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Monaco" w:hAnsi="Monaco" w:eastAsia="微软雅黑"/>
          <w:b/>
          <w:sz w:val="32"/>
          <w:szCs w:val="32"/>
        </w:rPr>
      </w:pPr>
      <w:r>
        <w:rPr>
          <w:rFonts w:ascii="Monaco" w:hAnsi="Monaco" w:eastAsia="微软雅黑"/>
          <w:b/>
          <w:sz w:val="32"/>
          <w:szCs w:val="32"/>
        </w:rPr>
        <w:t>Hibernate Study Notes</w:t>
      </w:r>
    </w:p>
    <w:p>
      <w:pPr>
        <w:jc w:val="center"/>
        <w:rPr>
          <w:rFonts w:ascii="Monaco" w:hAnsi="Monaco" w:eastAsia="微软雅黑"/>
          <w:b/>
          <w:sz w:val="14"/>
          <w:szCs w:val="14"/>
        </w:rPr>
      </w:pPr>
    </w:p>
    <w:p>
      <w:pPr>
        <w:spacing w:line="160" w:lineRule="exact"/>
        <w:rPr>
          <w:rFonts w:ascii="Monaco" w:hAnsi="Monaco" w:eastAsia="微软雅黑"/>
          <w:b/>
          <w:bCs/>
          <w:color w:val="00B050"/>
          <w:sz w:val="14"/>
          <w:szCs w:val="14"/>
        </w:rPr>
      </w:pPr>
      <w:r>
        <w:rPr>
          <w:rFonts w:ascii="Monaco" w:hAnsi="Monaco" w:eastAsia="微软雅黑"/>
          <w:b/>
          <w:bCs/>
          <w:color w:val="00B050"/>
          <w:sz w:val="14"/>
          <w:szCs w:val="14"/>
        </w:rPr>
        <w:t>@author      Count</w:t>
      </w:r>
      <w:r>
        <w:rPr>
          <w:rFonts w:hint="eastAsia" w:ascii="Monaco" w:hAnsi="Monaco" w:eastAsia="微软雅黑"/>
          <w:b/>
          <w:bCs/>
          <w:color w:val="00B050"/>
          <w:sz w:val="14"/>
          <w:szCs w:val="14"/>
          <w:lang w:val="en-US" w:eastAsia="zh-CN"/>
        </w:rPr>
        <w:t xml:space="preserve"> Monte Cristo</w:t>
      </w:r>
    </w:p>
    <w:p>
      <w:pPr>
        <w:spacing w:line="160" w:lineRule="exact"/>
        <w:rPr>
          <w:rFonts w:ascii="Monaco" w:hAnsi="Monaco" w:eastAsia="微软雅黑"/>
          <w:b/>
          <w:bCs/>
          <w:color w:val="00B050"/>
          <w:sz w:val="14"/>
          <w:szCs w:val="14"/>
        </w:rPr>
      </w:pPr>
      <w:r>
        <w:rPr>
          <w:rFonts w:ascii="Monaco" w:hAnsi="Monaco" w:eastAsia="微软雅黑"/>
          <w:b/>
          <w:bCs/>
          <w:color w:val="00B050"/>
          <w:sz w:val="14"/>
          <w:szCs w:val="14"/>
        </w:rPr>
        <w:t>@create      D20150610</w:t>
      </w:r>
    </w:p>
    <w:p>
      <w:pPr>
        <w:spacing w:line="160" w:lineRule="exact"/>
        <w:rPr>
          <w:rFonts w:ascii="Monaco" w:hAnsi="Monaco" w:eastAsia="微软雅黑"/>
          <w:b/>
          <w:bCs/>
          <w:color w:val="00B050"/>
          <w:sz w:val="14"/>
          <w:szCs w:val="14"/>
        </w:rPr>
      </w:pPr>
      <w:r>
        <w:rPr>
          <w:rFonts w:ascii="Monaco" w:hAnsi="Monaco" w:eastAsia="微软雅黑"/>
          <w:b/>
          <w:bCs/>
          <w:color w:val="00B050"/>
          <w:sz w:val="14"/>
          <w:szCs w:val="14"/>
        </w:rPr>
        <w:t xml:space="preserve">@version     </w:t>
      </w:r>
      <w:r>
        <w:rPr>
          <w:rFonts w:ascii="Monaco" w:hAnsi="Monaco" w:eastAsia="微软雅黑"/>
          <w:b/>
          <w:bCs/>
          <w:strike/>
          <w:color w:val="00B050"/>
          <w:sz w:val="14"/>
          <w:szCs w:val="14"/>
        </w:rPr>
        <w:t>D20150812</w:t>
      </w:r>
      <w:r>
        <w:rPr>
          <w:rFonts w:ascii="Monaco" w:hAnsi="Monaco" w:eastAsia="微软雅黑"/>
          <w:b/>
          <w:bCs/>
          <w:color w:val="00B050"/>
          <w:sz w:val="14"/>
          <w:szCs w:val="14"/>
        </w:rPr>
        <w:t xml:space="preserve"> D2015102</w:t>
      </w:r>
      <w:r>
        <w:rPr>
          <w:rFonts w:hint="eastAsia" w:ascii="Monaco" w:hAnsi="Monaco" w:eastAsia="微软雅黑"/>
          <w:b/>
          <w:bCs/>
          <w:color w:val="00B050"/>
          <w:sz w:val="14"/>
          <w:szCs w:val="14"/>
          <w:lang w:val="en-US" w:eastAsia="zh-CN"/>
        </w:rPr>
        <w:t>4</w:t>
      </w:r>
    </w:p>
    <w:p>
      <w:pPr>
        <w:spacing w:line="160" w:lineRule="exact"/>
        <w:rPr>
          <w:rFonts w:ascii="Monaco" w:hAnsi="Monaco" w:eastAsia="微软雅黑"/>
          <w:b/>
          <w:bCs/>
          <w:color w:val="00B050"/>
          <w:sz w:val="14"/>
          <w:szCs w:val="14"/>
        </w:rPr>
      </w:pPr>
      <w:r>
        <w:rPr>
          <w:rFonts w:ascii="Monaco" w:hAnsi="Monaco" w:eastAsia="微软雅黑"/>
          <w:b/>
          <w:bCs/>
          <w:color w:val="00B050"/>
          <w:sz w:val="14"/>
          <w:szCs w:val="14"/>
        </w:rPr>
        <w:t>@description 记载了Hibernate中重要的知识，开发时可同时参照该文档和Hibernate官方文档</w:t>
      </w:r>
    </w:p>
    <w:p>
      <w:pPr>
        <w:spacing w:line="160" w:lineRule="exact"/>
        <w:rPr>
          <w:rFonts w:ascii="Monaco" w:hAnsi="Monaco" w:eastAsia="微软雅黑"/>
          <w:b/>
          <w:bCs/>
          <w:color w:val="00B050"/>
          <w:sz w:val="14"/>
          <w:szCs w:val="14"/>
        </w:rPr>
      </w:pPr>
      <w:r>
        <w:rPr>
          <w:rFonts w:ascii="Monaco" w:hAnsi="Monaco" w:eastAsia="微软雅黑"/>
          <w:b/>
          <w:bCs/>
          <w:color w:val="00B050"/>
          <w:sz w:val="14"/>
          <w:szCs w:val="14"/>
        </w:rPr>
        <w:t>@reference   《尚学堂》马士兵J2EE Hibernate3.3.2框架技术视频</w:t>
      </w:r>
    </w:p>
    <w:p>
      <w:pPr>
        <w:spacing w:line="160" w:lineRule="exact"/>
        <w:rPr>
          <w:rFonts w:ascii="Monaco" w:hAnsi="Monaco" w:eastAsia="微软雅黑"/>
          <w:b/>
          <w:bCs/>
          <w:color w:val="00B050"/>
          <w:sz w:val="14"/>
          <w:szCs w:val="14"/>
        </w:rPr>
      </w:pPr>
      <w:r>
        <w:rPr>
          <w:rFonts w:ascii="Monaco" w:hAnsi="Monaco" w:eastAsia="微软雅黑"/>
          <w:b/>
          <w:bCs/>
          <w:color w:val="00B050"/>
          <w:sz w:val="14"/>
          <w:szCs w:val="14"/>
        </w:rPr>
        <w:t>@motto       VICTORY LOVES PREPARATION</w:t>
      </w:r>
    </w:p>
    <w:p>
      <w:pPr>
        <w:spacing w:line="160" w:lineRule="exact"/>
        <w:rPr>
          <w:rFonts w:ascii="Monaco" w:hAnsi="Monaco" w:eastAsia="微软雅黑"/>
          <w:b/>
          <w:bCs/>
          <w:color w:val="00B050"/>
          <w:sz w:val="14"/>
          <w:szCs w:val="14"/>
        </w:rPr>
      </w:pPr>
      <w:r>
        <w:rPr>
          <w:rFonts w:ascii="Monaco" w:hAnsi="Monaco" w:eastAsia="微软雅黑"/>
          <w:b/>
          <w:bCs/>
          <w:color w:val="00B050"/>
          <w:sz w:val="14"/>
          <w:szCs w:val="14"/>
        </w:rPr>
        <w:t>@criterion   凯旋基诺</w:t>
      </w:r>
    </w:p>
    <w:p>
      <w:pPr>
        <w:spacing w:line="200" w:lineRule="exact"/>
        <w:rPr>
          <w:rFonts w:ascii="Monaco" w:hAnsi="Monaco" w:eastAsia="微软雅黑"/>
          <w:color w:val="00B050"/>
          <w:sz w:val="14"/>
          <w:szCs w:val="14"/>
        </w:rPr>
      </w:pPr>
    </w:p>
    <w:p>
      <w:pPr>
        <w:pStyle w:val="9"/>
        <w:numPr>
          <w:ilvl w:val="0"/>
          <w:numId w:val="1"/>
        </w:numPr>
        <w:rPr>
          <w:rFonts w:ascii="Monaco" w:hAnsi="Monaco" w:eastAsia="微软雅黑" w:cs="宋体"/>
          <w:color w:val="333333"/>
          <w:sz w:val="14"/>
          <w:szCs w:val="14"/>
          <w:shd w:val="clear" w:color="auto" w:fill="FFFFFF"/>
        </w:rPr>
      </w:pPr>
      <w:r>
        <w:rPr>
          <w:rFonts w:ascii="Monaco" w:hAnsi="Monaco" w:eastAsia="微软雅黑"/>
          <w:b/>
          <w:color w:val="7030A0"/>
          <w:sz w:val="14"/>
          <w:szCs w:val="14"/>
        </w:rPr>
        <w:t>含义</w:t>
      </w:r>
    </w:p>
    <w:p>
      <w:pPr>
        <w:pStyle w:val="9"/>
        <w:numPr>
          <w:ilvl w:val="1"/>
          <w:numId w:val="1"/>
        </w:numPr>
        <w:rPr>
          <w:rFonts w:ascii="Monaco" w:hAnsi="Monaco" w:eastAsia="微软雅黑" w:cs="宋体"/>
          <w:color w:val="333333"/>
          <w:sz w:val="14"/>
          <w:szCs w:val="14"/>
          <w:shd w:val="clear" w:color="auto" w:fill="FFFFFF"/>
        </w:rPr>
      </w:pPr>
      <w:r>
        <w:fldChar w:fldCharType="begin"/>
      </w:r>
      <w:r>
        <w:instrText xml:space="preserve"> HYPERLINK "http://baike.baidu.com/view/7291.htm" \t "_blank" </w:instrText>
      </w:r>
      <w:r>
        <w:fldChar w:fldCharType="separate"/>
      </w:r>
      <w:r>
        <w:rPr>
          <w:rFonts w:ascii="Monaco" w:hAnsi="Monaco" w:eastAsia="微软雅黑"/>
          <w:sz w:val="14"/>
          <w:szCs w:val="14"/>
        </w:rPr>
        <w:t>Hibernate</w:t>
      </w:r>
      <w:r>
        <w:rPr>
          <w:rFonts w:ascii="Monaco" w:hAnsi="Monaco" w:eastAsia="微软雅黑"/>
          <w:sz w:val="14"/>
          <w:szCs w:val="14"/>
        </w:rPr>
        <w:fldChar w:fldCharType="end"/>
      </w:r>
      <w:r>
        <w:rPr>
          <w:rFonts w:ascii="Monaco" w:hAnsi="Monaco" w:eastAsia="微软雅黑"/>
          <w:sz w:val="14"/>
          <w:szCs w:val="14"/>
        </w:rPr>
        <w:t>是一个开放源代码的</w:t>
      </w:r>
      <w:r>
        <w:fldChar w:fldCharType="begin"/>
      </w:r>
      <w:r>
        <w:instrText xml:space="preserve"> HYPERLINK "http://baike.baidu.com/view/2387.htm" \t "_blank" </w:instrText>
      </w:r>
      <w:r>
        <w:fldChar w:fldCharType="separate"/>
      </w:r>
      <w:r>
        <w:rPr>
          <w:rFonts w:ascii="Monaco" w:hAnsi="Monaco" w:eastAsia="微软雅黑"/>
          <w:sz w:val="14"/>
          <w:szCs w:val="14"/>
        </w:rPr>
        <w:t>对象</w:t>
      </w:r>
      <w:r>
        <w:rPr>
          <w:rFonts w:ascii="Monaco" w:hAnsi="Monaco" w:eastAsia="微软雅黑"/>
          <w:sz w:val="14"/>
          <w:szCs w:val="14"/>
        </w:rPr>
        <w:fldChar w:fldCharType="end"/>
      </w:r>
      <w:r>
        <w:rPr>
          <w:rFonts w:ascii="Monaco" w:hAnsi="Monaco" w:eastAsia="微软雅黑"/>
          <w:sz w:val="14"/>
          <w:szCs w:val="14"/>
        </w:rPr>
        <w:t>关系映射</w:t>
      </w:r>
      <w:r>
        <w:fldChar w:fldCharType="begin"/>
      </w:r>
      <w:r>
        <w:instrText xml:space="preserve"> HYPERLINK "http://baike.baidu.com/view/66971.htm" \t "_blank" </w:instrText>
      </w:r>
      <w:r>
        <w:fldChar w:fldCharType="separate"/>
      </w:r>
      <w:r>
        <w:rPr>
          <w:rFonts w:ascii="Monaco" w:hAnsi="Monaco" w:eastAsia="微软雅黑"/>
          <w:sz w:val="14"/>
          <w:szCs w:val="14"/>
        </w:rPr>
        <w:t>框架</w:t>
      </w:r>
      <w:r>
        <w:rPr>
          <w:rFonts w:ascii="Monaco" w:hAnsi="Monaco" w:eastAsia="微软雅黑"/>
          <w:sz w:val="14"/>
          <w:szCs w:val="14"/>
        </w:rPr>
        <w:fldChar w:fldCharType="end"/>
      </w:r>
      <w:r>
        <w:rPr>
          <w:rFonts w:ascii="Monaco" w:hAnsi="Monaco" w:eastAsia="微软雅黑"/>
          <w:sz w:val="14"/>
          <w:szCs w:val="14"/>
        </w:rPr>
        <w:t>，它对JDBC进行了非常轻量级的对象封装，使得Java</w:t>
      </w:r>
      <w:r>
        <w:fldChar w:fldCharType="begin"/>
      </w:r>
      <w:r>
        <w:instrText xml:space="preserve"> HYPERLINK "http://baike.baidu.com/view/39175.htm" \t "_blank" </w:instrText>
      </w:r>
      <w:r>
        <w:fldChar w:fldCharType="separate"/>
      </w:r>
      <w:r>
        <w:rPr>
          <w:rFonts w:ascii="Monaco" w:hAnsi="Monaco" w:eastAsia="微软雅黑"/>
          <w:sz w:val="14"/>
          <w:szCs w:val="14"/>
        </w:rPr>
        <w:t>程序员</w:t>
      </w:r>
      <w:r>
        <w:rPr>
          <w:rFonts w:ascii="Monaco" w:hAnsi="Monaco" w:eastAsia="微软雅黑"/>
          <w:sz w:val="14"/>
          <w:szCs w:val="14"/>
        </w:rPr>
        <w:fldChar w:fldCharType="end"/>
      </w:r>
      <w:r>
        <w:rPr>
          <w:rFonts w:ascii="Monaco" w:hAnsi="Monaco" w:eastAsia="微软雅黑"/>
          <w:sz w:val="14"/>
          <w:szCs w:val="14"/>
        </w:rPr>
        <w:t>可以随心所欲的使用对象</w:t>
      </w:r>
      <w:r>
        <w:fldChar w:fldCharType="begin"/>
      </w:r>
      <w:r>
        <w:instrText xml:space="preserve"> HYPERLINK "http://baike.baidu.com/view/3281.htm" \t "_blank" </w:instrText>
      </w:r>
      <w:r>
        <w:fldChar w:fldCharType="separate"/>
      </w:r>
      <w:r>
        <w:rPr>
          <w:rFonts w:ascii="Monaco" w:hAnsi="Monaco" w:eastAsia="微软雅黑"/>
          <w:sz w:val="14"/>
          <w:szCs w:val="14"/>
        </w:rPr>
        <w:t>编程</w:t>
      </w:r>
      <w:r>
        <w:rPr>
          <w:rFonts w:ascii="Monaco" w:hAnsi="Monaco" w:eastAsia="微软雅黑"/>
          <w:sz w:val="14"/>
          <w:szCs w:val="14"/>
        </w:rPr>
        <w:fldChar w:fldCharType="end"/>
      </w:r>
      <w:r>
        <w:rPr>
          <w:rFonts w:ascii="Monaco" w:hAnsi="Monaco" w:eastAsia="微软雅黑"/>
          <w:sz w:val="14"/>
          <w:szCs w:val="14"/>
        </w:rPr>
        <w:t>思维来操纵</w:t>
      </w:r>
      <w:r>
        <w:fldChar w:fldCharType="begin"/>
      </w:r>
      <w:r>
        <w:instrText xml:space="preserve"> HYPERLINK "http://baike.baidu.com/view/1088.htm" \t "_blank" </w:instrText>
      </w:r>
      <w:r>
        <w:fldChar w:fldCharType="separate"/>
      </w:r>
      <w:r>
        <w:rPr>
          <w:rFonts w:ascii="Monaco" w:hAnsi="Monaco" w:eastAsia="微软雅黑"/>
          <w:sz w:val="14"/>
          <w:szCs w:val="14"/>
        </w:rPr>
        <w:t>数据库</w:t>
      </w:r>
      <w:r>
        <w:rPr>
          <w:rFonts w:ascii="Monaco" w:hAnsi="Monaco" w:eastAsia="微软雅黑"/>
          <w:sz w:val="14"/>
          <w:szCs w:val="14"/>
        </w:rPr>
        <w:fldChar w:fldCharType="end"/>
      </w:r>
      <w:r>
        <w:rPr>
          <w:rFonts w:ascii="Monaco" w:hAnsi="Monaco" w:eastAsia="微软雅黑"/>
          <w:sz w:val="14"/>
          <w:szCs w:val="14"/>
        </w:rPr>
        <w:t>。 Hibernate可以应用在任何使用JDBC的场合，既可以在Java的客户端</w:t>
      </w:r>
      <w:r>
        <w:fldChar w:fldCharType="begin"/>
      </w:r>
      <w:r>
        <w:instrText xml:space="preserve"> HYPERLINK "http://baike.baidu.com/view/17674.htm" \t "_blank" </w:instrText>
      </w:r>
      <w:r>
        <w:fldChar w:fldCharType="separate"/>
      </w:r>
      <w:r>
        <w:rPr>
          <w:rFonts w:ascii="Monaco" w:hAnsi="Monaco" w:eastAsia="微软雅黑"/>
          <w:sz w:val="14"/>
          <w:szCs w:val="14"/>
        </w:rPr>
        <w:t>程序</w:t>
      </w:r>
      <w:r>
        <w:rPr>
          <w:rFonts w:ascii="Monaco" w:hAnsi="Monaco" w:eastAsia="微软雅黑"/>
          <w:sz w:val="14"/>
          <w:szCs w:val="14"/>
        </w:rPr>
        <w:fldChar w:fldCharType="end"/>
      </w:r>
      <w:r>
        <w:rPr>
          <w:rFonts w:ascii="Monaco" w:hAnsi="Monaco" w:eastAsia="微软雅黑"/>
          <w:sz w:val="14"/>
          <w:szCs w:val="14"/>
        </w:rPr>
        <w:t>使用，也可以在Servlet/JSP的Web应用中使用，最具革命意义的是，Hibernate可以在应用EJB的</w:t>
      </w:r>
      <w:r>
        <w:fldChar w:fldCharType="begin"/>
      </w:r>
      <w:r>
        <w:instrText xml:space="preserve"> HYPERLINK "http://baike.baidu.com/view/1507.htm" \t "_blank" </w:instrText>
      </w:r>
      <w:r>
        <w:fldChar w:fldCharType="separate"/>
      </w:r>
      <w:r>
        <w:rPr>
          <w:rFonts w:ascii="Monaco" w:hAnsi="Monaco" w:eastAsia="微软雅黑"/>
          <w:sz w:val="14"/>
          <w:szCs w:val="14"/>
        </w:rPr>
        <w:t>J2EE</w:t>
      </w:r>
      <w:r>
        <w:rPr>
          <w:rFonts w:ascii="Monaco" w:hAnsi="Monaco" w:eastAsia="微软雅黑"/>
          <w:sz w:val="14"/>
          <w:szCs w:val="14"/>
        </w:rPr>
        <w:fldChar w:fldCharType="end"/>
      </w:r>
      <w:r>
        <w:rPr>
          <w:rFonts w:ascii="Monaco" w:hAnsi="Monaco" w:eastAsia="微软雅黑"/>
          <w:sz w:val="14"/>
          <w:szCs w:val="14"/>
        </w:rPr>
        <w:t>架构中取代CMP，完成</w:t>
      </w:r>
      <w:r>
        <w:fldChar w:fldCharType="begin"/>
      </w:r>
      <w:r>
        <w:instrText xml:space="preserve"> HYPERLINK "http://baike.baidu.com/view/4549557.htm" \t "_blank" </w:instrText>
      </w:r>
      <w:r>
        <w:fldChar w:fldCharType="separate"/>
      </w:r>
      <w:r>
        <w:rPr>
          <w:rFonts w:ascii="Monaco" w:hAnsi="Monaco" w:eastAsia="微软雅黑"/>
          <w:sz w:val="14"/>
          <w:szCs w:val="14"/>
        </w:rPr>
        <w:t>数据持久化</w:t>
      </w:r>
      <w:r>
        <w:rPr>
          <w:rFonts w:ascii="Monaco" w:hAnsi="Monaco" w:eastAsia="微软雅黑"/>
          <w:sz w:val="14"/>
          <w:szCs w:val="14"/>
        </w:rPr>
        <w:fldChar w:fldCharType="end"/>
      </w:r>
      <w:r>
        <w:rPr>
          <w:rFonts w:ascii="Monaco" w:hAnsi="Monaco" w:eastAsia="微软雅黑"/>
          <w:sz w:val="14"/>
          <w:szCs w:val="14"/>
        </w:rPr>
        <w:t>的重任。</w:t>
      </w:r>
    </w:p>
    <w:p>
      <w:pPr>
        <w:pStyle w:val="9"/>
        <w:ind w:left="810"/>
        <w:rPr>
          <w:rFonts w:ascii="Monaco" w:hAnsi="Monaco" w:eastAsia="微软雅黑" w:cs="宋体"/>
          <w:color w:val="333333"/>
          <w:sz w:val="14"/>
          <w:szCs w:val="14"/>
          <w:shd w:val="clear" w:color="auto" w:fill="FFFFFF"/>
        </w:rPr>
      </w:pPr>
    </w:p>
    <w:p>
      <w:pPr>
        <w:pStyle w:val="9"/>
        <w:numPr>
          <w:ilvl w:val="0"/>
          <w:numId w:val="1"/>
        </w:numPr>
        <w:rPr>
          <w:rFonts w:ascii="Monaco" w:hAnsi="Monaco" w:eastAsia="微软雅黑"/>
          <w:b/>
          <w:color w:val="7030A0"/>
          <w:sz w:val="14"/>
          <w:szCs w:val="14"/>
        </w:rPr>
      </w:pPr>
      <w:r>
        <w:rPr>
          <w:rFonts w:ascii="Monaco" w:hAnsi="Monaco" w:eastAsia="微软雅黑"/>
          <w:b/>
          <w:color w:val="7030A0"/>
          <w:sz w:val="14"/>
          <w:szCs w:val="14"/>
        </w:rPr>
        <w:t>核心接口和类</w:t>
      </w:r>
    </w:p>
    <w:p>
      <w:pPr>
        <w:pStyle w:val="9"/>
        <w:numPr>
          <w:ilvl w:val="1"/>
          <w:numId w:val="1"/>
        </w:numPr>
        <w:rPr>
          <w:rFonts w:ascii="Monaco" w:hAnsi="Monaco" w:eastAsia="微软雅黑"/>
          <w:sz w:val="14"/>
          <w:szCs w:val="14"/>
        </w:rPr>
      </w:pPr>
      <w:r>
        <w:rPr>
          <w:rFonts w:ascii="Monaco" w:hAnsi="Monaco" w:eastAsia="微软雅黑"/>
          <w:sz w:val="14"/>
          <w:szCs w:val="14"/>
        </w:rPr>
        <w:t>Hibernate的核心类和接口一共有6个，分别为:Session、SessionFactory、Transaction、Query、Criteria和Configuration。这6个核心和类接口在任何开发中都会用到。通过这些</w:t>
      </w:r>
      <w:r>
        <w:fldChar w:fldCharType="begin"/>
      </w:r>
      <w:r>
        <w:instrText xml:space="preserve"> HYPERLINK "http://baike.baidu.com/view/159864.htm" \t "_blank" </w:instrText>
      </w:r>
      <w:r>
        <w:fldChar w:fldCharType="separate"/>
      </w:r>
      <w:r>
        <w:rPr>
          <w:rFonts w:ascii="Monaco" w:hAnsi="Monaco" w:eastAsia="微软雅黑"/>
          <w:sz w:val="14"/>
          <w:szCs w:val="14"/>
        </w:rPr>
        <w:t>接口</w:t>
      </w:r>
      <w:r>
        <w:rPr>
          <w:rFonts w:ascii="Monaco" w:hAnsi="Monaco" w:eastAsia="微软雅黑"/>
          <w:sz w:val="14"/>
          <w:szCs w:val="14"/>
        </w:rPr>
        <w:fldChar w:fldCharType="end"/>
      </w:r>
      <w:r>
        <w:rPr>
          <w:rFonts w:ascii="Monaco" w:hAnsi="Monaco" w:eastAsia="微软雅黑"/>
          <w:sz w:val="14"/>
          <w:szCs w:val="14"/>
        </w:rPr>
        <w:t>，不仅可以对持久化</w:t>
      </w:r>
      <w:r>
        <w:fldChar w:fldCharType="begin"/>
      </w:r>
      <w:r>
        <w:instrText xml:space="preserve"> HYPERLINK "http://baike.baidu.com/view/2387.htm" \t "_blank" </w:instrText>
      </w:r>
      <w:r>
        <w:fldChar w:fldCharType="separate"/>
      </w:r>
      <w:r>
        <w:rPr>
          <w:rFonts w:ascii="Monaco" w:hAnsi="Monaco" w:eastAsia="微软雅黑"/>
          <w:sz w:val="14"/>
          <w:szCs w:val="14"/>
        </w:rPr>
        <w:t>对象</w:t>
      </w:r>
      <w:r>
        <w:rPr>
          <w:rFonts w:ascii="Monaco" w:hAnsi="Monaco" w:eastAsia="微软雅黑"/>
          <w:sz w:val="14"/>
          <w:szCs w:val="14"/>
        </w:rPr>
        <w:fldChar w:fldCharType="end"/>
      </w:r>
      <w:r>
        <w:rPr>
          <w:rFonts w:ascii="Monaco" w:hAnsi="Monaco" w:eastAsia="微软雅黑"/>
          <w:sz w:val="14"/>
          <w:szCs w:val="14"/>
        </w:rPr>
        <w:t>进行存取，还能够进行事务控制。</w:t>
      </w:r>
    </w:p>
    <w:p>
      <w:pPr>
        <w:pStyle w:val="9"/>
        <w:ind w:left="1440"/>
        <w:rPr>
          <w:rFonts w:ascii="Monaco" w:hAnsi="Monaco" w:eastAsia="微软雅黑"/>
          <w:sz w:val="14"/>
          <w:szCs w:val="14"/>
        </w:rPr>
      </w:pPr>
    </w:p>
    <w:p>
      <w:pPr>
        <w:pStyle w:val="9"/>
        <w:numPr>
          <w:ilvl w:val="0"/>
          <w:numId w:val="1"/>
        </w:numPr>
        <w:rPr>
          <w:rFonts w:ascii="Monaco" w:hAnsi="Monaco" w:eastAsia="微软雅黑"/>
          <w:b/>
          <w:color w:val="7030A0"/>
          <w:sz w:val="14"/>
          <w:szCs w:val="14"/>
        </w:rPr>
      </w:pPr>
      <w:r>
        <w:rPr>
          <w:rFonts w:ascii="Monaco" w:hAnsi="Monaco" w:eastAsia="微软雅黑"/>
          <w:b/>
          <w:color w:val="7030A0"/>
          <w:sz w:val="14"/>
          <w:szCs w:val="14"/>
        </w:rPr>
        <w:t>Hibernate介绍</w:t>
      </w:r>
    </w:p>
    <w:p>
      <w:pPr>
        <w:pStyle w:val="9"/>
        <w:numPr>
          <w:ilvl w:val="1"/>
          <w:numId w:val="1"/>
        </w:numPr>
        <w:rPr>
          <w:rFonts w:ascii="Monaco" w:hAnsi="Monaco" w:eastAsia="微软雅黑"/>
          <w:sz w:val="14"/>
          <w:szCs w:val="14"/>
        </w:rPr>
      </w:pPr>
      <w:r>
        <w:rPr>
          <w:rFonts w:ascii="Monaco" w:hAnsi="Monaco" w:eastAsia="微软雅黑"/>
          <w:sz w:val="14"/>
          <w:szCs w:val="14"/>
        </w:rPr>
        <w:t>@百度百科</w:t>
      </w:r>
    </w:p>
    <w:p>
      <w:pPr>
        <w:pStyle w:val="9"/>
        <w:numPr>
          <w:ilvl w:val="1"/>
          <w:numId w:val="1"/>
        </w:numPr>
        <w:rPr>
          <w:rFonts w:ascii="Monaco" w:hAnsi="Monaco" w:eastAsia="微软雅黑"/>
          <w:sz w:val="14"/>
          <w:szCs w:val="14"/>
        </w:rPr>
      </w:pPr>
      <w:r>
        <w:rPr>
          <w:rFonts w:ascii="Monaco" w:hAnsi="Monaco" w:eastAsia="微软雅黑"/>
          <w:sz w:val="14"/>
          <w:szCs w:val="14"/>
        </w:rPr>
        <w:t>@official Website</w:t>
      </w:r>
      <w:r>
        <w:fldChar w:fldCharType="begin"/>
      </w:r>
      <w:r>
        <w:instrText xml:space="preserve"> HYPERLINK "http://hibernate.org/orm/" </w:instrText>
      </w:r>
      <w:r>
        <w:fldChar w:fldCharType="separate"/>
      </w:r>
      <w:r>
        <w:rPr>
          <w:rStyle w:val="6"/>
          <w:rFonts w:ascii="Monaco" w:hAnsi="Monaco" w:eastAsia="微软雅黑"/>
          <w:sz w:val="14"/>
          <w:szCs w:val="14"/>
        </w:rPr>
        <w:t>http://hibernate.org/orm/</w:t>
      </w:r>
      <w:r>
        <w:rPr>
          <w:rStyle w:val="7"/>
          <w:rFonts w:ascii="Monaco" w:hAnsi="Monaco" w:eastAsia="微软雅黑"/>
          <w:sz w:val="14"/>
          <w:szCs w:val="14"/>
        </w:rPr>
        <w:fldChar w:fldCharType="end"/>
      </w:r>
    </w:p>
    <w:p>
      <w:pPr>
        <w:pStyle w:val="9"/>
        <w:ind w:left="1440"/>
        <w:rPr>
          <w:rFonts w:ascii="Monaco" w:hAnsi="Monaco" w:eastAsia="微软雅黑"/>
          <w:sz w:val="14"/>
          <w:szCs w:val="14"/>
        </w:rPr>
      </w:pPr>
    </w:p>
    <w:p>
      <w:pPr>
        <w:pStyle w:val="9"/>
        <w:numPr>
          <w:ilvl w:val="0"/>
          <w:numId w:val="1"/>
        </w:numPr>
        <w:rPr>
          <w:rFonts w:ascii="Monaco" w:hAnsi="Monaco" w:eastAsia="微软雅黑"/>
          <w:sz w:val="14"/>
          <w:szCs w:val="14"/>
        </w:rPr>
      </w:pPr>
      <w:r>
        <w:rPr>
          <w:rFonts w:ascii="Monaco" w:hAnsi="Monaco" w:eastAsia="微软雅黑"/>
          <w:b/>
          <w:color w:val="7030A0"/>
          <w:sz w:val="14"/>
          <w:szCs w:val="14"/>
        </w:rPr>
        <w:t>Hibernate的HelloWorld Demo</w:t>
      </w:r>
    </w:p>
    <w:p>
      <w:pPr>
        <w:pStyle w:val="9"/>
        <w:numPr>
          <w:ilvl w:val="1"/>
          <w:numId w:val="1"/>
        </w:numPr>
        <w:rPr>
          <w:rFonts w:ascii="Monaco" w:hAnsi="Monaco" w:eastAsia="微软雅黑"/>
          <w:sz w:val="14"/>
          <w:szCs w:val="14"/>
        </w:rPr>
      </w:pPr>
      <w:r>
        <w:rPr>
          <w:rFonts w:ascii="Monaco" w:hAnsi="Monaco" w:eastAsia="微软雅黑"/>
          <w:sz w:val="14"/>
          <w:szCs w:val="14"/>
        </w:rPr>
        <w:t>@Pros_Backups@Hibernate_Demo_HelloWorld</w:t>
      </w:r>
    </w:p>
    <w:p>
      <w:pPr>
        <w:pStyle w:val="9"/>
        <w:rPr>
          <w:rFonts w:ascii="Monaco" w:hAnsi="Monaco" w:eastAsia="微软雅黑"/>
          <w:sz w:val="14"/>
          <w:szCs w:val="14"/>
        </w:rPr>
      </w:pPr>
    </w:p>
    <w:p>
      <w:pPr>
        <w:pStyle w:val="9"/>
        <w:numPr>
          <w:ilvl w:val="0"/>
          <w:numId w:val="1"/>
        </w:numPr>
        <w:rPr>
          <w:rFonts w:ascii="Monaco" w:hAnsi="Monaco" w:eastAsia="微软雅黑"/>
          <w:sz w:val="14"/>
          <w:szCs w:val="14"/>
        </w:rPr>
      </w:pPr>
      <w:r>
        <w:rPr>
          <w:rFonts w:ascii="Monaco" w:hAnsi="Monaco" w:eastAsia="微软雅黑"/>
          <w:b/>
          <w:color w:val="7030A0"/>
          <w:sz w:val="14"/>
          <w:szCs w:val="14"/>
        </w:rPr>
        <w:t>Hibernate入门</w:t>
      </w:r>
    </w:p>
    <w:p>
      <w:pPr>
        <w:pStyle w:val="9"/>
        <w:numPr>
          <w:ilvl w:val="1"/>
          <w:numId w:val="1"/>
        </w:numPr>
        <w:rPr>
          <w:rFonts w:ascii="Monaco" w:hAnsi="Monaco" w:eastAsia="微软雅黑"/>
          <w:sz w:val="14"/>
          <w:szCs w:val="14"/>
        </w:rPr>
      </w:pPr>
      <w:r>
        <w:rPr>
          <w:rFonts w:ascii="Monaco" w:hAnsi="Monaco" w:eastAsia="微软雅黑"/>
          <w:sz w:val="14"/>
          <w:szCs w:val="14"/>
        </w:rPr>
        <w:t xml:space="preserve">@CSDN </w:t>
      </w:r>
      <w:r>
        <w:fldChar w:fldCharType="begin"/>
      </w:r>
      <w:r>
        <w:instrText xml:space="preserve"> HYPERLINK "http://blog.csdn.net/doodoofish/article/details/43207/" </w:instrText>
      </w:r>
      <w:r>
        <w:fldChar w:fldCharType="separate"/>
      </w:r>
      <w:r>
        <w:rPr>
          <w:rStyle w:val="6"/>
          <w:rFonts w:ascii="Monaco" w:hAnsi="Monaco" w:eastAsia="微软雅黑"/>
          <w:sz w:val="14"/>
          <w:szCs w:val="14"/>
        </w:rPr>
        <w:t>http://blog.csdn.net/doodoofish/article/details/43207/</w:t>
      </w:r>
      <w:r>
        <w:rPr>
          <w:rStyle w:val="7"/>
          <w:rFonts w:ascii="Monaco" w:hAnsi="Monaco" w:eastAsia="微软雅黑"/>
          <w:sz w:val="14"/>
          <w:szCs w:val="14"/>
        </w:rPr>
        <w:fldChar w:fldCharType="end"/>
      </w:r>
    </w:p>
    <w:p>
      <w:pPr>
        <w:pStyle w:val="9"/>
        <w:rPr>
          <w:rFonts w:ascii="Monaco" w:hAnsi="Monaco" w:eastAsia="微软雅黑"/>
          <w:sz w:val="14"/>
          <w:szCs w:val="14"/>
        </w:rPr>
      </w:pPr>
    </w:p>
    <w:p>
      <w:pPr>
        <w:pStyle w:val="9"/>
        <w:numPr>
          <w:ilvl w:val="0"/>
          <w:numId w:val="1"/>
        </w:numPr>
        <w:rPr>
          <w:rFonts w:ascii="Monaco" w:hAnsi="Monaco" w:eastAsia="微软雅黑"/>
          <w:b/>
          <w:color w:val="7030A0"/>
          <w:sz w:val="14"/>
          <w:szCs w:val="14"/>
        </w:rPr>
      </w:pPr>
      <w:r>
        <w:rPr>
          <w:rFonts w:ascii="Monaco" w:hAnsi="Monaco" w:eastAsia="微软雅黑"/>
          <w:b/>
          <w:color w:val="7030A0"/>
          <w:sz w:val="14"/>
          <w:szCs w:val="14"/>
        </w:rPr>
        <w:t>Maven Pom文件中的Hibernate配置</w:t>
      </w:r>
    </w:p>
    <w:p>
      <w:pPr>
        <w:pStyle w:val="9"/>
        <w:numPr>
          <w:ilvl w:val="1"/>
          <w:numId w:val="1"/>
        </w:numPr>
        <w:rPr>
          <w:rFonts w:ascii="Monaco" w:hAnsi="Monaco" w:eastAsia="微软雅黑"/>
          <w:sz w:val="14"/>
          <w:szCs w:val="14"/>
        </w:rPr>
      </w:pPr>
      <w:r>
        <w:rPr>
          <w:rFonts w:ascii="Monaco" w:hAnsi="Monaco" w:eastAsia="微软雅黑"/>
          <w:sz w:val="14"/>
          <w:szCs w:val="14"/>
        </w:rPr>
        <w:t xml:space="preserve">@CSDN </w:t>
      </w:r>
      <w:r>
        <w:fldChar w:fldCharType="begin"/>
      </w:r>
      <w:r>
        <w:instrText xml:space="preserve"> HYPERLINK "http://blog.csdn.net/lili72/article/details/8564634" </w:instrText>
      </w:r>
      <w:r>
        <w:fldChar w:fldCharType="separate"/>
      </w:r>
      <w:r>
        <w:rPr>
          <w:rStyle w:val="6"/>
          <w:rFonts w:ascii="Monaco" w:hAnsi="Monaco" w:eastAsia="微软雅黑"/>
          <w:sz w:val="14"/>
          <w:szCs w:val="14"/>
        </w:rPr>
        <w:t>http://blog.csdn.net/lili72/article/details/8564634</w:t>
      </w:r>
      <w:r>
        <w:rPr>
          <w:rStyle w:val="7"/>
          <w:rFonts w:ascii="Monaco" w:hAnsi="Monaco" w:eastAsia="微软雅黑"/>
          <w:sz w:val="14"/>
          <w:szCs w:val="14"/>
        </w:rPr>
        <w:fldChar w:fldCharType="end"/>
      </w:r>
    </w:p>
    <w:p>
      <w:pPr>
        <w:pStyle w:val="9"/>
        <w:rPr>
          <w:rFonts w:ascii="Monaco" w:hAnsi="Monaco" w:eastAsia="微软雅黑"/>
          <w:sz w:val="14"/>
          <w:szCs w:val="14"/>
        </w:rPr>
      </w:pPr>
    </w:p>
    <w:p>
      <w:pPr>
        <w:pStyle w:val="9"/>
        <w:numPr>
          <w:ilvl w:val="0"/>
          <w:numId w:val="1"/>
        </w:numPr>
        <w:rPr>
          <w:rFonts w:ascii="Monaco" w:hAnsi="Monaco" w:eastAsia="微软雅黑"/>
          <w:b/>
          <w:color w:val="7030A0"/>
          <w:sz w:val="14"/>
          <w:szCs w:val="14"/>
        </w:rPr>
      </w:pPr>
      <w:r>
        <w:rPr>
          <w:rFonts w:ascii="Monaco" w:hAnsi="Monaco" w:eastAsia="微软雅黑"/>
          <w:b/>
          <w:color w:val="7030A0"/>
          <w:sz w:val="14"/>
          <w:szCs w:val="14"/>
        </w:rPr>
        <w:t>此处暂时省略部分知识的记录，有待以后补齐</w:t>
      </w:r>
    </w:p>
    <w:p>
      <w:pPr>
        <w:pStyle w:val="9"/>
        <w:numPr>
          <w:ilvl w:val="1"/>
          <w:numId w:val="1"/>
        </w:numPr>
        <w:rPr>
          <w:rFonts w:ascii="Monaco" w:hAnsi="Monaco" w:eastAsia="微软雅黑"/>
          <w:sz w:val="14"/>
          <w:szCs w:val="14"/>
        </w:rPr>
      </w:pPr>
      <w:r>
        <w:rPr>
          <w:rFonts w:ascii="Monaco" w:hAnsi="Monaco" w:eastAsia="微软雅黑"/>
          <w:sz w:val="14"/>
          <w:szCs w:val="14"/>
        </w:rPr>
        <w:t xml:space="preserve"> @create 2015-07-14</w:t>
      </w:r>
    </w:p>
    <w:p>
      <w:pPr>
        <w:pStyle w:val="9"/>
        <w:rPr>
          <w:rFonts w:ascii="Monaco" w:hAnsi="Monaco" w:eastAsia="微软雅黑"/>
          <w:sz w:val="14"/>
          <w:szCs w:val="14"/>
        </w:rPr>
      </w:pPr>
    </w:p>
    <w:p>
      <w:pPr>
        <w:pStyle w:val="9"/>
        <w:numPr>
          <w:ilvl w:val="0"/>
          <w:numId w:val="1"/>
        </w:numPr>
        <w:rPr>
          <w:rFonts w:ascii="Monaco" w:hAnsi="Monaco" w:eastAsia="微软雅黑"/>
          <w:b/>
          <w:color w:val="7030A0"/>
          <w:sz w:val="14"/>
          <w:szCs w:val="14"/>
        </w:rPr>
      </w:pPr>
      <w:r>
        <w:rPr>
          <w:rFonts w:ascii="Monaco" w:hAnsi="Monaco" w:eastAsia="微软雅黑"/>
          <w:b/>
          <w:color w:val="7030A0"/>
          <w:sz w:val="14"/>
          <w:szCs w:val="14"/>
        </w:rPr>
        <w:t>课程内容</w:t>
      </w:r>
    </w:p>
    <w:p>
      <w:pPr>
        <w:pStyle w:val="9"/>
        <w:numPr>
          <w:ilvl w:val="1"/>
          <w:numId w:val="1"/>
        </w:numPr>
        <w:rPr>
          <w:rFonts w:ascii="Monaco" w:hAnsi="Monaco" w:eastAsia="微软雅黑"/>
          <w:b/>
          <w:sz w:val="14"/>
          <w:szCs w:val="14"/>
        </w:rPr>
      </w:pPr>
      <w:r>
        <w:rPr>
          <w:rFonts w:ascii="Monaco" w:hAnsi="Monaco" w:eastAsia="微软雅黑"/>
          <w:b/>
          <w:sz w:val="14"/>
          <w:szCs w:val="14"/>
        </w:rPr>
        <w:t>HelloWorld</w:t>
      </w:r>
    </w:p>
    <w:p>
      <w:pPr>
        <w:pStyle w:val="9"/>
        <w:numPr>
          <w:ilvl w:val="2"/>
          <w:numId w:val="1"/>
        </w:numPr>
        <w:rPr>
          <w:rFonts w:ascii="Monaco" w:hAnsi="Monaco" w:eastAsia="微软雅黑"/>
          <w:sz w:val="14"/>
          <w:szCs w:val="14"/>
        </w:rPr>
      </w:pPr>
      <w:r>
        <w:rPr>
          <w:rFonts w:ascii="Monaco" w:hAnsi="Monaco" w:eastAsia="微软雅黑"/>
          <w:sz w:val="14"/>
          <w:szCs w:val="14"/>
        </w:rPr>
        <w:t>xml</w:t>
      </w:r>
    </w:p>
    <w:p>
      <w:pPr>
        <w:pStyle w:val="9"/>
        <w:numPr>
          <w:ilvl w:val="2"/>
          <w:numId w:val="1"/>
        </w:numPr>
        <w:rPr>
          <w:rFonts w:ascii="Monaco" w:hAnsi="Monaco" w:eastAsia="微软雅黑"/>
          <w:sz w:val="14"/>
          <w:szCs w:val="14"/>
        </w:rPr>
      </w:pPr>
      <w:r>
        <w:rPr>
          <w:rFonts w:ascii="Monaco" w:hAnsi="Monaco" w:eastAsia="微软雅黑"/>
          <w:sz w:val="14"/>
          <w:szCs w:val="14"/>
        </w:rPr>
        <w:t>annotation</w:t>
      </w:r>
    </w:p>
    <w:p>
      <w:pPr>
        <w:pStyle w:val="9"/>
        <w:numPr>
          <w:ilvl w:val="1"/>
          <w:numId w:val="1"/>
        </w:numPr>
        <w:rPr>
          <w:rFonts w:ascii="Monaco" w:hAnsi="Monaco" w:eastAsia="微软雅黑"/>
          <w:sz w:val="14"/>
          <w:szCs w:val="14"/>
        </w:rPr>
      </w:pPr>
      <w:r>
        <w:rPr>
          <w:rFonts w:ascii="Monaco" w:hAnsi="Monaco" w:eastAsia="微软雅黑"/>
          <w:b/>
          <w:sz w:val="14"/>
          <w:szCs w:val="14"/>
        </w:rPr>
        <w:t>Hibernate原理模拟</w:t>
      </w:r>
    </w:p>
    <w:p>
      <w:pPr>
        <w:pStyle w:val="9"/>
        <w:numPr>
          <w:ilvl w:val="2"/>
          <w:numId w:val="1"/>
        </w:numPr>
        <w:rPr>
          <w:rFonts w:ascii="Monaco" w:hAnsi="Monaco" w:eastAsia="微软雅黑"/>
          <w:sz w:val="14"/>
          <w:szCs w:val="14"/>
        </w:rPr>
      </w:pPr>
      <w:r>
        <w:rPr>
          <w:rFonts w:ascii="Monaco" w:hAnsi="Monaco" w:eastAsia="微软雅黑"/>
          <w:sz w:val="14"/>
          <w:szCs w:val="14"/>
        </w:rPr>
        <w:t>什么是O/R Mapping以及为什么要有O/R Mapping</w:t>
      </w:r>
    </w:p>
    <w:p>
      <w:pPr>
        <w:pStyle w:val="9"/>
        <w:numPr>
          <w:ilvl w:val="1"/>
          <w:numId w:val="1"/>
        </w:numPr>
        <w:rPr>
          <w:rFonts w:ascii="Monaco" w:hAnsi="Monaco" w:eastAsia="微软雅黑"/>
          <w:sz w:val="14"/>
          <w:szCs w:val="14"/>
        </w:rPr>
      </w:pPr>
      <w:r>
        <w:rPr>
          <w:rFonts w:ascii="Monaco" w:hAnsi="Monaco" w:eastAsia="微软雅黑"/>
          <w:b/>
          <w:sz w:val="14"/>
          <w:szCs w:val="14"/>
        </w:rPr>
        <w:t>常见的O/R框架</w:t>
      </w:r>
    </w:p>
    <w:p>
      <w:pPr>
        <w:pStyle w:val="9"/>
        <w:numPr>
          <w:ilvl w:val="1"/>
          <w:numId w:val="1"/>
        </w:numPr>
        <w:rPr>
          <w:rFonts w:ascii="Monaco" w:hAnsi="Monaco" w:eastAsia="微软雅黑"/>
          <w:color w:val="FF0000"/>
          <w:sz w:val="14"/>
          <w:szCs w:val="14"/>
        </w:rPr>
      </w:pPr>
      <w:r>
        <w:rPr>
          <w:rFonts w:ascii="Monaco" w:hAnsi="Monaco" w:eastAsia="微软雅黑"/>
          <w:b/>
          <w:color w:val="FF0000"/>
          <w:sz w:val="14"/>
          <w:szCs w:val="14"/>
        </w:rPr>
        <w:t>Hibernate基础配置（重点）</w:t>
      </w:r>
    </w:p>
    <w:p>
      <w:pPr>
        <w:pStyle w:val="9"/>
        <w:numPr>
          <w:ilvl w:val="1"/>
          <w:numId w:val="1"/>
        </w:numPr>
        <w:rPr>
          <w:rFonts w:ascii="Monaco" w:hAnsi="Monaco" w:eastAsia="微软雅黑"/>
          <w:color w:val="FF0000"/>
          <w:sz w:val="14"/>
          <w:szCs w:val="14"/>
        </w:rPr>
      </w:pPr>
      <w:r>
        <w:rPr>
          <w:rFonts w:ascii="Monaco" w:hAnsi="Monaco" w:eastAsia="微软雅黑"/>
          <w:b/>
          <w:color w:val="FF0000"/>
          <w:sz w:val="14"/>
          <w:szCs w:val="14"/>
        </w:rPr>
        <w:t>Hibernate核心开发接口介绍（重点）</w:t>
      </w:r>
    </w:p>
    <w:p>
      <w:pPr>
        <w:pStyle w:val="9"/>
        <w:numPr>
          <w:ilvl w:val="1"/>
          <w:numId w:val="1"/>
        </w:numPr>
        <w:rPr>
          <w:rFonts w:ascii="Monaco" w:hAnsi="Monaco" w:eastAsia="微软雅黑"/>
          <w:sz w:val="14"/>
          <w:szCs w:val="14"/>
        </w:rPr>
      </w:pPr>
      <w:r>
        <w:rPr>
          <w:rFonts w:ascii="Monaco" w:hAnsi="Monaco" w:eastAsia="微软雅黑"/>
          <w:b/>
          <w:sz w:val="14"/>
          <w:szCs w:val="14"/>
        </w:rPr>
        <w:t>对象的三种状态</w:t>
      </w:r>
    </w:p>
    <w:p>
      <w:pPr>
        <w:pStyle w:val="9"/>
        <w:numPr>
          <w:ilvl w:val="1"/>
          <w:numId w:val="1"/>
        </w:numPr>
        <w:rPr>
          <w:rFonts w:ascii="Monaco" w:hAnsi="Monaco" w:eastAsia="微软雅黑"/>
          <w:sz w:val="14"/>
          <w:szCs w:val="14"/>
        </w:rPr>
      </w:pPr>
      <w:r>
        <w:rPr>
          <w:rFonts w:ascii="Monaco" w:hAnsi="Monaco" w:eastAsia="微软雅黑"/>
          <w:b/>
          <w:sz w:val="14"/>
          <w:szCs w:val="14"/>
        </w:rPr>
        <w:t>ID生成策略</w:t>
      </w:r>
    </w:p>
    <w:p>
      <w:pPr>
        <w:pStyle w:val="9"/>
        <w:numPr>
          <w:ilvl w:val="1"/>
          <w:numId w:val="1"/>
        </w:numPr>
        <w:rPr>
          <w:rFonts w:ascii="Monaco" w:hAnsi="Monaco" w:eastAsia="微软雅黑"/>
          <w:color w:val="FF0000"/>
          <w:sz w:val="14"/>
          <w:szCs w:val="14"/>
        </w:rPr>
      </w:pPr>
      <w:r>
        <w:rPr>
          <w:rFonts w:ascii="Monaco" w:hAnsi="Monaco" w:eastAsia="微软雅黑"/>
          <w:b/>
          <w:color w:val="FF0000"/>
          <w:sz w:val="14"/>
          <w:szCs w:val="14"/>
        </w:rPr>
        <w:t>关系映射（重点）</w:t>
      </w:r>
    </w:p>
    <w:p>
      <w:pPr>
        <w:pStyle w:val="9"/>
        <w:numPr>
          <w:ilvl w:val="1"/>
          <w:numId w:val="1"/>
        </w:numPr>
        <w:rPr>
          <w:rFonts w:ascii="Monaco" w:hAnsi="Monaco" w:eastAsia="微软雅黑"/>
          <w:color w:val="FF0000"/>
          <w:sz w:val="14"/>
          <w:szCs w:val="14"/>
        </w:rPr>
      </w:pPr>
      <w:r>
        <w:rPr>
          <w:rFonts w:ascii="Monaco" w:hAnsi="Monaco" w:eastAsia="微软雅黑"/>
          <w:b/>
          <w:color w:val="FF0000"/>
          <w:sz w:val="14"/>
          <w:szCs w:val="14"/>
        </w:rPr>
        <w:t>Hibernate查询（HQL）（重点）</w:t>
      </w:r>
    </w:p>
    <w:p>
      <w:pPr>
        <w:pStyle w:val="9"/>
        <w:numPr>
          <w:ilvl w:val="1"/>
          <w:numId w:val="1"/>
        </w:numPr>
        <w:rPr>
          <w:rFonts w:ascii="Monaco" w:hAnsi="Monaco" w:eastAsia="微软雅黑"/>
          <w:sz w:val="14"/>
          <w:szCs w:val="14"/>
        </w:rPr>
      </w:pPr>
      <w:r>
        <w:rPr>
          <w:rFonts w:ascii="Monaco" w:hAnsi="Monaco" w:eastAsia="微软雅黑"/>
          <w:b/>
          <w:sz w:val="14"/>
          <w:szCs w:val="14"/>
        </w:rPr>
        <w:t>在Struts基础上继续完善BBS2009</w:t>
      </w:r>
    </w:p>
    <w:p>
      <w:pPr>
        <w:pStyle w:val="9"/>
        <w:numPr>
          <w:ilvl w:val="1"/>
          <w:numId w:val="1"/>
        </w:numPr>
        <w:rPr>
          <w:rFonts w:ascii="Monaco" w:hAnsi="Monaco" w:eastAsia="微软雅黑"/>
          <w:sz w:val="14"/>
          <w:szCs w:val="14"/>
        </w:rPr>
      </w:pPr>
      <w:r>
        <w:rPr>
          <w:rFonts w:ascii="Monaco" w:hAnsi="Monaco" w:eastAsia="微软雅黑"/>
          <w:b/>
          <w:sz w:val="14"/>
          <w:szCs w:val="14"/>
        </w:rPr>
        <w:t>性能优化</w:t>
      </w:r>
    </w:p>
    <w:p>
      <w:pPr>
        <w:pStyle w:val="9"/>
        <w:numPr>
          <w:ilvl w:val="1"/>
          <w:numId w:val="1"/>
        </w:numPr>
        <w:rPr>
          <w:rFonts w:ascii="Monaco" w:hAnsi="Monaco" w:eastAsia="微软雅黑"/>
          <w:sz w:val="14"/>
          <w:szCs w:val="14"/>
        </w:rPr>
      </w:pPr>
      <w:r>
        <w:rPr>
          <w:rFonts w:ascii="Monaco" w:hAnsi="Monaco" w:eastAsia="微软雅黑"/>
          <w:b/>
          <w:sz w:val="14"/>
          <w:szCs w:val="14"/>
        </w:rPr>
        <w:t>补充话题</w:t>
      </w:r>
    </w:p>
    <w:p>
      <w:pPr>
        <w:pStyle w:val="9"/>
        <w:ind w:left="1440"/>
        <w:rPr>
          <w:rFonts w:ascii="Monaco" w:hAnsi="Monaco" w:eastAsia="微软雅黑"/>
          <w:b/>
          <w:sz w:val="14"/>
          <w:szCs w:val="14"/>
        </w:rPr>
      </w:pPr>
    </w:p>
    <w:p>
      <w:pPr>
        <w:pStyle w:val="9"/>
        <w:numPr>
          <w:ilvl w:val="0"/>
          <w:numId w:val="1"/>
        </w:numPr>
        <w:rPr>
          <w:rFonts w:ascii="Monaco" w:hAnsi="Monaco" w:eastAsia="微软雅黑"/>
          <w:b/>
          <w:color w:val="7030A0"/>
          <w:sz w:val="14"/>
          <w:szCs w:val="14"/>
        </w:rPr>
      </w:pPr>
      <w:r>
        <w:rPr>
          <w:rFonts w:ascii="Monaco" w:hAnsi="Monaco" w:eastAsia="微软雅黑"/>
          <w:b/>
          <w:color w:val="7030A0"/>
          <w:sz w:val="14"/>
          <w:szCs w:val="14"/>
        </w:rPr>
        <w:t>Hibernate入门：实体对象的三种状态以及CRUD方法</w:t>
      </w:r>
    </w:p>
    <w:p>
      <w:pPr>
        <w:pStyle w:val="9"/>
        <w:numPr>
          <w:ilvl w:val="1"/>
          <w:numId w:val="1"/>
        </w:numPr>
        <w:rPr>
          <w:rFonts w:ascii="Monaco" w:hAnsi="Monaco" w:eastAsia="微软雅黑"/>
          <w:b/>
          <w:sz w:val="14"/>
          <w:szCs w:val="14"/>
        </w:rPr>
      </w:pPr>
      <w:r>
        <w:rPr>
          <w:rFonts w:ascii="Monaco" w:hAnsi="Monaco" w:eastAsia="微软雅黑"/>
          <w:b/>
          <w:sz w:val="14"/>
          <w:szCs w:val="14"/>
        </w:rPr>
        <w:t>@reference</w:t>
      </w:r>
      <w:r>
        <w:rPr>
          <w:rFonts w:hint="eastAsia" w:ascii="Monaco" w:hAnsi="Monaco" w:eastAsia="微软雅黑"/>
          <w:b/>
          <w:sz w:val="14"/>
          <w:szCs w:val="14"/>
          <w:lang w:val="en-US" w:eastAsia="zh-CN"/>
        </w:rPr>
        <w:t xml:space="preserve"> </w:t>
      </w:r>
      <w:r>
        <w:fldChar w:fldCharType="begin"/>
      </w:r>
      <w:r>
        <w:instrText xml:space="preserve"> HYPERLINK "http://blog.csdn.net/xiazdong/article/details/7574732" </w:instrText>
      </w:r>
      <w:r>
        <w:fldChar w:fldCharType="separate"/>
      </w:r>
      <w:r>
        <w:rPr>
          <w:rStyle w:val="6"/>
          <w:rFonts w:ascii="Monaco" w:hAnsi="Monaco" w:eastAsia="微软雅黑"/>
          <w:b/>
          <w:sz w:val="14"/>
          <w:szCs w:val="14"/>
        </w:rPr>
        <w:t>http://blog.csdn.net/xiazdong/article/details/7574732</w:t>
      </w:r>
      <w:r>
        <w:rPr>
          <w:rStyle w:val="7"/>
          <w:rFonts w:ascii="Monaco" w:hAnsi="Monaco" w:eastAsia="微软雅黑"/>
          <w:b/>
          <w:sz w:val="14"/>
          <w:szCs w:val="14"/>
        </w:rPr>
        <w:fldChar w:fldCharType="end"/>
      </w:r>
    </w:p>
    <w:p>
      <w:pPr>
        <w:pStyle w:val="9"/>
        <w:numPr>
          <w:ilvl w:val="1"/>
          <w:numId w:val="1"/>
        </w:numPr>
        <w:rPr>
          <w:rFonts w:ascii="Monaco" w:hAnsi="Monaco" w:eastAsia="微软雅黑"/>
          <w:b/>
          <w:sz w:val="14"/>
          <w:szCs w:val="14"/>
        </w:rPr>
      </w:pPr>
      <w:r>
        <w:rPr>
          <w:rFonts w:ascii="Monaco" w:hAnsi="Monaco" w:eastAsia="微软雅黑"/>
          <w:b/>
          <w:sz w:val="14"/>
          <w:szCs w:val="14"/>
        </w:rPr>
        <w:t>Hibernate实体的三种状态</w:t>
      </w:r>
    </w:p>
    <w:p>
      <w:pPr>
        <w:pStyle w:val="9"/>
        <w:numPr>
          <w:ilvl w:val="2"/>
          <w:numId w:val="1"/>
        </w:numPr>
        <w:rPr>
          <w:rFonts w:ascii="Monaco" w:hAnsi="Monaco" w:eastAsia="微软雅黑"/>
          <w:sz w:val="14"/>
          <w:szCs w:val="14"/>
        </w:rPr>
      </w:pPr>
      <w:r>
        <w:rPr>
          <w:rFonts w:ascii="Monaco" w:hAnsi="Monaco" w:eastAsia="微软雅黑"/>
          <w:sz w:val="14"/>
          <w:szCs w:val="14"/>
        </w:rPr>
        <w:t>Transient(瞬态)：刚刚被创建出来的状态</w:t>
      </w:r>
    </w:p>
    <w:p>
      <w:pPr>
        <w:pStyle w:val="9"/>
        <w:numPr>
          <w:ilvl w:val="2"/>
          <w:numId w:val="1"/>
        </w:numPr>
        <w:rPr>
          <w:rFonts w:ascii="Monaco" w:hAnsi="Monaco" w:eastAsia="微软雅黑"/>
          <w:sz w:val="14"/>
          <w:szCs w:val="14"/>
        </w:rPr>
      </w:pPr>
      <w:r>
        <w:rPr>
          <w:rFonts w:ascii="Monaco" w:hAnsi="Monaco" w:eastAsia="微软雅黑"/>
          <w:sz w:val="14"/>
          <w:szCs w:val="14"/>
        </w:rPr>
        <w:t>Persistent(持久态、持久化)：被Session管理时的状态，能够和数据库同步(同步：就是实体内容修改了会导致数据库中数据的变化)</w:t>
      </w:r>
    </w:p>
    <w:p>
      <w:pPr>
        <w:pStyle w:val="9"/>
        <w:numPr>
          <w:ilvl w:val="2"/>
          <w:numId w:val="1"/>
        </w:numPr>
        <w:rPr>
          <w:rFonts w:ascii="Monaco" w:hAnsi="Monaco" w:eastAsia="微软雅黑"/>
          <w:sz w:val="14"/>
          <w:szCs w:val="14"/>
        </w:rPr>
      </w:pPr>
      <w:r>
        <w:rPr>
          <w:rFonts w:ascii="Monaco" w:hAnsi="Monaco" w:eastAsia="微软雅黑"/>
          <w:sz w:val="14"/>
          <w:szCs w:val="14"/>
        </w:rPr>
        <w:t>Detached(托管态、托管)：过去被Session管理，但是现在Session已关闭，虽然存在与数据库对应的记录，但是不能同步</w:t>
      </w:r>
    </w:p>
    <w:p>
      <w:pPr>
        <w:pStyle w:val="9"/>
        <w:ind w:left="2160"/>
        <w:rPr>
          <w:rFonts w:ascii="Monaco" w:hAnsi="Monaco" w:eastAsia="微软雅黑"/>
          <w:sz w:val="14"/>
          <w:szCs w:val="14"/>
        </w:rPr>
      </w:pPr>
    </w:p>
    <w:p>
      <w:pPr>
        <w:pStyle w:val="9"/>
        <w:numPr>
          <w:ilvl w:val="1"/>
          <w:numId w:val="1"/>
        </w:numPr>
        <w:rPr>
          <w:rFonts w:ascii="Monaco" w:hAnsi="Monaco" w:eastAsia="微软雅黑"/>
          <w:b/>
          <w:sz w:val="14"/>
          <w:szCs w:val="14"/>
        </w:rPr>
      </w:pPr>
      <w:r>
        <w:rPr>
          <w:rFonts w:ascii="Monaco" w:hAnsi="Monaco" w:eastAsia="微软雅黑"/>
          <w:b/>
          <w:sz w:val="14"/>
          <w:szCs w:val="14"/>
        </w:rPr>
        <w:t>三种状态之间的转化</w:t>
      </w:r>
    </w:p>
    <w:p>
      <w:pPr>
        <w:pStyle w:val="9"/>
        <w:numPr>
          <w:ilvl w:val="2"/>
          <w:numId w:val="1"/>
        </w:numPr>
        <w:rPr>
          <w:rFonts w:ascii="Monaco" w:hAnsi="Monaco" w:eastAsia="微软雅黑"/>
          <w:sz w:val="14"/>
          <w:szCs w:val="14"/>
        </w:rPr>
      </w:pPr>
      <w:r>
        <w:rPr>
          <w:rFonts w:ascii="Monaco" w:hAnsi="Monaco" w:eastAsia="微软雅黑"/>
          <w:sz w:val="14"/>
          <w:szCs w:val="14"/>
        </w:rPr>
        <w:t>转化图</w:t>
      </w:r>
    </w:p>
    <w:p>
      <w:pPr>
        <w:pStyle w:val="9"/>
        <w:numPr>
          <w:ilvl w:val="2"/>
          <w:numId w:val="1"/>
        </w:numPr>
        <w:rPr>
          <w:rFonts w:ascii="Monaco" w:hAnsi="Monaco" w:eastAsia="微软雅黑"/>
          <w:sz w:val="14"/>
          <w:szCs w:val="14"/>
        </w:rPr>
      </w:pPr>
      <w:r>
        <w:rPr>
          <w:rFonts w:ascii="Monaco" w:hAnsi="Monaco" w:eastAsia="微软雅黑"/>
          <w:b/>
          <w:sz w:val="14"/>
          <w:szCs w:val="14"/>
        </w:rPr>
        <w:drawing>
          <wp:anchor distT="0" distB="0" distL="114300" distR="114300" simplePos="0" relativeHeight="251378688" behindDoc="0" locked="0" layoutInCell="1" allowOverlap="1">
            <wp:simplePos x="0" y="0"/>
            <wp:positionH relativeFrom="column">
              <wp:posOffset>727710</wp:posOffset>
            </wp:positionH>
            <wp:positionV relativeFrom="paragraph">
              <wp:posOffset>178435</wp:posOffset>
            </wp:positionV>
            <wp:extent cx="4539615" cy="2831465"/>
            <wp:effectExtent l="76200" t="95250" r="127635" b="1022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
                    <a:srcRect/>
                    <a:stretch>
                      <a:fillRect/>
                    </a:stretch>
                  </pic:blipFill>
                  <pic:spPr>
                    <a:xfrm>
                      <a:off x="0" y="0"/>
                      <a:ext cx="4539615" cy="283146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Monaco" w:hAnsi="Monaco" w:eastAsia="微软雅黑"/>
          <w:sz w:val="14"/>
          <w:szCs w:val="14"/>
        </w:rPr>
        <w:t>三种状态及转化详解</w:t>
      </w:r>
    </w:p>
    <w:p>
      <w:pPr>
        <w:pStyle w:val="9"/>
        <w:numPr>
          <w:ilvl w:val="3"/>
          <w:numId w:val="1"/>
        </w:numPr>
        <w:rPr>
          <w:rFonts w:ascii="Monaco" w:hAnsi="Monaco" w:eastAsia="微软雅黑"/>
          <w:sz w:val="14"/>
          <w:szCs w:val="14"/>
        </w:rPr>
      </w:pPr>
      <w:r>
        <w:rPr>
          <w:rFonts w:ascii="Monaco" w:hAnsi="Monaco" w:eastAsia="微软雅黑"/>
          <w:b/>
          <w:sz w:val="14"/>
          <w:szCs w:val="14"/>
        </w:rPr>
        <w:t>transient状态：</w:t>
      </w:r>
    </w:p>
    <w:p>
      <w:pPr>
        <w:pStyle w:val="9"/>
        <w:ind w:left="2880"/>
        <w:rPr>
          <w:rFonts w:ascii="Monaco" w:hAnsi="Monaco" w:eastAsia="微软雅黑"/>
          <w:sz w:val="14"/>
          <w:szCs w:val="14"/>
        </w:rPr>
      </w:pPr>
      <w:r>
        <w:rPr>
          <w:rFonts w:ascii="Monaco" w:hAnsi="Monaco" w:eastAsia="微软雅黑"/>
          <w:sz w:val="14"/>
          <w:szCs w:val="14"/>
        </w:rPr>
        <w:t>当我们new一个对象的时候，就是transient状态，最显著的特点是在数据库中没有与之对应的记录。也没有纳入到Session 的管理，随时可以被垃圾回收处理掉。</w:t>
      </w:r>
    </w:p>
    <w:p>
      <w:pPr>
        <w:pStyle w:val="9"/>
        <w:numPr>
          <w:ilvl w:val="3"/>
          <w:numId w:val="1"/>
        </w:numPr>
        <w:rPr>
          <w:rFonts w:ascii="Monaco" w:hAnsi="Monaco" w:eastAsia="微软雅黑"/>
          <w:sz w:val="14"/>
          <w:szCs w:val="14"/>
        </w:rPr>
      </w:pPr>
      <w:r>
        <w:rPr>
          <w:rFonts w:ascii="Monaco" w:hAnsi="Monaco" w:eastAsia="微软雅黑"/>
          <w:b/>
          <w:sz w:val="14"/>
          <w:szCs w:val="14"/>
        </w:rPr>
        <w:t>persistent状态：</w:t>
      </w:r>
    </w:p>
    <w:p>
      <w:pPr>
        <w:pStyle w:val="9"/>
        <w:ind w:left="2880"/>
        <w:rPr>
          <w:rFonts w:ascii="Monaco" w:hAnsi="Monaco" w:eastAsia="微软雅黑"/>
          <w:sz w:val="14"/>
          <w:szCs w:val="14"/>
        </w:rPr>
      </w:pPr>
      <w:r>
        <w:rPr>
          <w:rFonts w:ascii="Monaco" w:hAnsi="Monaco" w:eastAsia="微软雅黑"/>
          <w:sz w:val="14"/>
          <w:szCs w:val="14"/>
        </w:rPr>
        <w:t>当我们对transient 对象进行save(),saveOrUpdate()之后对象进入persistent状态，在数据库中有与之对应的记录。纳入了session的管理，session和一级缓存绑定着，session级的缓存通常也叫一级缓存。当save()的时候会放到缓存里一份，可以理解为session里有个map，对象放到了map里面，有对象引用他了，垃圾回收机制是回收不了它的。调用delete()，进入</w:t>
      </w:r>
    </w:p>
    <w:p>
      <w:pPr>
        <w:pStyle w:val="9"/>
        <w:numPr>
          <w:ilvl w:val="3"/>
          <w:numId w:val="1"/>
        </w:numPr>
        <w:rPr>
          <w:rFonts w:ascii="Monaco" w:hAnsi="Monaco" w:eastAsia="微软雅黑"/>
          <w:sz w:val="14"/>
          <w:szCs w:val="14"/>
        </w:rPr>
      </w:pPr>
      <w:r>
        <w:rPr>
          <w:rFonts w:ascii="Monaco" w:hAnsi="Monaco" w:eastAsia="微软雅黑"/>
          <w:b/>
          <w:sz w:val="14"/>
          <w:szCs w:val="14"/>
        </w:rPr>
        <w:t>detached状态：</w:t>
      </w:r>
    </w:p>
    <w:p>
      <w:pPr>
        <w:pStyle w:val="9"/>
        <w:ind w:left="2880"/>
        <w:rPr>
          <w:rFonts w:ascii="Monaco" w:hAnsi="Monaco" w:eastAsia="微软雅黑"/>
          <w:sz w:val="14"/>
          <w:szCs w:val="14"/>
        </w:rPr>
      </w:pPr>
      <w:r>
        <w:rPr>
          <w:rFonts w:ascii="Monaco" w:hAnsi="Monaco" w:eastAsia="微软雅黑"/>
          <w:sz w:val="14"/>
          <w:szCs w:val="14"/>
        </w:rPr>
        <w:t>当persistent对象经过 evict()，close()，clear()方法处理，进入游离态也就是detached状态。detached对象之是将缓存里的记录清理了，数据库里的记录并没清理，没有纳入session管理，随时可以被垃圾回收掉。没有对象引用他～。因为在数据库里有引用记录没清理，所以可以调用update()，saveOrUpdate()，lock()等方法，调方法之后又回到transient状态。</w:t>
      </w:r>
    </w:p>
    <w:p>
      <w:pPr>
        <w:pStyle w:val="9"/>
        <w:ind w:left="2880"/>
        <w:rPr>
          <w:rFonts w:ascii="Monaco" w:hAnsi="Monaco" w:eastAsia="微软雅黑"/>
          <w:sz w:val="14"/>
          <w:szCs w:val="14"/>
        </w:rPr>
      </w:pPr>
    </w:p>
    <w:p>
      <w:pPr>
        <w:pStyle w:val="9"/>
        <w:numPr>
          <w:ilvl w:val="1"/>
          <w:numId w:val="1"/>
        </w:numPr>
        <w:rPr>
          <w:rFonts w:ascii="Monaco" w:hAnsi="Monaco" w:eastAsia="微软雅黑"/>
          <w:b/>
          <w:sz w:val="14"/>
          <w:szCs w:val="14"/>
        </w:rPr>
      </w:pPr>
      <w:r>
        <w:rPr>
          <w:rFonts w:ascii="Monaco" w:hAnsi="Monaco" w:eastAsia="微软雅黑"/>
          <w:b/>
          <w:sz w:val="14"/>
          <w:szCs w:val="14"/>
        </w:rPr>
        <w:t>Session入门常用方法</w:t>
      </w:r>
    </w:p>
    <w:p>
      <w:pPr>
        <w:pStyle w:val="9"/>
        <w:numPr>
          <w:ilvl w:val="2"/>
          <w:numId w:val="1"/>
        </w:numPr>
        <w:rPr>
          <w:rFonts w:ascii="Monaco" w:hAnsi="Monaco" w:eastAsia="微软雅黑"/>
          <w:sz w:val="14"/>
          <w:szCs w:val="14"/>
        </w:rPr>
      </w:pPr>
      <w:r>
        <w:rPr>
          <w:rFonts w:ascii="Monaco" w:hAnsi="Monaco" w:eastAsia="微软雅黑"/>
          <w:sz w:val="14"/>
          <w:szCs w:val="14"/>
        </w:rPr>
        <w:t>Query query = session.createQuery(hql)</w:t>
      </w:r>
      <w:r>
        <w:rPr>
          <w:rFonts w:ascii="Monaco" w:hAnsi="Monaco" w:eastAsia="微软雅黑"/>
          <w:sz w:val="14"/>
          <w:szCs w:val="14"/>
        </w:rPr>
        <w:tab/>
      </w:r>
    </w:p>
    <w:p>
      <w:pPr>
        <w:pStyle w:val="9"/>
        <w:numPr>
          <w:ilvl w:val="3"/>
          <w:numId w:val="1"/>
        </w:numPr>
        <w:rPr>
          <w:rFonts w:ascii="Monaco" w:hAnsi="Monaco" w:eastAsia="微软雅黑"/>
          <w:sz w:val="14"/>
          <w:szCs w:val="14"/>
        </w:rPr>
      </w:pPr>
      <w:r>
        <w:rPr>
          <w:rFonts w:ascii="Monaco" w:hAnsi="Monaco" w:eastAsia="微软雅黑"/>
          <w:sz w:val="14"/>
          <w:szCs w:val="14"/>
        </w:rPr>
        <w:t>利用hql查询语句查询；</w:t>
      </w:r>
    </w:p>
    <w:p>
      <w:pPr>
        <w:pStyle w:val="9"/>
        <w:numPr>
          <w:ilvl w:val="2"/>
          <w:numId w:val="1"/>
        </w:numPr>
        <w:rPr>
          <w:rFonts w:ascii="Monaco" w:hAnsi="Monaco" w:eastAsia="微软雅黑"/>
          <w:sz w:val="14"/>
          <w:szCs w:val="14"/>
        </w:rPr>
      </w:pPr>
      <w:r>
        <w:rPr>
          <w:rFonts w:ascii="Monaco" w:hAnsi="Monaco" w:eastAsia="微软雅黑"/>
          <w:sz w:val="14"/>
          <w:szCs w:val="14"/>
        </w:rPr>
        <w:t>Criteria critera = session.createCriteria(Class clazz);</w:t>
      </w:r>
    </w:p>
    <w:p>
      <w:pPr>
        <w:pStyle w:val="9"/>
        <w:numPr>
          <w:ilvl w:val="2"/>
          <w:numId w:val="1"/>
        </w:numPr>
        <w:rPr>
          <w:rFonts w:ascii="Monaco" w:hAnsi="Monaco" w:eastAsia="微软雅黑"/>
          <w:sz w:val="14"/>
          <w:szCs w:val="14"/>
        </w:rPr>
      </w:pPr>
      <w:r>
        <w:rPr>
          <w:rFonts w:ascii="Monaco" w:hAnsi="Monaco" w:eastAsia="微软雅黑"/>
          <w:sz w:val="14"/>
          <w:szCs w:val="14"/>
        </w:rPr>
        <w:t xml:space="preserve">Transaction tx = session.beginTransaction();    </w:t>
      </w:r>
    </w:p>
    <w:p>
      <w:pPr>
        <w:pStyle w:val="9"/>
        <w:numPr>
          <w:ilvl w:val="3"/>
          <w:numId w:val="1"/>
        </w:numPr>
        <w:rPr>
          <w:rFonts w:ascii="Monaco" w:hAnsi="Monaco" w:eastAsia="微软雅黑"/>
          <w:sz w:val="14"/>
          <w:szCs w:val="14"/>
        </w:rPr>
      </w:pPr>
      <w:r>
        <w:rPr>
          <w:rFonts w:ascii="Monaco" w:hAnsi="Monaco" w:eastAsia="微软雅黑"/>
          <w:sz w:val="14"/>
          <w:szCs w:val="14"/>
        </w:rPr>
        <w:t>开始事务</w:t>
      </w:r>
    </w:p>
    <w:p>
      <w:pPr>
        <w:pStyle w:val="9"/>
        <w:numPr>
          <w:ilvl w:val="3"/>
          <w:numId w:val="1"/>
        </w:numPr>
        <w:rPr>
          <w:rFonts w:ascii="Monaco" w:hAnsi="Monaco" w:eastAsia="微软雅黑"/>
          <w:sz w:val="14"/>
          <w:szCs w:val="14"/>
        </w:rPr>
      </w:pPr>
      <w:r>
        <w:rPr>
          <w:rFonts w:ascii="Monaco" w:hAnsi="Monaco" w:eastAsia="微软雅黑"/>
          <w:sz w:val="14"/>
          <w:szCs w:val="14"/>
        </w:rPr>
        <w:t>tx.commit()提交事务；</w:t>
      </w:r>
    </w:p>
    <w:p>
      <w:pPr>
        <w:pStyle w:val="9"/>
        <w:numPr>
          <w:ilvl w:val="2"/>
          <w:numId w:val="1"/>
        </w:numPr>
        <w:rPr>
          <w:rFonts w:ascii="Monaco" w:hAnsi="Monaco" w:eastAsia="微软雅黑"/>
          <w:sz w:val="14"/>
          <w:szCs w:val="14"/>
        </w:rPr>
      </w:pPr>
      <w:r>
        <w:rPr>
          <w:rFonts w:ascii="Monaco" w:hAnsi="Monaco" w:eastAsia="微软雅黑"/>
          <w:sz w:val="14"/>
          <w:szCs w:val="14"/>
        </w:rPr>
        <w:t>session.close();</w:t>
      </w:r>
    </w:p>
    <w:p>
      <w:pPr>
        <w:pStyle w:val="9"/>
        <w:numPr>
          <w:ilvl w:val="3"/>
          <w:numId w:val="1"/>
        </w:numPr>
        <w:rPr>
          <w:rFonts w:ascii="Monaco" w:hAnsi="Monaco" w:eastAsia="微软雅黑"/>
          <w:sz w:val="14"/>
          <w:szCs w:val="14"/>
        </w:rPr>
      </w:pPr>
      <w:r>
        <w:rPr>
          <w:rFonts w:ascii="Monaco" w:hAnsi="Monaco" w:eastAsia="微软雅黑"/>
          <w:sz w:val="14"/>
          <w:szCs w:val="14"/>
        </w:rPr>
        <w:t>关闭Session，此后被session管理的持久化对象变为脱管状态；</w:t>
      </w:r>
    </w:p>
    <w:p>
      <w:pPr>
        <w:pStyle w:val="9"/>
        <w:numPr>
          <w:ilvl w:val="2"/>
          <w:numId w:val="1"/>
        </w:numPr>
        <w:rPr>
          <w:rFonts w:ascii="Monaco" w:hAnsi="Monaco" w:eastAsia="微软雅黑"/>
          <w:sz w:val="14"/>
          <w:szCs w:val="14"/>
        </w:rPr>
      </w:pPr>
      <w:r>
        <w:rPr>
          <w:rFonts w:ascii="Monaco" w:hAnsi="Monaco" w:eastAsia="微软雅黑"/>
          <w:sz w:val="14"/>
          <w:szCs w:val="14"/>
        </w:rPr>
        <w:t xml:space="preserve">session.save(Object obj);   </w:t>
      </w:r>
    </w:p>
    <w:p>
      <w:pPr>
        <w:pStyle w:val="9"/>
        <w:numPr>
          <w:ilvl w:val="3"/>
          <w:numId w:val="1"/>
        </w:numPr>
        <w:rPr>
          <w:rFonts w:ascii="Monaco" w:hAnsi="Monaco" w:eastAsia="微软雅黑"/>
          <w:sz w:val="14"/>
          <w:szCs w:val="14"/>
        </w:rPr>
      </w:pPr>
      <w:r>
        <w:rPr>
          <w:rFonts w:ascii="Monaco" w:hAnsi="Monaco" w:eastAsia="微软雅黑"/>
          <w:sz w:val="14"/>
          <w:szCs w:val="14"/>
        </w:rPr>
        <w:t>添加</w:t>
      </w:r>
    </w:p>
    <w:p>
      <w:pPr>
        <w:pStyle w:val="9"/>
        <w:numPr>
          <w:ilvl w:val="2"/>
          <w:numId w:val="1"/>
        </w:numPr>
        <w:rPr>
          <w:rFonts w:ascii="Monaco" w:hAnsi="Monaco" w:eastAsia="微软雅黑"/>
          <w:sz w:val="14"/>
          <w:szCs w:val="14"/>
        </w:rPr>
      </w:pPr>
      <w:r>
        <w:rPr>
          <w:rFonts w:ascii="Monaco" w:hAnsi="Monaco" w:eastAsia="微软雅黑"/>
          <w:sz w:val="14"/>
          <w:szCs w:val="14"/>
        </w:rPr>
        <w:t xml:space="preserve">session.update(Object obj);    </w:t>
      </w:r>
    </w:p>
    <w:p>
      <w:pPr>
        <w:pStyle w:val="9"/>
        <w:numPr>
          <w:ilvl w:val="3"/>
          <w:numId w:val="1"/>
        </w:numPr>
        <w:rPr>
          <w:rFonts w:ascii="Monaco" w:hAnsi="Monaco" w:eastAsia="微软雅黑"/>
          <w:sz w:val="14"/>
          <w:szCs w:val="14"/>
        </w:rPr>
      </w:pPr>
      <w:r>
        <w:rPr>
          <w:rFonts w:ascii="Monaco" w:hAnsi="Monaco" w:eastAsia="微软雅黑"/>
          <w:sz w:val="14"/>
          <w:szCs w:val="14"/>
        </w:rPr>
        <w:t>更新</w:t>
      </w:r>
    </w:p>
    <w:p>
      <w:pPr>
        <w:pStyle w:val="9"/>
        <w:numPr>
          <w:ilvl w:val="2"/>
          <w:numId w:val="1"/>
        </w:numPr>
        <w:rPr>
          <w:rFonts w:ascii="Monaco" w:hAnsi="Monaco" w:eastAsia="微软雅黑"/>
          <w:sz w:val="14"/>
          <w:szCs w:val="14"/>
        </w:rPr>
      </w:pPr>
      <w:r>
        <w:rPr>
          <w:rFonts w:ascii="Monaco" w:hAnsi="Monaco" w:eastAsia="微软雅黑"/>
          <w:sz w:val="14"/>
          <w:szCs w:val="14"/>
        </w:rPr>
        <w:t xml:space="preserve">session.delete(Object obj);    </w:t>
      </w:r>
    </w:p>
    <w:p>
      <w:pPr>
        <w:pStyle w:val="9"/>
        <w:numPr>
          <w:ilvl w:val="3"/>
          <w:numId w:val="1"/>
        </w:numPr>
        <w:rPr>
          <w:rFonts w:ascii="Monaco" w:hAnsi="Monaco" w:eastAsia="微软雅黑"/>
          <w:sz w:val="14"/>
          <w:szCs w:val="14"/>
        </w:rPr>
      </w:pPr>
      <w:r>
        <w:rPr>
          <w:rFonts w:ascii="Monaco" w:hAnsi="Monaco" w:eastAsia="微软雅黑"/>
          <w:sz w:val="14"/>
          <w:szCs w:val="14"/>
        </w:rPr>
        <w:t>删除</w:t>
      </w:r>
    </w:p>
    <w:p>
      <w:pPr>
        <w:pStyle w:val="9"/>
        <w:numPr>
          <w:ilvl w:val="2"/>
          <w:numId w:val="1"/>
        </w:numPr>
        <w:rPr>
          <w:rFonts w:ascii="Monaco" w:hAnsi="Monaco" w:eastAsia="微软雅黑"/>
          <w:sz w:val="14"/>
          <w:szCs w:val="14"/>
        </w:rPr>
      </w:pPr>
      <w:r>
        <w:rPr>
          <w:rFonts w:ascii="Monaco" w:hAnsi="Monaco" w:eastAsia="微软雅黑"/>
          <w:sz w:val="14"/>
          <w:szCs w:val="14"/>
        </w:rPr>
        <w:t xml:space="preserve">Object obj = session.get(Class clazz,Serialiazble id);  </w:t>
      </w:r>
    </w:p>
    <w:p>
      <w:pPr>
        <w:pStyle w:val="9"/>
        <w:numPr>
          <w:ilvl w:val="3"/>
          <w:numId w:val="1"/>
        </w:numPr>
        <w:rPr>
          <w:rFonts w:ascii="Monaco" w:hAnsi="Monaco" w:eastAsia="微软雅黑"/>
          <w:sz w:val="14"/>
          <w:szCs w:val="14"/>
        </w:rPr>
      </w:pPr>
      <w:r>
        <w:rPr>
          <w:rFonts w:ascii="Monaco" w:hAnsi="Monaco" w:eastAsia="微软雅黑"/>
          <w:sz w:val="14"/>
          <w:szCs w:val="14"/>
        </w:rPr>
        <w:t>根据主键查找记录并返回</w:t>
      </w:r>
    </w:p>
    <w:p>
      <w:pPr>
        <w:pStyle w:val="9"/>
        <w:numPr>
          <w:ilvl w:val="2"/>
          <w:numId w:val="1"/>
        </w:numPr>
        <w:rPr>
          <w:rFonts w:ascii="Monaco" w:hAnsi="Monaco" w:eastAsia="微软雅黑"/>
          <w:sz w:val="14"/>
          <w:szCs w:val="14"/>
        </w:rPr>
      </w:pPr>
      <w:r>
        <w:rPr>
          <w:rFonts w:ascii="Monaco" w:hAnsi="Monaco" w:eastAsia="微软雅黑"/>
          <w:sz w:val="14"/>
          <w:szCs w:val="14"/>
        </w:rPr>
        <w:t xml:space="preserve">Object obj = session.load(Class clazz,Serializable id);   </w:t>
      </w:r>
    </w:p>
    <w:p>
      <w:pPr>
        <w:pStyle w:val="9"/>
        <w:numPr>
          <w:ilvl w:val="3"/>
          <w:numId w:val="1"/>
        </w:numPr>
        <w:rPr>
          <w:rFonts w:ascii="Monaco" w:hAnsi="Monaco" w:eastAsia="微软雅黑"/>
          <w:sz w:val="14"/>
          <w:szCs w:val="14"/>
        </w:rPr>
      </w:pPr>
      <w:r>
        <w:rPr>
          <w:rFonts w:ascii="Monaco" w:hAnsi="Monaco" w:eastAsia="微软雅黑"/>
          <w:sz w:val="14"/>
          <w:szCs w:val="14"/>
        </w:rPr>
        <w:t>和get方法效果一样，但是是懒加载，即在不使用他之前他不会返回对象；</w:t>
      </w:r>
    </w:p>
    <w:p>
      <w:pPr>
        <w:pStyle w:val="9"/>
        <w:ind w:left="1440"/>
        <w:rPr>
          <w:rFonts w:ascii="Monaco" w:hAnsi="Monaco" w:eastAsia="微软雅黑"/>
          <w:b/>
          <w:sz w:val="14"/>
          <w:szCs w:val="14"/>
        </w:rPr>
      </w:pPr>
    </w:p>
    <w:p>
      <w:pPr>
        <w:pStyle w:val="9"/>
        <w:ind w:left="1440"/>
        <w:rPr>
          <w:rFonts w:ascii="Monaco" w:hAnsi="Monaco" w:eastAsia="微软雅黑"/>
          <w:b/>
          <w:sz w:val="14"/>
          <w:szCs w:val="14"/>
        </w:rPr>
      </w:pPr>
    </w:p>
    <w:p>
      <w:pPr>
        <w:pStyle w:val="9"/>
        <w:numPr>
          <w:ilvl w:val="1"/>
          <w:numId w:val="1"/>
        </w:numPr>
        <w:rPr>
          <w:rFonts w:ascii="Monaco" w:hAnsi="Monaco" w:eastAsia="微软雅黑"/>
          <w:b/>
          <w:sz w:val="14"/>
          <w:szCs w:val="14"/>
        </w:rPr>
      </w:pPr>
      <w:r>
        <w:rPr>
          <w:rFonts w:ascii="Monaco" w:hAnsi="Monaco" w:eastAsia="微软雅黑"/>
          <w:sz w:val="14"/>
          <w:szCs w:val="14"/>
        </w:rPr>
        <w:drawing>
          <wp:anchor distT="0" distB="0" distL="114300" distR="114300" simplePos="0" relativeHeight="251553792" behindDoc="0" locked="0" layoutInCell="1" allowOverlap="1">
            <wp:simplePos x="0" y="0"/>
            <wp:positionH relativeFrom="column">
              <wp:posOffset>72390</wp:posOffset>
            </wp:positionH>
            <wp:positionV relativeFrom="paragraph">
              <wp:posOffset>387985</wp:posOffset>
            </wp:positionV>
            <wp:extent cx="5967730" cy="3498215"/>
            <wp:effectExtent l="171450" t="133350" r="356870" b="3117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5"/>
                    <a:srcRect/>
                    <a:stretch>
                      <a:fillRect/>
                    </a:stretch>
                  </pic:blipFill>
                  <pic:spPr>
                    <a:xfrm>
                      <a:off x="0" y="0"/>
                      <a:ext cx="5967730" cy="349821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Monaco" w:hAnsi="Monaco" w:eastAsia="微软雅黑"/>
          <w:b/>
          <w:sz w:val="14"/>
          <w:szCs w:val="14"/>
        </w:rPr>
        <w:t>HibernateUtils实例</w:t>
      </w:r>
    </w:p>
    <w:p>
      <w:pPr>
        <w:pStyle w:val="9"/>
        <w:ind w:left="360"/>
        <w:rPr>
          <w:rFonts w:ascii="Monaco" w:hAnsi="Monaco" w:eastAsia="微软雅黑"/>
          <w:b/>
          <w:color w:val="7030A0"/>
          <w:sz w:val="14"/>
          <w:szCs w:val="14"/>
        </w:rPr>
      </w:pPr>
      <w:r>
        <w:rPr>
          <w:rFonts w:ascii="Monaco" w:hAnsi="Monaco" w:eastAsia="微软雅黑"/>
          <w:b/>
          <w:color w:val="7030A0"/>
          <w:sz w:val="14"/>
          <w:szCs w:val="14"/>
        </w:rPr>
        <w:drawing>
          <wp:anchor distT="0" distB="0" distL="114300" distR="114300" simplePos="0" relativeHeight="251544576" behindDoc="0" locked="0" layoutInCell="1" allowOverlap="1">
            <wp:simplePos x="0" y="0"/>
            <wp:positionH relativeFrom="column">
              <wp:posOffset>242570</wp:posOffset>
            </wp:positionH>
            <wp:positionV relativeFrom="paragraph">
              <wp:posOffset>-4690745</wp:posOffset>
            </wp:positionV>
            <wp:extent cx="5967730" cy="3114675"/>
            <wp:effectExtent l="171450" t="133350" r="356870" b="3143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6"/>
                    <a:srcRect/>
                    <a:stretch>
                      <a:fillRect/>
                    </a:stretch>
                  </pic:blipFill>
                  <pic:spPr>
                    <a:xfrm>
                      <a:off x="0" y="0"/>
                      <a:ext cx="5967730" cy="3114675"/>
                    </a:xfrm>
                    <a:prstGeom prst="rect">
                      <a:avLst/>
                    </a:prstGeom>
                    <a:ln>
                      <a:noFill/>
                    </a:ln>
                    <a:effectLst>
                      <a:outerShdw blurRad="292100" dist="139700" dir="2700000" algn="tl" rotWithShape="0">
                        <a:srgbClr val="333333">
                          <a:alpha val="65000"/>
                        </a:srgbClr>
                      </a:outerShdw>
                    </a:effectLst>
                  </pic:spPr>
                </pic:pic>
              </a:graphicData>
            </a:graphic>
          </wp:anchor>
        </w:drawing>
      </w:r>
    </w:p>
    <w:p>
      <w:pPr>
        <w:pStyle w:val="9"/>
        <w:ind w:left="360"/>
        <w:rPr>
          <w:rFonts w:ascii="Monaco" w:hAnsi="Monaco" w:eastAsia="微软雅黑"/>
          <w:b/>
          <w:color w:val="7030A0"/>
          <w:sz w:val="14"/>
          <w:szCs w:val="14"/>
        </w:rPr>
      </w:pPr>
    </w:p>
    <w:p>
      <w:pPr>
        <w:rPr>
          <w:rFonts w:ascii="Monaco" w:hAnsi="Monaco" w:eastAsia="微软雅黑"/>
          <w:b/>
          <w:color w:val="7030A0"/>
          <w:sz w:val="14"/>
          <w:szCs w:val="14"/>
        </w:rPr>
      </w:pPr>
      <w:r>
        <w:rPr>
          <w:rFonts w:ascii="Monaco" w:hAnsi="Monaco" w:eastAsia="微软雅黑"/>
          <w:sz w:val="14"/>
          <w:szCs w:val="14"/>
        </w:rPr>
        <w:drawing>
          <wp:anchor distT="0" distB="0" distL="114300" distR="114300" simplePos="0" relativeHeight="251369472" behindDoc="0" locked="0" layoutInCell="1" allowOverlap="1">
            <wp:simplePos x="0" y="0"/>
            <wp:positionH relativeFrom="column">
              <wp:posOffset>4445</wp:posOffset>
            </wp:positionH>
            <wp:positionV relativeFrom="paragraph">
              <wp:posOffset>5269230</wp:posOffset>
            </wp:positionV>
            <wp:extent cx="5953760" cy="3361690"/>
            <wp:effectExtent l="171450" t="133350" r="370840" b="2959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7"/>
                    <a:srcRect/>
                    <a:stretch>
                      <a:fillRect/>
                    </a:stretch>
                  </pic:blipFill>
                  <pic:spPr>
                    <a:xfrm>
                      <a:off x="0" y="0"/>
                      <a:ext cx="5953760" cy="336169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Monaco" w:hAnsi="Monaco" w:eastAsia="微软雅黑"/>
          <w:sz w:val="14"/>
          <w:szCs w:val="14"/>
        </w:rPr>
        <w:drawing>
          <wp:anchor distT="0" distB="0" distL="114300" distR="114300" simplePos="0" relativeHeight="251351040" behindDoc="0" locked="0" layoutInCell="1" allowOverlap="1">
            <wp:simplePos x="0" y="0"/>
            <wp:positionH relativeFrom="column">
              <wp:posOffset>4445</wp:posOffset>
            </wp:positionH>
            <wp:positionV relativeFrom="paragraph">
              <wp:posOffset>2063115</wp:posOffset>
            </wp:positionV>
            <wp:extent cx="5953760" cy="3211830"/>
            <wp:effectExtent l="171450" t="133350" r="370840" b="312420"/>
            <wp:wrapTopAndBottom/>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3"/>
                    <pic:cNvPicPr>
                      <a:picLocks noChangeAspect="1" noChangeArrowheads="1"/>
                    </pic:cNvPicPr>
                  </pic:nvPicPr>
                  <pic:blipFill>
                    <a:blip r:embed="rId8"/>
                    <a:srcRect/>
                    <a:stretch>
                      <a:fillRect/>
                    </a:stretch>
                  </pic:blipFill>
                  <pic:spPr>
                    <a:xfrm>
                      <a:off x="0" y="0"/>
                      <a:ext cx="5953760" cy="321183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Monaco" w:hAnsi="Monaco" w:eastAsia="微软雅黑"/>
          <w:sz w:val="14"/>
          <w:szCs w:val="14"/>
        </w:rPr>
        <w:drawing>
          <wp:anchor distT="0" distB="0" distL="114300" distR="114300" simplePos="0" relativeHeight="251387904" behindDoc="0" locked="0" layoutInCell="1" allowOverlap="1">
            <wp:simplePos x="0" y="0"/>
            <wp:positionH relativeFrom="column">
              <wp:posOffset>4445</wp:posOffset>
            </wp:positionH>
            <wp:positionV relativeFrom="paragraph">
              <wp:posOffset>-725805</wp:posOffset>
            </wp:positionV>
            <wp:extent cx="5953760" cy="2790825"/>
            <wp:effectExtent l="171450" t="133350" r="370840" b="3143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9"/>
                    <a:srcRect/>
                    <a:stretch>
                      <a:fillRect/>
                    </a:stretch>
                  </pic:blipFill>
                  <pic:spPr>
                    <a:xfrm>
                      <a:off x="0" y="0"/>
                      <a:ext cx="5953760" cy="2790825"/>
                    </a:xfrm>
                    <a:prstGeom prst="rect">
                      <a:avLst/>
                    </a:prstGeom>
                    <a:ln>
                      <a:noFill/>
                    </a:ln>
                    <a:effectLst>
                      <a:outerShdw blurRad="292100" dist="139700" dir="2700000" algn="tl" rotWithShape="0">
                        <a:srgbClr val="333333">
                          <a:alpha val="65000"/>
                        </a:srgbClr>
                      </a:outerShdw>
                    </a:effectLst>
                  </pic:spPr>
                </pic:pic>
              </a:graphicData>
            </a:graphic>
          </wp:anchor>
        </w:drawing>
      </w:r>
    </w:p>
    <w:p>
      <w:pPr>
        <w:pStyle w:val="9"/>
        <w:numPr>
          <w:ilvl w:val="0"/>
          <w:numId w:val="1"/>
        </w:numPr>
        <w:rPr>
          <w:rFonts w:ascii="Monaco" w:hAnsi="Monaco" w:eastAsia="微软雅黑"/>
          <w:b/>
          <w:color w:val="7030A0"/>
          <w:sz w:val="14"/>
          <w:szCs w:val="14"/>
        </w:rPr>
      </w:pPr>
      <w:r>
        <w:rPr>
          <w:rFonts w:ascii="Monaco" w:hAnsi="Monaco" w:eastAsia="微软雅黑"/>
          <w:b/>
          <w:color w:val="7030A0"/>
          <w:sz w:val="14"/>
          <w:szCs w:val="14"/>
        </w:rPr>
        <w:t>《尚学堂》马士兵J2EE框架技术之Hibernate视频开始Notes</w:t>
      </w:r>
    </w:p>
    <w:p>
      <w:pPr>
        <w:pStyle w:val="9"/>
        <w:ind w:left="360"/>
        <w:rPr>
          <w:rFonts w:ascii="Monaco" w:hAnsi="Monaco" w:eastAsia="微软雅黑"/>
          <w:b/>
          <w:color w:val="7030A0"/>
          <w:sz w:val="14"/>
          <w:szCs w:val="14"/>
        </w:rPr>
      </w:pPr>
    </w:p>
    <w:p>
      <w:pPr>
        <w:pStyle w:val="9"/>
        <w:numPr>
          <w:ilvl w:val="0"/>
          <w:numId w:val="1"/>
        </w:numPr>
        <w:rPr>
          <w:rFonts w:ascii="Monaco" w:hAnsi="Monaco" w:eastAsia="微软雅黑"/>
          <w:b/>
          <w:color w:val="7030A0"/>
          <w:sz w:val="14"/>
          <w:szCs w:val="14"/>
        </w:rPr>
      </w:pPr>
      <w:r>
        <w:rPr>
          <w:rFonts w:ascii="Monaco" w:hAnsi="Monaco" w:eastAsia="微软雅黑"/>
          <w:b/>
          <w:color w:val="7030A0"/>
          <w:sz w:val="14"/>
          <w:szCs w:val="14"/>
        </w:rPr>
        <w:t>Annotation注意点</w:t>
      </w:r>
    </w:p>
    <w:p>
      <w:pPr>
        <w:pStyle w:val="9"/>
        <w:numPr>
          <w:ilvl w:val="1"/>
          <w:numId w:val="1"/>
        </w:numPr>
        <w:rPr>
          <w:rFonts w:ascii="Monaco" w:hAnsi="Monaco" w:eastAsia="微软雅黑"/>
          <w:b/>
          <w:sz w:val="14"/>
          <w:szCs w:val="14"/>
        </w:rPr>
      </w:pPr>
      <w:r>
        <w:rPr>
          <w:rFonts w:ascii="Monaco" w:hAnsi="Monaco" w:eastAsia="微软雅黑"/>
          <w:b/>
          <w:sz w:val="14"/>
          <w:szCs w:val="14"/>
        </w:rPr>
        <w:t>关于“如果一个Entity没有使用@Table进行标注表的名称，则会默认使用类的名称，类开头小写”</w:t>
      </w:r>
    </w:p>
    <w:p>
      <w:pPr>
        <w:pStyle w:val="9"/>
        <w:numPr>
          <w:ilvl w:val="2"/>
          <w:numId w:val="1"/>
        </w:numPr>
        <w:ind w:left="1620"/>
        <w:rPr>
          <w:rFonts w:ascii="Monaco" w:hAnsi="Monaco" w:eastAsia="微软雅黑"/>
          <w:sz w:val="14"/>
          <w:szCs w:val="14"/>
        </w:rPr>
      </w:pPr>
      <w:r>
        <w:rPr>
          <w:rFonts w:ascii="Monaco" w:hAnsi="Monaco" w:eastAsia="微软雅黑"/>
          <w:sz w:val="14"/>
          <w:szCs w:val="14"/>
        </w:rPr>
        <w:t>单独使用类的时候可能会这样生成，但是设计到关联的时候有时就不会默认表格的首字母小写了</w:t>
      </w:r>
    </w:p>
    <w:p>
      <w:pPr>
        <w:pStyle w:val="9"/>
        <w:numPr>
          <w:ilvl w:val="2"/>
          <w:numId w:val="1"/>
        </w:numPr>
        <w:ind w:left="1620"/>
        <w:rPr>
          <w:rFonts w:ascii="Monaco" w:hAnsi="Monaco" w:eastAsia="微软雅黑"/>
          <w:sz w:val="14"/>
          <w:szCs w:val="14"/>
        </w:rPr>
      </w:pPr>
      <w:r>
        <w:rPr>
          <w:rFonts w:ascii="Monaco" w:hAnsi="Monaco" w:eastAsia="微软雅黑"/>
          <w:sz w:val="14"/>
          <w:szCs w:val="14"/>
        </w:rPr>
        <w:t>Best Practice：使用@Table(name = “表名称”)指定Entity具体的表格名称</w:t>
      </w:r>
    </w:p>
    <w:p>
      <w:pPr>
        <w:pStyle w:val="9"/>
        <w:ind w:left="990"/>
        <w:rPr>
          <w:rFonts w:ascii="Monaco" w:hAnsi="Monaco" w:eastAsia="微软雅黑"/>
          <w:b/>
          <w:color w:val="7030A0"/>
          <w:sz w:val="14"/>
          <w:szCs w:val="14"/>
        </w:rPr>
      </w:pPr>
    </w:p>
    <w:p>
      <w:pPr>
        <w:pStyle w:val="9"/>
        <w:numPr>
          <w:ilvl w:val="0"/>
          <w:numId w:val="1"/>
        </w:numPr>
        <w:rPr>
          <w:rFonts w:ascii="Monaco" w:hAnsi="Monaco" w:eastAsia="微软雅黑"/>
          <w:b/>
          <w:color w:val="7030A0"/>
          <w:sz w:val="14"/>
          <w:szCs w:val="14"/>
        </w:rPr>
      </w:pPr>
      <w:r>
        <w:rPr>
          <w:rFonts w:ascii="Monaco" w:hAnsi="Monaco" w:eastAsia="微软雅黑"/>
          <w:b/>
          <w:color w:val="7030A0"/>
          <w:sz w:val="14"/>
          <w:szCs w:val="14"/>
        </w:rPr>
        <w:drawing>
          <wp:anchor distT="0" distB="0" distL="114300" distR="114300" simplePos="0" relativeHeight="251443200" behindDoc="0" locked="0" layoutInCell="1" allowOverlap="1">
            <wp:simplePos x="0" y="0"/>
            <wp:positionH relativeFrom="column">
              <wp:posOffset>473075</wp:posOffset>
            </wp:positionH>
            <wp:positionV relativeFrom="paragraph">
              <wp:posOffset>389255</wp:posOffset>
            </wp:positionV>
            <wp:extent cx="5106035" cy="2161540"/>
            <wp:effectExtent l="171450" t="133350" r="361315" b="29591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106035" cy="216154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Monaco" w:hAnsi="Monaco" w:eastAsia="微软雅黑"/>
          <w:b/>
          <w:color w:val="7030A0"/>
          <w:sz w:val="14"/>
          <w:szCs w:val="14"/>
        </w:rPr>
        <w:t>课程内容</w:t>
      </w:r>
      <w:r>
        <w:rPr>
          <w:rFonts w:hint="eastAsia" w:ascii="Monaco" w:hAnsi="Monaco" w:eastAsia="微软雅黑"/>
          <w:b/>
          <w:color w:val="7030A0"/>
          <w:sz w:val="14"/>
          <w:szCs w:val="14"/>
          <w:lang w:val="en-US" w:eastAsia="zh-CN"/>
        </w:rPr>
        <w:t xml:space="preserve">          pending !!!!!!!!!!!!!!!!!!!!!!!!!!!!!!!!!!!!!!!!!</w:t>
      </w:r>
    </w:p>
    <w:p>
      <w:pPr>
        <w:pStyle w:val="9"/>
        <w:ind w:left="1440"/>
        <w:rPr>
          <w:rFonts w:ascii="Monaco" w:hAnsi="Monaco" w:eastAsia="微软雅黑"/>
          <w:sz w:val="14"/>
          <w:szCs w:val="14"/>
        </w:rPr>
      </w:pPr>
    </w:p>
    <w:p>
      <w:pPr>
        <w:pStyle w:val="9"/>
        <w:numPr>
          <w:ilvl w:val="0"/>
          <w:numId w:val="1"/>
        </w:numPr>
        <w:rPr>
          <w:rFonts w:ascii="Monaco" w:hAnsi="Monaco" w:eastAsia="微软雅黑"/>
          <w:b/>
          <w:color w:val="7030A0"/>
          <w:sz w:val="14"/>
          <w:szCs w:val="14"/>
        </w:rPr>
      </w:pPr>
      <w:r>
        <w:rPr>
          <w:rFonts w:ascii="Monaco" w:hAnsi="Monaco" w:eastAsia="微软雅黑"/>
          <w:b/>
          <w:color w:val="7030A0"/>
          <w:sz w:val="14"/>
          <w:szCs w:val="14"/>
        </w:rPr>
        <w:drawing>
          <wp:anchor distT="0" distB="0" distL="114300" distR="114300" simplePos="0" relativeHeight="251452416" behindDoc="0" locked="0" layoutInCell="1" allowOverlap="1">
            <wp:simplePos x="0" y="0"/>
            <wp:positionH relativeFrom="column">
              <wp:posOffset>460375</wp:posOffset>
            </wp:positionH>
            <wp:positionV relativeFrom="paragraph">
              <wp:posOffset>372110</wp:posOffset>
            </wp:positionV>
            <wp:extent cx="5107940" cy="2728595"/>
            <wp:effectExtent l="171450" t="133350" r="359410" b="30035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107940" cy="272859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Monaco" w:hAnsi="Monaco" w:eastAsia="微软雅黑"/>
          <w:b/>
          <w:color w:val="7030A0"/>
          <w:sz w:val="14"/>
          <w:szCs w:val="14"/>
        </w:rPr>
        <w:t>Struts2（集成Hibernate和Spring）执行过程示意图</w:t>
      </w:r>
    </w:p>
    <w:p>
      <w:pPr>
        <w:pStyle w:val="9"/>
        <w:numPr>
          <w:ilvl w:val="0"/>
          <w:numId w:val="1"/>
        </w:numPr>
        <w:rPr>
          <w:rFonts w:ascii="Monaco" w:hAnsi="Monaco" w:eastAsia="微软雅黑"/>
          <w:b/>
          <w:color w:val="7030A0"/>
          <w:sz w:val="14"/>
          <w:szCs w:val="14"/>
        </w:rPr>
      </w:pPr>
      <w:r>
        <w:rPr>
          <w:rFonts w:ascii="Monaco" w:hAnsi="Monaco" w:eastAsia="微软雅黑"/>
          <w:b/>
          <w:color w:val="7030A0"/>
          <w:sz w:val="14"/>
          <w:szCs w:val="14"/>
        </w:rPr>
        <w:drawing>
          <wp:anchor distT="0" distB="0" distL="114300" distR="114300" simplePos="0" relativeHeight="251461632" behindDoc="0" locked="0" layoutInCell="1" allowOverlap="1">
            <wp:simplePos x="0" y="0"/>
            <wp:positionH relativeFrom="column">
              <wp:posOffset>445135</wp:posOffset>
            </wp:positionH>
            <wp:positionV relativeFrom="paragraph">
              <wp:posOffset>1192530</wp:posOffset>
            </wp:positionV>
            <wp:extent cx="5059045" cy="2863850"/>
            <wp:effectExtent l="171450" t="133350" r="370205" b="2984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059045" cy="286385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Monaco" w:hAnsi="Monaco" w:eastAsia="微软雅黑"/>
          <w:b/>
          <w:color w:val="7030A0"/>
          <w:sz w:val="14"/>
          <w:szCs w:val="14"/>
        </w:rPr>
        <w:t>Hibernate执行过程示意图</w:t>
      </w:r>
    </w:p>
    <w:p>
      <w:pPr>
        <w:pStyle w:val="9"/>
        <w:rPr>
          <w:rFonts w:ascii="Monaco" w:hAnsi="Monaco" w:eastAsia="微软雅黑"/>
          <w:b/>
          <w:color w:val="7030A0"/>
          <w:sz w:val="14"/>
          <w:szCs w:val="14"/>
        </w:rPr>
      </w:pPr>
    </w:p>
    <w:p>
      <w:pPr>
        <w:pStyle w:val="9"/>
        <w:numPr>
          <w:ilvl w:val="0"/>
          <w:numId w:val="1"/>
        </w:numPr>
        <w:rPr>
          <w:rFonts w:ascii="Monaco" w:hAnsi="Monaco" w:eastAsia="微软雅黑"/>
          <w:b/>
          <w:color w:val="7030A0"/>
          <w:sz w:val="14"/>
          <w:szCs w:val="14"/>
        </w:rPr>
      </w:pPr>
      <w:r>
        <w:rPr>
          <w:rFonts w:ascii="Monaco" w:hAnsi="Monaco" w:eastAsia="微软雅黑"/>
          <w:b/>
          <w:color w:val="7030A0"/>
          <w:sz w:val="14"/>
          <w:szCs w:val="14"/>
        </w:rPr>
        <w:t>hibernate.cfg.xml中的</w:t>
      </w:r>
      <w:r>
        <w:rPr>
          <w:rFonts w:ascii="Monaco" w:hAnsi="Monaco" w:eastAsia="微软雅黑"/>
          <w:b/>
          <w:color w:val="FF0000"/>
          <w:sz w:val="14"/>
          <w:szCs w:val="14"/>
        </w:rPr>
        <w:t>hbm2ddl.auto</w:t>
      </w:r>
      <w:r>
        <w:rPr>
          <w:rFonts w:ascii="Monaco" w:hAnsi="Monaco" w:eastAsia="微软雅黑"/>
          <w:b/>
          <w:color w:val="7030A0"/>
          <w:sz w:val="14"/>
          <w:szCs w:val="14"/>
        </w:rPr>
        <w:t>属性详解</w:t>
      </w:r>
    </w:p>
    <w:p>
      <w:pPr>
        <w:pStyle w:val="9"/>
        <w:numPr>
          <w:ilvl w:val="1"/>
          <w:numId w:val="1"/>
        </w:numPr>
        <w:rPr>
          <w:rFonts w:ascii="Monaco" w:hAnsi="Monaco" w:eastAsia="微软雅黑"/>
          <w:sz w:val="14"/>
          <w:szCs w:val="14"/>
        </w:rPr>
      </w:pPr>
      <w:r>
        <w:rPr>
          <w:rFonts w:ascii="Monaco" w:hAnsi="Monaco" w:eastAsia="微软雅黑"/>
          <w:b/>
          <w:sz w:val="14"/>
          <w:szCs w:val="14"/>
        </w:rPr>
        <w:t xml:space="preserve">@reference </w:t>
      </w:r>
      <w:r>
        <w:fldChar w:fldCharType="begin"/>
      </w:r>
      <w:r>
        <w:instrText xml:space="preserve"> HYPERLINK "http://www.cnblogs.com/feilong3540717/archive/2011/12/19/2293038.html" </w:instrText>
      </w:r>
      <w:r>
        <w:fldChar w:fldCharType="separate"/>
      </w:r>
      <w:r>
        <w:rPr>
          <w:rStyle w:val="6"/>
          <w:rFonts w:ascii="Monaco" w:hAnsi="Monaco" w:eastAsia="微软雅黑"/>
          <w:sz w:val="14"/>
          <w:szCs w:val="14"/>
        </w:rPr>
        <w:t>http://www.cnblogs.com/feilong3540717/archive/2011/12/19/2293038.html</w:t>
      </w:r>
      <w:r>
        <w:rPr>
          <w:rStyle w:val="7"/>
          <w:rFonts w:ascii="Monaco" w:hAnsi="Monaco" w:eastAsia="微软雅黑"/>
          <w:sz w:val="14"/>
          <w:szCs w:val="14"/>
        </w:rPr>
        <w:fldChar w:fldCharType="end"/>
      </w:r>
    </w:p>
    <w:p>
      <w:pPr>
        <w:pStyle w:val="9"/>
        <w:numPr>
          <w:ilvl w:val="1"/>
          <w:numId w:val="1"/>
        </w:numPr>
        <w:rPr>
          <w:rFonts w:ascii="Monaco" w:hAnsi="Monaco" w:eastAsia="微软雅黑"/>
          <w:b/>
          <w:sz w:val="14"/>
          <w:szCs w:val="14"/>
        </w:rPr>
      </w:pPr>
      <w:r>
        <w:rPr>
          <w:rFonts w:ascii="Monaco" w:hAnsi="Monaco" w:eastAsia="微软雅黑"/>
          <w:b/>
          <w:sz w:val="14"/>
          <w:szCs w:val="14"/>
        </w:rPr>
        <w:t>含义</w:t>
      </w:r>
    </w:p>
    <w:p>
      <w:pPr>
        <w:pStyle w:val="9"/>
        <w:numPr>
          <w:ilvl w:val="2"/>
          <w:numId w:val="1"/>
        </w:numPr>
        <w:rPr>
          <w:rFonts w:ascii="Monaco" w:hAnsi="Monaco" w:eastAsia="微软雅黑"/>
          <w:sz w:val="14"/>
          <w:szCs w:val="14"/>
        </w:rPr>
      </w:pPr>
      <w:r>
        <w:rPr>
          <w:rFonts w:ascii="Monaco" w:hAnsi="Monaco" w:eastAsia="微软雅黑"/>
          <w:sz w:val="14"/>
          <w:szCs w:val="14"/>
        </w:rPr>
        <w:t>主要用于：自动创建|更新|验证数据库表结构。如果不是此方面的需求建议set value="none"。</w:t>
      </w:r>
    </w:p>
    <w:p>
      <w:pPr>
        <w:pStyle w:val="9"/>
        <w:numPr>
          <w:ilvl w:val="1"/>
          <w:numId w:val="1"/>
        </w:numPr>
        <w:rPr>
          <w:rFonts w:ascii="Monaco" w:hAnsi="Monaco" w:eastAsia="微软雅黑"/>
          <w:b/>
          <w:sz w:val="14"/>
          <w:szCs w:val="14"/>
        </w:rPr>
      </w:pPr>
      <w:r>
        <w:rPr>
          <w:rFonts w:ascii="Monaco" w:hAnsi="Monaco" w:eastAsia="微软雅黑"/>
          <w:b/>
          <w:sz w:val="14"/>
          <w:szCs w:val="14"/>
        </w:rPr>
        <w:t>值及其作用</w:t>
      </w:r>
    </w:p>
    <w:p>
      <w:pPr>
        <w:pStyle w:val="9"/>
        <w:numPr>
          <w:ilvl w:val="2"/>
          <w:numId w:val="1"/>
        </w:numPr>
        <w:rPr>
          <w:rFonts w:ascii="Monaco" w:hAnsi="Monaco" w:eastAsia="微软雅黑"/>
          <w:sz w:val="14"/>
          <w:szCs w:val="14"/>
        </w:rPr>
      </w:pPr>
      <w:r>
        <w:rPr>
          <w:rFonts w:ascii="Monaco" w:hAnsi="Monaco" w:eastAsia="微软雅黑"/>
          <w:sz w:val="14"/>
          <w:szCs w:val="14"/>
        </w:rPr>
        <w:t>validate</w:t>
      </w:r>
    </w:p>
    <w:p>
      <w:pPr>
        <w:pStyle w:val="9"/>
        <w:numPr>
          <w:ilvl w:val="3"/>
          <w:numId w:val="1"/>
        </w:numPr>
        <w:rPr>
          <w:rFonts w:ascii="Monaco" w:hAnsi="Monaco" w:eastAsia="微软雅黑"/>
          <w:sz w:val="14"/>
          <w:szCs w:val="14"/>
        </w:rPr>
      </w:pPr>
      <w:r>
        <w:rPr>
          <w:rFonts w:ascii="Monaco" w:hAnsi="Monaco" w:eastAsia="微软雅黑"/>
          <w:sz w:val="14"/>
          <w:szCs w:val="14"/>
        </w:rPr>
        <w:t>每次加载hibernate时，验证创建数据库表结构，只会和数据库中的表进行比较，不会创建新表，但是会插入新值。</w:t>
      </w:r>
    </w:p>
    <w:p>
      <w:pPr>
        <w:pStyle w:val="9"/>
        <w:numPr>
          <w:ilvl w:val="2"/>
          <w:numId w:val="1"/>
        </w:numPr>
        <w:rPr>
          <w:rFonts w:ascii="Monaco" w:hAnsi="Monaco" w:eastAsia="微软雅黑"/>
          <w:sz w:val="14"/>
          <w:szCs w:val="14"/>
        </w:rPr>
      </w:pPr>
      <w:r>
        <w:rPr>
          <w:rFonts w:ascii="Monaco" w:hAnsi="Monaco" w:eastAsia="微软雅黑"/>
          <w:sz w:val="14"/>
          <w:szCs w:val="14"/>
        </w:rPr>
        <w:t>update</w:t>
      </w:r>
    </w:p>
    <w:p>
      <w:pPr>
        <w:pStyle w:val="9"/>
        <w:numPr>
          <w:ilvl w:val="3"/>
          <w:numId w:val="1"/>
        </w:numPr>
        <w:rPr>
          <w:rFonts w:ascii="Monaco" w:hAnsi="Monaco" w:eastAsia="微软雅黑"/>
          <w:sz w:val="14"/>
          <w:szCs w:val="14"/>
        </w:rPr>
      </w:pPr>
      <w:r>
        <w:rPr>
          <w:rFonts w:ascii="Monaco" w:hAnsi="Monaco" w:eastAsia="微软雅黑"/>
          <w:sz w:val="14"/>
          <w:szCs w:val="14"/>
        </w:rPr>
        <w:t>最常用的属性，第一次加载hibernate时根据model类会自动建立起表的结构（前提是先建立好数据库），以后加载hibernate时根据 model类自动更新表结构，即使表结构改变了但表中的行仍然存在不会删除以前的行。要注意的是当部署到服务器后，表结构是不会被马上建立起来的，是要等应用第一次运行起来后才会。</w:t>
      </w:r>
    </w:p>
    <w:p>
      <w:pPr>
        <w:pStyle w:val="9"/>
        <w:numPr>
          <w:ilvl w:val="2"/>
          <w:numId w:val="1"/>
        </w:numPr>
        <w:rPr>
          <w:rFonts w:ascii="Monaco" w:hAnsi="Monaco" w:eastAsia="微软雅黑"/>
          <w:sz w:val="14"/>
          <w:szCs w:val="14"/>
        </w:rPr>
      </w:pPr>
      <w:r>
        <w:rPr>
          <w:rFonts w:ascii="Monaco" w:hAnsi="Monaco" w:eastAsia="微软雅黑"/>
          <w:sz w:val="14"/>
          <w:szCs w:val="14"/>
        </w:rPr>
        <w:t>create</w:t>
      </w:r>
    </w:p>
    <w:p>
      <w:pPr>
        <w:pStyle w:val="9"/>
        <w:numPr>
          <w:ilvl w:val="3"/>
          <w:numId w:val="1"/>
        </w:numPr>
        <w:rPr>
          <w:rFonts w:ascii="Monaco" w:hAnsi="Monaco" w:eastAsia="微软雅黑"/>
          <w:sz w:val="14"/>
          <w:szCs w:val="14"/>
        </w:rPr>
      </w:pPr>
      <w:r>
        <w:rPr>
          <w:rFonts w:ascii="Monaco" w:hAnsi="Monaco" w:eastAsia="微软雅黑"/>
          <w:sz w:val="14"/>
          <w:szCs w:val="14"/>
        </w:rPr>
        <w:t>每次加载hibernate时都会删除上一次的生成的表，然后根据你的model类再重新来生成新表，哪怕两次没有任何改变也要这样执行，这就是导致数据库表数据丢失的一个重要原因。</w:t>
      </w:r>
    </w:p>
    <w:p>
      <w:pPr>
        <w:pStyle w:val="9"/>
        <w:numPr>
          <w:ilvl w:val="2"/>
          <w:numId w:val="1"/>
        </w:numPr>
        <w:rPr>
          <w:rFonts w:ascii="Monaco" w:hAnsi="Monaco" w:eastAsia="微软雅黑"/>
          <w:sz w:val="14"/>
          <w:szCs w:val="14"/>
        </w:rPr>
      </w:pPr>
      <w:r>
        <w:rPr>
          <w:rFonts w:ascii="Monaco" w:hAnsi="Monaco" w:eastAsia="微软雅黑"/>
          <w:sz w:val="14"/>
          <w:szCs w:val="14"/>
        </w:rPr>
        <w:t>create-drop</w:t>
      </w:r>
    </w:p>
    <w:p>
      <w:pPr>
        <w:pStyle w:val="9"/>
        <w:numPr>
          <w:ilvl w:val="3"/>
          <w:numId w:val="1"/>
        </w:numPr>
        <w:rPr>
          <w:rFonts w:ascii="Monaco" w:hAnsi="Monaco" w:eastAsia="微软雅黑"/>
          <w:sz w:val="14"/>
          <w:szCs w:val="14"/>
        </w:rPr>
      </w:pPr>
      <w:r>
        <w:rPr>
          <w:rFonts w:ascii="Monaco" w:hAnsi="Monaco" w:eastAsia="微软雅黑"/>
          <w:sz w:val="14"/>
          <w:szCs w:val="14"/>
        </w:rPr>
        <w:t>每次加载hibernate时根据model类生成表，但是sessionFactory关闭的时候,表就自动删除。</w:t>
      </w:r>
    </w:p>
    <w:p>
      <w:pPr>
        <w:pStyle w:val="9"/>
        <w:ind w:left="2250"/>
        <w:rPr>
          <w:rFonts w:ascii="Monaco" w:hAnsi="Monaco" w:eastAsia="微软雅黑"/>
          <w:sz w:val="14"/>
          <w:szCs w:val="14"/>
        </w:rPr>
      </w:pPr>
    </w:p>
    <w:p>
      <w:pPr>
        <w:pStyle w:val="9"/>
        <w:numPr>
          <w:ilvl w:val="0"/>
          <w:numId w:val="1"/>
        </w:numPr>
        <w:rPr>
          <w:rFonts w:ascii="Monaco" w:hAnsi="Monaco" w:eastAsia="微软雅黑"/>
          <w:b/>
          <w:color w:val="7030A0"/>
          <w:sz w:val="14"/>
          <w:szCs w:val="14"/>
        </w:rPr>
      </w:pPr>
      <w:r>
        <w:rPr>
          <w:rFonts w:ascii="Monaco" w:hAnsi="Monaco" w:eastAsia="微软雅黑"/>
          <w:b/>
          <w:color w:val="7030A0"/>
          <w:sz w:val="14"/>
          <w:szCs w:val="14"/>
        </w:rPr>
        <w:t>Hibernate中基本的方法</w:t>
      </w:r>
    </w:p>
    <w:p>
      <w:pPr>
        <w:pStyle w:val="9"/>
        <w:numPr>
          <w:ilvl w:val="1"/>
          <w:numId w:val="1"/>
        </w:numPr>
        <w:rPr>
          <w:rFonts w:ascii="Monaco" w:hAnsi="Monaco" w:eastAsia="微软雅黑"/>
          <w:b/>
          <w:sz w:val="14"/>
          <w:szCs w:val="14"/>
        </w:rPr>
      </w:pPr>
      <w:r>
        <w:rPr>
          <w:rFonts w:ascii="Monaco" w:hAnsi="Monaco" w:eastAsia="微软雅黑"/>
          <w:b/>
          <w:sz w:val="14"/>
          <w:szCs w:val="14"/>
        </w:rPr>
        <w:drawing>
          <wp:anchor distT="0" distB="0" distL="114300" distR="114300" simplePos="0" relativeHeight="251433984" behindDoc="0" locked="0" layoutInCell="1" allowOverlap="1">
            <wp:simplePos x="0" y="0"/>
            <wp:positionH relativeFrom="column">
              <wp:posOffset>151765</wp:posOffset>
            </wp:positionH>
            <wp:positionV relativeFrom="paragraph">
              <wp:posOffset>379095</wp:posOffset>
            </wp:positionV>
            <wp:extent cx="5566410" cy="1825625"/>
            <wp:effectExtent l="152400" t="152400" r="339090" b="34607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566410" cy="182562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Monaco" w:hAnsi="Monaco" w:eastAsia="微软雅黑"/>
          <w:b/>
          <w:sz w:val="14"/>
          <w:szCs w:val="14"/>
        </w:rPr>
        <w:t>图示</w:t>
      </w:r>
    </w:p>
    <w:p>
      <w:pPr>
        <w:pStyle w:val="9"/>
        <w:numPr>
          <w:ilvl w:val="1"/>
          <w:numId w:val="1"/>
        </w:numPr>
        <w:rPr>
          <w:rFonts w:ascii="Monaco" w:hAnsi="Monaco" w:eastAsia="微软雅黑"/>
          <w:b/>
          <w:sz w:val="14"/>
          <w:szCs w:val="14"/>
        </w:rPr>
      </w:pPr>
      <w:r>
        <w:rPr>
          <w:rFonts w:ascii="Monaco" w:hAnsi="Monaco" w:eastAsia="微软雅黑"/>
          <w:b/>
          <w:sz w:val="14"/>
          <w:szCs w:val="14"/>
        </w:rPr>
        <w:t>说明：要特别注意类的上级包，因为同一个名字的类有可能在多个包中</w:t>
      </w:r>
    </w:p>
    <w:p>
      <w:pPr>
        <w:pStyle w:val="9"/>
        <w:ind w:left="360"/>
        <w:rPr>
          <w:rFonts w:ascii="Monaco" w:hAnsi="Monaco" w:eastAsia="微软雅黑"/>
          <w:b/>
          <w:sz w:val="14"/>
          <w:szCs w:val="14"/>
        </w:rPr>
      </w:pPr>
    </w:p>
    <w:p>
      <w:pPr>
        <w:pStyle w:val="9"/>
        <w:numPr>
          <w:ilvl w:val="0"/>
          <w:numId w:val="1"/>
        </w:numPr>
        <w:rPr>
          <w:rFonts w:ascii="Monaco" w:hAnsi="Monaco" w:eastAsia="微软雅黑"/>
          <w:b/>
          <w:color w:val="7030A0"/>
          <w:sz w:val="14"/>
          <w:szCs w:val="14"/>
        </w:rPr>
      </w:pPr>
      <w:r>
        <w:rPr>
          <w:rFonts w:ascii="Monaco" w:hAnsi="Monaco" w:eastAsia="微软雅黑"/>
          <w:b/>
          <w:color w:val="7030A0"/>
          <w:sz w:val="14"/>
          <w:szCs w:val="14"/>
        </w:rPr>
        <w:t>Hibernate中的（多数）Annotation符合JPA标准，其实其他Annotation大多数都是符合JPA标准的，JPA努力实现Annotation的统一。</w:t>
      </w:r>
    </w:p>
    <w:p>
      <w:pPr>
        <w:pStyle w:val="9"/>
        <w:ind w:left="360"/>
        <w:rPr>
          <w:rFonts w:ascii="Monaco" w:hAnsi="Monaco" w:eastAsia="微软雅黑"/>
          <w:b/>
          <w:sz w:val="14"/>
          <w:szCs w:val="14"/>
        </w:rPr>
      </w:pPr>
    </w:p>
    <w:p>
      <w:pPr>
        <w:pStyle w:val="9"/>
        <w:numPr>
          <w:ilvl w:val="0"/>
          <w:numId w:val="1"/>
        </w:numPr>
        <w:rPr>
          <w:rFonts w:ascii="Monaco" w:hAnsi="Monaco" w:eastAsia="微软雅黑"/>
          <w:b/>
          <w:color w:val="7030A0"/>
          <w:sz w:val="14"/>
          <w:szCs w:val="14"/>
        </w:rPr>
      </w:pPr>
      <w:r>
        <w:rPr>
          <w:rFonts w:ascii="Monaco" w:hAnsi="Monaco" w:eastAsia="微软雅黑"/>
          <w:b/>
          <w:color w:val="7030A0"/>
          <w:sz w:val="14"/>
          <w:szCs w:val="14"/>
        </w:rPr>
        <w:t>XML版本Hibernate_Demo_HelloWorld</w:t>
      </w:r>
    </w:p>
    <w:p>
      <w:pPr>
        <w:pStyle w:val="9"/>
        <w:rPr>
          <w:rFonts w:ascii="Monaco" w:hAnsi="Monaco" w:eastAsia="微软雅黑"/>
          <w:sz w:val="14"/>
          <w:szCs w:val="14"/>
        </w:rPr>
      </w:pPr>
    </w:p>
    <w:p>
      <w:pPr>
        <w:pStyle w:val="9"/>
        <w:numPr>
          <w:ilvl w:val="1"/>
          <w:numId w:val="1"/>
        </w:numPr>
        <w:rPr>
          <w:rFonts w:ascii="Monaco" w:hAnsi="Monaco" w:eastAsia="微软雅黑"/>
          <w:b/>
          <w:sz w:val="14"/>
          <w:szCs w:val="14"/>
        </w:rPr>
      </w:pPr>
      <w:r>
        <w:rPr>
          <w:rFonts w:ascii="Monaco" w:hAnsi="Monaco" w:eastAsia="微软雅黑"/>
          <w:sz w:val="14"/>
          <w:szCs w:val="14"/>
        </w:rPr>
        <w:t>Entity：普通Bean Entity+entity.hbm.xml实体配置文件</w:t>
      </w:r>
    </w:p>
    <w:p>
      <w:pPr>
        <w:pStyle w:val="9"/>
        <w:numPr>
          <w:ilvl w:val="2"/>
          <w:numId w:val="1"/>
        </w:numPr>
        <w:rPr>
          <w:rFonts w:ascii="Monaco" w:hAnsi="Monaco" w:eastAsia="微软雅黑"/>
          <w:b/>
          <w:sz w:val="14"/>
          <w:szCs w:val="14"/>
        </w:rPr>
      </w:pPr>
      <w:r>
        <w:rPr>
          <w:rFonts w:ascii="Monaco" w:hAnsi="Monaco" w:eastAsia="微软雅黑"/>
          <w:sz w:val="14"/>
          <w:szCs w:val="14"/>
        </w:rPr>
        <w:t>Bean Entity(no annotation)</w:t>
      </w:r>
    </w:p>
    <w:p>
      <w:pPr>
        <w:pStyle w:val="9"/>
        <w:numPr>
          <w:ilvl w:val="3"/>
          <w:numId w:val="1"/>
        </w:numPr>
        <w:rPr>
          <w:rFonts w:ascii="Monaco" w:hAnsi="Monaco" w:eastAsia="微软雅黑"/>
          <w:sz w:val="14"/>
          <w:szCs w:val="14"/>
        </w:rPr>
      </w:pPr>
      <w:r>
        <w:rPr>
          <w:rFonts w:ascii="Monaco" w:hAnsi="Monaco" w:eastAsia="微软雅黑"/>
          <w:sz w:val="14"/>
          <w:szCs w:val="14"/>
        </w:rPr>
        <w:drawing>
          <wp:anchor distT="0" distB="0" distL="114300" distR="114300" simplePos="0" relativeHeight="251470848" behindDoc="0" locked="0" layoutInCell="1" allowOverlap="1">
            <wp:simplePos x="0" y="0"/>
            <wp:positionH relativeFrom="column">
              <wp:posOffset>2124710</wp:posOffset>
            </wp:positionH>
            <wp:positionV relativeFrom="paragraph">
              <wp:posOffset>277495</wp:posOffset>
            </wp:positionV>
            <wp:extent cx="1697990" cy="2671445"/>
            <wp:effectExtent l="19050" t="0" r="0" b="0"/>
            <wp:wrapTopAndBottom/>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noChangeArrowheads="1"/>
                    </pic:cNvPicPr>
                  </pic:nvPicPr>
                  <pic:blipFill>
                    <a:blip r:embed="rId14"/>
                    <a:srcRect/>
                    <a:stretch>
                      <a:fillRect/>
                    </a:stretch>
                  </pic:blipFill>
                  <pic:spPr>
                    <a:xfrm>
                      <a:off x="0" y="0"/>
                      <a:ext cx="1697990" cy="2671445"/>
                    </a:xfrm>
                    <a:prstGeom prst="rect">
                      <a:avLst/>
                    </a:prstGeom>
                    <a:noFill/>
                    <a:ln w="9525">
                      <a:noFill/>
                      <a:miter lim="800000"/>
                      <a:headEnd/>
                      <a:tailEnd/>
                    </a:ln>
                  </pic:spPr>
                </pic:pic>
              </a:graphicData>
            </a:graphic>
          </wp:anchor>
        </w:drawing>
      </w:r>
      <w:r>
        <w:rPr>
          <w:rFonts w:ascii="Monaco" w:hAnsi="Monaco" w:eastAsia="微软雅黑"/>
          <w:sz w:val="14"/>
          <w:szCs w:val="14"/>
        </w:rPr>
        <w:t>视图</w:t>
      </w:r>
    </w:p>
    <w:p>
      <w:pPr>
        <w:pStyle w:val="9"/>
        <w:numPr>
          <w:ilvl w:val="2"/>
          <w:numId w:val="1"/>
        </w:numPr>
        <w:rPr>
          <w:rFonts w:ascii="Monaco" w:hAnsi="Monaco" w:eastAsia="微软雅黑"/>
          <w:b/>
          <w:sz w:val="14"/>
          <w:szCs w:val="14"/>
        </w:rPr>
      </w:pPr>
      <w:r>
        <w:rPr>
          <w:rFonts w:ascii="Monaco" w:hAnsi="Monaco" w:eastAsia="微软雅黑"/>
          <w:sz w:val="14"/>
          <w:szCs w:val="14"/>
        </w:rPr>
        <w:t>entity.hbm.xml</w:t>
      </w:r>
    </w:p>
    <w:p>
      <w:pPr>
        <w:pStyle w:val="9"/>
        <w:numPr>
          <w:ilvl w:val="3"/>
          <w:numId w:val="1"/>
        </w:numPr>
        <w:rPr>
          <w:rFonts w:ascii="Monaco" w:hAnsi="Monaco" w:eastAsia="微软雅黑"/>
          <w:sz w:val="14"/>
          <w:szCs w:val="14"/>
        </w:rPr>
      </w:pPr>
      <w:r>
        <w:rPr>
          <w:rFonts w:ascii="Monaco" w:hAnsi="Monaco" w:eastAsia="微软雅黑"/>
          <w:sz w:val="14"/>
          <w:szCs w:val="14"/>
        </w:rPr>
        <w:drawing>
          <wp:anchor distT="0" distB="0" distL="114300" distR="114300" simplePos="0" relativeHeight="251424768" behindDoc="0" locked="0" layoutInCell="1" allowOverlap="1">
            <wp:simplePos x="0" y="0"/>
            <wp:positionH relativeFrom="column">
              <wp:posOffset>859155</wp:posOffset>
            </wp:positionH>
            <wp:positionV relativeFrom="paragraph">
              <wp:posOffset>241935</wp:posOffset>
            </wp:positionV>
            <wp:extent cx="4224020" cy="2130425"/>
            <wp:effectExtent l="19050" t="0" r="5080" b="0"/>
            <wp:wrapTopAndBottom/>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noChangeArrowheads="1"/>
                    </pic:cNvPicPr>
                  </pic:nvPicPr>
                  <pic:blipFill>
                    <a:blip r:embed="rId15"/>
                    <a:srcRect/>
                    <a:stretch>
                      <a:fillRect/>
                    </a:stretch>
                  </pic:blipFill>
                  <pic:spPr>
                    <a:xfrm>
                      <a:off x="0" y="0"/>
                      <a:ext cx="4224020" cy="2130425"/>
                    </a:xfrm>
                    <a:prstGeom prst="rect">
                      <a:avLst/>
                    </a:prstGeom>
                    <a:noFill/>
                    <a:ln w="9525">
                      <a:noFill/>
                      <a:miter lim="800000"/>
                      <a:headEnd/>
                      <a:tailEnd/>
                    </a:ln>
                  </pic:spPr>
                </pic:pic>
              </a:graphicData>
            </a:graphic>
          </wp:anchor>
        </w:drawing>
      </w:r>
      <w:r>
        <w:rPr>
          <w:rFonts w:ascii="Monaco" w:hAnsi="Monaco" w:eastAsia="微软雅黑"/>
          <w:sz w:val="14"/>
          <w:szCs w:val="14"/>
        </w:rPr>
        <w:t>视图</w:t>
      </w:r>
    </w:p>
    <w:p>
      <w:pPr>
        <w:pStyle w:val="9"/>
        <w:numPr>
          <w:ilvl w:val="3"/>
          <w:numId w:val="1"/>
        </w:numPr>
        <w:rPr>
          <w:rFonts w:ascii="Monaco" w:hAnsi="Monaco" w:eastAsia="微软雅黑"/>
          <w:sz w:val="14"/>
          <w:szCs w:val="14"/>
        </w:rPr>
      </w:pPr>
      <w:r>
        <w:rPr>
          <w:rFonts w:ascii="Monaco" w:hAnsi="Monaco" w:eastAsia="微软雅黑"/>
          <w:sz w:val="14"/>
          <w:szCs w:val="14"/>
        </w:rPr>
        <w:t>说明：</w:t>
      </w:r>
    </w:p>
    <w:p>
      <w:pPr>
        <w:pStyle w:val="9"/>
        <w:numPr>
          <w:ilvl w:val="4"/>
          <w:numId w:val="1"/>
        </w:numPr>
        <w:rPr>
          <w:rFonts w:ascii="Monaco" w:hAnsi="Monaco" w:eastAsia="微软雅黑"/>
          <w:sz w:val="14"/>
          <w:szCs w:val="14"/>
        </w:rPr>
      </w:pPr>
      <w:r>
        <w:rPr>
          <w:rFonts w:ascii="Monaco" w:hAnsi="Monaco" w:eastAsia="微软雅黑"/>
          <w:sz w:val="14"/>
          <w:szCs w:val="14"/>
        </w:rPr>
        <w:t>DOCTYPE定义文档类型，因为较熟，不赘述</w:t>
      </w:r>
    </w:p>
    <w:p>
      <w:pPr>
        <w:pStyle w:val="9"/>
        <w:numPr>
          <w:ilvl w:val="4"/>
          <w:numId w:val="1"/>
        </w:numPr>
        <w:rPr>
          <w:rFonts w:ascii="Monaco" w:hAnsi="Monaco" w:eastAsia="微软雅黑"/>
          <w:sz w:val="14"/>
          <w:szCs w:val="14"/>
        </w:rPr>
      </w:pPr>
      <w:r>
        <w:rPr>
          <w:rFonts w:ascii="Monaco" w:hAnsi="Monaco" w:eastAsia="微软雅黑"/>
          <w:sz w:val="14"/>
          <w:szCs w:val="14"/>
        </w:rPr>
        <w:t>&lt;id&gt;标签用于指定主键，主键的generator有多个类的实现，详见</w:t>
      </w:r>
      <w:r>
        <w:rPr>
          <w:rFonts w:ascii="Monaco" w:hAnsi="Monaco" w:eastAsia="微软雅黑"/>
          <w:color w:val="FF0000"/>
          <w:sz w:val="14"/>
          <w:szCs w:val="14"/>
        </w:rPr>
        <w:t>Id Generator总结</w:t>
      </w:r>
    </w:p>
    <w:p>
      <w:pPr>
        <w:pStyle w:val="9"/>
        <w:numPr>
          <w:ilvl w:val="4"/>
          <w:numId w:val="1"/>
        </w:numPr>
        <w:rPr>
          <w:rFonts w:ascii="Monaco" w:hAnsi="Monaco" w:eastAsia="微软雅黑"/>
          <w:sz w:val="14"/>
          <w:szCs w:val="14"/>
        </w:rPr>
      </w:pPr>
      <w:r>
        <w:rPr>
          <w:rFonts w:ascii="Monaco" w:hAnsi="Monaco" w:eastAsia="微软雅黑"/>
          <w:sz w:val="14"/>
          <w:szCs w:val="14"/>
        </w:rPr>
        <w:t>其他的看一下也就知道什么意思，可参考Hibernate Reference Documetation</w:t>
      </w:r>
    </w:p>
    <w:p>
      <w:pPr>
        <w:pStyle w:val="9"/>
        <w:ind w:left="2250"/>
        <w:rPr>
          <w:rFonts w:ascii="Monaco" w:hAnsi="Monaco" w:eastAsia="微软雅黑"/>
          <w:b/>
          <w:sz w:val="14"/>
          <w:szCs w:val="14"/>
        </w:rPr>
      </w:pPr>
    </w:p>
    <w:p>
      <w:pPr>
        <w:pStyle w:val="9"/>
        <w:numPr>
          <w:ilvl w:val="1"/>
          <w:numId w:val="1"/>
        </w:numPr>
        <w:rPr>
          <w:rFonts w:ascii="Monaco" w:hAnsi="Monaco" w:eastAsia="微软雅黑"/>
          <w:sz w:val="14"/>
          <w:szCs w:val="14"/>
        </w:rPr>
      </w:pPr>
      <w:r>
        <w:rPr>
          <w:rFonts w:ascii="Monaco" w:hAnsi="Monaco" w:eastAsia="微软雅黑"/>
          <w:sz w:val="14"/>
          <w:szCs w:val="14"/>
        </w:rPr>
        <w:t>hibernate.cfg.xml</w:t>
      </w:r>
    </w:p>
    <w:p>
      <w:pPr>
        <w:pStyle w:val="9"/>
        <w:numPr>
          <w:ilvl w:val="2"/>
          <w:numId w:val="1"/>
        </w:numPr>
        <w:rPr>
          <w:rFonts w:ascii="Monaco" w:hAnsi="Monaco" w:eastAsia="微软雅黑"/>
          <w:sz w:val="14"/>
          <w:szCs w:val="14"/>
        </w:rPr>
      </w:pPr>
      <w:r>
        <w:rPr>
          <w:rFonts w:ascii="Monaco" w:hAnsi="Monaco" w:eastAsia="微软雅黑"/>
          <w:sz w:val="14"/>
          <w:szCs w:val="14"/>
        </w:rPr>
        <w:t>视图</w:t>
      </w:r>
    </w:p>
    <w:p>
      <w:pPr>
        <w:pStyle w:val="9"/>
        <w:ind w:left="360"/>
        <w:rPr>
          <w:rFonts w:ascii="Monaco" w:hAnsi="Monaco" w:eastAsia="微软雅黑"/>
          <w:sz w:val="14"/>
          <w:szCs w:val="14"/>
        </w:rPr>
      </w:pPr>
      <w:r>
        <w:rPr>
          <w:rFonts w:ascii="Monaco" w:hAnsi="Monaco" w:eastAsia="微软雅黑"/>
          <w:sz w:val="14"/>
          <w:szCs w:val="14"/>
        </w:rPr>
        <w:drawing>
          <wp:anchor distT="0" distB="0" distL="114300" distR="114300" simplePos="0" relativeHeight="251480064" behindDoc="0" locked="0" layoutInCell="1" allowOverlap="1">
            <wp:simplePos x="0" y="0"/>
            <wp:positionH relativeFrom="column">
              <wp:posOffset>734060</wp:posOffset>
            </wp:positionH>
            <wp:positionV relativeFrom="paragraph">
              <wp:posOffset>2540</wp:posOffset>
            </wp:positionV>
            <wp:extent cx="4751705" cy="2607945"/>
            <wp:effectExtent l="19050" t="0" r="0" b="0"/>
            <wp:wrapTopAndBottom/>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noChangeArrowheads="1"/>
                    </pic:cNvPicPr>
                  </pic:nvPicPr>
                  <pic:blipFill>
                    <a:blip r:embed="rId16"/>
                    <a:srcRect/>
                    <a:stretch>
                      <a:fillRect/>
                    </a:stretch>
                  </pic:blipFill>
                  <pic:spPr>
                    <a:xfrm>
                      <a:off x="0" y="0"/>
                      <a:ext cx="4751705" cy="2607945"/>
                    </a:xfrm>
                    <a:prstGeom prst="rect">
                      <a:avLst/>
                    </a:prstGeom>
                    <a:noFill/>
                    <a:ln w="9525">
                      <a:noFill/>
                      <a:miter lim="800000"/>
                      <a:headEnd/>
                      <a:tailEnd/>
                    </a:ln>
                  </pic:spPr>
                </pic:pic>
              </a:graphicData>
            </a:graphic>
          </wp:anchor>
        </w:drawing>
      </w:r>
    </w:p>
    <w:p>
      <w:pPr>
        <w:pStyle w:val="9"/>
        <w:numPr>
          <w:ilvl w:val="2"/>
          <w:numId w:val="1"/>
        </w:numPr>
        <w:rPr>
          <w:rFonts w:ascii="Monaco" w:hAnsi="Monaco" w:eastAsia="微软雅黑"/>
          <w:sz w:val="14"/>
          <w:szCs w:val="14"/>
        </w:rPr>
      </w:pPr>
      <w:r>
        <w:rPr>
          <w:rFonts w:ascii="Monaco" w:hAnsi="Monaco" w:eastAsia="微软雅黑"/>
          <w:sz w:val="14"/>
          <w:szCs w:val="14"/>
        </w:rPr>
        <w:t>说明</w:t>
      </w:r>
    </w:p>
    <w:p>
      <w:pPr>
        <w:pStyle w:val="9"/>
        <w:numPr>
          <w:ilvl w:val="3"/>
          <w:numId w:val="1"/>
        </w:numPr>
        <w:rPr>
          <w:rFonts w:ascii="Monaco" w:hAnsi="Monaco" w:eastAsia="微软雅黑"/>
          <w:sz w:val="14"/>
          <w:szCs w:val="14"/>
        </w:rPr>
      </w:pPr>
      <w:r>
        <w:rPr>
          <w:rFonts w:ascii="Monaco" w:hAnsi="Monaco" w:eastAsia="微软雅黑"/>
          <w:sz w:val="14"/>
          <w:szCs w:val="14"/>
        </w:rPr>
        <w:t>此配置文件中配置了数据库、辅助编程的以及Bean Entity的信息</w:t>
      </w:r>
    </w:p>
    <w:p>
      <w:pPr>
        <w:pStyle w:val="9"/>
        <w:numPr>
          <w:ilvl w:val="3"/>
          <w:numId w:val="1"/>
        </w:numPr>
        <w:rPr>
          <w:rFonts w:ascii="Monaco" w:hAnsi="Monaco" w:eastAsia="微软雅黑"/>
          <w:sz w:val="14"/>
          <w:szCs w:val="14"/>
        </w:rPr>
      </w:pPr>
      <w:r>
        <w:rPr>
          <w:rFonts w:ascii="Monaco" w:hAnsi="Monaco" w:eastAsia="微软雅黑"/>
          <w:sz w:val="14"/>
          <w:szCs w:val="14"/>
        </w:rPr>
        <w:t>characterEncoding=utf-8指定了存入数据库的时候文本的编码格式，可以解决中文乱码问题</w:t>
      </w:r>
    </w:p>
    <w:p>
      <w:pPr>
        <w:pStyle w:val="9"/>
        <w:numPr>
          <w:ilvl w:val="3"/>
          <w:numId w:val="1"/>
        </w:numPr>
        <w:rPr>
          <w:rFonts w:ascii="Monaco" w:hAnsi="Monaco" w:eastAsia="微软雅黑"/>
          <w:sz w:val="14"/>
          <w:szCs w:val="14"/>
        </w:rPr>
      </w:pPr>
      <w:r>
        <w:rPr>
          <w:rFonts w:ascii="Monaco" w:hAnsi="Monaco" w:eastAsia="微软雅黑"/>
          <w:sz w:val="14"/>
          <w:szCs w:val="14"/>
        </w:rPr>
        <w:t>其他辅助编程属性有利于编程的高效，可以参考Hibernate Reference Documentation</w:t>
      </w:r>
    </w:p>
    <w:p>
      <w:pPr>
        <w:pStyle w:val="9"/>
        <w:numPr>
          <w:ilvl w:val="3"/>
          <w:numId w:val="1"/>
        </w:numPr>
        <w:rPr>
          <w:rFonts w:ascii="Monaco" w:hAnsi="Monaco" w:eastAsia="微软雅黑"/>
          <w:sz w:val="14"/>
          <w:szCs w:val="14"/>
        </w:rPr>
      </w:pPr>
      <w:r>
        <w:rPr>
          <w:rFonts w:ascii="Monaco" w:hAnsi="Monaco" w:eastAsia="微软雅黑"/>
          <w:sz w:val="14"/>
          <w:szCs w:val="14"/>
        </w:rPr>
        <w:t>Bean Entity的必须要在此文件中进行配置，resource属性对应xml形式的Bean Entity，class对应annotation形式的Bean Entity</w:t>
      </w:r>
    </w:p>
    <w:p>
      <w:pPr>
        <w:pStyle w:val="9"/>
        <w:numPr>
          <w:ilvl w:val="1"/>
          <w:numId w:val="1"/>
        </w:numPr>
        <w:rPr>
          <w:rFonts w:ascii="Monaco" w:hAnsi="Monaco" w:eastAsia="微软雅黑"/>
          <w:sz w:val="14"/>
          <w:szCs w:val="14"/>
        </w:rPr>
      </w:pPr>
      <w:r>
        <w:rPr>
          <w:rFonts w:ascii="Monaco" w:hAnsi="Monaco" w:eastAsia="微软雅黑"/>
          <w:sz w:val="14"/>
          <w:szCs w:val="14"/>
        </w:rPr>
        <w:t>Controller</w:t>
      </w:r>
    </w:p>
    <w:p>
      <w:pPr>
        <w:pStyle w:val="9"/>
        <w:numPr>
          <w:ilvl w:val="2"/>
          <w:numId w:val="1"/>
        </w:numPr>
        <w:rPr>
          <w:rFonts w:ascii="Monaco" w:hAnsi="Monaco" w:eastAsia="微软雅黑"/>
          <w:sz w:val="14"/>
          <w:szCs w:val="14"/>
        </w:rPr>
      </w:pPr>
      <w:r>
        <w:rPr>
          <w:rFonts w:ascii="Monaco" w:hAnsi="Monaco" w:eastAsia="微软雅黑"/>
          <w:sz w:val="14"/>
          <w:szCs w:val="14"/>
        </w:rPr>
        <w:t>视图</w:t>
      </w:r>
    </w:p>
    <w:p>
      <w:pPr>
        <w:pStyle w:val="9"/>
        <w:ind w:left="360"/>
        <w:rPr>
          <w:rFonts w:ascii="Monaco" w:hAnsi="Monaco" w:eastAsia="微软雅黑"/>
          <w:sz w:val="14"/>
          <w:szCs w:val="14"/>
        </w:rPr>
      </w:pPr>
      <w:r>
        <w:rPr>
          <w:rFonts w:ascii="Monaco" w:hAnsi="Monaco" w:eastAsia="微软雅黑"/>
          <w:sz w:val="14"/>
          <w:szCs w:val="14"/>
        </w:rPr>
        <w:drawing>
          <wp:anchor distT="0" distB="0" distL="114300" distR="114300" simplePos="0" relativeHeight="251489280" behindDoc="0" locked="0" layoutInCell="1" allowOverlap="1">
            <wp:simplePos x="0" y="0"/>
            <wp:positionH relativeFrom="column">
              <wp:posOffset>916940</wp:posOffset>
            </wp:positionH>
            <wp:positionV relativeFrom="paragraph">
              <wp:posOffset>1270</wp:posOffset>
            </wp:positionV>
            <wp:extent cx="4791710" cy="1781175"/>
            <wp:effectExtent l="19050" t="0" r="0" b="0"/>
            <wp:wrapTopAndBottom/>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noChangeArrowheads="1"/>
                    </pic:cNvPicPr>
                  </pic:nvPicPr>
                  <pic:blipFill>
                    <a:blip r:embed="rId17"/>
                    <a:srcRect/>
                    <a:stretch>
                      <a:fillRect/>
                    </a:stretch>
                  </pic:blipFill>
                  <pic:spPr>
                    <a:xfrm>
                      <a:off x="0" y="0"/>
                      <a:ext cx="4789170" cy="1780540"/>
                    </a:xfrm>
                    <a:prstGeom prst="rect">
                      <a:avLst/>
                    </a:prstGeom>
                    <a:noFill/>
                    <a:ln w="9525">
                      <a:noFill/>
                      <a:miter lim="800000"/>
                      <a:headEnd/>
                      <a:tailEnd/>
                    </a:ln>
                  </pic:spPr>
                </pic:pic>
              </a:graphicData>
            </a:graphic>
          </wp:anchor>
        </w:drawing>
      </w:r>
    </w:p>
    <w:p>
      <w:pPr>
        <w:pStyle w:val="9"/>
        <w:numPr>
          <w:ilvl w:val="2"/>
          <w:numId w:val="1"/>
        </w:numPr>
        <w:rPr>
          <w:rFonts w:ascii="Monaco" w:hAnsi="Monaco" w:eastAsia="微软雅黑"/>
          <w:sz w:val="14"/>
          <w:szCs w:val="14"/>
        </w:rPr>
      </w:pPr>
      <w:r>
        <w:rPr>
          <w:rFonts w:ascii="Monaco" w:hAnsi="Monaco" w:eastAsia="微软雅黑"/>
          <w:sz w:val="14"/>
          <w:szCs w:val="14"/>
        </w:rPr>
        <w:t>说明</w:t>
      </w:r>
    </w:p>
    <w:p>
      <w:pPr>
        <w:pStyle w:val="9"/>
        <w:numPr>
          <w:ilvl w:val="3"/>
          <w:numId w:val="1"/>
        </w:numPr>
        <w:rPr>
          <w:rFonts w:ascii="Monaco" w:hAnsi="Monaco" w:eastAsia="微软雅黑"/>
          <w:sz w:val="14"/>
          <w:szCs w:val="14"/>
        </w:rPr>
      </w:pPr>
      <w:r>
        <w:rPr>
          <w:rFonts w:ascii="Monaco" w:hAnsi="Monaco" w:eastAsia="微软雅黑"/>
          <w:sz w:val="14"/>
          <w:szCs w:val="14"/>
        </w:rPr>
        <w:t>主要是加载配置文件找到Session</w:t>
      </w:r>
    </w:p>
    <w:p>
      <w:pPr>
        <w:pStyle w:val="9"/>
        <w:numPr>
          <w:ilvl w:val="3"/>
          <w:numId w:val="1"/>
        </w:numPr>
        <w:rPr>
          <w:rFonts w:ascii="Monaco" w:hAnsi="Monaco" w:eastAsia="微软雅黑"/>
          <w:color w:val="FF0000"/>
          <w:sz w:val="14"/>
          <w:szCs w:val="14"/>
        </w:rPr>
      </w:pPr>
      <w:r>
        <w:rPr>
          <w:rFonts w:ascii="Monaco" w:hAnsi="Monaco" w:eastAsia="微软雅黑"/>
          <w:color w:val="FF0000"/>
          <w:sz w:val="14"/>
          <w:szCs w:val="14"/>
        </w:rPr>
        <w:t>若hibernate.cfg.xml文件不在classes目录下面，可以通过configure(String value)进行配置</w:t>
      </w:r>
    </w:p>
    <w:p>
      <w:pPr>
        <w:pStyle w:val="9"/>
        <w:ind w:left="1440"/>
        <w:rPr>
          <w:rFonts w:ascii="Monaco" w:hAnsi="Monaco" w:eastAsia="微软雅黑"/>
          <w:b/>
          <w:sz w:val="14"/>
          <w:szCs w:val="14"/>
        </w:rPr>
      </w:pPr>
    </w:p>
    <w:p>
      <w:pPr>
        <w:pStyle w:val="9"/>
        <w:numPr>
          <w:ilvl w:val="0"/>
          <w:numId w:val="1"/>
        </w:numPr>
        <w:rPr>
          <w:rFonts w:ascii="Monaco" w:hAnsi="Monaco" w:eastAsia="微软雅黑"/>
          <w:b/>
          <w:color w:val="7030A0"/>
          <w:sz w:val="14"/>
          <w:szCs w:val="14"/>
        </w:rPr>
      </w:pPr>
      <w:r>
        <w:rPr>
          <w:rFonts w:ascii="Monaco" w:hAnsi="Monaco" w:eastAsia="微软雅黑"/>
          <w:b/>
          <w:color w:val="7030A0"/>
          <w:sz w:val="14"/>
          <w:szCs w:val="14"/>
        </w:rPr>
        <w:t>Annotation版本Hibernate_Demo_HelloWorld</w:t>
      </w:r>
    </w:p>
    <w:p>
      <w:pPr>
        <w:pStyle w:val="9"/>
        <w:numPr>
          <w:ilvl w:val="1"/>
          <w:numId w:val="1"/>
        </w:numPr>
        <w:rPr>
          <w:rFonts w:ascii="Monaco" w:hAnsi="Monaco" w:eastAsia="微软雅黑"/>
          <w:b/>
          <w:sz w:val="14"/>
          <w:szCs w:val="14"/>
        </w:rPr>
      </w:pPr>
      <w:r>
        <w:rPr>
          <w:rFonts w:ascii="Monaco" w:hAnsi="Monaco" w:eastAsia="微软雅黑"/>
          <w:b/>
          <w:sz w:val="14"/>
          <w:szCs w:val="14"/>
        </w:rPr>
        <w:t>Bean Entity</w:t>
      </w:r>
    </w:p>
    <w:p>
      <w:pPr>
        <w:pStyle w:val="9"/>
        <w:numPr>
          <w:ilvl w:val="2"/>
          <w:numId w:val="1"/>
        </w:numPr>
        <w:rPr>
          <w:rFonts w:ascii="Monaco" w:hAnsi="Monaco" w:eastAsia="微软雅黑"/>
          <w:b/>
          <w:sz w:val="14"/>
          <w:szCs w:val="14"/>
        </w:rPr>
      </w:pPr>
      <w:r>
        <w:rPr>
          <w:rFonts w:ascii="Monaco" w:hAnsi="Monaco" w:eastAsia="微软雅黑"/>
          <w:b/>
          <w:sz w:val="14"/>
          <w:szCs w:val="14"/>
        </w:rPr>
        <w:t>视图</w:t>
      </w:r>
    </w:p>
    <w:p>
      <w:pPr>
        <w:pStyle w:val="9"/>
        <w:ind w:left="1350"/>
        <w:rPr>
          <w:rFonts w:ascii="Monaco" w:hAnsi="Monaco" w:eastAsia="微软雅黑"/>
          <w:b/>
          <w:sz w:val="14"/>
          <w:szCs w:val="14"/>
        </w:rPr>
      </w:pPr>
      <w:r>
        <w:rPr>
          <w:rFonts w:ascii="Monaco" w:hAnsi="Monaco" w:eastAsia="微软雅黑"/>
          <w:b/>
          <w:sz w:val="14"/>
          <w:szCs w:val="14"/>
        </w:rPr>
        <w:drawing>
          <wp:anchor distT="0" distB="0" distL="114300" distR="114300" simplePos="0" relativeHeight="251498496" behindDoc="0" locked="0" layoutInCell="1" allowOverlap="1">
            <wp:simplePos x="0" y="0"/>
            <wp:positionH relativeFrom="column">
              <wp:posOffset>2157730</wp:posOffset>
            </wp:positionH>
            <wp:positionV relativeFrom="paragraph">
              <wp:posOffset>205740</wp:posOffset>
            </wp:positionV>
            <wp:extent cx="1889125" cy="3235960"/>
            <wp:effectExtent l="19050" t="0" r="0" b="0"/>
            <wp:wrapTopAndBottom/>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noChangeArrowheads="1"/>
                    </pic:cNvPicPr>
                  </pic:nvPicPr>
                  <pic:blipFill>
                    <a:blip r:embed="rId18"/>
                    <a:srcRect/>
                    <a:stretch>
                      <a:fillRect/>
                    </a:stretch>
                  </pic:blipFill>
                  <pic:spPr>
                    <a:xfrm>
                      <a:off x="0" y="0"/>
                      <a:ext cx="1889125" cy="3235960"/>
                    </a:xfrm>
                    <a:prstGeom prst="rect">
                      <a:avLst/>
                    </a:prstGeom>
                    <a:noFill/>
                    <a:ln w="9525">
                      <a:noFill/>
                      <a:miter lim="800000"/>
                      <a:headEnd/>
                      <a:tailEnd/>
                    </a:ln>
                  </pic:spPr>
                </pic:pic>
              </a:graphicData>
            </a:graphic>
          </wp:anchor>
        </w:drawing>
      </w:r>
    </w:p>
    <w:p>
      <w:pPr>
        <w:pStyle w:val="9"/>
        <w:numPr>
          <w:ilvl w:val="2"/>
          <w:numId w:val="1"/>
        </w:numPr>
        <w:rPr>
          <w:rFonts w:ascii="Monaco" w:hAnsi="Monaco" w:eastAsia="微软雅黑"/>
          <w:b/>
          <w:sz w:val="14"/>
          <w:szCs w:val="14"/>
        </w:rPr>
      </w:pPr>
      <w:r>
        <w:rPr>
          <w:rFonts w:ascii="Monaco" w:hAnsi="Monaco" w:eastAsia="微软雅黑"/>
          <w:b/>
          <w:sz w:val="14"/>
          <w:szCs w:val="14"/>
        </w:rPr>
        <w:t>说明</w:t>
      </w:r>
    </w:p>
    <w:p>
      <w:pPr>
        <w:pStyle w:val="9"/>
        <w:numPr>
          <w:ilvl w:val="3"/>
          <w:numId w:val="1"/>
        </w:numPr>
        <w:rPr>
          <w:rFonts w:ascii="Monaco" w:hAnsi="Monaco" w:eastAsia="微软雅黑"/>
          <w:sz w:val="14"/>
          <w:szCs w:val="14"/>
        </w:rPr>
      </w:pPr>
      <w:r>
        <w:rPr>
          <w:rFonts w:ascii="Monaco" w:hAnsi="Monaco" w:eastAsia="微软雅黑"/>
          <w:sz w:val="14"/>
          <w:szCs w:val="14"/>
        </w:rPr>
        <w:t>@Entity：指定该类是Entity类，没有指定映射的表时候默认为类名对应的字段，首字母小写。例如，该类table为teacher</w:t>
      </w:r>
    </w:p>
    <w:p>
      <w:pPr>
        <w:pStyle w:val="9"/>
        <w:numPr>
          <w:ilvl w:val="3"/>
          <w:numId w:val="1"/>
        </w:numPr>
        <w:rPr>
          <w:rFonts w:ascii="Monaco" w:hAnsi="Monaco" w:eastAsia="微软雅黑"/>
          <w:sz w:val="14"/>
          <w:szCs w:val="14"/>
        </w:rPr>
      </w:pPr>
      <w:r>
        <w:rPr>
          <w:rFonts w:ascii="Monaco" w:hAnsi="Monaco" w:eastAsia="微软雅黑"/>
          <w:sz w:val="14"/>
          <w:szCs w:val="14"/>
        </w:rPr>
        <w:t>@Id：指定数据库表的主键</w:t>
      </w:r>
    </w:p>
    <w:p>
      <w:pPr>
        <w:pStyle w:val="9"/>
        <w:numPr>
          <w:ilvl w:val="3"/>
          <w:numId w:val="1"/>
        </w:numPr>
        <w:rPr>
          <w:rFonts w:ascii="Monaco" w:hAnsi="Monaco" w:eastAsia="微软雅黑"/>
          <w:sz w:val="14"/>
          <w:szCs w:val="14"/>
        </w:rPr>
      </w:pPr>
      <w:r>
        <w:rPr>
          <w:rFonts w:ascii="Monaco" w:hAnsi="Monaco" w:eastAsia="微软雅黑"/>
          <w:sz w:val="14"/>
          <w:szCs w:val="14"/>
        </w:rPr>
        <w:t>Bean Entity与数据库表映射的信息全部加到get方法上，不加在属性上是为了维持属性的私有化</w:t>
      </w:r>
    </w:p>
    <w:p>
      <w:pPr>
        <w:pStyle w:val="9"/>
        <w:numPr>
          <w:ilvl w:val="3"/>
          <w:numId w:val="1"/>
        </w:numPr>
        <w:rPr>
          <w:rFonts w:ascii="Monaco" w:hAnsi="Monaco" w:eastAsia="微软雅黑"/>
          <w:sz w:val="14"/>
          <w:szCs w:val="14"/>
        </w:rPr>
      </w:pPr>
      <w:r>
        <w:rPr>
          <w:rFonts w:ascii="Monaco" w:hAnsi="Monaco" w:eastAsia="微软雅黑"/>
          <w:sz w:val="14"/>
          <w:szCs w:val="14"/>
        </w:rPr>
        <w:t>没有指定具体的表格字段就会默认使用属性的名称（首字母小写，同时因为属性首字母也是小写，所有数据库表格中字段和属性一样）</w:t>
      </w:r>
    </w:p>
    <w:p>
      <w:pPr>
        <w:pStyle w:val="9"/>
        <w:numPr>
          <w:ilvl w:val="1"/>
          <w:numId w:val="1"/>
        </w:numPr>
        <w:rPr>
          <w:rFonts w:ascii="Monaco" w:hAnsi="Monaco" w:eastAsia="微软雅黑"/>
          <w:b/>
          <w:sz w:val="14"/>
          <w:szCs w:val="14"/>
        </w:rPr>
      </w:pPr>
      <w:r>
        <w:rPr>
          <w:rFonts w:ascii="Monaco" w:hAnsi="Monaco" w:eastAsia="微软雅黑"/>
          <w:b/>
          <w:sz w:val="14"/>
          <w:szCs w:val="14"/>
        </w:rPr>
        <w:t>hibernate.cfg.xml</w:t>
      </w:r>
    </w:p>
    <w:p>
      <w:pPr>
        <w:pStyle w:val="9"/>
        <w:numPr>
          <w:ilvl w:val="2"/>
          <w:numId w:val="1"/>
        </w:numPr>
        <w:rPr>
          <w:rFonts w:ascii="Monaco" w:hAnsi="Monaco" w:eastAsia="微软雅黑"/>
          <w:sz w:val="14"/>
          <w:szCs w:val="14"/>
        </w:rPr>
      </w:pPr>
      <w:r>
        <w:rPr>
          <w:rFonts w:ascii="Monaco" w:hAnsi="Monaco" w:eastAsia="微软雅黑"/>
          <w:sz w:val="14"/>
          <w:szCs w:val="14"/>
        </w:rPr>
        <w:t>同XMl形式的hibernate.cfg.xml</w:t>
      </w:r>
    </w:p>
    <w:p>
      <w:pPr>
        <w:pStyle w:val="9"/>
        <w:numPr>
          <w:ilvl w:val="1"/>
          <w:numId w:val="1"/>
        </w:numPr>
        <w:rPr>
          <w:rFonts w:ascii="Monaco" w:hAnsi="Monaco" w:eastAsia="微软雅黑"/>
          <w:b/>
          <w:sz w:val="14"/>
          <w:szCs w:val="14"/>
        </w:rPr>
      </w:pPr>
      <w:r>
        <w:rPr>
          <w:rFonts w:ascii="Monaco" w:hAnsi="Monaco" w:eastAsia="微软雅黑"/>
          <w:b/>
          <w:sz w:val="14"/>
          <w:szCs w:val="14"/>
        </w:rPr>
        <w:t>Controller</w:t>
      </w:r>
    </w:p>
    <w:p>
      <w:pPr>
        <w:pStyle w:val="9"/>
        <w:numPr>
          <w:ilvl w:val="2"/>
          <w:numId w:val="1"/>
        </w:numPr>
        <w:rPr>
          <w:rFonts w:ascii="Monaco" w:hAnsi="Monaco" w:eastAsia="微软雅黑"/>
          <w:sz w:val="14"/>
          <w:szCs w:val="14"/>
        </w:rPr>
      </w:pPr>
      <w:r>
        <w:rPr>
          <w:rFonts w:ascii="Monaco" w:hAnsi="Monaco" w:eastAsia="微软雅黑"/>
          <w:sz w:val="14"/>
          <w:szCs w:val="14"/>
        </w:rPr>
        <w:t>同XML形式的Controller</w:t>
      </w:r>
    </w:p>
    <w:p>
      <w:pPr>
        <w:pStyle w:val="9"/>
        <w:ind w:left="1530"/>
        <w:rPr>
          <w:rFonts w:ascii="Monaco" w:hAnsi="Monaco" w:eastAsia="微软雅黑"/>
          <w:sz w:val="14"/>
          <w:szCs w:val="14"/>
        </w:rPr>
      </w:pPr>
    </w:p>
    <w:p>
      <w:pPr>
        <w:pStyle w:val="9"/>
        <w:numPr>
          <w:ilvl w:val="0"/>
          <w:numId w:val="1"/>
        </w:numPr>
        <w:rPr>
          <w:rFonts w:ascii="Monaco" w:hAnsi="Monaco" w:eastAsia="微软雅黑"/>
          <w:b/>
          <w:color w:val="7030A0"/>
          <w:sz w:val="14"/>
          <w:szCs w:val="14"/>
        </w:rPr>
      </w:pPr>
      <w:r>
        <w:rPr>
          <w:rFonts w:ascii="Monaco" w:hAnsi="Monaco" w:eastAsia="微软雅黑"/>
          <w:b/>
          <w:color w:val="7030A0"/>
          <w:sz w:val="14"/>
          <w:szCs w:val="14"/>
        </w:rPr>
        <w:t>What and Why O/R Mapping</w:t>
      </w:r>
    </w:p>
    <w:p>
      <w:pPr>
        <w:pStyle w:val="9"/>
        <w:numPr>
          <w:ilvl w:val="1"/>
          <w:numId w:val="1"/>
        </w:numPr>
        <w:rPr>
          <w:rFonts w:ascii="Monaco" w:hAnsi="Monaco" w:eastAsia="微软雅黑"/>
          <w:sz w:val="14"/>
          <w:szCs w:val="14"/>
        </w:rPr>
      </w:pPr>
      <w:r>
        <w:rPr>
          <w:rFonts w:ascii="Monaco" w:hAnsi="Monaco" w:eastAsia="微软雅黑"/>
          <w:sz w:val="14"/>
          <w:szCs w:val="14"/>
        </w:rPr>
        <w:t>O/R Mapping：Object and Relational Mapping(ORM)，对象（Bean Entity）关系（关系数据库）映射</w:t>
      </w:r>
    </w:p>
    <w:p>
      <w:pPr>
        <w:pStyle w:val="9"/>
        <w:numPr>
          <w:ilvl w:val="1"/>
          <w:numId w:val="1"/>
        </w:numPr>
        <w:rPr>
          <w:rFonts w:ascii="Monaco" w:hAnsi="Monaco" w:eastAsia="微软雅黑"/>
          <w:sz w:val="14"/>
          <w:szCs w:val="14"/>
        </w:rPr>
      </w:pPr>
      <w:r>
        <w:rPr>
          <w:rFonts w:ascii="Monaco" w:hAnsi="Monaco" w:eastAsia="微软雅黑"/>
          <w:sz w:val="14"/>
          <w:szCs w:val="14"/>
        </w:rPr>
        <w:t>JDBC操作数据库很繁琐，通过ORM建立关联简化操作</w:t>
      </w:r>
    </w:p>
    <w:p>
      <w:pPr>
        <w:pStyle w:val="9"/>
        <w:numPr>
          <w:ilvl w:val="1"/>
          <w:numId w:val="1"/>
        </w:numPr>
        <w:rPr>
          <w:rFonts w:ascii="Monaco" w:hAnsi="Monaco" w:eastAsia="微软雅黑"/>
          <w:sz w:val="14"/>
          <w:szCs w:val="14"/>
        </w:rPr>
      </w:pPr>
      <w:r>
        <w:rPr>
          <w:rFonts w:ascii="Monaco" w:hAnsi="Monaco" w:eastAsia="微软雅黑"/>
          <w:sz w:val="14"/>
          <w:szCs w:val="14"/>
        </w:rPr>
        <w:t>SQL编写不是面向对象的</w:t>
      </w:r>
    </w:p>
    <w:p>
      <w:pPr>
        <w:pStyle w:val="9"/>
        <w:numPr>
          <w:ilvl w:val="1"/>
          <w:numId w:val="1"/>
        </w:numPr>
        <w:rPr>
          <w:rFonts w:ascii="Monaco" w:hAnsi="Monaco" w:eastAsia="微软雅黑"/>
          <w:sz w:val="14"/>
          <w:szCs w:val="14"/>
        </w:rPr>
      </w:pPr>
      <w:r>
        <w:rPr>
          <w:rFonts w:ascii="Monaco" w:hAnsi="Monaco" w:eastAsia="微软雅黑"/>
          <w:sz w:val="14"/>
          <w:szCs w:val="14"/>
        </w:rPr>
        <w:t>O/R Mapping跨越数据库平台，方言的使用</w:t>
      </w:r>
    </w:p>
    <w:p>
      <w:pPr>
        <w:pStyle w:val="9"/>
        <w:ind w:left="360"/>
        <w:rPr>
          <w:rFonts w:ascii="Monaco" w:hAnsi="Monaco" w:eastAsia="微软雅黑"/>
          <w:sz w:val="14"/>
          <w:szCs w:val="14"/>
        </w:rPr>
      </w:pPr>
    </w:p>
    <w:p>
      <w:pPr>
        <w:pStyle w:val="9"/>
        <w:numPr>
          <w:ilvl w:val="0"/>
          <w:numId w:val="1"/>
        </w:numPr>
        <w:rPr>
          <w:rFonts w:ascii="Monaco" w:hAnsi="Monaco" w:eastAsia="微软雅黑"/>
          <w:b/>
          <w:color w:val="7030A0"/>
          <w:sz w:val="14"/>
          <w:szCs w:val="14"/>
        </w:rPr>
      </w:pPr>
      <w:r>
        <w:rPr>
          <w:rFonts w:ascii="Monaco" w:hAnsi="Monaco" w:eastAsia="微软雅黑"/>
          <w:b/>
          <w:color w:val="7030A0"/>
          <w:sz w:val="14"/>
          <w:szCs w:val="14"/>
        </w:rPr>
        <w:t>常见ORM框架</w:t>
      </w:r>
    </w:p>
    <w:p>
      <w:pPr>
        <w:pStyle w:val="9"/>
        <w:numPr>
          <w:ilvl w:val="1"/>
          <w:numId w:val="1"/>
        </w:numPr>
        <w:rPr>
          <w:rFonts w:ascii="Monaco" w:hAnsi="Monaco" w:eastAsia="微软雅黑"/>
          <w:sz w:val="14"/>
          <w:szCs w:val="14"/>
        </w:rPr>
      </w:pPr>
      <w:r>
        <w:rPr>
          <w:rFonts w:ascii="Monaco" w:hAnsi="Monaco" w:eastAsia="微软雅黑"/>
          <w:sz w:val="14"/>
          <w:szCs w:val="14"/>
        </w:rPr>
        <w:t>Hibernate</w:t>
      </w:r>
    </w:p>
    <w:p>
      <w:pPr>
        <w:pStyle w:val="9"/>
        <w:numPr>
          <w:ilvl w:val="1"/>
          <w:numId w:val="1"/>
        </w:numPr>
        <w:rPr>
          <w:rFonts w:ascii="Monaco" w:hAnsi="Monaco" w:eastAsia="微软雅黑"/>
          <w:sz w:val="14"/>
          <w:szCs w:val="14"/>
        </w:rPr>
      </w:pPr>
      <w:r>
        <w:rPr>
          <w:rFonts w:ascii="Monaco" w:hAnsi="Monaco" w:eastAsia="微软雅黑"/>
          <w:sz w:val="14"/>
          <w:szCs w:val="14"/>
        </w:rPr>
        <w:t>Toplink</w:t>
      </w:r>
    </w:p>
    <w:p>
      <w:pPr>
        <w:pStyle w:val="9"/>
        <w:numPr>
          <w:ilvl w:val="1"/>
          <w:numId w:val="1"/>
        </w:numPr>
        <w:rPr>
          <w:rFonts w:ascii="Monaco" w:hAnsi="Monaco" w:eastAsia="微软雅黑"/>
          <w:sz w:val="14"/>
          <w:szCs w:val="14"/>
        </w:rPr>
      </w:pPr>
      <w:r>
        <w:rPr>
          <w:rFonts w:ascii="Monaco" w:hAnsi="Monaco" w:eastAsia="微软雅黑"/>
          <w:sz w:val="14"/>
          <w:szCs w:val="14"/>
        </w:rPr>
        <w:t>JDO</w:t>
      </w:r>
    </w:p>
    <w:p>
      <w:pPr>
        <w:pStyle w:val="9"/>
        <w:numPr>
          <w:ilvl w:val="1"/>
          <w:numId w:val="1"/>
        </w:numPr>
        <w:rPr>
          <w:rFonts w:ascii="Monaco" w:hAnsi="Monaco" w:eastAsia="微软雅黑"/>
          <w:sz w:val="14"/>
          <w:szCs w:val="14"/>
        </w:rPr>
      </w:pPr>
      <w:r>
        <w:rPr>
          <w:rFonts w:ascii="Monaco" w:hAnsi="Monaco" w:eastAsia="微软雅黑"/>
          <w:sz w:val="14"/>
          <w:szCs w:val="14"/>
        </w:rPr>
        <w:t>iBatis</w:t>
      </w:r>
    </w:p>
    <w:p>
      <w:pPr>
        <w:pStyle w:val="9"/>
        <w:numPr>
          <w:ilvl w:val="1"/>
          <w:numId w:val="1"/>
        </w:numPr>
        <w:rPr>
          <w:rFonts w:ascii="Monaco" w:hAnsi="Monaco" w:eastAsia="微软雅黑"/>
          <w:sz w:val="14"/>
          <w:szCs w:val="14"/>
        </w:rPr>
      </w:pPr>
      <w:r>
        <w:rPr>
          <w:rFonts w:ascii="Monaco" w:hAnsi="Monaco" w:eastAsia="微软雅黑"/>
          <w:sz w:val="14"/>
          <w:szCs w:val="14"/>
        </w:rPr>
        <w:t>MyBatis</w:t>
      </w:r>
    </w:p>
    <w:p>
      <w:pPr>
        <w:pStyle w:val="9"/>
        <w:numPr>
          <w:ilvl w:val="1"/>
          <w:numId w:val="1"/>
        </w:numPr>
        <w:rPr>
          <w:rFonts w:ascii="Monaco" w:hAnsi="Monaco" w:eastAsia="微软雅黑"/>
          <w:sz w:val="14"/>
          <w:szCs w:val="14"/>
        </w:rPr>
      </w:pPr>
      <w:r>
        <w:rPr>
          <w:rFonts w:ascii="Monaco" w:hAnsi="Monaco" w:eastAsia="微软雅黑"/>
          <w:sz w:val="14"/>
          <w:szCs w:val="14"/>
        </w:rPr>
        <w:t>xorm(golang的ORM框架)</w:t>
      </w:r>
    </w:p>
    <w:p>
      <w:pPr>
        <w:pStyle w:val="9"/>
        <w:numPr>
          <w:ilvl w:val="1"/>
          <w:numId w:val="1"/>
        </w:numPr>
        <w:rPr>
          <w:rFonts w:ascii="Monaco" w:hAnsi="Monaco" w:eastAsia="微软雅黑"/>
          <w:sz w:val="14"/>
          <w:szCs w:val="14"/>
        </w:rPr>
      </w:pPr>
      <w:r>
        <w:rPr>
          <w:rFonts w:ascii="Monaco" w:hAnsi="Monaco" w:eastAsia="微软雅黑"/>
          <w:sz w:val="14"/>
          <w:szCs w:val="14"/>
        </w:rPr>
        <w:t>JPA</w:t>
      </w:r>
      <w:r>
        <w:rPr>
          <w:rFonts w:hint="eastAsia" w:ascii="Monaco" w:hAnsi="Monaco" w:eastAsia="微软雅黑"/>
          <w:sz w:val="14"/>
          <w:szCs w:val="14"/>
          <w:lang w:eastAsia="zh-CN"/>
        </w:rPr>
        <w:t>（</w:t>
      </w:r>
      <w:r>
        <w:rPr>
          <w:rFonts w:hint="eastAsia" w:ascii="Monaco" w:hAnsi="Monaco" w:eastAsia="微软雅黑"/>
          <w:sz w:val="14"/>
          <w:szCs w:val="14"/>
          <w:lang w:val="en-US" w:eastAsia="zh-CN"/>
        </w:rPr>
        <w:t>标准</w:t>
      </w:r>
      <w:r>
        <w:rPr>
          <w:rFonts w:hint="eastAsia" w:ascii="Monaco" w:hAnsi="Monaco" w:eastAsia="微软雅黑"/>
          <w:sz w:val="14"/>
          <w:szCs w:val="14"/>
          <w:lang w:eastAsia="zh-CN"/>
        </w:rPr>
        <w:t>）</w:t>
      </w:r>
      <w:r>
        <w:rPr>
          <w:rFonts w:ascii="Monaco" w:hAnsi="Monaco" w:eastAsia="微软雅黑"/>
          <w:sz w:val="14"/>
          <w:szCs w:val="14"/>
        </w:rPr>
        <w:t>（想统一天下，JPA定义了标准：接口，其他框架实现了其标准，并扩展了自己的功能）</w:t>
      </w:r>
    </w:p>
    <w:p>
      <w:pPr>
        <w:pStyle w:val="9"/>
        <w:ind w:left="360"/>
        <w:rPr>
          <w:rFonts w:ascii="Monaco" w:hAnsi="Monaco" w:eastAsia="微软雅黑"/>
          <w:b/>
          <w:color w:val="7030A0"/>
          <w:sz w:val="14"/>
          <w:szCs w:val="14"/>
        </w:rPr>
      </w:pPr>
    </w:p>
    <w:p>
      <w:pPr>
        <w:pStyle w:val="9"/>
        <w:numPr>
          <w:ilvl w:val="0"/>
          <w:numId w:val="1"/>
        </w:numPr>
        <w:rPr>
          <w:rFonts w:ascii="Monaco" w:hAnsi="Monaco" w:eastAsia="微软雅黑"/>
          <w:b/>
          <w:color w:val="7030A0"/>
          <w:sz w:val="14"/>
          <w:szCs w:val="14"/>
        </w:rPr>
      </w:pPr>
      <w:r>
        <w:rPr>
          <w:rFonts w:ascii="Monaco" w:hAnsi="Monaco" w:eastAsia="微软雅黑"/>
          <w:b/>
          <w:color w:val="7030A0"/>
          <w:sz w:val="14"/>
          <w:szCs w:val="14"/>
        </w:rPr>
        <w:t>Hibernate基础配置</w:t>
      </w:r>
    </w:p>
    <w:p>
      <w:pPr>
        <w:pStyle w:val="9"/>
        <w:numPr>
          <w:ilvl w:val="1"/>
          <w:numId w:val="1"/>
        </w:numPr>
        <w:rPr>
          <w:rFonts w:ascii="Monaco" w:hAnsi="Monaco" w:eastAsia="微软雅黑"/>
          <w:b/>
          <w:sz w:val="14"/>
          <w:szCs w:val="14"/>
        </w:rPr>
      </w:pPr>
      <w:r>
        <w:rPr>
          <w:rFonts w:ascii="Monaco" w:hAnsi="Monaco" w:eastAsia="微软雅黑"/>
          <w:b/>
          <w:sz w:val="14"/>
          <w:szCs w:val="14"/>
        </w:rPr>
        <w:t>建表和建类顺序问题：实际开发中先建表后建类（设计到优化和习惯）</w:t>
      </w:r>
    </w:p>
    <w:p>
      <w:pPr>
        <w:pStyle w:val="9"/>
        <w:numPr>
          <w:ilvl w:val="1"/>
          <w:numId w:val="1"/>
        </w:numPr>
        <w:rPr>
          <w:rFonts w:ascii="Monaco" w:hAnsi="Monaco" w:eastAsia="微软雅黑"/>
          <w:b/>
          <w:sz w:val="14"/>
          <w:szCs w:val="14"/>
        </w:rPr>
      </w:pPr>
      <w:r>
        <w:rPr>
          <w:rFonts w:ascii="Monaco" w:hAnsi="Monaco" w:eastAsia="微软雅黑"/>
          <w:b/>
          <w:sz w:val="14"/>
          <w:szCs w:val="14"/>
        </w:rPr>
        <w:t>搭建Log4J日志系统</w:t>
      </w:r>
    </w:p>
    <w:p>
      <w:pPr>
        <w:pStyle w:val="9"/>
        <w:numPr>
          <w:ilvl w:val="2"/>
          <w:numId w:val="1"/>
        </w:numPr>
        <w:rPr>
          <w:rFonts w:ascii="Monaco" w:hAnsi="Monaco" w:eastAsia="微软雅黑"/>
          <w:sz w:val="14"/>
          <w:szCs w:val="14"/>
        </w:rPr>
      </w:pPr>
      <w:r>
        <w:rPr>
          <w:rFonts w:ascii="Monaco" w:hAnsi="Monaco" w:eastAsia="微软雅黑"/>
          <w:sz w:val="14"/>
          <w:szCs w:val="14"/>
        </w:rPr>
        <w:t>@referenceHibernate_Demo_BasicConfiguration_logging</w:t>
      </w:r>
    </w:p>
    <w:p>
      <w:pPr>
        <w:pStyle w:val="9"/>
        <w:numPr>
          <w:ilvl w:val="2"/>
          <w:numId w:val="1"/>
        </w:numPr>
        <w:rPr>
          <w:rFonts w:ascii="Monaco" w:hAnsi="Monaco" w:eastAsia="微软雅黑"/>
          <w:sz w:val="14"/>
          <w:szCs w:val="14"/>
        </w:rPr>
      </w:pPr>
      <w:r>
        <w:rPr>
          <w:rFonts w:ascii="Monaco" w:hAnsi="Monaco" w:eastAsia="微软雅黑"/>
          <w:sz w:val="14"/>
          <w:szCs w:val="14"/>
        </w:rPr>
        <w:t>日志框架</w:t>
      </w:r>
    </w:p>
    <w:p>
      <w:pPr>
        <w:pStyle w:val="9"/>
        <w:numPr>
          <w:ilvl w:val="3"/>
          <w:numId w:val="1"/>
        </w:numPr>
        <w:jc w:val="both"/>
        <w:rPr>
          <w:rFonts w:ascii="Monaco" w:hAnsi="Monaco" w:eastAsia="微软雅黑"/>
          <w:color w:val="FF0000"/>
          <w:sz w:val="14"/>
          <w:szCs w:val="14"/>
        </w:rPr>
      </w:pPr>
      <w:r>
        <w:rPr>
          <w:rFonts w:ascii="Monaco" w:hAnsi="Monaco" w:eastAsia="微软雅黑"/>
          <w:color w:val="FF0000"/>
          <w:sz w:val="14"/>
          <w:szCs w:val="14"/>
        </w:rPr>
        <w:t>slf接口(具体实现日志)</w:t>
      </w:r>
    </w:p>
    <w:p>
      <w:pPr>
        <w:pStyle w:val="9"/>
        <w:numPr>
          <w:ilvl w:val="4"/>
          <w:numId w:val="1"/>
        </w:numPr>
        <w:rPr>
          <w:rFonts w:ascii="Monaco" w:hAnsi="Monaco" w:eastAsia="微软雅黑"/>
          <w:sz w:val="14"/>
          <w:szCs w:val="14"/>
        </w:rPr>
      </w:pPr>
      <w:r>
        <w:rPr>
          <w:rFonts w:ascii="Monaco" w:hAnsi="Monaco" w:eastAsia="微软雅黑"/>
          <w:sz w:val="14"/>
          <w:szCs w:val="14"/>
        </w:rPr>
        <w:t>slf4j-nodep</w:t>
      </w:r>
    </w:p>
    <w:p>
      <w:pPr>
        <w:pStyle w:val="9"/>
        <w:numPr>
          <w:ilvl w:val="4"/>
          <w:numId w:val="1"/>
        </w:numPr>
        <w:rPr>
          <w:rFonts w:ascii="Monaco" w:hAnsi="Monaco" w:eastAsia="微软雅黑"/>
          <w:sz w:val="14"/>
          <w:szCs w:val="14"/>
        </w:rPr>
      </w:pPr>
      <w:r>
        <w:rPr>
          <w:rFonts w:ascii="Monaco" w:hAnsi="Monaco" w:eastAsia="微软雅黑"/>
          <w:sz w:val="14"/>
          <w:szCs w:val="14"/>
        </w:rPr>
        <w:t>log4j</w:t>
      </w:r>
    </w:p>
    <w:p>
      <w:pPr>
        <w:pStyle w:val="9"/>
        <w:numPr>
          <w:ilvl w:val="4"/>
          <w:numId w:val="1"/>
        </w:numPr>
        <w:rPr>
          <w:rFonts w:ascii="Monaco" w:hAnsi="Monaco" w:eastAsia="微软雅黑"/>
          <w:sz w:val="14"/>
          <w:szCs w:val="14"/>
        </w:rPr>
      </w:pPr>
      <w:r>
        <w:rPr>
          <w:rFonts w:ascii="Monaco" w:hAnsi="Monaco" w:eastAsia="微软雅黑"/>
          <w:sz w:val="14"/>
          <w:szCs w:val="14"/>
        </w:rPr>
        <w:t>jdk-logging-api</w:t>
      </w:r>
    </w:p>
    <w:p>
      <w:pPr>
        <w:pStyle w:val="9"/>
        <w:numPr>
          <w:ilvl w:val="4"/>
          <w:numId w:val="1"/>
        </w:numPr>
        <w:rPr>
          <w:rFonts w:ascii="Monaco" w:hAnsi="Monaco" w:eastAsia="微软雅黑"/>
          <w:sz w:val="14"/>
          <w:szCs w:val="14"/>
        </w:rPr>
      </w:pPr>
      <w:r>
        <w:rPr>
          <w:rFonts w:ascii="Monaco" w:hAnsi="Monaco" w:eastAsia="微软雅黑"/>
          <w:sz w:val="14"/>
          <w:szCs w:val="14"/>
        </w:rPr>
        <w:t>apache-commons-logging</w:t>
      </w:r>
    </w:p>
    <w:p>
      <w:pPr>
        <w:pStyle w:val="9"/>
        <w:numPr>
          <w:ilvl w:val="2"/>
          <w:numId w:val="1"/>
        </w:numPr>
        <w:rPr>
          <w:rFonts w:ascii="Monaco" w:hAnsi="Monaco" w:eastAsia="微软雅黑"/>
          <w:sz w:val="14"/>
          <w:szCs w:val="14"/>
        </w:rPr>
      </w:pPr>
      <w:r>
        <w:rPr>
          <w:rFonts w:ascii="Monaco" w:hAnsi="Monaco" w:eastAsia="微软雅黑"/>
          <w:sz w:val="14"/>
          <w:szCs w:val="14"/>
        </w:rPr>
        <w:t>log4j中输入信息的级别</w:t>
      </w:r>
    </w:p>
    <w:p>
      <w:pPr>
        <w:pStyle w:val="9"/>
        <w:numPr>
          <w:ilvl w:val="3"/>
          <w:numId w:val="1"/>
        </w:numPr>
        <w:rPr>
          <w:rFonts w:ascii="Monaco" w:hAnsi="Monaco" w:eastAsia="微软雅黑"/>
          <w:sz w:val="14"/>
          <w:szCs w:val="14"/>
        </w:rPr>
      </w:pPr>
      <w:r>
        <w:rPr>
          <w:rFonts w:ascii="Monaco" w:hAnsi="Monaco" w:eastAsia="微软雅黑"/>
          <w:sz w:val="14"/>
          <w:szCs w:val="14"/>
        </w:rPr>
        <w:t>debug</w:t>
      </w:r>
    </w:p>
    <w:p>
      <w:pPr>
        <w:pStyle w:val="9"/>
        <w:numPr>
          <w:ilvl w:val="3"/>
          <w:numId w:val="1"/>
        </w:numPr>
        <w:rPr>
          <w:rFonts w:ascii="Monaco" w:hAnsi="Monaco" w:eastAsia="微软雅黑"/>
          <w:sz w:val="14"/>
          <w:szCs w:val="14"/>
        </w:rPr>
      </w:pPr>
      <w:r>
        <w:rPr>
          <w:rFonts w:ascii="Monaco" w:hAnsi="Monaco" w:eastAsia="微软雅黑"/>
          <w:sz w:val="14"/>
          <w:szCs w:val="14"/>
        </w:rPr>
        <w:t>info</w:t>
      </w:r>
    </w:p>
    <w:p>
      <w:pPr>
        <w:pStyle w:val="9"/>
        <w:numPr>
          <w:ilvl w:val="3"/>
          <w:numId w:val="1"/>
        </w:numPr>
        <w:rPr>
          <w:rFonts w:ascii="Monaco" w:hAnsi="Monaco" w:eastAsia="微软雅黑"/>
          <w:sz w:val="14"/>
          <w:szCs w:val="14"/>
        </w:rPr>
      </w:pPr>
      <w:r>
        <w:rPr>
          <w:rFonts w:ascii="Monaco" w:hAnsi="Monaco" w:eastAsia="微软雅黑"/>
          <w:sz w:val="14"/>
          <w:szCs w:val="14"/>
        </w:rPr>
        <w:t>warn</w:t>
      </w:r>
    </w:p>
    <w:p>
      <w:pPr>
        <w:pStyle w:val="9"/>
        <w:numPr>
          <w:ilvl w:val="3"/>
          <w:numId w:val="1"/>
        </w:numPr>
        <w:rPr>
          <w:rFonts w:ascii="Monaco" w:hAnsi="Monaco" w:eastAsia="微软雅黑"/>
          <w:sz w:val="14"/>
          <w:szCs w:val="14"/>
        </w:rPr>
      </w:pPr>
      <w:r>
        <w:rPr>
          <w:rFonts w:ascii="Monaco" w:hAnsi="Monaco" w:eastAsia="微软雅黑"/>
          <w:sz w:val="14"/>
          <w:szCs w:val="14"/>
        </w:rPr>
        <w:t>error</w:t>
      </w:r>
    </w:p>
    <w:p>
      <w:pPr>
        <w:pStyle w:val="9"/>
        <w:numPr>
          <w:ilvl w:val="3"/>
          <w:numId w:val="1"/>
        </w:numPr>
        <w:rPr>
          <w:rFonts w:ascii="Monaco" w:hAnsi="Monaco" w:eastAsia="微软雅黑"/>
          <w:sz w:val="14"/>
          <w:szCs w:val="14"/>
        </w:rPr>
      </w:pPr>
      <w:r>
        <w:rPr>
          <w:rFonts w:ascii="Monaco" w:hAnsi="Monaco" w:eastAsia="微软雅黑"/>
          <w:sz w:val="14"/>
          <w:szCs w:val="14"/>
        </w:rPr>
        <w:t>fatal</w:t>
      </w:r>
    </w:p>
    <w:p>
      <w:pPr>
        <w:ind w:left="720"/>
        <w:rPr>
          <w:rFonts w:ascii="Monaco" w:hAnsi="Monaco" w:eastAsia="微软雅黑"/>
          <w:color w:val="FF0000"/>
          <w:sz w:val="14"/>
          <w:szCs w:val="14"/>
        </w:rPr>
      </w:pPr>
      <w:r>
        <w:rPr>
          <w:rFonts w:ascii="Monaco" w:hAnsi="Monaco" w:eastAsia="微软雅黑"/>
          <w:color w:val="FF0000"/>
          <w:sz w:val="14"/>
          <w:szCs w:val="14"/>
        </w:rPr>
        <w:t>注意：级别越低信息输入越详细，一般在开发的时候使用debug, 开发完成后使用error</w:t>
      </w:r>
    </w:p>
    <w:p>
      <w:pPr>
        <w:pStyle w:val="9"/>
        <w:numPr>
          <w:ilvl w:val="1"/>
          <w:numId w:val="1"/>
        </w:numPr>
        <w:rPr>
          <w:rFonts w:ascii="Monaco" w:hAnsi="Monaco" w:eastAsia="微软雅黑"/>
          <w:b/>
          <w:sz w:val="14"/>
          <w:szCs w:val="14"/>
        </w:rPr>
      </w:pPr>
      <w:r>
        <w:rPr>
          <w:rFonts w:ascii="Monaco" w:hAnsi="Monaco" w:eastAsia="微软雅黑"/>
          <w:b/>
          <w:sz w:val="14"/>
          <w:szCs w:val="14"/>
        </w:rPr>
        <w:t>指定Bean Entity对应的的表，@reference javax.persistence.Table</w:t>
      </w:r>
    </w:p>
    <w:p>
      <w:pPr>
        <w:pStyle w:val="9"/>
        <w:numPr>
          <w:ilvl w:val="1"/>
          <w:numId w:val="1"/>
        </w:numPr>
        <w:rPr>
          <w:rFonts w:ascii="Monaco" w:hAnsi="Monaco" w:eastAsia="微软雅黑"/>
          <w:b/>
          <w:sz w:val="14"/>
          <w:szCs w:val="14"/>
        </w:rPr>
      </w:pPr>
      <w:r>
        <w:rPr>
          <w:rFonts w:ascii="Monaco" w:hAnsi="Monaco" w:eastAsia="微软雅黑"/>
          <w:b/>
          <w:sz w:val="14"/>
          <w:szCs w:val="14"/>
        </w:rPr>
        <w:t>搭建JUnit环境</w:t>
      </w:r>
    </w:p>
    <w:p>
      <w:pPr>
        <w:pStyle w:val="9"/>
        <w:numPr>
          <w:ilvl w:val="2"/>
          <w:numId w:val="1"/>
        </w:numPr>
        <w:rPr>
          <w:rFonts w:ascii="Monaco" w:hAnsi="Monaco" w:eastAsia="微软雅黑"/>
          <w:sz w:val="14"/>
          <w:szCs w:val="14"/>
        </w:rPr>
      </w:pPr>
      <w:r>
        <w:rPr>
          <w:rFonts w:ascii="Monaco" w:hAnsi="Monaco" w:eastAsia="微软雅黑"/>
          <w:sz w:val="14"/>
          <w:szCs w:val="14"/>
        </w:rPr>
        <w:t>在pom文件中导入JUnit的dependency</w:t>
      </w:r>
    </w:p>
    <w:p>
      <w:pPr>
        <w:pStyle w:val="9"/>
        <w:numPr>
          <w:ilvl w:val="2"/>
          <w:numId w:val="1"/>
        </w:numPr>
        <w:rPr>
          <w:rFonts w:ascii="Monaco" w:hAnsi="Monaco" w:eastAsia="微软雅黑"/>
          <w:sz w:val="14"/>
          <w:szCs w:val="14"/>
        </w:rPr>
      </w:pPr>
      <w:r>
        <w:rPr>
          <w:rFonts w:ascii="Monaco" w:hAnsi="Monaco" w:eastAsia="微软雅黑"/>
          <w:sz w:val="14"/>
          <w:szCs w:val="14"/>
        </w:rPr>
        <w:t>实例</w:t>
      </w:r>
    </w:p>
    <w:p>
      <w:pPr>
        <w:pStyle w:val="9"/>
        <w:numPr>
          <w:ilvl w:val="3"/>
          <w:numId w:val="1"/>
        </w:numPr>
        <w:rPr>
          <w:rFonts w:ascii="Monaco" w:hAnsi="Monaco" w:eastAsia="微软雅黑"/>
          <w:sz w:val="14"/>
          <w:szCs w:val="14"/>
        </w:rPr>
      </w:pPr>
      <w:r>
        <w:rPr>
          <w:rFonts w:ascii="Monaco" w:hAnsi="Monaco" w:eastAsia="微软雅黑"/>
          <w:sz w:val="14"/>
          <w:szCs w:val="14"/>
        </w:rPr>
        <w:drawing>
          <wp:anchor distT="0" distB="0" distL="114300" distR="114300" simplePos="0" relativeHeight="251397120" behindDoc="0" locked="0" layoutInCell="1" allowOverlap="1">
            <wp:simplePos x="0" y="0"/>
            <wp:positionH relativeFrom="column">
              <wp:posOffset>776605</wp:posOffset>
            </wp:positionH>
            <wp:positionV relativeFrom="paragraph">
              <wp:posOffset>365125</wp:posOffset>
            </wp:positionV>
            <wp:extent cx="4408170" cy="3459480"/>
            <wp:effectExtent l="152400" t="152400" r="335280" b="35052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408170" cy="345948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Monaco" w:hAnsi="Monaco" w:eastAsia="微软雅黑"/>
          <w:sz w:val="14"/>
          <w:szCs w:val="14"/>
        </w:rPr>
        <w:t>视图</w:t>
      </w:r>
    </w:p>
    <w:p>
      <w:pPr>
        <w:pStyle w:val="9"/>
        <w:numPr>
          <w:ilvl w:val="3"/>
          <w:numId w:val="1"/>
        </w:numPr>
        <w:rPr>
          <w:rFonts w:ascii="Monaco" w:hAnsi="Monaco" w:eastAsia="微软雅黑"/>
          <w:sz w:val="14"/>
          <w:szCs w:val="14"/>
        </w:rPr>
      </w:pPr>
      <w:r>
        <w:rPr>
          <w:rFonts w:ascii="Monaco" w:hAnsi="Monaco" w:eastAsia="微软雅黑"/>
          <w:sz w:val="14"/>
          <w:szCs w:val="14"/>
        </w:rPr>
        <w:t>说明</w:t>
      </w:r>
    </w:p>
    <w:p>
      <w:pPr>
        <w:pStyle w:val="9"/>
        <w:numPr>
          <w:ilvl w:val="4"/>
          <w:numId w:val="1"/>
        </w:numPr>
        <w:rPr>
          <w:rFonts w:ascii="Monaco" w:hAnsi="Monaco" w:eastAsia="微软雅黑"/>
          <w:sz w:val="14"/>
          <w:szCs w:val="14"/>
        </w:rPr>
      </w:pPr>
      <w:r>
        <w:rPr>
          <w:rFonts w:ascii="Monaco" w:hAnsi="Monaco" w:eastAsia="微软雅黑"/>
          <w:sz w:val="14"/>
          <w:szCs w:val="14"/>
        </w:rPr>
        <w:t>@BeforeClass，在类中方法执行之前执行</w:t>
      </w:r>
    </w:p>
    <w:p>
      <w:pPr>
        <w:pStyle w:val="9"/>
        <w:numPr>
          <w:ilvl w:val="4"/>
          <w:numId w:val="1"/>
        </w:numPr>
        <w:rPr>
          <w:rFonts w:ascii="Monaco" w:hAnsi="Monaco" w:eastAsia="微软雅黑"/>
          <w:sz w:val="14"/>
          <w:szCs w:val="14"/>
        </w:rPr>
      </w:pPr>
      <w:r>
        <w:rPr>
          <w:rFonts w:ascii="Monaco" w:hAnsi="Monaco" w:eastAsia="微软雅黑"/>
          <w:sz w:val="14"/>
          <w:szCs w:val="14"/>
        </w:rPr>
        <w:t>@Test，标识方法是测试方法</w:t>
      </w:r>
    </w:p>
    <w:p>
      <w:pPr>
        <w:pStyle w:val="9"/>
        <w:numPr>
          <w:ilvl w:val="4"/>
          <w:numId w:val="1"/>
        </w:numPr>
        <w:rPr>
          <w:rFonts w:ascii="Monaco" w:hAnsi="Monaco" w:eastAsia="微软雅黑"/>
          <w:sz w:val="14"/>
          <w:szCs w:val="14"/>
        </w:rPr>
      </w:pPr>
      <w:r>
        <w:rPr>
          <w:rFonts w:ascii="Monaco" w:hAnsi="Monaco" w:eastAsia="微软雅黑"/>
          <w:sz w:val="14"/>
          <w:szCs w:val="14"/>
        </w:rPr>
        <w:t>@AfterClass，在类中方法执行之后执行</w:t>
      </w:r>
    </w:p>
    <w:p>
      <w:pPr>
        <w:pStyle w:val="9"/>
        <w:numPr>
          <w:ilvl w:val="1"/>
          <w:numId w:val="1"/>
        </w:numPr>
        <w:rPr>
          <w:rFonts w:ascii="Monaco" w:hAnsi="Monaco" w:eastAsia="微软雅黑"/>
          <w:b/>
          <w:sz w:val="14"/>
          <w:szCs w:val="14"/>
        </w:rPr>
      </w:pPr>
      <w:r>
        <w:rPr>
          <w:rFonts w:ascii="Monaco" w:hAnsi="Monaco" w:eastAsia="微软雅黑"/>
          <w:b/>
          <w:sz w:val="14"/>
          <w:szCs w:val="14"/>
        </w:rPr>
        <w:t>若数据库字段和Entity中的属性相同，相当于在get方法上加上@Basic注解，不同的时候要在get方法上面写@Column(name = “数据库字段名称”)进行指定</w:t>
      </w:r>
    </w:p>
    <w:p>
      <w:pPr>
        <w:pStyle w:val="9"/>
        <w:numPr>
          <w:ilvl w:val="1"/>
          <w:numId w:val="1"/>
        </w:numPr>
        <w:rPr>
          <w:rFonts w:ascii="Monaco" w:hAnsi="Monaco" w:eastAsia="微软雅黑"/>
          <w:b/>
          <w:sz w:val="14"/>
          <w:szCs w:val="14"/>
        </w:rPr>
      </w:pPr>
      <w:r>
        <w:rPr>
          <w:rFonts w:ascii="Monaco" w:hAnsi="Monaco" w:eastAsia="微软雅黑"/>
          <w:b/>
          <w:sz w:val="14"/>
          <w:szCs w:val="14"/>
        </w:rPr>
        <w:t>不想Bean Entity的属性映射到数据库的字段的时候可以加上@Transient注释</w:t>
      </w:r>
    </w:p>
    <w:p>
      <w:pPr>
        <w:pStyle w:val="9"/>
        <w:numPr>
          <w:ilvl w:val="1"/>
          <w:numId w:val="1"/>
        </w:numPr>
        <w:rPr>
          <w:rFonts w:ascii="Monaco" w:hAnsi="Monaco" w:eastAsia="微软雅黑"/>
          <w:b/>
          <w:sz w:val="14"/>
          <w:szCs w:val="14"/>
        </w:rPr>
      </w:pPr>
      <w:r>
        <w:rPr>
          <w:rFonts w:ascii="Monaco" w:hAnsi="Monaco" w:eastAsia="微软雅黑"/>
          <w:b/>
          <w:sz w:val="14"/>
          <w:szCs w:val="14"/>
        </w:rPr>
        <w:t>Bean Entity中java.util.Date类型的数据默认保存到数据库的为日期+时分秒，可以使用@Temporary注释进行保存到数据库中字段的日期格式设置</w:t>
      </w:r>
    </w:p>
    <w:p>
      <w:pPr>
        <w:pStyle w:val="9"/>
        <w:numPr>
          <w:ilvl w:val="1"/>
          <w:numId w:val="1"/>
        </w:numPr>
        <w:rPr>
          <w:rFonts w:ascii="Monaco" w:hAnsi="Monaco" w:eastAsia="微软雅黑"/>
          <w:b/>
          <w:sz w:val="14"/>
          <w:szCs w:val="14"/>
        </w:rPr>
      </w:pPr>
      <w:r>
        <w:rPr>
          <w:rFonts w:ascii="Monaco" w:hAnsi="Monaco" w:eastAsia="微软雅黑"/>
          <w:sz w:val="14"/>
          <w:szCs w:val="14"/>
        </w:rPr>
        <w:drawing>
          <wp:anchor distT="0" distB="0" distL="114300" distR="114300" simplePos="0" relativeHeight="251360256" behindDoc="0" locked="0" layoutInCell="1" allowOverlap="1">
            <wp:simplePos x="0" y="0"/>
            <wp:positionH relativeFrom="column">
              <wp:posOffset>898525</wp:posOffset>
            </wp:positionH>
            <wp:positionV relativeFrom="paragraph">
              <wp:posOffset>292100</wp:posOffset>
            </wp:positionV>
            <wp:extent cx="4133850" cy="4772025"/>
            <wp:effectExtent l="152400" t="152400" r="342900" b="35242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133850" cy="477202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Monaco" w:hAnsi="Monaco" w:eastAsia="微软雅黑"/>
          <w:b/>
          <w:sz w:val="14"/>
          <w:szCs w:val="14"/>
        </w:rPr>
        <w:t>Hibernate中Bean Entity属性到数据库表格字段类型应映射</w:t>
      </w:r>
    </w:p>
    <w:p>
      <w:pPr>
        <w:pStyle w:val="9"/>
        <w:numPr>
          <w:ilvl w:val="1"/>
          <w:numId w:val="1"/>
        </w:numPr>
        <w:rPr>
          <w:rFonts w:ascii="Monaco" w:hAnsi="Monaco" w:eastAsia="微软雅黑"/>
          <w:b/>
          <w:sz w:val="14"/>
          <w:szCs w:val="14"/>
        </w:rPr>
      </w:pPr>
      <w:r>
        <w:rPr>
          <w:rFonts w:ascii="Monaco" w:hAnsi="Monaco" w:eastAsia="微软雅黑"/>
          <w:b/>
          <w:sz w:val="14"/>
          <w:szCs w:val="14"/>
        </w:rPr>
        <w:t>Annotation映射位置：应该放在get方法上，如果放在field中会破坏field的私有化（通过Java反射机制）</w:t>
      </w:r>
    </w:p>
    <w:p>
      <w:pPr>
        <w:pStyle w:val="9"/>
        <w:ind w:left="1170"/>
        <w:rPr>
          <w:rFonts w:ascii="Monaco" w:hAnsi="Monaco" w:eastAsia="微软雅黑"/>
          <w:b/>
          <w:sz w:val="14"/>
          <w:szCs w:val="14"/>
        </w:rPr>
      </w:pPr>
    </w:p>
    <w:p>
      <w:pPr>
        <w:pStyle w:val="9"/>
        <w:numPr>
          <w:ilvl w:val="0"/>
          <w:numId w:val="1"/>
        </w:numPr>
        <w:rPr>
          <w:rFonts w:ascii="Monaco" w:hAnsi="Monaco" w:eastAsia="微软雅黑"/>
          <w:b/>
          <w:color w:val="7030A0"/>
          <w:sz w:val="14"/>
          <w:szCs w:val="14"/>
        </w:rPr>
      </w:pPr>
      <w:r>
        <w:rPr>
          <w:rFonts w:ascii="Monaco" w:hAnsi="Monaco" w:eastAsia="微软雅黑"/>
          <w:b/>
          <w:color w:val="7030A0"/>
          <w:sz w:val="14"/>
          <w:szCs w:val="14"/>
        </w:rPr>
        <w:t>ID的生成策略</w:t>
      </w:r>
    </w:p>
    <w:p>
      <w:pPr>
        <w:pStyle w:val="9"/>
        <w:numPr>
          <w:ilvl w:val="1"/>
          <w:numId w:val="1"/>
        </w:numPr>
        <w:rPr>
          <w:rFonts w:ascii="Monaco" w:hAnsi="Monaco" w:eastAsia="微软雅黑"/>
          <w:b/>
          <w:sz w:val="14"/>
          <w:szCs w:val="14"/>
          <w:shd w:val="pct10" w:color="auto" w:fill="FFFFFF"/>
        </w:rPr>
      </w:pPr>
      <w:r>
        <w:rPr>
          <w:rFonts w:ascii="Monaco" w:hAnsi="Monaco" w:eastAsia="微软雅黑"/>
          <w:b/>
          <w:sz w:val="14"/>
          <w:szCs w:val="14"/>
        </w:rPr>
        <w:t>常用的生成策略</w:t>
      </w:r>
    </w:p>
    <w:p>
      <w:pPr>
        <w:pStyle w:val="9"/>
        <w:numPr>
          <w:ilvl w:val="0"/>
          <w:numId w:val="2"/>
        </w:numPr>
        <w:rPr>
          <w:rFonts w:ascii="Monaco" w:hAnsi="Monaco" w:eastAsia="微软雅黑"/>
          <w:b/>
          <w:color w:val="7030A0"/>
          <w:sz w:val="14"/>
          <w:szCs w:val="14"/>
        </w:rPr>
      </w:pPr>
      <w:r>
        <w:rPr>
          <w:rFonts w:ascii="Monaco" w:hAnsi="Monaco" w:eastAsia="微软雅黑"/>
          <w:sz w:val="14"/>
          <w:szCs w:val="14"/>
        </w:rPr>
        <w:t>increment：int类型，插入一条记录自增一，集群的情况不能使用</w:t>
      </w:r>
    </w:p>
    <w:p>
      <w:pPr>
        <w:pStyle w:val="9"/>
        <w:numPr>
          <w:ilvl w:val="0"/>
          <w:numId w:val="2"/>
        </w:numPr>
        <w:rPr>
          <w:rFonts w:ascii="Monaco" w:hAnsi="Monaco" w:eastAsia="微软雅黑"/>
          <w:b/>
          <w:color w:val="7030A0"/>
          <w:sz w:val="14"/>
          <w:szCs w:val="14"/>
        </w:rPr>
      </w:pPr>
      <w:r>
        <w:rPr>
          <w:rFonts w:ascii="Monaco" w:hAnsi="Monaco" w:eastAsia="微软雅黑"/>
          <w:sz w:val="14"/>
          <w:szCs w:val="14"/>
        </w:rPr>
        <w:t>identity：int类型，数据库（部分）自动递增字段</w:t>
      </w:r>
    </w:p>
    <w:p>
      <w:pPr>
        <w:pStyle w:val="9"/>
        <w:numPr>
          <w:ilvl w:val="0"/>
          <w:numId w:val="2"/>
        </w:numPr>
        <w:rPr>
          <w:rFonts w:ascii="Monaco" w:hAnsi="Monaco" w:eastAsia="微软雅黑"/>
          <w:b/>
          <w:color w:val="7030A0"/>
          <w:sz w:val="14"/>
          <w:szCs w:val="14"/>
        </w:rPr>
      </w:pPr>
      <w:r>
        <w:rPr>
          <w:rFonts w:ascii="Monaco" w:hAnsi="Monaco" w:eastAsia="微软雅黑"/>
          <w:sz w:val="14"/>
          <w:szCs w:val="14"/>
        </w:rPr>
        <w:t>sequence：int类型，数据库（部分）产生ID值，oracle常用</w:t>
      </w:r>
    </w:p>
    <w:p>
      <w:pPr>
        <w:pStyle w:val="9"/>
        <w:numPr>
          <w:ilvl w:val="0"/>
          <w:numId w:val="2"/>
        </w:numPr>
        <w:rPr>
          <w:rFonts w:ascii="Monaco" w:hAnsi="Monaco" w:eastAsia="微软雅黑"/>
          <w:b/>
          <w:color w:val="7030A0"/>
          <w:sz w:val="14"/>
          <w:szCs w:val="14"/>
        </w:rPr>
      </w:pPr>
      <w:r>
        <w:rPr>
          <w:rFonts w:ascii="Monaco" w:hAnsi="Monaco" w:eastAsia="微软雅黑"/>
          <w:sz w:val="14"/>
          <w:szCs w:val="14"/>
        </w:rPr>
        <w:t>uuid：String类型，universal unique identification，全宇宙唯一的身份标识</w:t>
      </w:r>
    </w:p>
    <w:p>
      <w:pPr>
        <w:pStyle w:val="9"/>
        <w:numPr>
          <w:ilvl w:val="0"/>
          <w:numId w:val="2"/>
        </w:numPr>
        <w:rPr>
          <w:rFonts w:ascii="Monaco" w:hAnsi="Monaco" w:eastAsia="微软雅黑"/>
          <w:b/>
          <w:color w:val="7030A0"/>
          <w:sz w:val="14"/>
          <w:szCs w:val="14"/>
        </w:rPr>
      </w:pPr>
      <w:r>
        <w:rPr>
          <w:rFonts w:ascii="Monaco" w:hAnsi="Monaco" w:eastAsia="微软雅黑"/>
          <w:sz w:val="14"/>
          <w:szCs w:val="14"/>
        </w:rPr>
        <w:t>native：int类型，数据库自动选择identity、sequence或者hilo算法生成ID</w:t>
      </w:r>
    </w:p>
    <w:p>
      <w:pPr>
        <w:pStyle w:val="9"/>
        <w:numPr>
          <w:ilvl w:val="1"/>
          <w:numId w:val="1"/>
        </w:numPr>
        <w:rPr>
          <w:rFonts w:ascii="Monaco" w:hAnsi="Monaco" w:eastAsia="微软雅黑"/>
          <w:b/>
          <w:sz w:val="14"/>
          <w:szCs w:val="14"/>
          <w:shd w:val="pct10" w:color="auto" w:fill="FFFFFF"/>
        </w:rPr>
      </w:pPr>
      <w:r>
        <w:rPr>
          <w:rFonts w:ascii="Monaco" w:hAnsi="Monaco" w:eastAsia="微软雅黑"/>
          <w:b/>
          <w:sz w:val="14"/>
          <w:szCs w:val="14"/>
          <w:shd w:val="pct10" w:color="auto" w:fill="FFFFFF"/>
        </w:rPr>
        <w:t>实例</w:t>
      </w:r>
    </w:p>
    <w:p>
      <w:pPr>
        <w:pStyle w:val="9"/>
        <w:numPr>
          <w:ilvl w:val="2"/>
          <w:numId w:val="1"/>
        </w:numPr>
        <w:rPr>
          <w:rFonts w:ascii="Monaco" w:hAnsi="Monaco" w:eastAsia="微软雅黑"/>
          <w:sz w:val="14"/>
          <w:szCs w:val="14"/>
          <w:shd w:val="pct10" w:color="auto" w:fill="FFFFFF"/>
        </w:rPr>
      </w:pPr>
      <w:r>
        <w:rPr>
          <w:rFonts w:ascii="Monaco" w:hAnsi="Monaco" w:eastAsia="微软雅黑"/>
          <w:sz w:val="14"/>
          <w:szCs w:val="14"/>
        </w:rPr>
        <w:drawing>
          <wp:anchor distT="0" distB="0" distL="114300" distR="114300" simplePos="0" relativeHeight="251406336" behindDoc="0" locked="0" layoutInCell="1" allowOverlap="1">
            <wp:simplePos x="0" y="0"/>
            <wp:positionH relativeFrom="column">
              <wp:posOffset>1411605</wp:posOffset>
            </wp:positionH>
            <wp:positionV relativeFrom="paragraph">
              <wp:posOffset>372110</wp:posOffset>
            </wp:positionV>
            <wp:extent cx="3108960" cy="1235075"/>
            <wp:effectExtent l="152400" t="152400" r="339090" b="34607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108960" cy="123507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Monaco" w:hAnsi="Monaco" w:eastAsia="微软雅黑"/>
          <w:sz w:val="14"/>
          <w:szCs w:val="14"/>
          <w:shd w:val="pct10" w:color="auto" w:fill="FFFFFF"/>
        </w:rPr>
        <w:t>Xml：&lt;generator class=””&gt;标签进行指定</w:t>
      </w:r>
    </w:p>
    <w:p>
      <w:pPr>
        <w:pStyle w:val="9"/>
        <w:ind w:left="1597"/>
        <w:rPr>
          <w:rFonts w:ascii="Monaco" w:hAnsi="Monaco" w:eastAsia="微软雅黑"/>
          <w:sz w:val="14"/>
          <w:szCs w:val="14"/>
          <w:shd w:val="pct10" w:color="auto" w:fill="FFFFFF"/>
        </w:rPr>
      </w:pPr>
    </w:p>
    <w:p>
      <w:pPr>
        <w:pStyle w:val="9"/>
        <w:numPr>
          <w:ilvl w:val="2"/>
          <w:numId w:val="1"/>
        </w:numPr>
        <w:rPr>
          <w:rFonts w:ascii="Monaco" w:hAnsi="Monaco" w:eastAsia="微软雅黑"/>
          <w:sz w:val="14"/>
          <w:szCs w:val="14"/>
          <w:shd w:val="pct10" w:color="auto" w:fill="FFFFFF"/>
        </w:rPr>
      </w:pPr>
      <w:r>
        <w:rPr>
          <w:rFonts w:ascii="Monaco" w:hAnsi="Monaco" w:eastAsia="微软雅黑"/>
          <w:sz w:val="14"/>
          <w:szCs w:val="14"/>
        </w:rPr>
        <w:drawing>
          <wp:anchor distT="0" distB="0" distL="114300" distR="114300" simplePos="0" relativeHeight="251415552" behindDoc="0" locked="0" layoutInCell="1" allowOverlap="1">
            <wp:simplePos x="0" y="0"/>
            <wp:positionH relativeFrom="column">
              <wp:posOffset>1763395</wp:posOffset>
            </wp:positionH>
            <wp:positionV relativeFrom="paragraph">
              <wp:posOffset>593090</wp:posOffset>
            </wp:positionV>
            <wp:extent cx="2435860" cy="3307715"/>
            <wp:effectExtent l="152400" t="152400" r="345440" b="34988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435860" cy="330771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Monaco" w:hAnsi="Monaco" w:eastAsia="微软雅黑"/>
          <w:sz w:val="14"/>
          <w:szCs w:val="14"/>
          <w:shd w:val="pct10" w:color="auto" w:fill="FFFFFF"/>
        </w:rPr>
        <w:t>Annotation：@GeneratedValue注解，默认相当于native策略，其他（</w:t>
      </w:r>
      <w:r>
        <w:rPr>
          <w:rFonts w:ascii="Monaco" w:hAnsi="Monaco" w:eastAsia="微软雅黑"/>
          <w:color w:val="C00000"/>
          <w:sz w:val="14"/>
          <w:szCs w:val="14"/>
          <w:shd w:val="pct10" w:color="auto" w:fill="FFFFFF"/>
        </w:rPr>
        <w:t>table、联合主键等</w:t>
      </w:r>
      <w:r>
        <w:rPr>
          <w:rFonts w:ascii="Monaco" w:hAnsi="Monaco" w:eastAsia="微软雅黑"/>
          <w:sz w:val="14"/>
          <w:szCs w:val="14"/>
          <w:shd w:val="pct10" w:color="auto" w:fill="FFFFFF"/>
        </w:rPr>
        <w:t>）可以参照API和马士兵的Hibernate视频</w:t>
      </w:r>
    </w:p>
    <w:p>
      <w:pPr>
        <w:pStyle w:val="9"/>
        <w:rPr>
          <w:rFonts w:ascii="Monaco" w:hAnsi="Monaco" w:eastAsia="微软雅黑"/>
          <w:b/>
          <w:sz w:val="14"/>
          <w:szCs w:val="14"/>
          <w:shd w:val="pct10" w:color="auto" w:fill="FFFFFF"/>
        </w:rPr>
      </w:pPr>
    </w:p>
    <w:p>
      <w:pPr>
        <w:pStyle w:val="9"/>
        <w:rPr>
          <w:rFonts w:ascii="Monaco" w:hAnsi="Monaco" w:eastAsia="微软雅黑"/>
          <w:b/>
          <w:sz w:val="14"/>
          <w:szCs w:val="14"/>
          <w:shd w:val="pct10" w:color="auto" w:fill="FFFFFF"/>
        </w:rPr>
      </w:pPr>
    </w:p>
    <w:p>
      <w:pPr>
        <w:pStyle w:val="9"/>
        <w:rPr>
          <w:rFonts w:ascii="Monaco" w:hAnsi="Monaco" w:eastAsia="微软雅黑"/>
          <w:b/>
          <w:sz w:val="14"/>
          <w:szCs w:val="14"/>
          <w:shd w:val="pct10" w:color="auto" w:fill="FFFFFF"/>
        </w:rPr>
      </w:pPr>
    </w:p>
    <w:p>
      <w:pPr>
        <w:pStyle w:val="9"/>
        <w:rPr>
          <w:rFonts w:ascii="Monaco" w:hAnsi="Monaco" w:eastAsia="微软雅黑"/>
          <w:b/>
          <w:sz w:val="14"/>
          <w:szCs w:val="14"/>
          <w:shd w:val="pct10" w:color="auto" w:fill="FFFFFF"/>
        </w:rPr>
      </w:pPr>
    </w:p>
    <w:p>
      <w:pPr>
        <w:pStyle w:val="9"/>
        <w:rPr>
          <w:rFonts w:ascii="Monaco" w:hAnsi="Monaco" w:eastAsia="微软雅黑"/>
          <w:b/>
          <w:sz w:val="14"/>
          <w:szCs w:val="14"/>
          <w:shd w:val="pct10" w:color="auto" w:fill="FFFFFF"/>
        </w:rPr>
      </w:pPr>
    </w:p>
    <w:p>
      <w:pPr>
        <w:pStyle w:val="9"/>
        <w:rPr>
          <w:rFonts w:ascii="Monaco" w:hAnsi="Monaco" w:eastAsia="微软雅黑"/>
          <w:b/>
          <w:sz w:val="14"/>
          <w:szCs w:val="14"/>
          <w:shd w:val="pct10" w:color="auto" w:fill="FFFFFF"/>
        </w:rPr>
      </w:pPr>
    </w:p>
    <w:p>
      <w:pPr>
        <w:pStyle w:val="9"/>
        <w:rPr>
          <w:rFonts w:ascii="Monaco" w:hAnsi="Monaco" w:eastAsia="微软雅黑"/>
          <w:b/>
          <w:sz w:val="14"/>
          <w:szCs w:val="14"/>
          <w:shd w:val="pct10" w:color="auto" w:fill="FFFFFF"/>
        </w:rPr>
      </w:pPr>
    </w:p>
    <w:p>
      <w:pPr>
        <w:pStyle w:val="9"/>
        <w:rPr>
          <w:rFonts w:ascii="Monaco" w:hAnsi="Monaco" w:eastAsia="微软雅黑"/>
          <w:b/>
          <w:sz w:val="14"/>
          <w:szCs w:val="14"/>
          <w:shd w:val="pct10" w:color="auto" w:fill="FFFFFF"/>
        </w:rPr>
      </w:pPr>
    </w:p>
    <w:p>
      <w:pPr>
        <w:pStyle w:val="9"/>
        <w:numPr>
          <w:ilvl w:val="0"/>
          <w:numId w:val="1"/>
        </w:numPr>
        <w:rPr>
          <w:rFonts w:ascii="Monaco" w:hAnsi="Monaco" w:eastAsia="微软雅黑"/>
          <w:b/>
          <w:color w:val="7030A0"/>
          <w:sz w:val="14"/>
          <w:szCs w:val="14"/>
        </w:rPr>
      </w:pPr>
      <w:r>
        <w:rPr>
          <w:rFonts w:ascii="Monaco" w:hAnsi="Monaco" w:eastAsia="微软雅黑"/>
          <w:b/>
          <w:color w:val="7030A0"/>
          <w:sz w:val="14"/>
          <w:szCs w:val="14"/>
        </w:rPr>
        <w:t>核心开发接口</w:t>
      </w:r>
    </w:p>
    <w:p>
      <w:pPr>
        <w:pStyle w:val="9"/>
        <w:numPr>
          <w:ilvl w:val="1"/>
          <w:numId w:val="1"/>
        </w:numPr>
        <w:rPr>
          <w:rFonts w:ascii="Monaco" w:hAnsi="Monaco" w:eastAsia="微软雅黑"/>
          <w:b/>
          <w:sz w:val="14"/>
          <w:szCs w:val="14"/>
        </w:rPr>
      </w:pPr>
      <w:r>
        <w:rPr>
          <w:rFonts w:ascii="Monaco" w:hAnsi="Monaco" w:eastAsia="微软雅黑"/>
          <w:sz w:val="14"/>
          <w:szCs w:val="14"/>
        </w:rPr>
        <w:drawing>
          <wp:anchor distT="0" distB="0" distL="114300" distR="114300" simplePos="0" relativeHeight="251682816" behindDoc="0" locked="0" layoutInCell="1" allowOverlap="1">
            <wp:simplePos x="0" y="0"/>
            <wp:positionH relativeFrom="column">
              <wp:posOffset>3323590</wp:posOffset>
            </wp:positionH>
            <wp:positionV relativeFrom="paragraph">
              <wp:posOffset>-8357870</wp:posOffset>
            </wp:positionV>
            <wp:extent cx="3510915" cy="3700145"/>
            <wp:effectExtent l="152400" t="152400" r="337185" b="33845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10915" cy="370014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Monaco" w:hAnsi="Monaco" w:eastAsia="微软雅黑"/>
          <w:b/>
          <w:sz w:val="14"/>
          <w:szCs w:val="14"/>
        </w:rPr>
        <w:drawing>
          <wp:anchor distT="0" distB="0" distL="114300" distR="114300" simplePos="0" relativeHeight="251692032" behindDoc="0" locked="0" layoutInCell="1" allowOverlap="1">
            <wp:simplePos x="0" y="0"/>
            <wp:positionH relativeFrom="column">
              <wp:posOffset>-605790</wp:posOffset>
            </wp:positionH>
            <wp:positionV relativeFrom="paragraph">
              <wp:posOffset>-8178165</wp:posOffset>
            </wp:positionV>
            <wp:extent cx="3951605" cy="2463165"/>
            <wp:effectExtent l="152400" t="152400" r="334645" b="337185"/>
            <wp:wrapTopAndBottom/>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noChangeArrowheads="1"/>
                    </pic:cNvPicPr>
                  </pic:nvPicPr>
                  <pic:blipFill>
                    <a:blip r:embed="rId4"/>
                    <a:srcRect/>
                    <a:stretch>
                      <a:fillRect/>
                    </a:stretch>
                  </pic:blipFill>
                  <pic:spPr>
                    <a:xfrm>
                      <a:off x="0" y="0"/>
                      <a:ext cx="3951605" cy="246316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Monaco" w:hAnsi="Monaco" w:eastAsia="微软雅黑"/>
          <w:b/>
          <w:sz w:val="14"/>
          <w:szCs w:val="14"/>
        </w:rPr>
        <w:t>视图</w:t>
      </w:r>
    </w:p>
    <w:p>
      <w:pPr>
        <w:pStyle w:val="9"/>
        <w:numPr>
          <w:ilvl w:val="1"/>
          <w:numId w:val="1"/>
        </w:numPr>
        <w:rPr>
          <w:rFonts w:ascii="Monaco" w:hAnsi="Monaco" w:eastAsia="微软雅黑"/>
          <w:b/>
          <w:sz w:val="14"/>
          <w:szCs w:val="14"/>
        </w:rPr>
      </w:pPr>
      <w:r>
        <w:rPr>
          <w:rFonts w:ascii="Monaco" w:hAnsi="Monaco" w:eastAsia="微软雅黑"/>
          <w:b/>
          <w:sz w:val="14"/>
          <w:szCs w:val="14"/>
        </w:rPr>
        <w:t>getCurrentSession() VS openSession()</w:t>
      </w:r>
    </w:p>
    <w:p>
      <w:pPr>
        <w:pStyle w:val="9"/>
        <w:numPr>
          <w:ilvl w:val="2"/>
          <w:numId w:val="1"/>
        </w:numPr>
        <w:rPr>
          <w:rFonts w:ascii="Monaco" w:hAnsi="Monaco" w:eastAsia="微软雅黑"/>
          <w:sz w:val="14"/>
          <w:szCs w:val="14"/>
        </w:rPr>
      </w:pPr>
      <w:r>
        <w:rPr>
          <w:rFonts w:ascii="Monaco" w:hAnsi="Monaco" w:eastAsia="微软雅黑"/>
          <w:sz w:val="14"/>
          <w:szCs w:val="14"/>
        </w:rPr>
        <w:t>前者获取当前“上下文”中的session，如果没有创建一个新的，后者无论“上下文”中有没有新的session都会创建一个新的session</w:t>
      </w:r>
    </w:p>
    <w:p>
      <w:pPr>
        <w:pStyle w:val="9"/>
        <w:numPr>
          <w:ilvl w:val="1"/>
          <w:numId w:val="1"/>
        </w:numPr>
        <w:rPr>
          <w:rFonts w:ascii="Monaco" w:hAnsi="Monaco" w:eastAsia="微软雅黑"/>
          <w:b/>
          <w:sz w:val="14"/>
          <w:szCs w:val="14"/>
        </w:rPr>
      </w:pPr>
      <w:r>
        <w:rPr>
          <w:rFonts w:ascii="Monaco" w:hAnsi="Monaco" w:eastAsia="微软雅黑"/>
          <w:sz w:val="14"/>
          <w:szCs w:val="14"/>
        </w:rPr>
        <w:drawing>
          <wp:anchor distT="0" distB="0" distL="114300" distR="114300" simplePos="0" relativeHeight="251526144" behindDoc="0" locked="0" layoutInCell="1" allowOverlap="1">
            <wp:simplePos x="0" y="0"/>
            <wp:positionH relativeFrom="column">
              <wp:posOffset>236220</wp:posOffset>
            </wp:positionH>
            <wp:positionV relativeFrom="paragraph">
              <wp:posOffset>158750</wp:posOffset>
            </wp:positionV>
            <wp:extent cx="4124960" cy="2216150"/>
            <wp:effectExtent l="152400" t="152400" r="351790" b="33655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24960" cy="221615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Monaco" w:hAnsi="Monaco" w:eastAsia="微软雅黑"/>
          <w:b/>
          <w:sz w:val="14"/>
          <w:szCs w:val="14"/>
        </w:rPr>
        <w:t>实例</w:t>
      </w:r>
    </w:p>
    <w:p>
      <w:pPr>
        <w:pStyle w:val="9"/>
        <w:numPr>
          <w:ilvl w:val="2"/>
          <w:numId w:val="1"/>
        </w:numPr>
        <w:rPr>
          <w:rFonts w:ascii="Monaco" w:hAnsi="Monaco" w:eastAsia="微软雅黑"/>
          <w:sz w:val="14"/>
          <w:szCs w:val="14"/>
        </w:rPr>
      </w:pPr>
      <w:r>
        <w:rPr>
          <w:rFonts w:ascii="Monaco" w:hAnsi="Monaco" w:eastAsia="微软雅黑"/>
          <w:sz w:val="14"/>
          <w:szCs w:val="14"/>
        </w:rPr>
        <w:t>@reference Hibernate_Demo_CoreAPI</w:t>
      </w:r>
    </w:p>
    <w:p>
      <w:pPr>
        <w:pStyle w:val="9"/>
        <w:numPr>
          <w:ilvl w:val="1"/>
          <w:numId w:val="1"/>
        </w:numPr>
        <w:rPr>
          <w:rFonts w:ascii="Monaco" w:hAnsi="Monaco" w:eastAsia="微软雅黑"/>
          <w:b/>
          <w:sz w:val="14"/>
          <w:szCs w:val="14"/>
        </w:rPr>
      </w:pPr>
      <w:r>
        <w:rPr>
          <w:rFonts w:ascii="Monaco" w:hAnsi="Monaco" w:eastAsia="微软雅黑"/>
          <w:b/>
          <w:sz w:val="14"/>
          <w:szCs w:val="14"/>
        </w:rPr>
        <w:t>核心开发接口图示及说明</w:t>
      </w:r>
    </w:p>
    <w:p>
      <w:pPr>
        <w:pStyle w:val="9"/>
        <w:numPr>
          <w:ilvl w:val="1"/>
          <w:numId w:val="1"/>
        </w:numPr>
        <w:rPr>
          <w:rFonts w:ascii="Monaco" w:hAnsi="Monaco" w:eastAsia="微软雅黑"/>
          <w:b/>
          <w:sz w:val="14"/>
          <w:szCs w:val="14"/>
        </w:rPr>
      </w:pPr>
      <w:r>
        <w:rPr>
          <w:rFonts w:ascii="Monaco" w:hAnsi="Monaco" w:eastAsia="微软雅黑"/>
          <w:b/>
          <w:color w:val="7030A0"/>
          <w:sz w:val="14"/>
          <w:szCs w:val="14"/>
        </w:rPr>
        <w:t>对象的三种状态</w:t>
      </w:r>
    </w:p>
    <w:p>
      <w:pPr>
        <w:pStyle w:val="9"/>
        <w:numPr>
          <w:ilvl w:val="2"/>
          <w:numId w:val="1"/>
        </w:numPr>
        <w:rPr>
          <w:rFonts w:ascii="Monaco" w:hAnsi="Monaco" w:eastAsia="微软雅黑"/>
          <w:b/>
          <w:sz w:val="14"/>
          <w:szCs w:val="14"/>
        </w:rPr>
      </w:pPr>
      <w:r>
        <w:rPr>
          <w:rFonts w:ascii="Monaco" w:hAnsi="Monaco" w:eastAsia="微软雅黑"/>
          <w:b/>
          <w:sz w:val="14"/>
          <w:szCs w:val="14"/>
        </w:rPr>
        <w:t>视图</w:t>
      </w:r>
    </w:p>
    <w:p>
      <w:pPr>
        <w:pStyle w:val="9"/>
        <w:numPr>
          <w:ilvl w:val="1"/>
          <w:numId w:val="1"/>
        </w:numPr>
        <w:rPr>
          <w:rFonts w:ascii="Monaco" w:hAnsi="Monaco" w:eastAsia="微软雅黑"/>
          <w:b/>
          <w:sz w:val="14"/>
          <w:szCs w:val="14"/>
        </w:rPr>
      </w:pPr>
      <w:r>
        <w:rPr>
          <w:rFonts w:ascii="Monaco" w:hAnsi="Monaco" w:eastAsia="微软雅黑"/>
          <w:b/>
          <w:sz w:val="14"/>
          <w:szCs w:val="14"/>
        </w:rPr>
        <w:t>三种状态的区分</w:t>
      </w:r>
    </w:p>
    <w:p>
      <w:pPr>
        <w:pStyle w:val="9"/>
        <w:numPr>
          <w:ilvl w:val="2"/>
          <w:numId w:val="1"/>
        </w:numPr>
        <w:rPr>
          <w:rFonts w:ascii="Monaco" w:hAnsi="Monaco" w:eastAsia="微软雅黑"/>
          <w:sz w:val="14"/>
          <w:szCs w:val="14"/>
        </w:rPr>
      </w:pPr>
      <w:r>
        <w:rPr>
          <w:rFonts w:ascii="Monaco" w:hAnsi="Monaco" w:eastAsia="微软雅黑"/>
          <w:sz w:val="14"/>
          <w:szCs w:val="14"/>
        </w:rPr>
        <w:drawing>
          <wp:anchor distT="0" distB="0" distL="114300" distR="114300" simplePos="0" relativeHeight="251535360" behindDoc="0" locked="0" layoutInCell="1" allowOverlap="1">
            <wp:simplePos x="0" y="0"/>
            <wp:positionH relativeFrom="column">
              <wp:posOffset>2706370</wp:posOffset>
            </wp:positionH>
            <wp:positionV relativeFrom="paragraph">
              <wp:posOffset>1791970</wp:posOffset>
            </wp:positionV>
            <wp:extent cx="4125595" cy="2755900"/>
            <wp:effectExtent l="152400" t="152400" r="351155" b="34925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25595" cy="27559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Monaco" w:hAnsi="Monaco" w:eastAsia="微软雅黑"/>
          <w:sz w:val="14"/>
          <w:szCs w:val="14"/>
        </w:rPr>
        <w:drawing>
          <wp:anchor distT="0" distB="0" distL="114300" distR="114300" simplePos="0" relativeHeight="251701248" behindDoc="0" locked="0" layoutInCell="1" allowOverlap="1">
            <wp:simplePos x="0" y="0"/>
            <wp:positionH relativeFrom="column">
              <wp:posOffset>1045210</wp:posOffset>
            </wp:positionH>
            <wp:positionV relativeFrom="paragraph">
              <wp:posOffset>314960</wp:posOffset>
            </wp:positionV>
            <wp:extent cx="3390900" cy="129540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390900" cy="1295400"/>
                    </a:xfrm>
                    <a:prstGeom prst="rect">
                      <a:avLst/>
                    </a:prstGeom>
                  </pic:spPr>
                </pic:pic>
              </a:graphicData>
            </a:graphic>
          </wp:anchor>
        </w:drawing>
      </w:r>
      <w:r>
        <w:rPr>
          <w:rFonts w:ascii="Monaco" w:hAnsi="Monaco" w:eastAsia="微软雅黑"/>
          <w:sz w:val="14"/>
          <w:szCs w:val="14"/>
        </w:rPr>
        <w:t>视图</w:t>
      </w:r>
    </w:p>
    <w:p>
      <w:pPr>
        <w:pStyle w:val="9"/>
        <w:numPr>
          <w:ilvl w:val="2"/>
          <w:numId w:val="1"/>
        </w:numPr>
        <w:rPr>
          <w:rFonts w:ascii="Monaco" w:hAnsi="Monaco" w:eastAsia="微软雅黑"/>
          <w:sz w:val="14"/>
          <w:szCs w:val="14"/>
        </w:rPr>
      </w:pPr>
      <w:r>
        <w:rPr>
          <w:rFonts w:ascii="Monaco" w:hAnsi="Monaco" w:eastAsia="微软雅黑"/>
          <w:sz w:val="14"/>
          <w:szCs w:val="14"/>
        </w:rPr>
        <w:t>说明</w:t>
      </w:r>
    </w:p>
    <w:p>
      <w:pPr>
        <w:pStyle w:val="9"/>
        <w:numPr>
          <w:ilvl w:val="3"/>
          <w:numId w:val="1"/>
        </w:numPr>
        <w:rPr>
          <w:rFonts w:ascii="Monaco" w:hAnsi="Monaco" w:eastAsia="微软雅黑"/>
          <w:color w:val="FF0000"/>
          <w:sz w:val="14"/>
          <w:szCs w:val="14"/>
        </w:rPr>
      </w:pPr>
      <w:bookmarkStart w:id="0" w:name="OLE_LINK3"/>
      <w:r>
        <w:rPr>
          <w:rFonts w:ascii="Monaco" w:hAnsi="Monaco" w:eastAsia="微软雅黑"/>
          <w:color w:val="FF0000"/>
          <w:sz w:val="14"/>
          <w:szCs w:val="14"/>
        </w:rPr>
        <w:t>缓存是内存和数据库和数据库之间的一个映射集合，缓存会自动和数据库进行数据的同步</w:t>
      </w:r>
      <w:bookmarkEnd w:id="0"/>
    </w:p>
    <w:p>
      <w:pPr>
        <w:pStyle w:val="9"/>
        <w:ind w:left="2250"/>
        <w:rPr>
          <w:rFonts w:ascii="Monaco" w:hAnsi="Monaco" w:eastAsia="微软雅黑"/>
          <w:color w:val="FF0000"/>
          <w:sz w:val="14"/>
          <w:szCs w:val="14"/>
        </w:rPr>
      </w:pPr>
    </w:p>
    <w:p>
      <w:pPr>
        <w:pStyle w:val="9"/>
        <w:numPr>
          <w:ilvl w:val="0"/>
          <w:numId w:val="1"/>
        </w:numPr>
        <w:rPr>
          <w:rFonts w:ascii="Monaco" w:hAnsi="Monaco" w:eastAsia="微软雅黑"/>
          <w:b/>
          <w:color w:val="7030A0"/>
          <w:sz w:val="14"/>
          <w:szCs w:val="14"/>
        </w:rPr>
      </w:pPr>
      <w:r>
        <w:rPr>
          <w:rFonts w:ascii="Monaco" w:hAnsi="Monaco" w:eastAsia="微软雅黑"/>
          <w:b/>
          <w:color w:val="7030A0"/>
          <w:sz w:val="14"/>
          <w:szCs w:val="14"/>
        </w:rPr>
        <w:t>关系映射（共7种，双向必须设置mappedBy，且其值为Many一方的属性）</w:t>
      </w:r>
    </w:p>
    <w:p>
      <w:pPr>
        <w:pStyle w:val="9"/>
        <w:numPr>
          <w:ilvl w:val="1"/>
          <w:numId w:val="1"/>
        </w:numPr>
        <w:rPr>
          <w:rFonts w:ascii="Monaco" w:hAnsi="Monaco" w:eastAsia="微软雅黑"/>
          <w:b/>
          <w:sz w:val="14"/>
          <w:szCs w:val="14"/>
        </w:rPr>
      </w:pPr>
      <w:r>
        <w:rPr>
          <w:rFonts w:ascii="Monaco" w:hAnsi="Monaco" w:eastAsia="微软雅黑"/>
          <w:b/>
          <w:sz w:val="14"/>
          <w:szCs w:val="14"/>
        </w:rPr>
        <w:drawing>
          <wp:anchor distT="0" distB="0" distL="114300" distR="114300" simplePos="0" relativeHeight="251507712" behindDoc="0" locked="0" layoutInCell="1" allowOverlap="1">
            <wp:simplePos x="0" y="0"/>
            <wp:positionH relativeFrom="column">
              <wp:posOffset>1684655</wp:posOffset>
            </wp:positionH>
            <wp:positionV relativeFrom="paragraph">
              <wp:posOffset>350520</wp:posOffset>
            </wp:positionV>
            <wp:extent cx="2576195" cy="2303145"/>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76195" cy="2303145"/>
                    </a:xfrm>
                    <a:prstGeom prst="rect">
                      <a:avLst/>
                    </a:prstGeom>
                  </pic:spPr>
                </pic:pic>
              </a:graphicData>
            </a:graphic>
          </wp:anchor>
        </w:drawing>
      </w:r>
      <w:r>
        <w:rPr>
          <w:rFonts w:ascii="Monaco" w:hAnsi="Monaco" w:eastAsia="微软雅黑"/>
          <w:b/>
          <w:sz w:val="14"/>
          <w:szCs w:val="14"/>
        </w:rPr>
        <w:t>图示</w:t>
      </w:r>
    </w:p>
    <w:p>
      <w:pPr>
        <w:pStyle w:val="9"/>
        <w:numPr>
          <w:ilvl w:val="1"/>
          <w:numId w:val="1"/>
        </w:numPr>
        <w:rPr>
          <w:rFonts w:ascii="Monaco" w:hAnsi="Monaco" w:eastAsia="微软雅黑"/>
          <w:b/>
          <w:sz w:val="14"/>
          <w:szCs w:val="14"/>
        </w:rPr>
      </w:pPr>
      <w:r>
        <w:rPr>
          <w:rFonts w:ascii="Monaco" w:hAnsi="Monaco" w:eastAsia="微软雅黑"/>
          <w:b/>
          <w:sz w:val="14"/>
          <w:szCs w:val="14"/>
        </w:rPr>
        <w:t>One2One</w:t>
      </w:r>
    </w:p>
    <w:p>
      <w:pPr>
        <w:pStyle w:val="9"/>
        <w:numPr>
          <w:ilvl w:val="2"/>
          <w:numId w:val="1"/>
        </w:numPr>
        <w:ind w:left="1620"/>
        <w:rPr>
          <w:rFonts w:ascii="Monaco" w:hAnsi="Monaco" w:eastAsia="微软雅黑"/>
          <w:sz w:val="14"/>
          <w:szCs w:val="14"/>
        </w:rPr>
      </w:pPr>
      <w:r>
        <w:rPr>
          <w:rFonts w:ascii="Monaco" w:hAnsi="Monaco" w:eastAsia="微软雅黑"/>
          <w:sz w:val="14"/>
          <w:szCs w:val="14"/>
        </w:rPr>
        <w:t>单向主键关联（不重要）</w:t>
      </w:r>
    </w:p>
    <w:p>
      <w:pPr>
        <w:pStyle w:val="9"/>
        <w:numPr>
          <w:ilvl w:val="3"/>
          <w:numId w:val="1"/>
        </w:numPr>
        <w:rPr>
          <w:rFonts w:ascii="Monaco" w:hAnsi="Monaco" w:eastAsia="微软雅黑"/>
          <w:sz w:val="14"/>
          <w:szCs w:val="14"/>
        </w:rPr>
      </w:pPr>
      <w:r>
        <w:rPr>
          <w:rFonts w:ascii="Monaco" w:hAnsi="Monaco" w:eastAsia="微软雅黑"/>
          <w:sz w:val="14"/>
          <w:szCs w:val="14"/>
        </w:rPr>
        <w:t>Annotation：@PrimaryKeyJoinColumn</w:t>
      </w:r>
    </w:p>
    <w:p>
      <w:pPr>
        <w:pStyle w:val="9"/>
        <w:numPr>
          <w:ilvl w:val="3"/>
          <w:numId w:val="1"/>
        </w:numPr>
        <w:rPr>
          <w:rFonts w:ascii="Monaco" w:hAnsi="Monaco" w:eastAsia="微软雅黑"/>
          <w:sz w:val="14"/>
          <w:szCs w:val="14"/>
        </w:rPr>
      </w:pPr>
      <w:r>
        <w:rPr>
          <w:rFonts w:ascii="Monaco" w:hAnsi="Monaco" w:eastAsia="微软雅黑"/>
          <w:sz w:val="14"/>
          <w:szCs w:val="14"/>
        </w:rPr>
        <w:t>XML：直接参考Hibernate Reference Documentation和马士兵J2EE相关视频</w:t>
      </w:r>
    </w:p>
    <w:p>
      <w:pPr>
        <w:pStyle w:val="9"/>
        <w:numPr>
          <w:ilvl w:val="2"/>
          <w:numId w:val="1"/>
        </w:numPr>
        <w:ind w:left="1620"/>
        <w:rPr>
          <w:rFonts w:ascii="Monaco" w:hAnsi="Monaco" w:eastAsia="微软雅黑"/>
          <w:sz w:val="14"/>
          <w:szCs w:val="14"/>
        </w:rPr>
      </w:pPr>
      <w:r>
        <w:rPr>
          <w:rFonts w:ascii="Monaco" w:hAnsi="Monaco" w:eastAsia="微软雅黑"/>
          <w:sz w:val="14"/>
          <w:szCs w:val="14"/>
        </w:rPr>
        <w:t>联合主键关联</w:t>
      </w:r>
    </w:p>
    <w:p>
      <w:pPr>
        <w:pStyle w:val="9"/>
        <w:numPr>
          <w:ilvl w:val="3"/>
          <w:numId w:val="1"/>
        </w:numPr>
        <w:rPr>
          <w:rFonts w:ascii="Monaco" w:hAnsi="Monaco" w:eastAsia="微软雅黑"/>
          <w:sz w:val="14"/>
          <w:szCs w:val="14"/>
        </w:rPr>
      </w:pPr>
      <w:r>
        <w:rPr>
          <w:rFonts w:ascii="Monaco" w:hAnsi="Monaco" w:eastAsia="微软雅黑"/>
          <w:sz w:val="14"/>
          <w:szCs w:val="14"/>
        </w:rPr>
        <w:t>参考Hibernate Reference Documetation和马士兵J2EE相关视频</w:t>
      </w:r>
    </w:p>
    <w:p>
      <w:pPr>
        <w:pStyle w:val="9"/>
        <w:numPr>
          <w:ilvl w:val="1"/>
          <w:numId w:val="1"/>
        </w:numPr>
        <w:rPr>
          <w:rFonts w:ascii="Monaco" w:hAnsi="Monaco" w:eastAsia="微软雅黑"/>
          <w:b/>
          <w:sz w:val="14"/>
          <w:szCs w:val="14"/>
        </w:rPr>
      </w:pPr>
      <w:r>
        <w:rPr>
          <w:rFonts w:ascii="Monaco" w:hAnsi="Monaco" w:eastAsia="微软雅黑"/>
          <w:b/>
          <w:sz w:val="14"/>
          <w:szCs w:val="14"/>
        </w:rPr>
        <w:t>One2Many、Many2One</w:t>
      </w:r>
    </w:p>
    <w:p>
      <w:pPr>
        <w:pStyle w:val="9"/>
        <w:numPr>
          <w:ilvl w:val="2"/>
          <w:numId w:val="1"/>
        </w:numPr>
        <w:ind w:left="1620"/>
        <w:rPr>
          <w:rFonts w:ascii="Monaco" w:hAnsi="Monaco" w:eastAsia="微软雅黑"/>
          <w:sz w:val="14"/>
          <w:szCs w:val="14"/>
        </w:rPr>
      </w:pPr>
      <w:r>
        <w:rPr>
          <w:rFonts w:ascii="Monaco" w:hAnsi="Monaco" w:eastAsia="微软雅黑"/>
          <w:sz w:val="14"/>
          <w:szCs w:val="14"/>
        </w:rPr>
        <w:t>设计思想：在“多”的一方加上外键（都是在多的一方加上外键的），不要使数据发生冗余</w:t>
      </w:r>
    </w:p>
    <w:p>
      <w:pPr>
        <w:pStyle w:val="9"/>
        <w:numPr>
          <w:ilvl w:val="2"/>
          <w:numId w:val="1"/>
        </w:numPr>
        <w:ind w:left="1620"/>
        <w:rPr>
          <w:rFonts w:ascii="Monaco" w:hAnsi="Monaco" w:eastAsia="微软雅黑"/>
          <w:sz w:val="14"/>
          <w:szCs w:val="14"/>
        </w:rPr>
      </w:pPr>
      <w:r>
        <w:rPr>
          <w:rFonts w:ascii="Monaco" w:hAnsi="Monaco" w:eastAsia="微软雅黑"/>
          <w:sz w:val="14"/>
          <w:szCs w:val="14"/>
        </w:rPr>
        <w:t>单向关联</w:t>
      </w:r>
    </w:p>
    <w:p>
      <w:pPr>
        <w:pStyle w:val="9"/>
        <w:numPr>
          <w:ilvl w:val="3"/>
          <w:numId w:val="1"/>
        </w:numPr>
        <w:rPr>
          <w:rFonts w:ascii="Monaco" w:hAnsi="Monaco" w:eastAsia="微软雅黑"/>
          <w:sz w:val="14"/>
          <w:szCs w:val="14"/>
        </w:rPr>
      </w:pPr>
      <w:r>
        <w:rPr>
          <w:rFonts w:ascii="Monaco" w:hAnsi="Monaco" w:eastAsia="微软雅黑"/>
          <w:sz w:val="14"/>
          <w:szCs w:val="14"/>
        </w:rPr>
        <w:drawing>
          <wp:anchor distT="0" distB="0" distL="114300" distR="114300" simplePos="0" relativeHeight="251563008" behindDoc="0" locked="0" layoutInCell="1" allowOverlap="1">
            <wp:simplePos x="0" y="0"/>
            <wp:positionH relativeFrom="column">
              <wp:posOffset>3282950</wp:posOffset>
            </wp:positionH>
            <wp:positionV relativeFrom="paragraph">
              <wp:posOffset>252730</wp:posOffset>
            </wp:positionV>
            <wp:extent cx="2870200" cy="3606800"/>
            <wp:effectExtent l="19050" t="0" r="6350" b="0"/>
            <wp:wrapTopAndBottom/>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noChangeArrowheads="1"/>
                    </pic:cNvPicPr>
                  </pic:nvPicPr>
                  <pic:blipFill>
                    <a:blip r:embed="rId28"/>
                    <a:srcRect/>
                    <a:stretch>
                      <a:fillRect/>
                    </a:stretch>
                  </pic:blipFill>
                  <pic:spPr>
                    <a:xfrm>
                      <a:off x="0" y="0"/>
                      <a:ext cx="2870200" cy="3606800"/>
                    </a:xfrm>
                    <a:prstGeom prst="rect">
                      <a:avLst/>
                    </a:prstGeom>
                    <a:noFill/>
                    <a:ln w="9525">
                      <a:noFill/>
                      <a:miter lim="800000"/>
                      <a:headEnd/>
                      <a:tailEnd/>
                    </a:ln>
                  </pic:spPr>
                </pic:pic>
              </a:graphicData>
            </a:graphic>
          </wp:anchor>
        </w:drawing>
      </w:r>
      <w:r>
        <w:rPr>
          <w:rFonts w:ascii="Monaco" w:hAnsi="Monaco" w:eastAsia="微软雅黑"/>
          <w:sz w:val="14"/>
          <w:szCs w:val="14"/>
        </w:rPr>
        <w:t>ManyToOne</w:t>
      </w:r>
    </w:p>
    <w:p>
      <w:pPr>
        <w:pStyle w:val="9"/>
        <w:numPr>
          <w:ilvl w:val="4"/>
          <w:numId w:val="1"/>
        </w:numPr>
        <w:rPr>
          <w:rFonts w:ascii="Monaco" w:hAnsi="Monaco" w:eastAsia="微软雅黑"/>
          <w:b/>
          <w:sz w:val="14"/>
          <w:szCs w:val="14"/>
        </w:rPr>
      </w:pPr>
      <w:r>
        <w:rPr>
          <w:rFonts w:ascii="Monaco" w:hAnsi="Monaco" w:eastAsia="微软雅黑"/>
          <w:sz w:val="14"/>
          <w:szCs w:val="14"/>
        </w:rPr>
        <w:drawing>
          <wp:anchor distT="0" distB="0" distL="114300" distR="114300" simplePos="0" relativeHeight="251516928" behindDoc="0" locked="0" layoutInCell="1" allowOverlap="1">
            <wp:simplePos x="0" y="0"/>
            <wp:positionH relativeFrom="column">
              <wp:posOffset>717550</wp:posOffset>
            </wp:positionH>
            <wp:positionV relativeFrom="paragraph">
              <wp:posOffset>96520</wp:posOffset>
            </wp:positionV>
            <wp:extent cx="2431415" cy="3619500"/>
            <wp:effectExtent l="19050" t="0" r="6985" b="0"/>
            <wp:wrapTopAndBottom/>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pic:cNvPicPr>
                      <a:picLocks noChangeAspect="1" noChangeArrowheads="1"/>
                    </pic:cNvPicPr>
                  </pic:nvPicPr>
                  <pic:blipFill>
                    <a:blip r:embed="rId29"/>
                    <a:srcRect/>
                    <a:stretch>
                      <a:fillRect/>
                    </a:stretch>
                  </pic:blipFill>
                  <pic:spPr>
                    <a:xfrm>
                      <a:off x="0" y="0"/>
                      <a:ext cx="2431415" cy="3619500"/>
                    </a:xfrm>
                    <a:prstGeom prst="rect">
                      <a:avLst/>
                    </a:prstGeom>
                    <a:noFill/>
                    <a:ln w="9525">
                      <a:noFill/>
                      <a:miter lim="800000"/>
                      <a:headEnd/>
                      <a:tailEnd/>
                    </a:ln>
                  </pic:spPr>
                </pic:pic>
              </a:graphicData>
            </a:graphic>
          </wp:anchor>
        </w:drawing>
      </w:r>
      <w:r>
        <w:rPr>
          <w:rFonts w:ascii="Monaco" w:hAnsi="Monaco" w:eastAsia="微软雅黑"/>
          <w:sz w:val="14"/>
          <w:szCs w:val="14"/>
        </w:rPr>
        <w:t>实例（XML版本请参照Hibernate Reference Documentation和马士兵J2EE相关视频）</w:t>
      </w:r>
    </w:p>
    <w:p>
      <w:pPr>
        <w:pStyle w:val="9"/>
        <w:numPr>
          <w:ilvl w:val="3"/>
          <w:numId w:val="1"/>
        </w:numPr>
        <w:rPr>
          <w:rFonts w:ascii="Monaco" w:hAnsi="Monaco" w:eastAsia="微软雅黑"/>
          <w:sz w:val="14"/>
          <w:szCs w:val="14"/>
        </w:rPr>
      </w:pPr>
      <w:r>
        <w:rPr>
          <w:rFonts w:ascii="Monaco" w:hAnsi="Monaco" w:eastAsia="微软雅黑"/>
          <w:sz w:val="14"/>
          <w:szCs w:val="14"/>
        </w:rPr>
        <w:t>OneToMany</w:t>
      </w:r>
    </w:p>
    <w:p>
      <w:pPr>
        <w:pStyle w:val="9"/>
        <w:numPr>
          <w:ilvl w:val="4"/>
          <w:numId w:val="1"/>
        </w:numPr>
        <w:rPr>
          <w:rFonts w:ascii="Monaco" w:hAnsi="Monaco" w:eastAsia="微软雅黑"/>
          <w:sz w:val="14"/>
          <w:szCs w:val="14"/>
        </w:rPr>
      </w:pPr>
      <w:r>
        <w:rPr>
          <w:rFonts w:ascii="Monaco" w:hAnsi="Monaco" w:eastAsia="微软雅黑"/>
          <w:sz w:val="14"/>
          <w:szCs w:val="14"/>
        </w:rPr>
        <w:drawing>
          <wp:anchor distT="0" distB="0" distL="114300" distR="114300" simplePos="0" relativeHeight="251590656" behindDoc="0" locked="0" layoutInCell="1" allowOverlap="1">
            <wp:simplePos x="0" y="0"/>
            <wp:positionH relativeFrom="column">
              <wp:posOffset>1085850</wp:posOffset>
            </wp:positionH>
            <wp:positionV relativeFrom="paragraph">
              <wp:posOffset>387350</wp:posOffset>
            </wp:positionV>
            <wp:extent cx="1901825" cy="2736850"/>
            <wp:effectExtent l="19050" t="0" r="3175" b="0"/>
            <wp:wrapTopAndBottom/>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2"/>
                    <pic:cNvPicPr>
                      <a:picLocks noChangeAspect="1" noChangeArrowheads="1"/>
                    </pic:cNvPicPr>
                  </pic:nvPicPr>
                  <pic:blipFill>
                    <a:blip r:embed="rId30"/>
                    <a:srcRect/>
                    <a:stretch>
                      <a:fillRect/>
                    </a:stretch>
                  </pic:blipFill>
                  <pic:spPr>
                    <a:xfrm>
                      <a:off x="0" y="0"/>
                      <a:ext cx="1901825" cy="2736850"/>
                    </a:xfrm>
                    <a:prstGeom prst="rect">
                      <a:avLst/>
                    </a:prstGeom>
                    <a:noFill/>
                    <a:ln w="9525">
                      <a:noFill/>
                      <a:miter lim="800000"/>
                      <a:headEnd/>
                      <a:tailEnd/>
                    </a:ln>
                  </pic:spPr>
                </pic:pic>
              </a:graphicData>
            </a:graphic>
          </wp:anchor>
        </w:drawing>
      </w:r>
      <w:r>
        <w:rPr>
          <w:rFonts w:ascii="Monaco" w:hAnsi="Monaco" w:eastAsia="微软雅黑"/>
          <w:sz w:val="14"/>
          <w:szCs w:val="14"/>
        </w:rPr>
        <w:t>实例</w:t>
      </w:r>
    </w:p>
    <w:p>
      <w:pPr>
        <w:pStyle w:val="9"/>
        <w:numPr>
          <w:ilvl w:val="5"/>
          <w:numId w:val="1"/>
        </w:numPr>
        <w:rPr>
          <w:rFonts w:ascii="Monaco" w:hAnsi="Monaco" w:eastAsia="微软雅黑"/>
          <w:sz w:val="14"/>
          <w:szCs w:val="14"/>
        </w:rPr>
      </w:pPr>
      <w:r>
        <w:rPr>
          <w:rFonts w:ascii="Monaco" w:hAnsi="Monaco" w:eastAsia="微软雅黑"/>
          <w:sz w:val="14"/>
          <w:szCs w:val="14"/>
        </w:rPr>
        <w:drawing>
          <wp:anchor distT="0" distB="0" distL="114300" distR="114300" simplePos="0" relativeHeight="251572224" behindDoc="0" locked="0" layoutInCell="1" allowOverlap="1">
            <wp:simplePos x="0" y="0"/>
            <wp:positionH relativeFrom="column">
              <wp:posOffset>508000</wp:posOffset>
            </wp:positionH>
            <wp:positionV relativeFrom="paragraph">
              <wp:posOffset>488950</wp:posOffset>
            </wp:positionV>
            <wp:extent cx="2273300" cy="3568700"/>
            <wp:effectExtent l="19050" t="0" r="0" b="0"/>
            <wp:wrapTopAndBottom/>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6"/>
                    <pic:cNvPicPr>
                      <a:picLocks noChangeAspect="1" noChangeArrowheads="1"/>
                    </pic:cNvPicPr>
                  </pic:nvPicPr>
                  <pic:blipFill>
                    <a:blip r:embed="rId31"/>
                    <a:srcRect/>
                    <a:stretch>
                      <a:fillRect/>
                    </a:stretch>
                  </pic:blipFill>
                  <pic:spPr>
                    <a:xfrm>
                      <a:off x="0" y="0"/>
                      <a:ext cx="2273300" cy="3568700"/>
                    </a:xfrm>
                    <a:prstGeom prst="rect">
                      <a:avLst/>
                    </a:prstGeom>
                    <a:noFill/>
                    <a:ln w="9525">
                      <a:noFill/>
                      <a:miter lim="800000"/>
                      <a:headEnd/>
                      <a:tailEnd/>
                    </a:ln>
                  </pic:spPr>
                </pic:pic>
              </a:graphicData>
            </a:graphic>
          </wp:anchor>
        </w:drawing>
      </w:r>
      <w:r>
        <w:rPr>
          <w:rFonts w:ascii="Monaco" w:hAnsi="Monaco" w:eastAsia="微软雅黑"/>
          <w:sz w:val="14"/>
          <w:szCs w:val="14"/>
        </w:rPr>
        <w:drawing>
          <wp:anchor distT="0" distB="0" distL="114300" distR="114300" simplePos="0" relativeHeight="251581440" behindDoc="0" locked="0" layoutInCell="1" allowOverlap="1">
            <wp:simplePos x="0" y="0"/>
            <wp:positionH relativeFrom="column">
              <wp:posOffset>3111500</wp:posOffset>
            </wp:positionH>
            <wp:positionV relativeFrom="paragraph">
              <wp:posOffset>265430</wp:posOffset>
            </wp:positionV>
            <wp:extent cx="2818130" cy="3556000"/>
            <wp:effectExtent l="19050" t="0" r="1270" b="0"/>
            <wp:wrapTopAndBottom/>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9"/>
                    <pic:cNvPicPr>
                      <a:picLocks noChangeAspect="1" noChangeArrowheads="1"/>
                    </pic:cNvPicPr>
                  </pic:nvPicPr>
                  <pic:blipFill>
                    <a:blip r:embed="rId32"/>
                    <a:srcRect/>
                    <a:stretch>
                      <a:fillRect/>
                    </a:stretch>
                  </pic:blipFill>
                  <pic:spPr>
                    <a:xfrm>
                      <a:off x="0" y="0"/>
                      <a:ext cx="2818130" cy="3556000"/>
                    </a:xfrm>
                    <a:prstGeom prst="rect">
                      <a:avLst/>
                    </a:prstGeom>
                    <a:noFill/>
                    <a:ln w="9525">
                      <a:noFill/>
                      <a:miter lim="800000"/>
                      <a:headEnd/>
                      <a:tailEnd/>
                    </a:ln>
                  </pic:spPr>
                </pic:pic>
              </a:graphicData>
            </a:graphic>
          </wp:anchor>
        </w:drawing>
      </w:r>
      <w:r>
        <w:rPr>
          <w:rFonts w:ascii="Monaco" w:hAnsi="Monaco" w:eastAsia="微软雅黑"/>
          <w:sz w:val="14"/>
          <w:szCs w:val="14"/>
        </w:rPr>
        <w:t>Annotation</w:t>
      </w:r>
    </w:p>
    <w:p>
      <w:pPr>
        <w:pStyle w:val="9"/>
        <w:numPr>
          <w:ilvl w:val="6"/>
          <w:numId w:val="1"/>
        </w:numPr>
        <w:rPr>
          <w:rFonts w:ascii="Monaco" w:hAnsi="Monaco" w:eastAsia="微软雅黑"/>
          <w:sz w:val="14"/>
          <w:szCs w:val="14"/>
        </w:rPr>
      </w:pPr>
      <w:r>
        <w:rPr>
          <w:rFonts w:ascii="Monaco" w:hAnsi="Monaco" w:eastAsia="微软雅黑"/>
          <w:sz w:val="14"/>
          <w:szCs w:val="14"/>
        </w:rPr>
        <w:t>XML：直接参考Hibernate Reference Documentation和马士兵J2EE相关视频</w:t>
      </w:r>
    </w:p>
    <w:p>
      <w:pPr>
        <w:pStyle w:val="9"/>
        <w:numPr>
          <w:ilvl w:val="2"/>
          <w:numId w:val="1"/>
        </w:numPr>
        <w:ind w:left="1620"/>
        <w:rPr>
          <w:rFonts w:ascii="Monaco" w:hAnsi="Monaco" w:eastAsia="微软雅黑"/>
          <w:sz w:val="14"/>
          <w:szCs w:val="14"/>
        </w:rPr>
      </w:pPr>
      <w:r>
        <w:rPr>
          <w:rFonts w:ascii="Monaco" w:hAnsi="Monaco" w:eastAsia="微软雅黑"/>
          <w:sz w:val="14"/>
          <w:szCs w:val="14"/>
        </w:rPr>
        <w:t>双向关联</w:t>
      </w:r>
    </w:p>
    <w:p>
      <w:pPr>
        <w:pStyle w:val="9"/>
        <w:numPr>
          <w:ilvl w:val="3"/>
          <w:numId w:val="1"/>
        </w:numPr>
        <w:rPr>
          <w:rFonts w:ascii="Monaco" w:hAnsi="Monaco" w:eastAsia="微软雅黑"/>
          <w:sz w:val="14"/>
          <w:szCs w:val="14"/>
        </w:rPr>
      </w:pPr>
      <w:r>
        <w:rPr>
          <w:rFonts w:ascii="Monaco" w:hAnsi="Monaco" w:eastAsia="微软雅黑"/>
          <w:sz w:val="14"/>
          <w:szCs w:val="14"/>
        </w:rPr>
        <w:t>ManyToOne（OneToMany的双向和ManyToOne双向是一样的）</w:t>
      </w:r>
    </w:p>
    <w:p>
      <w:pPr>
        <w:pStyle w:val="9"/>
        <w:numPr>
          <w:ilvl w:val="5"/>
          <w:numId w:val="1"/>
        </w:numPr>
        <w:rPr>
          <w:rFonts w:ascii="Monaco" w:hAnsi="Monaco" w:eastAsia="微软雅黑"/>
          <w:sz w:val="14"/>
          <w:szCs w:val="14"/>
        </w:rPr>
      </w:pPr>
      <w:r>
        <w:rPr>
          <w:rFonts w:ascii="Monaco" w:hAnsi="Monaco" w:eastAsia="微软雅黑"/>
          <w:sz w:val="14"/>
          <w:szCs w:val="14"/>
        </w:rPr>
        <w:t>实例</w:t>
      </w:r>
    </w:p>
    <w:p>
      <w:pPr>
        <w:pStyle w:val="9"/>
        <w:numPr>
          <w:ilvl w:val="6"/>
          <w:numId w:val="1"/>
        </w:numPr>
        <w:rPr>
          <w:rFonts w:ascii="Monaco" w:hAnsi="Monaco" w:eastAsia="微软雅黑"/>
          <w:sz w:val="14"/>
          <w:szCs w:val="14"/>
        </w:rPr>
      </w:pPr>
      <w:r>
        <w:rPr>
          <w:rFonts w:ascii="Monaco" w:hAnsi="Monaco" w:eastAsia="微软雅黑"/>
          <w:sz w:val="14"/>
          <w:szCs w:val="14"/>
        </w:rPr>
        <w:drawing>
          <wp:anchor distT="0" distB="0" distL="114300" distR="114300" simplePos="0" relativeHeight="251599872" behindDoc="0" locked="0" layoutInCell="1" allowOverlap="1">
            <wp:simplePos x="0" y="0"/>
            <wp:positionH relativeFrom="column">
              <wp:posOffset>3210560</wp:posOffset>
            </wp:positionH>
            <wp:positionV relativeFrom="paragraph">
              <wp:posOffset>248285</wp:posOffset>
            </wp:positionV>
            <wp:extent cx="1591310" cy="2734310"/>
            <wp:effectExtent l="19050" t="0" r="8890" b="0"/>
            <wp:wrapTopAndBottom/>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5"/>
                    <pic:cNvPicPr>
                      <a:picLocks noChangeAspect="1" noChangeArrowheads="1"/>
                    </pic:cNvPicPr>
                  </pic:nvPicPr>
                  <pic:blipFill>
                    <a:blip r:embed="rId33"/>
                    <a:srcRect/>
                    <a:stretch>
                      <a:fillRect/>
                    </a:stretch>
                  </pic:blipFill>
                  <pic:spPr>
                    <a:xfrm>
                      <a:off x="0" y="0"/>
                      <a:ext cx="1591310" cy="2734310"/>
                    </a:xfrm>
                    <a:prstGeom prst="rect">
                      <a:avLst/>
                    </a:prstGeom>
                    <a:noFill/>
                    <a:ln w="9525">
                      <a:noFill/>
                      <a:miter lim="800000"/>
                      <a:headEnd/>
                      <a:tailEnd/>
                    </a:ln>
                  </pic:spPr>
                </pic:pic>
              </a:graphicData>
            </a:graphic>
          </wp:anchor>
        </w:drawing>
      </w:r>
      <w:r>
        <w:rPr>
          <w:rFonts w:ascii="Monaco" w:hAnsi="Monaco" w:eastAsia="微软雅黑"/>
          <w:sz w:val="14"/>
          <w:szCs w:val="14"/>
        </w:rPr>
        <w:t xml:space="preserve">Annotation </w:t>
      </w:r>
    </w:p>
    <w:p>
      <w:pPr>
        <w:pStyle w:val="9"/>
        <w:numPr>
          <w:ilvl w:val="6"/>
          <w:numId w:val="1"/>
        </w:numPr>
        <w:rPr>
          <w:rFonts w:ascii="Monaco" w:hAnsi="Monaco" w:eastAsia="微软雅黑"/>
          <w:sz w:val="14"/>
          <w:szCs w:val="14"/>
        </w:rPr>
      </w:pPr>
      <w:r>
        <w:rPr>
          <w:rFonts w:ascii="Monaco" w:hAnsi="Monaco" w:eastAsia="微软雅黑"/>
          <w:sz w:val="14"/>
          <w:szCs w:val="14"/>
        </w:rPr>
        <w:t>XML：直接参考Hibernate Reference Documentation和马士兵J2EE相关视频</w:t>
      </w:r>
    </w:p>
    <w:p>
      <w:pPr>
        <w:pStyle w:val="9"/>
        <w:numPr>
          <w:ilvl w:val="1"/>
          <w:numId w:val="1"/>
        </w:numPr>
        <w:rPr>
          <w:rFonts w:ascii="Monaco" w:hAnsi="Monaco" w:eastAsia="微软雅黑"/>
          <w:b/>
          <w:sz w:val="14"/>
          <w:szCs w:val="14"/>
        </w:rPr>
      </w:pPr>
      <w:r>
        <w:rPr>
          <w:rFonts w:ascii="Monaco" w:hAnsi="Monaco" w:eastAsia="微软雅黑"/>
          <w:b/>
          <w:sz w:val="14"/>
          <w:szCs w:val="14"/>
        </w:rPr>
        <w:t>Many2Many</w:t>
      </w:r>
    </w:p>
    <w:p>
      <w:pPr>
        <w:pStyle w:val="9"/>
        <w:numPr>
          <w:ilvl w:val="2"/>
          <w:numId w:val="1"/>
        </w:numPr>
        <w:ind w:left="1620"/>
        <w:rPr>
          <w:rFonts w:ascii="Monaco" w:hAnsi="Monaco" w:eastAsia="微软雅黑"/>
          <w:sz w:val="14"/>
          <w:szCs w:val="14"/>
        </w:rPr>
      </w:pPr>
      <w:r>
        <w:rPr>
          <w:rFonts w:ascii="Monaco" w:hAnsi="Monaco" w:eastAsia="微软雅黑"/>
          <w:sz w:val="14"/>
          <w:szCs w:val="14"/>
        </w:rPr>
        <w:t>设计思想：添加一张第三方表，用于存储两方的主键</w:t>
      </w:r>
    </w:p>
    <w:p>
      <w:pPr>
        <w:pStyle w:val="9"/>
        <w:numPr>
          <w:ilvl w:val="2"/>
          <w:numId w:val="1"/>
        </w:numPr>
        <w:ind w:left="1620"/>
        <w:rPr>
          <w:rFonts w:ascii="Monaco" w:hAnsi="Monaco" w:eastAsia="微软雅黑"/>
          <w:sz w:val="14"/>
          <w:szCs w:val="14"/>
        </w:rPr>
      </w:pPr>
      <w:r>
        <w:rPr>
          <w:rFonts w:ascii="Monaco" w:hAnsi="Monaco" w:eastAsia="微软雅黑"/>
          <w:sz w:val="14"/>
          <w:szCs w:val="14"/>
        </w:rPr>
        <w:t>单向关联</w:t>
      </w:r>
    </w:p>
    <w:p>
      <w:pPr>
        <w:pStyle w:val="9"/>
        <w:numPr>
          <w:ilvl w:val="4"/>
          <w:numId w:val="1"/>
        </w:numPr>
        <w:rPr>
          <w:rFonts w:ascii="Monaco" w:hAnsi="Monaco" w:eastAsia="微软雅黑"/>
          <w:sz w:val="14"/>
          <w:szCs w:val="14"/>
        </w:rPr>
      </w:pPr>
      <w:r>
        <w:rPr>
          <w:rFonts w:ascii="Monaco" w:hAnsi="Monaco" w:eastAsia="微软雅黑"/>
          <w:sz w:val="14"/>
          <w:szCs w:val="14"/>
        </w:rPr>
        <w:drawing>
          <wp:anchor distT="0" distB="0" distL="114300" distR="114300" simplePos="0" relativeHeight="251636736" behindDoc="0" locked="0" layoutInCell="1" allowOverlap="1">
            <wp:simplePos x="0" y="0"/>
            <wp:positionH relativeFrom="column">
              <wp:posOffset>2546350</wp:posOffset>
            </wp:positionH>
            <wp:positionV relativeFrom="paragraph">
              <wp:posOffset>479425</wp:posOffset>
            </wp:positionV>
            <wp:extent cx="3888105" cy="3449955"/>
            <wp:effectExtent l="19050" t="0" r="0" b="0"/>
            <wp:wrapTopAndBottom/>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pic:cNvPicPr>
                      <a:picLocks noChangeAspect="1" noChangeArrowheads="1"/>
                    </pic:cNvPicPr>
                  </pic:nvPicPr>
                  <pic:blipFill>
                    <a:blip r:embed="rId34"/>
                    <a:srcRect/>
                    <a:stretch>
                      <a:fillRect/>
                    </a:stretch>
                  </pic:blipFill>
                  <pic:spPr>
                    <a:xfrm>
                      <a:off x="0" y="0"/>
                      <a:ext cx="3888105" cy="3449955"/>
                    </a:xfrm>
                    <a:prstGeom prst="rect">
                      <a:avLst/>
                    </a:prstGeom>
                    <a:noFill/>
                    <a:ln w="9525">
                      <a:noFill/>
                      <a:miter lim="800000"/>
                      <a:headEnd/>
                      <a:tailEnd/>
                    </a:ln>
                  </pic:spPr>
                </pic:pic>
              </a:graphicData>
            </a:graphic>
          </wp:anchor>
        </w:drawing>
      </w:r>
      <w:r>
        <w:rPr>
          <w:rFonts w:ascii="Monaco" w:hAnsi="Monaco" w:eastAsia="微软雅黑"/>
          <w:sz w:val="14"/>
          <w:szCs w:val="14"/>
        </w:rPr>
        <w:t>实例</w:t>
      </w:r>
    </w:p>
    <w:p>
      <w:pPr>
        <w:pStyle w:val="9"/>
        <w:numPr>
          <w:ilvl w:val="6"/>
          <w:numId w:val="1"/>
        </w:numPr>
        <w:rPr>
          <w:rFonts w:ascii="Monaco" w:hAnsi="Monaco" w:eastAsia="微软雅黑"/>
          <w:sz w:val="14"/>
          <w:szCs w:val="14"/>
        </w:rPr>
      </w:pPr>
      <w:r>
        <w:rPr>
          <w:rFonts w:ascii="Monaco" w:hAnsi="Monaco" w:eastAsia="微软雅黑"/>
          <w:sz w:val="14"/>
          <w:szCs w:val="14"/>
        </w:rPr>
        <w:drawing>
          <wp:anchor distT="0" distB="0" distL="114300" distR="114300" simplePos="0" relativeHeight="251627520" behindDoc="0" locked="0" layoutInCell="1" allowOverlap="1">
            <wp:simplePos x="0" y="0"/>
            <wp:positionH relativeFrom="column">
              <wp:posOffset>-343535</wp:posOffset>
            </wp:positionH>
            <wp:positionV relativeFrom="paragraph">
              <wp:posOffset>279400</wp:posOffset>
            </wp:positionV>
            <wp:extent cx="2703195" cy="3449955"/>
            <wp:effectExtent l="19050" t="0" r="1905" b="0"/>
            <wp:wrapTopAndBottom/>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8"/>
                    <pic:cNvPicPr>
                      <a:picLocks noChangeAspect="1" noChangeArrowheads="1"/>
                    </pic:cNvPicPr>
                  </pic:nvPicPr>
                  <pic:blipFill>
                    <a:blip r:embed="rId35"/>
                    <a:srcRect/>
                    <a:stretch>
                      <a:fillRect/>
                    </a:stretch>
                  </pic:blipFill>
                  <pic:spPr>
                    <a:xfrm>
                      <a:off x="0" y="0"/>
                      <a:ext cx="2703195" cy="3449955"/>
                    </a:xfrm>
                    <a:prstGeom prst="rect">
                      <a:avLst/>
                    </a:prstGeom>
                    <a:noFill/>
                    <a:ln w="9525">
                      <a:noFill/>
                      <a:miter lim="800000"/>
                      <a:headEnd/>
                      <a:tailEnd/>
                    </a:ln>
                  </pic:spPr>
                </pic:pic>
              </a:graphicData>
            </a:graphic>
          </wp:anchor>
        </w:drawing>
      </w:r>
      <w:r>
        <w:rPr>
          <w:rFonts w:ascii="Monaco" w:hAnsi="Monaco" w:eastAsia="微软雅黑"/>
          <w:sz w:val="14"/>
          <w:szCs w:val="14"/>
        </w:rPr>
        <w:t>Annotation</w:t>
      </w:r>
    </w:p>
    <w:p>
      <w:pPr>
        <w:pStyle w:val="9"/>
        <w:numPr>
          <w:ilvl w:val="6"/>
          <w:numId w:val="1"/>
        </w:numPr>
        <w:rPr>
          <w:rFonts w:ascii="Monaco" w:hAnsi="Monaco" w:eastAsia="微软雅黑"/>
          <w:sz w:val="14"/>
          <w:szCs w:val="14"/>
        </w:rPr>
      </w:pPr>
      <w:r>
        <w:rPr>
          <w:rFonts w:ascii="Monaco" w:hAnsi="Monaco" w:eastAsia="微软雅黑"/>
          <w:sz w:val="14"/>
          <w:szCs w:val="14"/>
        </w:rPr>
        <w:t>XML：直接参考Hibernate Reference Documentation和马士兵J2EE相关视频</w:t>
      </w:r>
    </w:p>
    <w:p>
      <w:pPr>
        <w:pStyle w:val="9"/>
        <w:numPr>
          <w:ilvl w:val="2"/>
          <w:numId w:val="1"/>
        </w:numPr>
        <w:ind w:left="1620"/>
        <w:rPr>
          <w:rFonts w:ascii="Monaco" w:hAnsi="Monaco" w:eastAsia="微软雅黑"/>
          <w:sz w:val="14"/>
          <w:szCs w:val="14"/>
        </w:rPr>
      </w:pPr>
      <w:r>
        <w:rPr>
          <w:rFonts w:ascii="Monaco" w:hAnsi="Monaco" w:eastAsia="微软雅黑"/>
          <w:sz w:val="14"/>
          <w:szCs w:val="14"/>
        </w:rPr>
        <w:t>双向关联</w:t>
      </w:r>
    </w:p>
    <w:p>
      <w:pPr>
        <w:pStyle w:val="9"/>
        <w:numPr>
          <w:ilvl w:val="4"/>
          <w:numId w:val="1"/>
        </w:numPr>
        <w:rPr>
          <w:rFonts w:ascii="Monaco" w:hAnsi="Monaco" w:eastAsia="微软雅黑"/>
          <w:sz w:val="14"/>
          <w:szCs w:val="14"/>
        </w:rPr>
      </w:pPr>
      <w:r>
        <w:rPr>
          <w:rFonts w:ascii="Monaco" w:hAnsi="Monaco" w:eastAsia="微软雅黑"/>
          <w:sz w:val="14"/>
          <w:szCs w:val="14"/>
        </w:rPr>
        <w:t>实例</w:t>
      </w:r>
    </w:p>
    <w:p>
      <w:pPr>
        <w:pStyle w:val="9"/>
        <w:numPr>
          <w:ilvl w:val="6"/>
          <w:numId w:val="1"/>
        </w:numPr>
        <w:rPr>
          <w:rFonts w:ascii="Monaco" w:hAnsi="Monaco" w:eastAsia="微软雅黑"/>
          <w:sz w:val="14"/>
          <w:szCs w:val="14"/>
        </w:rPr>
      </w:pPr>
      <w:r>
        <w:rPr>
          <w:rFonts w:ascii="Monaco" w:hAnsi="Monaco" w:eastAsia="微软雅黑"/>
          <w:sz w:val="14"/>
          <w:szCs w:val="14"/>
        </w:rPr>
        <w:drawing>
          <wp:anchor distT="0" distB="0" distL="114300" distR="114300" simplePos="0" relativeHeight="251645952" behindDoc="0" locked="0" layoutInCell="1" allowOverlap="1">
            <wp:simplePos x="0" y="0"/>
            <wp:positionH relativeFrom="column">
              <wp:posOffset>491490</wp:posOffset>
            </wp:positionH>
            <wp:positionV relativeFrom="paragraph">
              <wp:posOffset>264160</wp:posOffset>
            </wp:positionV>
            <wp:extent cx="2988945" cy="2527300"/>
            <wp:effectExtent l="19050" t="0" r="190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36"/>
                    <a:srcRect/>
                    <a:stretch>
                      <a:fillRect/>
                    </a:stretch>
                  </pic:blipFill>
                  <pic:spPr>
                    <a:xfrm>
                      <a:off x="0" y="0"/>
                      <a:ext cx="2988945" cy="2527300"/>
                    </a:xfrm>
                    <a:prstGeom prst="rect">
                      <a:avLst/>
                    </a:prstGeom>
                    <a:noFill/>
                    <a:ln w="9525">
                      <a:noFill/>
                      <a:miter lim="800000"/>
                      <a:headEnd/>
                      <a:tailEnd/>
                    </a:ln>
                  </pic:spPr>
                </pic:pic>
              </a:graphicData>
            </a:graphic>
          </wp:anchor>
        </w:drawing>
      </w:r>
      <w:r>
        <w:rPr>
          <w:rFonts w:ascii="Monaco" w:hAnsi="Monaco" w:eastAsia="微软雅黑"/>
          <w:sz w:val="14"/>
          <w:szCs w:val="14"/>
        </w:rPr>
        <w:drawing>
          <wp:anchor distT="0" distB="0" distL="114300" distR="114300" simplePos="0" relativeHeight="251655168" behindDoc="0" locked="0" layoutInCell="1" allowOverlap="1">
            <wp:simplePos x="0" y="0"/>
            <wp:positionH relativeFrom="column">
              <wp:posOffset>3684905</wp:posOffset>
            </wp:positionH>
            <wp:positionV relativeFrom="paragraph">
              <wp:posOffset>264160</wp:posOffset>
            </wp:positionV>
            <wp:extent cx="1964690" cy="2527300"/>
            <wp:effectExtent l="1905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37"/>
                    <a:srcRect/>
                    <a:stretch>
                      <a:fillRect/>
                    </a:stretch>
                  </pic:blipFill>
                  <pic:spPr>
                    <a:xfrm>
                      <a:off x="0" y="0"/>
                      <a:ext cx="1964690" cy="2527300"/>
                    </a:xfrm>
                    <a:prstGeom prst="rect">
                      <a:avLst/>
                    </a:prstGeom>
                    <a:noFill/>
                    <a:ln w="9525">
                      <a:noFill/>
                      <a:miter lim="800000"/>
                      <a:headEnd/>
                      <a:tailEnd/>
                    </a:ln>
                  </pic:spPr>
                </pic:pic>
              </a:graphicData>
            </a:graphic>
          </wp:anchor>
        </w:drawing>
      </w:r>
      <w:r>
        <w:rPr>
          <w:rFonts w:ascii="Monaco" w:hAnsi="Monaco" w:eastAsia="微软雅黑"/>
          <w:sz w:val="14"/>
          <w:szCs w:val="14"/>
        </w:rPr>
        <w:t>Annotation</w:t>
      </w:r>
    </w:p>
    <w:p>
      <w:pPr>
        <w:pStyle w:val="9"/>
        <w:numPr>
          <w:ilvl w:val="6"/>
          <w:numId w:val="1"/>
        </w:numPr>
        <w:rPr>
          <w:rFonts w:ascii="Monaco" w:hAnsi="Monaco" w:eastAsia="微软雅黑"/>
          <w:sz w:val="14"/>
          <w:szCs w:val="14"/>
        </w:rPr>
      </w:pPr>
      <w:r>
        <w:rPr>
          <w:rFonts w:ascii="Monaco" w:hAnsi="Monaco" w:eastAsia="微软雅黑"/>
          <w:sz w:val="14"/>
          <w:szCs w:val="14"/>
        </w:rPr>
        <w:t>XML：直接参考Hibernate Reference Documentation和马士兵J2EE相关视频</w:t>
      </w:r>
    </w:p>
    <w:p>
      <w:pPr>
        <w:pStyle w:val="9"/>
        <w:numPr>
          <w:ilvl w:val="1"/>
          <w:numId w:val="1"/>
        </w:numPr>
        <w:rPr>
          <w:rFonts w:ascii="Monaco" w:hAnsi="Monaco" w:eastAsia="微软雅黑"/>
          <w:b/>
          <w:sz w:val="14"/>
          <w:szCs w:val="14"/>
        </w:rPr>
      </w:pPr>
      <w:r>
        <w:rPr>
          <w:rFonts w:ascii="Monaco" w:hAnsi="Monaco" w:eastAsia="微软雅黑"/>
          <w:b/>
          <w:sz w:val="14"/>
          <w:szCs w:val="14"/>
        </w:rPr>
        <w:t>组件映射（一个类中的属性指向另一个类的对象，是一种组合关系，可以使用组件映射。如果是一对一的话，数据库设计可以使用一张表）</w:t>
      </w:r>
    </w:p>
    <w:p>
      <w:pPr>
        <w:pStyle w:val="9"/>
        <w:numPr>
          <w:ilvl w:val="2"/>
          <w:numId w:val="1"/>
        </w:numPr>
        <w:ind w:left="1620"/>
        <w:rPr>
          <w:rFonts w:ascii="Monaco" w:hAnsi="Monaco" w:eastAsia="微软雅黑"/>
          <w:sz w:val="14"/>
          <w:szCs w:val="14"/>
        </w:rPr>
      </w:pPr>
      <w:r>
        <w:rPr>
          <w:rFonts w:ascii="Monaco" w:hAnsi="Monaco" w:eastAsia="微软雅黑"/>
          <w:sz w:val="14"/>
          <w:szCs w:val="14"/>
        </w:rPr>
        <w:t>Annotation：@Embedded</w:t>
      </w:r>
    </w:p>
    <w:p>
      <w:pPr>
        <w:pStyle w:val="9"/>
        <w:numPr>
          <w:ilvl w:val="2"/>
          <w:numId w:val="1"/>
        </w:numPr>
        <w:ind w:left="1620"/>
        <w:rPr>
          <w:rFonts w:ascii="Monaco" w:hAnsi="Monaco" w:eastAsia="微软雅黑"/>
          <w:sz w:val="14"/>
          <w:szCs w:val="14"/>
        </w:rPr>
      </w:pPr>
      <w:r>
        <w:rPr>
          <w:rFonts w:ascii="Monaco" w:hAnsi="Monaco" w:eastAsia="微软雅黑"/>
          <w:sz w:val="14"/>
          <w:szCs w:val="14"/>
        </w:rPr>
        <w:t>XML：直接参考Hibernate Reference Documentation和马士兵J2EE相关视频</w:t>
      </w:r>
    </w:p>
    <w:p>
      <w:pPr>
        <w:pStyle w:val="9"/>
        <w:numPr>
          <w:ilvl w:val="2"/>
          <w:numId w:val="1"/>
        </w:numPr>
        <w:ind w:left="1620"/>
        <w:rPr>
          <w:rFonts w:ascii="Monaco" w:hAnsi="Monaco" w:eastAsia="微软雅黑"/>
          <w:sz w:val="14"/>
          <w:szCs w:val="14"/>
        </w:rPr>
      </w:pPr>
      <w:r>
        <w:rPr>
          <w:rFonts w:ascii="Monaco" w:hAnsi="Monaco" w:eastAsia="微软雅黑"/>
          <w:sz w:val="14"/>
          <w:szCs w:val="14"/>
        </w:rPr>
        <w:t>实例</w:t>
      </w:r>
    </w:p>
    <w:p>
      <w:pPr>
        <w:pStyle w:val="9"/>
        <w:ind w:left="1620"/>
        <w:rPr>
          <w:rFonts w:ascii="Monaco" w:hAnsi="Monaco" w:eastAsia="微软雅黑"/>
          <w:sz w:val="14"/>
          <w:szCs w:val="14"/>
        </w:rPr>
      </w:pPr>
      <w:r>
        <w:rPr>
          <w:rFonts w:ascii="Monaco" w:hAnsi="Monaco" w:eastAsia="微软雅黑"/>
          <w:sz w:val="14"/>
          <w:szCs w:val="14"/>
        </w:rPr>
        <w:drawing>
          <wp:anchor distT="0" distB="0" distL="114300" distR="114300" simplePos="0" relativeHeight="251618304" behindDoc="0" locked="0" layoutInCell="1" allowOverlap="1">
            <wp:simplePos x="0" y="0"/>
            <wp:positionH relativeFrom="column">
              <wp:posOffset>4349115</wp:posOffset>
            </wp:positionH>
            <wp:positionV relativeFrom="paragraph">
              <wp:posOffset>214630</wp:posOffset>
            </wp:positionV>
            <wp:extent cx="1450975" cy="2647950"/>
            <wp:effectExtent l="19050" t="0" r="0" b="0"/>
            <wp:wrapTopAndBottom/>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7"/>
                    <pic:cNvPicPr>
                      <a:picLocks noChangeAspect="1" noChangeArrowheads="1"/>
                    </pic:cNvPicPr>
                  </pic:nvPicPr>
                  <pic:blipFill>
                    <a:blip r:embed="rId38"/>
                    <a:srcRect/>
                    <a:stretch>
                      <a:fillRect/>
                    </a:stretch>
                  </pic:blipFill>
                  <pic:spPr>
                    <a:xfrm>
                      <a:off x="0" y="0"/>
                      <a:ext cx="1450975" cy="2647950"/>
                    </a:xfrm>
                    <a:prstGeom prst="rect">
                      <a:avLst/>
                    </a:prstGeom>
                    <a:noFill/>
                    <a:ln w="9525">
                      <a:noFill/>
                      <a:miter lim="800000"/>
                      <a:headEnd/>
                      <a:tailEnd/>
                    </a:ln>
                  </pic:spPr>
                </pic:pic>
              </a:graphicData>
            </a:graphic>
          </wp:anchor>
        </w:drawing>
      </w:r>
      <w:r>
        <w:rPr>
          <w:rFonts w:ascii="Monaco" w:hAnsi="Monaco" w:eastAsia="微软雅黑"/>
          <w:sz w:val="14"/>
          <w:szCs w:val="14"/>
        </w:rPr>
        <w:drawing>
          <wp:anchor distT="0" distB="0" distL="114300" distR="114300" simplePos="0" relativeHeight="251609088" behindDoc="0" locked="0" layoutInCell="1" allowOverlap="1">
            <wp:simplePos x="0" y="0"/>
            <wp:positionH relativeFrom="column">
              <wp:posOffset>1013460</wp:posOffset>
            </wp:positionH>
            <wp:positionV relativeFrom="paragraph">
              <wp:posOffset>214630</wp:posOffset>
            </wp:positionV>
            <wp:extent cx="3137535" cy="2647950"/>
            <wp:effectExtent l="19050" t="0" r="5715" b="0"/>
            <wp:wrapTopAndBottom/>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
                    <pic:cNvPicPr>
                      <a:picLocks noChangeAspect="1" noChangeArrowheads="1"/>
                    </pic:cNvPicPr>
                  </pic:nvPicPr>
                  <pic:blipFill>
                    <a:blip r:embed="rId39"/>
                    <a:srcRect/>
                    <a:stretch>
                      <a:fillRect/>
                    </a:stretch>
                  </pic:blipFill>
                  <pic:spPr>
                    <a:xfrm>
                      <a:off x="0" y="0"/>
                      <a:ext cx="3137535" cy="2647950"/>
                    </a:xfrm>
                    <a:prstGeom prst="rect">
                      <a:avLst/>
                    </a:prstGeom>
                    <a:noFill/>
                    <a:ln w="9525">
                      <a:noFill/>
                      <a:miter lim="800000"/>
                      <a:headEnd/>
                      <a:tailEnd/>
                    </a:ln>
                  </pic:spPr>
                </pic:pic>
              </a:graphicData>
            </a:graphic>
          </wp:anchor>
        </w:drawing>
      </w:r>
    </w:p>
    <w:p>
      <w:pPr>
        <w:pStyle w:val="9"/>
        <w:numPr>
          <w:ilvl w:val="2"/>
          <w:numId w:val="1"/>
        </w:numPr>
        <w:ind w:left="1620"/>
        <w:rPr>
          <w:rFonts w:ascii="Monaco" w:hAnsi="Monaco" w:eastAsia="微软雅黑"/>
          <w:sz w:val="14"/>
          <w:szCs w:val="14"/>
        </w:rPr>
      </w:pPr>
      <w:r>
        <w:rPr>
          <w:rFonts w:ascii="Monaco" w:hAnsi="Monaco" w:eastAsia="微软雅黑"/>
          <w:sz w:val="14"/>
          <w:szCs w:val="14"/>
        </w:rPr>
        <w:t>@demo Hibernate_Demo_ORM_Component</w:t>
      </w:r>
    </w:p>
    <w:p>
      <w:pPr>
        <w:pStyle w:val="9"/>
        <w:ind w:left="360"/>
        <w:rPr>
          <w:rFonts w:ascii="Monaco" w:hAnsi="Monaco" w:eastAsia="微软雅黑"/>
          <w:sz w:val="14"/>
          <w:szCs w:val="14"/>
        </w:rPr>
      </w:pPr>
    </w:p>
    <w:p>
      <w:pPr>
        <w:pStyle w:val="9"/>
        <w:numPr>
          <w:ilvl w:val="0"/>
          <w:numId w:val="1"/>
        </w:numPr>
        <w:rPr>
          <w:rFonts w:ascii="Monaco" w:hAnsi="Monaco" w:eastAsia="微软雅黑"/>
          <w:b/>
          <w:color w:val="7030A0"/>
          <w:sz w:val="14"/>
          <w:szCs w:val="14"/>
        </w:rPr>
      </w:pPr>
      <w:r>
        <w:rPr>
          <w:rFonts w:ascii="Monaco" w:hAnsi="Monaco" w:eastAsia="微软雅黑"/>
          <w:b/>
          <w:color w:val="7030A0"/>
          <w:sz w:val="14"/>
          <w:szCs w:val="14"/>
        </w:rPr>
        <w:t>O/R Mapping CRUD操作</w:t>
      </w:r>
    </w:p>
    <w:p>
      <w:pPr>
        <w:pStyle w:val="9"/>
        <w:numPr>
          <w:ilvl w:val="1"/>
          <w:numId w:val="1"/>
        </w:numPr>
        <w:rPr>
          <w:rFonts w:ascii="Monaco" w:hAnsi="Monaco" w:eastAsia="微软雅黑"/>
          <w:b/>
          <w:sz w:val="14"/>
          <w:szCs w:val="14"/>
        </w:rPr>
      </w:pPr>
      <w:r>
        <w:rPr>
          <w:rFonts w:ascii="Monaco" w:hAnsi="Monaco" w:eastAsia="微软雅黑"/>
          <w:b/>
          <w:sz w:val="14"/>
          <w:szCs w:val="14"/>
        </w:rPr>
        <w:t>@reference Hibernate_Demo_ORM_One2Many_Many2One_Bi_CRUD</w:t>
      </w:r>
    </w:p>
    <w:p>
      <w:pPr>
        <w:pStyle w:val="9"/>
        <w:numPr>
          <w:ilvl w:val="1"/>
          <w:numId w:val="1"/>
        </w:numPr>
        <w:rPr>
          <w:rFonts w:ascii="Monaco" w:hAnsi="Monaco" w:eastAsia="微软雅黑"/>
          <w:b/>
          <w:sz w:val="14"/>
          <w:szCs w:val="14"/>
        </w:rPr>
      </w:pPr>
      <w:r>
        <w:rPr>
          <w:rFonts w:ascii="Monaco" w:hAnsi="Monaco" w:eastAsia="微软雅黑"/>
          <w:b/>
          <w:sz w:val="14"/>
          <w:szCs w:val="14"/>
        </w:rPr>
        <w:t>CRUD实例</w:t>
      </w:r>
    </w:p>
    <w:p>
      <w:pPr>
        <w:pStyle w:val="9"/>
        <w:numPr>
          <w:ilvl w:val="2"/>
          <w:numId w:val="1"/>
        </w:numPr>
        <w:rPr>
          <w:rFonts w:ascii="Monaco" w:hAnsi="Monaco" w:eastAsia="微软雅黑"/>
          <w:sz w:val="14"/>
          <w:szCs w:val="14"/>
        </w:rPr>
      </w:pPr>
      <w:r>
        <w:rPr>
          <w:rFonts w:ascii="Monaco" w:hAnsi="Monaco" w:eastAsia="微软雅黑"/>
          <w:sz w:val="14"/>
          <w:szCs w:val="14"/>
        </w:rPr>
        <w:t>save</w:t>
      </w:r>
    </w:p>
    <w:p>
      <w:pPr>
        <w:pStyle w:val="9"/>
        <w:numPr>
          <w:ilvl w:val="3"/>
          <w:numId w:val="1"/>
        </w:numPr>
        <w:rPr>
          <w:rFonts w:ascii="Monaco" w:hAnsi="Monaco" w:eastAsia="微软雅黑"/>
          <w:sz w:val="14"/>
          <w:szCs w:val="14"/>
        </w:rPr>
      </w:pPr>
      <w:r>
        <w:rPr>
          <w:rFonts w:ascii="Monaco" w:hAnsi="Monaco" w:eastAsia="微软雅黑"/>
          <w:sz w:val="14"/>
          <w:szCs w:val="14"/>
        </w:rPr>
        <w:drawing>
          <wp:anchor distT="0" distB="0" distL="114300" distR="114300" simplePos="0" relativeHeight="251673600" behindDoc="0" locked="0" layoutInCell="1" allowOverlap="1">
            <wp:simplePos x="0" y="0"/>
            <wp:positionH relativeFrom="column">
              <wp:posOffset>4202430</wp:posOffset>
            </wp:positionH>
            <wp:positionV relativeFrom="paragraph">
              <wp:posOffset>247650</wp:posOffset>
            </wp:positionV>
            <wp:extent cx="2037715" cy="2909570"/>
            <wp:effectExtent l="19050" t="0" r="635" b="0"/>
            <wp:wrapTopAndBottom/>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pic:cNvPicPr>
                      <a:picLocks noChangeAspect="1" noChangeArrowheads="1"/>
                    </pic:cNvPicPr>
                  </pic:nvPicPr>
                  <pic:blipFill>
                    <a:blip r:embed="rId40"/>
                    <a:srcRect/>
                    <a:stretch>
                      <a:fillRect/>
                    </a:stretch>
                  </pic:blipFill>
                  <pic:spPr>
                    <a:xfrm>
                      <a:off x="0" y="0"/>
                      <a:ext cx="2037715" cy="2909570"/>
                    </a:xfrm>
                    <a:prstGeom prst="rect">
                      <a:avLst/>
                    </a:prstGeom>
                    <a:noFill/>
                    <a:ln w="9525">
                      <a:noFill/>
                      <a:miter lim="800000"/>
                      <a:headEnd/>
                      <a:tailEnd/>
                    </a:ln>
                  </pic:spPr>
                </pic:pic>
              </a:graphicData>
            </a:graphic>
          </wp:anchor>
        </w:drawing>
      </w:r>
      <w:r>
        <w:rPr>
          <w:rFonts w:ascii="Monaco" w:hAnsi="Monaco" w:eastAsia="微软雅黑"/>
          <w:sz w:val="14"/>
          <w:szCs w:val="14"/>
        </w:rPr>
        <w:t>实例</w:t>
      </w:r>
      <w:r>
        <w:rPr>
          <w:rFonts w:ascii="Monaco" w:hAnsi="Monaco" w:eastAsia="微软雅黑"/>
          <w:sz w:val="14"/>
          <w:szCs w:val="14"/>
        </w:rPr>
        <w:drawing>
          <wp:anchor distT="0" distB="0" distL="114300" distR="114300" simplePos="0" relativeHeight="251664384" behindDoc="0" locked="0" layoutInCell="1" allowOverlap="1">
            <wp:simplePos x="0" y="0"/>
            <wp:positionH relativeFrom="column">
              <wp:posOffset>-283210</wp:posOffset>
            </wp:positionH>
            <wp:positionV relativeFrom="paragraph">
              <wp:posOffset>246380</wp:posOffset>
            </wp:positionV>
            <wp:extent cx="4349750" cy="2909570"/>
            <wp:effectExtent l="19050" t="0" r="0" b="0"/>
            <wp:wrapTopAndBottom/>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noChangeArrowheads="1"/>
                    </pic:cNvPicPr>
                  </pic:nvPicPr>
                  <pic:blipFill>
                    <a:blip r:embed="rId41"/>
                    <a:srcRect/>
                    <a:stretch>
                      <a:fillRect/>
                    </a:stretch>
                  </pic:blipFill>
                  <pic:spPr>
                    <a:xfrm>
                      <a:off x="0" y="0"/>
                      <a:ext cx="4349750" cy="2909570"/>
                    </a:xfrm>
                    <a:prstGeom prst="rect">
                      <a:avLst/>
                    </a:prstGeom>
                    <a:noFill/>
                    <a:ln w="9525">
                      <a:noFill/>
                      <a:miter lim="800000"/>
                      <a:headEnd/>
                      <a:tailEnd/>
                    </a:ln>
                  </pic:spPr>
                </pic:pic>
              </a:graphicData>
            </a:graphic>
          </wp:anchor>
        </w:drawing>
      </w:r>
    </w:p>
    <w:p>
      <w:pPr>
        <w:pStyle w:val="9"/>
        <w:numPr>
          <w:ilvl w:val="3"/>
          <w:numId w:val="1"/>
        </w:numPr>
        <w:rPr>
          <w:rFonts w:ascii="Monaco" w:hAnsi="Monaco" w:eastAsia="微软雅黑"/>
          <w:sz w:val="14"/>
          <w:szCs w:val="14"/>
        </w:rPr>
      </w:pPr>
      <w:r>
        <w:rPr>
          <w:rFonts w:ascii="Monaco" w:hAnsi="Monaco" w:eastAsia="微软雅黑"/>
          <w:sz w:val="14"/>
          <w:szCs w:val="14"/>
        </w:rPr>
        <w:t>说明</w:t>
      </w:r>
    </w:p>
    <w:p>
      <w:pPr>
        <w:pStyle w:val="9"/>
        <w:numPr>
          <w:ilvl w:val="4"/>
          <w:numId w:val="1"/>
        </w:numPr>
        <w:rPr>
          <w:rFonts w:ascii="Monaco" w:hAnsi="Monaco" w:eastAsia="微软雅黑"/>
          <w:sz w:val="14"/>
          <w:szCs w:val="14"/>
        </w:rPr>
      </w:pPr>
      <w:r>
        <w:rPr>
          <w:rFonts w:ascii="Monaco" w:hAnsi="Monaco" w:eastAsia="微软雅黑"/>
          <w:sz w:val="14"/>
          <w:szCs w:val="14"/>
        </w:rPr>
        <w:t>一定要在@ManyToOne中设置cascade 相应属性才可以级联保存相关对象，此例中级联保存Group对象</w:t>
      </w:r>
    </w:p>
    <w:p>
      <w:pPr>
        <w:pStyle w:val="9"/>
        <w:numPr>
          <w:ilvl w:val="4"/>
          <w:numId w:val="1"/>
        </w:numPr>
        <w:rPr>
          <w:rFonts w:ascii="Monaco" w:hAnsi="Monaco" w:eastAsia="微软雅黑"/>
          <w:sz w:val="14"/>
          <w:szCs w:val="14"/>
        </w:rPr>
      </w:pPr>
      <w:r>
        <w:rPr>
          <w:rFonts w:ascii="Monaco" w:hAnsi="Monaco" w:eastAsia="微软雅黑"/>
          <w:sz w:val="14"/>
          <w:szCs w:val="14"/>
        </w:rPr>
        <w:t>如果从One级联保存Many此时需要设置Many中包含One的内容</w:t>
      </w:r>
    </w:p>
    <w:p>
      <w:pPr>
        <w:pStyle w:val="9"/>
        <w:numPr>
          <w:ilvl w:val="2"/>
          <w:numId w:val="1"/>
        </w:numPr>
        <w:rPr>
          <w:rFonts w:ascii="Monaco" w:hAnsi="Monaco" w:eastAsia="微软雅黑"/>
          <w:b/>
          <w:sz w:val="14"/>
          <w:szCs w:val="14"/>
        </w:rPr>
      </w:pPr>
      <w:r>
        <w:rPr>
          <w:rFonts w:ascii="Monaco" w:hAnsi="Monaco" w:eastAsia="微软雅黑"/>
          <w:b/>
          <w:sz w:val="14"/>
          <w:szCs w:val="14"/>
        </w:rPr>
        <w:t>Retrieve</w:t>
      </w:r>
    </w:p>
    <w:p>
      <w:pPr>
        <w:pStyle w:val="9"/>
        <w:numPr>
          <w:ilvl w:val="3"/>
          <w:numId w:val="1"/>
        </w:numPr>
        <w:rPr>
          <w:rFonts w:ascii="Monaco" w:hAnsi="Monaco" w:eastAsia="微软雅黑"/>
          <w:sz w:val="14"/>
          <w:szCs w:val="14"/>
        </w:rPr>
      </w:pPr>
      <w:r>
        <w:rPr>
          <w:rFonts w:ascii="Monaco" w:hAnsi="Monaco" w:eastAsia="微软雅黑"/>
          <w:sz w:val="14"/>
          <w:szCs w:val="14"/>
        </w:rPr>
        <w:drawing>
          <wp:anchor distT="0" distB="0" distL="114300" distR="114300" simplePos="0" relativeHeight="251710464" behindDoc="0" locked="0" layoutInCell="1" allowOverlap="1">
            <wp:simplePos x="0" y="0"/>
            <wp:positionH relativeFrom="column">
              <wp:posOffset>544195</wp:posOffset>
            </wp:positionH>
            <wp:positionV relativeFrom="paragraph">
              <wp:posOffset>234315</wp:posOffset>
            </wp:positionV>
            <wp:extent cx="5262245" cy="2108200"/>
            <wp:effectExtent l="19050" t="0" r="0" b="0"/>
            <wp:wrapTopAndBottom/>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
                    <pic:cNvPicPr>
                      <a:picLocks noChangeAspect="1" noChangeArrowheads="1"/>
                    </pic:cNvPicPr>
                  </pic:nvPicPr>
                  <pic:blipFill>
                    <a:blip r:embed="rId42"/>
                    <a:srcRect/>
                    <a:stretch>
                      <a:fillRect/>
                    </a:stretch>
                  </pic:blipFill>
                  <pic:spPr>
                    <a:xfrm>
                      <a:off x="0" y="0"/>
                      <a:ext cx="5262245" cy="2108200"/>
                    </a:xfrm>
                    <a:prstGeom prst="rect">
                      <a:avLst/>
                    </a:prstGeom>
                    <a:noFill/>
                    <a:ln w="9525">
                      <a:noFill/>
                      <a:miter lim="800000"/>
                      <a:headEnd/>
                      <a:tailEnd/>
                    </a:ln>
                  </pic:spPr>
                </pic:pic>
              </a:graphicData>
            </a:graphic>
          </wp:anchor>
        </w:drawing>
      </w:r>
      <w:r>
        <w:rPr>
          <w:rFonts w:ascii="Monaco" w:hAnsi="Monaco" w:eastAsia="微软雅黑"/>
          <w:sz w:val="14"/>
          <w:szCs w:val="14"/>
        </w:rPr>
        <w:t>实例</w:t>
      </w:r>
    </w:p>
    <w:p>
      <w:pPr>
        <w:pStyle w:val="9"/>
        <w:numPr>
          <w:ilvl w:val="3"/>
          <w:numId w:val="1"/>
        </w:numPr>
        <w:rPr>
          <w:rFonts w:ascii="Monaco" w:hAnsi="Monaco" w:eastAsia="微软雅黑"/>
          <w:sz w:val="14"/>
          <w:szCs w:val="14"/>
        </w:rPr>
      </w:pPr>
      <w:r>
        <w:rPr>
          <w:rFonts w:ascii="Monaco" w:hAnsi="Monaco" w:eastAsia="微软雅黑"/>
          <w:sz w:val="14"/>
          <w:szCs w:val="14"/>
        </w:rPr>
        <w:t>说明</w:t>
      </w:r>
    </w:p>
    <w:p>
      <w:pPr>
        <w:pStyle w:val="9"/>
        <w:numPr>
          <w:ilvl w:val="4"/>
          <w:numId w:val="1"/>
        </w:numPr>
        <w:rPr>
          <w:rFonts w:ascii="Monaco" w:hAnsi="Monaco" w:eastAsia="微软雅黑"/>
          <w:sz w:val="14"/>
          <w:szCs w:val="14"/>
        </w:rPr>
      </w:pPr>
      <w:r>
        <w:rPr>
          <w:rFonts w:ascii="Monaco" w:hAnsi="Monaco" w:eastAsia="微软雅黑"/>
          <w:sz w:val="14"/>
          <w:szCs w:val="14"/>
        </w:rPr>
        <w:t>cascade属性只是在CUD操作中进行级联，R操作的级联需要设置fetch属性</w:t>
      </w:r>
    </w:p>
    <w:p>
      <w:pPr>
        <w:pStyle w:val="9"/>
        <w:numPr>
          <w:ilvl w:val="4"/>
          <w:numId w:val="1"/>
        </w:numPr>
        <w:rPr>
          <w:rFonts w:ascii="Monaco" w:hAnsi="Monaco" w:eastAsia="微软雅黑"/>
          <w:sz w:val="14"/>
          <w:szCs w:val="14"/>
        </w:rPr>
      </w:pPr>
      <w:r>
        <w:rPr>
          <w:rFonts w:ascii="Monaco" w:hAnsi="Monaco" w:eastAsia="微软雅黑"/>
          <w:sz w:val="14"/>
          <w:szCs w:val="14"/>
        </w:rPr>
        <w:t>ManyToOne的fetch属性默认为FetchType.EAGER，即会立即加载级联数据，OneToMany的fetch属性默认为FetchType.LAZY，即当使用到该数据的时候才会加载</w:t>
      </w:r>
    </w:p>
    <w:p>
      <w:pPr>
        <w:pStyle w:val="9"/>
        <w:numPr>
          <w:ilvl w:val="2"/>
          <w:numId w:val="1"/>
        </w:numPr>
        <w:rPr>
          <w:rFonts w:ascii="Monaco" w:hAnsi="Monaco" w:eastAsia="微软雅黑"/>
          <w:b/>
          <w:sz w:val="14"/>
          <w:szCs w:val="14"/>
        </w:rPr>
      </w:pPr>
      <w:r>
        <w:rPr>
          <w:rFonts w:ascii="Monaco" w:hAnsi="Monaco" w:eastAsia="微软雅黑"/>
          <w:b/>
          <w:sz w:val="14"/>
          <w:szCs w:val="14"/>
        </w:rPr>
        <w:t>Update</w:t>
      </w:r>
    </w:p>
    <w:p>
      <w:pPr>
        <w:pStyle w:val="9"/>
        <w:numPr>
          <w:ilvl w:val="3"/>
          <w:numId w:val="1"/>
        </w:numPr>
        <w:rPr>
          <w:rFonts w:ascii="Monaco" w:hAnsi="Monaco" w:eastAsia="微软雅黑"/>
          <w:sz w:val="14"/>
          <w:szCs w:val="14"/>
        </w:rPr>
      </w:pPr>
      <w:r>
        <w:rPr>
          <w:rFonts w:ascii="Monaco" w:hAnsi="Monaco" w:eastAsia="微软雅黑"/>
          <w:sz w:val="14"/>
          <w:szCs w:val="14"/>
        </w:rPr>
        <w:drawing>
          <wp:anchor distT="0" distB="0" distL="114300" distR="114300" simplePos="0" relativeHeight="251719680" behindDoc="0" locked="0" layoutInCell="1" allowOverlap="1">
            <wp:simplePos x="0" y="0"/>
            <wp:positionH relativeFrom="column">
              <wp:posOffset>-90170</wp:posOffset>
            </wp:positionH>
            <wp:positionV relativeFrom="paragraph">
              <wp:posOffset>292100</wp:posOffset>
            </wp:positionV>
            <wp:extent cx="6327140" cy="2708910"/>
            <wp:effectExtent l="19050" t="0" r="0" b="0"/>
            <wp:wrapTopAndBottom/>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pic:cNvPicPr>
                      <a:picLocks noChangeAspect="1" noChangeArrowheads="1"/>
                    </pic:cNvPicPr>
                  </pic:nvPicPr>
                  <pic:blipFill>
                    <a:blip r:embed="rId43"/>
                    <a:srcRect/>
                    <a:stretch>
                      <a:fillRect/>
                    </a:stretch>
                  </pic:blipFill>
                  <pic:spPr>
                    <a:xfrm>
                      <a:off x="0" y="0"/>
                      <a:ext cx="6327140" cy="2708910"/>
                    </a:xfrm>
                    <a:prstGeom prst="rect">
                      <a:avLst/>
                    </a:prstGeom>
                    <a:noFill/>
                    <a:ln w="9525">
                      <a:noFill/>
                      <a:miter lim="800000"/>
                      <a:headEnd/>
                      <a:tailEnd/>
                    </a:ln>
                  </pic:spPr>
                </pic:pic>
              </a:graphicData>
            </a:graphic>
          </wp:anchor>
        </w:drawing>
      </w:r>
      <w:r>
        <w:rPr>
          <w:rFonts w:ascii="Monaco" w:hAnsi="Monaco" w:eastAsia="微软雅黑"/>
          <w:sz w:val="14"/>
          <w:szCs w:val="14"/>
        </w:rPr>
        <w:t>实例</w:t>
      </w:r>
    </w:p>
    <w:p>
      <w:pPr>
        <w:pStyle w:val="9"/>
        <w:numPr>
          <w:ilvl w:val="3"/>
          <w:numId w:val="1"/>
        </w:numPr>
        <w:rPr>
          <w:rFonts w:ascii="Monaco" w:hAnsi="Monaco" w:eastAsia="微软雅黑"/>
          <w:sz w:val="14"/>
          <w:szCs w:val="14"/>
        </w:rPr>
      </w:pPr>
      <w:r>
        <w:rPr>
          <w:rFonts w:ascii="Monaco" w:hAnsi="Monaco" w:eastAsia="微软雅黑"/>
          <w:sz w:val="14"/>
          <w:szCs w:val="14"/>
        </w:rPr>
        <w:t>说明</w:t>
      </w:r>
    </w:p>
    <w:p>
      <w:pPr>
        <w:pStyle w:val="9"/>
        <w:numPr>
          <w:ilvl w:val="4"/>
          <w:numId w:val="1"/>
        </w:numPr>
        <w:rPr>
          <w:rFonts w:ascii="Monaco" w:hAnsi="Monaco" w:eastAsia="微软雅黑"/>
          <w:sz w:val="14"/>
          <w:szCs w:val="14"/>
        </w:rPr>
      </w:pPr>
      <w:r>
        <w:rPr>
          <w:rFonts w:ascii="Monaco" w:hAnsi="Monaco" w:eastAsia="微软雅黑"/>
          <w:sz w:val="14"/>
          <w:szCs w:val="14"/>
        </w:rPr>
        <w:t>见实例注释</w:t>
      </w:r>
      <w:r>
        <w:rPr>
          <w:rFonts w:ascii="Monaco" w:hAnsi="Monaco" w:eastAsia="微软雅黑"/>
          <w:sz w:val="14"/>
          <w:szCs w:val="14"/>
        </w:rPr>
        <w:br w:type="textWrapping"/>
      </w:r>
    </w:p>
    <w:p>
      <w:pPr>
        <w:pStyle w:val="9"/>
        <w:numPr>
          <w:ilvl w:val="2"/>
          <w:numId w:val="1"/>
        </w:numPr>
        <w:rPr>
          <w:rFonts w:ascii="Monaco" w:hAnsi="Monaco" w:eastAsia="微软雅黑"/>
          <w:b/>
          <w:sz w:val="14"/>
          <w:szCs w:val="14"/>
        </w:rPr>
      </w:pPr>
      <w:r>
        <w:rPr>
          <w:rFonts w:ascii="Monaco" w:hAnsi="Monaco" w:eastAsia="微软雅黑"/>
          <w:b/>
          <w:sz w:val="14"/>
          <w:szCs w:val="14"/>
        </w:rPr>
        <w:t>Delete</w:t>
      </w:r>
    </w:p>
    <w:p>
      <w:pPr>
        <w:pStyle w:val="9"/>
        <w:numPr>
          <w:ilvl w:val="3"/>
          <w:numId w:val="1"/>
        </w:numPr>
        <w:rPr>
          <w:rFonts w:ascii="Monaco" w:hAnsi="Monaco" w:eastAsia="微软雅黑"/>
          <w:sz w:val="14"/>
          <w:szCs w:val="14"/>
        </w:rPr>
      </w:pPr>
      <w:r>
        <w:rPr>
          <w:rFonts w:ascii="Monaco" w:hAnsi="Monaco" w:eastAsia="微软雅黑"/>
          <w:sz w:val="14"/>
          <w:szCs w:val="14"/>
        </w:rPr>
        <w:t>说明：见注意事项viii</w:t>
      </w:r>
    </w:p>
    <w:p>
      <w:pPr>
        <w:pStyle w:val="9"/>
        <w:numPr>
          <w:ilvl w:val="1"/>
          <w:numId w:val="1"/>
        </w:numPr>
        <w:rPr>
          <w:rFonts w:ascii="Monaco" w:hAnsi="Monaco" w:eastAsia="微软雅黑"/>
          <w:b/>
          <w:sz w:val="14"/>
          <w:szCs w:val="14"/>
        </w:rPr>
      </w:pPr>
      <w:r>
        <w:rPr>
          <w:rFonts w:ascii="Monaco" w:hAnsi="Monaco" w:eastAsia="微软雅黑"/>
          <w:b/>
          <w:sz w:val="14"/>
          <w:szCs w:val="14"/>
        </w:rPr>
        <w:t>集合映射（不重要）</w:t>
      </w:r>
    </w:p>
    <w:p>
      <w:pPr>
        <w:pStyle w:val="9"/>
        <w:numPr>
          <w:ilvl w:val="2"/>
          <w:numId w:val="1"/>
        </w:numPr>
        <w:rPr>
          <w:rFonts w:ascii="Monaco" w:hAnsi="Monaco" w:eastAsia="微软雅黑"/>
          <w:sz w:val="14"/>
          <w:szCs w:val="14"/>
        </w:rPr>
      </w:pPr>
      <w:r>
        <w:rPr>
          <w:rFonts w:ascii="Monaco" w:hAnsi="Monaco" w:eastAsia="微软雅黑"/>
          <w:sz w:val="14"/>
          <w:szCs w:val="14"/>
        </w:rPr>
        <w:t>@reference Hibernate_Demo_ORM_Collections</w:t>
      </w:r>
    </w:p>
    <w:p>
      <w:pPr>
        <w:pStyle w:val="9"/>
        <w:numPr>
          <w:ilvl w:val="2"/>
          <w:numId w:val="1"/>
        </w:numPr>
        <w:rPr>
          <w:rFonts w:ascii="Monaco" w:hAnsi="Monaco" w:eastAsia="微软雅黑"/>
          <w:sz w:val="14"/>
          <w:szCs w:val="14"/>
        </w:rPr>
      </w:pPr>
      <w:r>
        <w:rPr>
          <w:rFonts w:ascii="Monaco" w:hAnsi="Monaco" w:eastAsia="微软雅黑"/>
          <w:sz w:val="14"/>
          <w:szCs w:val="14"/>
        </w:rPr>
        <w:t>不太重要，需要时参照Hibernate开发手册和尚学堂Hibernate视频的集合映射</w:t>
      </w:r>
    </w:p>
    <w:p>
      <w:pPr>
        <w:pStyle w:val="9"/>
        <w:numPr>
          <w:ilvl w:val="2"/>
          <w:numId w:val="1"/>
        </w:numPr>
        <w:rPr>
          <w:rFonts w:ascii="Monaco" w:hAnsi="Monaco" w:eastAsia="微软雅黑"/>
          <w:sz w:val="14"/>
          <w:szCs w:val="14"/>
        </w:rPr>
      </w:pPr>
      <w:r>
        <w:rPr>
          <w:rFonts w:ascii="Monaco" w:hAnsi="Monaco" w:eastAsia="微软雅黑"/>
          <w:sz w:val="14"/>
          <w:szCs w:val="14"/>
        </w:rPr>
        <w:t>经典例题（</w:t>
      </w:r>
      <w:r>
        <w:rPr>
          <w:rFonts w:ascii="Monaco" w:hAnsi="Monaco" w:eastAsia="微软雅黑"/>
          <w:b/>
          <w:color w:val="FF0000"/>
          <w:sz w:val="14"/>
          <w:szCs w:val="14"/>
        </w:rPr>
        <w:t>重要</w:t>
      </w:r>
      <w:r>
        <w:rPr>
          <w:rFonts w:ascii="Monaco" w:hAnsi="Monaco" w:eastAsia="微软雅黑"/>
          <w:sz w:val="14"/>
          <w:szCs w:val="14"/>
        </w:rPr>
        <w:t>）</w:t>
      </w:r>
    </w:p>
    <w:p>
      <w:pPr>
        <w:pStyle w:val="9"/>
        <w:numPr>
          <w:ilvl w:val="3"/>
          <w:numId w:val="1"/>
        </w:numPr>
        <w:rPr>
          <w:rFonts w:ascii="Monaco" w:hAnsi="Monaco" w:eastAsia="微软雅黑"/>
          <w:sz w:val="14"/>
          <w:szCs w:val="14"/>
        </w:rPr>
      </w:pPr>
      <w:r>
        <w:rPr>
          <w:rFonts w:ascii="Monaco" w:hAnsi="Monaco" w:eastAsia="微软雅黑"/>
          <w:sz w:val="14"/>
          <w:szCs w:val="14"/>
        </w:rPr>
        <w:t>树状结构的映射（</w:t>
      </w:r>
      <w:r>
        <w:rPr>
          <w:rFonts w:ascii="Monaco" w:hAnsi="Monaco" w:eastAsia="微软雅黑"/>
          <w:color w:val="FF0000"/>
          <w:sz w:val="14"/>
          <w:szCs w:val="14"/>
        </w:rPr>
        <w:t>极其重要+最好背诵+面试必备</w:t>
      </w:r>
      <w:r>
        <w:rPr>
          <w:rFonts w:ascii="Monaco" w:hAnsi="Monaco" w:eastAsia="微软雅黑"/>
          <w:sz w:val="14"/>
          <w:szCs w:val="14"/>
        </w:rPr>
        <w:t>）</w:t>
      </w:r>
    </w:p>
    <w:p>
      <w:pPr>
        <w:pStyle w:val="9"/>
        <w:numPr>
          <w:ilvl w:val="4"/>
          <w:numId w:val="1"/>
        </w:numPr>
        <w:rPr>
          <w:rFonts w:ascii="Monaco" w:hAnsi="Monaco" w:eastAsia="微软雅黑"/>
          <w:sz w:val="14"/>
          <w:szCs w:val="14"/>
        </w:rPr>
      </w:pPr>
      <w:r>
        <w:rPr>
          <w:rFonts w:ascii="Monaco" w:hAnsi="Monaco" w:eastAsia="微软雅黑"/>
          <w:sz w:val="14"/>
          <w:szCs w:val="14"/>
        </w:rPr>
        <w:t>有待进一步完成(</w:t>
      </w:r>
      <w:r>
        <w:rPr>
          <w:rFonts w:ascii="Monaco" w:hAnsi="Monaco" w:eastAsia="微软雅黑"/>
          <w:color w:val="00B050"/>
          <w:sz w:val="14"/>
          <w:szCs w:val="14"/>
        </w:rPr>
        <w:t>@version D20150811</w:t>
      </w:r>
      <w:r>
        <w:rPr>
          <w:rFonts w:ascii="Monaco" w:hAnsi="Monaco" w:eastAsia="微软雅黑"/>
          <w:sz w:val="14"/>
          <w:szCs w:val="14"/>
        </w:rPr>
        <w:t>)</w:t>
      </w:r>
    </w:p>
    <w:p>
      <w:pPr>
        <w:pStyle w:val="9"/>
        <w:numPr>
          <w:ilvl w:val="3"/>
          <w:numId w:val="1"/>
        </w:numPr>
        <w:rPr>
          <w:rFonts w:ascii="Monaco" w:hAnsi="Monaco" w:eastAsia="微软雅黑"/>
          <w:sz w:val="14"/>
          <w:szCs w:val="14"/>
        </w:rPr>
      </w:pPr>
      <w:r>
        <w:rPr>
          <w:rFonts w:ascii="Monaco" w:hAnsi="Monaco" w:eastAsia="微软雅黑"/>
          <w:sz w:val="14"/>
          <w:szCs w:val="14"/>
        </w:rPr>
        <w:t>学生、课程、分数设计</w:t>
      </w:r>
    </w:p>
    <w:p>
      <w:pPr>
        <w:pStyle w:val="9"/>
        <w:numPr>
          <w:ilvl w:val="4"/>
          <w:numId w:val="1"/>
        </w:numPr>
        <w:rPr>
          <w:rFonts w:ascii="Monaco" w:hAnsi="Monaco" w:eastAsia="微软雅黑"/>
          <w:sz w:val="14"/>
          <w:szCs w:val="14"/>
        </w:rPr>
      </w:pPr>
      <w:r>
        <w:rPr>
          <w:rFonts w:ascii="Monaco" w:hAnsi="Monaco" w:eastAsia="微软雅黑"/>
          <w:sz w:val="14"/>
          <w:szCs w:val="14"/>
        </w:rPr>
        <w:t>有待进一步完成(</w:t>
      </w:r>
      <w:r>
        <w:rPr>
          <w:rFonts w:ascii="Monaco" w:hAnsi="Monaco" w:eastAsia="微软雅黑"/>
          <w:color w:val="00B050"/>
          <w:sz w:val="14"/>
          <w:szCs w:val="14"/>
        </w:rPr>
        <w:t>@version D20150811</w:t>
      </w:r>
      <w:r>
        <w:rPr>
          <w:rFonts w:ascii="Monaco" w:hAnsi="Monaco" w:eastAsia="微软雅黑"/>
          <w:sz w:val="14"/>
          <w:szCs w:val="14"/>
        </w:rPr>
        <w:t>)</w:t>
      </w:r>
    </w:p>
    <w:p>
      <w:pPr>
        <w:pStyle w:val="9"/>
        <w:numPr>
          <w:ilvl w:val="1"/>
          <w:numId w:val="1"/>
        </w:numPr>
        <w:rPr>
          <w:rFonts w:ascii="Monaco" w:hAnsi="Monaco" w:eastAsia="微软雅黑"/>
          <w:b/>
          <w:sz w:val="14"/>
          <w:szCs w:val="14"/>
        </w:rPr>
      </w:pPr>
      <w:r>
        <w:rPr>
          <w:rFonts w:ascii="Monaco" w:hAnsi="Monaco" w:eastAsia="微软雅黑"/>
          <w:b/>
          <w:sz w:val="14"/>
          <w:szCs w:val="14"/>
        </w:rPr>
        <w:t>继承映射（不重要）</w:t>
      </w:r>
    </w:p>
    <w:p>
      <w:pPr>
        <w:pStyle w:val="9"/>
        <w:numPr>
          <w:ilvl w:val="2"/>
          <w:numId w:val="1"/>
        </w:numPr>
        <w:rPr>
          <w:rFonts w:ascii="Monaco" w:hAnsi="Monaco" w:eastAsia="微软雅黑"/>
          <w:sz w:val="14"/>
          <w:szCs w:val="14"/>
        </w:rPr>
      </w:pPr>
      <w:r>
        <w:rPr>
          <w:rFonts w:ascii="Monaco" w:hAnsi="Monaco" w:eastAsia="微软雅黑"/>
          <w:sz w:val="14"/>
          <w:szCs w:val="14"/>
        </w:rPr>
        <w:t>数据表的设计</w:t>
      </w:r>
    </w:p>
    <w:p>
      <w:pPr>
        <w:pStyle w:val="9"/>
        <w:numPr>
          <w:ilvl w:val="3"/>
          <w:numId w:val="1"/>
        </w:numPr>
        <w:rPr>
          <w:rFonts w:ascii="Monaco" w:hAnsi="Monaco" w:eastAsia="微软雅黑"/>
          <w:sz w:val="14"/>
          <w:szCs w:val="14"/>
        </w:rPr>
      </w:pPr>
      <w:r>
        <w:rPr>
          <w:rFonts w:ascii="Monaco" w:hAnsi="Monaco" w:eastAsia="微软雅黑"/>
          <w:sz w:val="14"/>
          <w:szCs w:val="14"/>
        </w:rPr>
        <w:t>一张总表</w:t>
      </w:r>
    </w:p>
    <w:p>
      <w:pPr>
        <w:pStyle w:val="9"/>
        <w:numPr>
          <w:ilvl w:val="3"/>
          <w:numId w:val="1"/>
        </w:numPr>
        <w:rPr>
          <w:rFonts w:ascii="Monaco" w:hAnsi="Monaco" w:eastAsia="微软雅黑"/>
          <w:sz w:val="14"/>
          <w:szCs w:val="14"/>
        </w:rPr>
      </w:pPr>
      <w:r>
        <w:rPr>
          <w:rFonts w:ascii="Monaco" w:hAnsi="Monaco" w:eastAsia="微软雅黑"/>
          <w:sz w:val="14"/>
          <w:szCs w:val="14"/>
        </w:rPr>
        <w:t>每个类分别一张表</w:t>
      </w:r>
    </w:p>
    <w:p>
      <w:pPr>
        <w:pStyle w:val="9"/>
        <w:numPr>
          <w:ilvl w:val="3"/>
          <w:numId w:val="1"/>
        </w:numPr>
        <w:rPr>
          <w:rFonts w:ascii="Monaco" w:hAnsi="Monaco" w:eastAsia="微软雅黑"/>
          <w:sz w:val="14"/>
          <w:szCs w:val="14"/>
        </w:rPr>
      </w:pPr>
      <w:r>
        <w:rPr>
          <w:rFonts w:ascii="Monaco" w:hAnsi="Monaco" w:eastAsia="微软雅黑"/>
          <w:sz w:val="14"/>
          <w:szCs w:val="14"/>
        </w:rPr>
        <w:t>每个子类分别一张表</w:t>
      </w:r>
    </w:p>
    <w:p>
      <w:pPr>
        <w:pStyle w:val="9"/>
        <w:numPr>
          <w:ilvl w:val="2"/>
          <w:numId w:val="1"/>
        </w:numPr>
        <w:rPr>
          <w:rFonts w:ascii="Monaco" w:hAnsi="Monaco" w:eastAsia="微软雅黑"/>
          <w:sz w:val="14"/>
          <w:szCs w:val="14"/>
        </w:rPr>
      </w:pPr>
      <w:r>
        <w:rPr>
          <w:rFonts w:ascii="Monaco" w:hAnsi="Monaco" w:eastAsia="微软雅黑"/>
          <w:sz w:val="14"/>
          <w:szCs w:val="14"/>
        </w:rPr>
        <w:t>不太重要，需要时参照Hibernate开发手册和尚学堂Hibernate视频的继承映射</w:t>
      </w:r>
    </w:p>
    <w:p>
      <w:pPr>
        <w:pStyle w:val="9"/>
        <w:numPr>
          <w:ilvl w:val="1"/>
          <w:numId w:val="1"/>
        </w:numPr>
        <w:rPr>
          <w:rFonts w:ascii="Monaco" w:hAnsi="Monaco" w:eastAsia="微软雅黑"/>
          <w:b/>
          <w:sz w:val="14"/>
          <w:szCs w:val="14"/>
        </w:rPr>
      </w:pPr>
      <w:r>
        <w:rPr>
          <w:rFonts w:ascii="Monaco" w:hAnsi="Monaco" w:eastAsia="微软雅黑"/>
          <w:b/>
          <w:sz w:val="14"/>
          <w:szCs w:val="14"/>
        </w:rPr>
        <w:t>注意事项</w:t>
      </w:r>
    </w:p>
    <w:p>
      <w:pPr>
        <w:pStyle w:val="9"/>
        <w:numPr>
          <w:ilvl w:val="2"/>
          <w:numId w:val="1"/>
        </w:numPr>
        <w:rPr>
          <w:rFonts w:ascii="Monaco" w:hAnsi="Monaco" w:eastAsia="微软雅黑"/>
          <w:sz w:val="14"/>
          <w:szCs w:val="14"/>
        </w:rPr>
      </w:pPr>
      <w:r>
        <w:rPr>
          <w:rFonts w:ascii="Monaco" w:hAnsi="Monaco" w:eastAsia="微软雅黑"/>
          <w:sz w:val="14"/>
          <w:szCs w:val="14"/>
        </w:rPr>
        <w:t>cascade：设定cascade可以设定在持久化操作对于关联对象的操作，即保存对象的时候可以保存与其级联对象；</w:t>
      </w:r>
    </w:p>
    <w:p>
      <w:pPr>
        <w:pStyle w:val="9"/>
        <w:numPr>
          <w:ilvl w:val="2"/>
          <w:numId w:val="1"/>
        </w:numPr>
        <w:rPr>
          <w:rFonts w:ascii="Monaco" w:hAnsi="Monaco" w:eastAsia="微软雅黑"/>
          <w:sz w:val="14"/>
          <w:szCs w:val="14"/>
        </w:rPr>
      </w:pPr>
      <w:r>
        <w:rPr>
          <w:rFonts w:ascii="Monaco" w:hAnsi="Monaco" w:eastAsia="微软雅黑"/>
          <w:sz w:val="14"/>
          <w:szCs w:val="14"/>
        </w:rPr>
        <w:t>铁律：双向关系在程序中要设置双向关联</w:t>
      </w:r>
    </w:p>
    <w:p>
      <w:pPr>
        <w:pStyle w:val="9"/>
        <w:numPr>
          <w:ilvl w:val="2"/>
          <w:numId w:val="1"/>
        </w:numPr>
        <w:rPr>
          <w:rFonts w:ascii="Monaco" w:hAnsi="Monaco" w:eastAsia="微软雅黑"/>
          <w:sz w:val="14"/>
          <w:szCs w:val="14"/>
        </w:rPr>
      </w:pPr>
      <w:r>
        <w:rPr>
          <w:rFonts w:ascii="Monaco" w:hAnsi="Monaco" w:eastAsia="微软雅黑"/>
          <w:sz w:val="14"/>
          <w:szCs w:val="14"/>
        </w:rPr>
        <w:t>铁律：双向关联要设置mappedBy属性</w:t>
      </w:r>
    </w:p>
    <w:p>
      <w:pPr>
        <w:pStyle w:val="9"/>
        <w:numPr>
          <w:ilvl w:val="2"/>
          <w:numId w:val="1"/>
        </w:numPr>
        <w:rPr>
          <w:rFonts w:ascii="Monaco" w:hAnsi="Monaco" w:eastAsia="微软雅黑"/>
          <w:sz w:val="14"/>
          <w:szCs w:val="14"/>
        </w:rPr>
      </w:pPr>
      <w:r>
        <w:rPr>
          <w:rFonts w:ascii="Monaco" w:hAnsi="Monaco" w:eastAsia="微软雅黑"/>
          <w:sz w:val="14"/>
          <w:szCs w:val="14"/>
        </w:rPr>
        <w:t>cascade和fetch：</w:t>
      </w:r>
    </w:p>
    <w:p>
      <w:pPr>
        <w:pStyle w:val="9"/>
        <w:numPr>
          <w:ilvl w:val="3"/>
          <w:numId w:val="1"/>
        </w:numPr>
        <w:rPr>
          <w:rFonts w:ascii="Monaco" w:hAnsi="Monaco" w:eastAsia="微软雅黑"/>
          <w:sz w:val="14"/>
          <w:szCs w:val="14"/>
        </w:rPr>
      </w:pPr>
      <w:r>
        <w:rPr>
          <w:rFonts w:ascii="Monaco" w:hAnsi="Monaco" w:eastAsia="微软雅黑"/>
          <w:sz w:val="14"/>
          <w:szCs w:val="14"/>
        </w:rPr>
        <w:t>cascade关联CUD操作</w:t>
      </w:r>
    </w:p>
    <w:p>
      <w:pPr>
        <w:pStyle w:val="9"/>
        <w:numPr>
          <w:ilvl w:val="3"/>
          <w:numId w:val="1"/>
        </w:numPr>
        <w:rPr>
          <w:rFonts w:ascii="Monaco" w:hAnsi="Monaco" w:eastAsia="微软雅黑"/>
          <w:sz w:val="14"/>
          <w:szCs w:val="14"/>
        </w:rPr>
      </w:pPr>
      <w:r>
        <w:rPr>
          <w:rFonts w:ascii="Monaco" w:hAnsi="Monaco" w:eastAsia="微软雅黑"/>
          <w:sz w:val="14"/>
          <w:szCs w:val="14"/>
        </w:rPr>
        <w:t>fetch关联R操作</w:t>
      </w:r>
    </w:p>
    <w:p>
      <w:pPr>
        <w:pStyle w:val="9"/>
        <w:numPr>
          <w:ilvl w:val="2"/>
          <w:numId w:val="1"/>
        </w:numPr>
        <w:rPr>
          <w:rFonts w:ascii="Monaco" w:hAnsi="Monaco" w:eastAsia="微软雅黑"/>
          <w:sz w:val="14"/>
          <w:szCs w:val="14"/>
        </w:rPr>
      </w:pPr>
      <w:r>
        <w:rPr>
          <w:rFonts w:ascii="Monaco" w:hAnsi="Monaco" w:eastAsia="微软雅黑"/>
          <w:sz w:val="14"/>
          <w:szCs w:val="14"/>
        </w:rPr>
        <w:t>双向关系手动设置的时候中不要都设置fetch属性的值为FetchType.EAGER，默认Hibernate已经设置好了fetch属性的默认值，特殊情况的时候才需要手动设置fetch属性</w:t>
      </w:r>
    </w:p>
    <w:p>
      <w:pPr>
        <w:pStyle w:val="9"/>
        <w:numPr>
          <w:ilvl w:val="2"/>
          <w:numId w:val="1"/>
        </w:numPr>
        <w:rPr>
          <w:rFonts w:ascii="Monaco" w:hAnsi="Monaco" w:eastAsia="微软雅黑"/>
          <w:sz w:val="14"/>
          <w:szCs w:val="14"/>
        </w:rPr>
      </w:pPr>
      <w:r>
        <w:rPr>
          <w:rFonts w:ascii="Monaco" w:hAnsi="Monaco" w:eastAsia="微软雅黑"/>
          <w:sz w:val="14"/>
          <w:szCs w:val="14"/>
        </w:rPr>
        <w:t>在做删除或者更新操作的时候最好先load一下，在persistent状态进行操作（实际操作也应该是这样的，先判断数据库是否有相应的数据）</w:t>
      </w:r>
    </w:p>
    <w:p>
      <w:pPr>
        <w:pStyle w:val="9"/>
        <w:numPr>
          <w:ilvl w:val="2"/>
          <w:numId w:val="1"/>
        </w:numPr>
        <w:rPr>
          <w:rFonts w:ascii="Monaco" w:hAnsi="Monaco" w:eastAsia="微软雅黑"/>
          <w:sz w:val="14"/>
          <w:szCs w:val="14"/>
        </w:rPr>
      </w:pPr>
      <w:r>
        <w:rPr>
          <w:rFonts w:ascii="Monaco" w:hAnsi="Monaco" w:eastAsia="微软雅黑"/>
          <w:sz w:val="14"/>
          <w:szCs w:val="14"/>
        </w:rPr>
        <w:t>O/R Mapping 编程模型</w:t>
      </w:r>
    </w:p>
    <w:p>
      <w:pPr>
        <w:pStyle w:val="9"/>
        <w:numPr>
          <w:ilvl w:val="3"/>
          <w:numId w:val="1"/>
        </w:numPr>
        <w:rPr>
          <w:rFonts w:ascii="Monaco" w:hAnsi="Monaco" w:eastAsia="微软雅黑"/>
          <w:b/>
          <w:sz w:val="14"/>
          <w:szCs w:val="14"/>
        </w:rPr>
      </w:pPr>
      <w:r>
        <w:rPr>
          <w:rFonts w:ascii="Monaco" w:hAnsi="Monaco" w:eastAsia="微软雅黑"/>
          <w:b/>
          <w:sz w:val="14"/>
          <w:szCs w:val="14"/>
        </w:rPr>
        <w:t>映射模型</w:t>
      </w:r>
    </w:p>
    <w:p>
      <w:pPr>
        <w:pStyle w:val="9"/>
        <w:numPr>
          <w:ilvl w:val="4"/>
          <w:numId w:val="1"/>
        </w:numPr>
        <w:rPr>
          <w:rFonts w:ascii="Monaco" w:hAnsi="Monaco" w:eastAsia="微软雅黑"/>
          <w:sz w:val="14"/>
          <w:szCs w:val="14"/>
        </w:rPr>
      </w:pPr>
      <w:r>
        <w:rPr>
          <w:rFonts w:ascii="Monaco" w:hAnsi="Monaco" w:eastAsia="微软雅黑"/>
          <w:sz w:val="14"/>
          <w:szCs w:val="14"/>
        </w:rPr>
        <w:t>JPA Annotation</w:t>
      </w:r>
    </w:p>
    <w:p>
      <w:pPr>
        <w:pStyle w:val="9"/>
        <w:numPr>
          <w:ilvl w:val="4"/>
          <w:numId w:val="1"/>
        </w:numPr>
        <w:rPr>
          <w:rFonts w:ascii="Monaco" w:hAnsi="Monaco" w:eastAsia="微软雅黑"/>
          <w:sz w:val="14"/>
          <w:szCs w:val="14"/>
        </w:rPr>
      </w:pPr>
      <w:r>
        <w:rPr>
          <w:rFonts w:ascii="Monaco" w:hAnsi="Monaco" w:eastAsia="微软雅黑"/>
          <w:sz w:val="14"/>
          <w:szCs w:val="14"/>
        </w:rPr>
        <w:t>Hibernate Annotation Extension</w:t>
      </w:r>
    </w:p>
    <w:p>
      <w:pPr>
        <w:pStyle w:val="9"/>
        <w:numPr>
          <w:ilvl w:val="4"/>
          <w:numId w:val="1"/>
        </w:numPr>
        <w:rPr>
          <w:rFonts w:ascii="Monaco" w:hAnsi="Monaco" w:eastAsia="微软雅黑"/>
          <w:sz w:val="14"/>
          <w:szCs w:val="14"/>
        </w:rPr>
      </w:pPr>
      <w:r>
        <w:rPr>
          <w:rFonts w:ascii="Monaco" w:hAnsi="Monaco" w:eastAsia="微软雅黑"/>
          <w:sz w:val="14"/>
          <w:szCs w:val="14"/>
        </w:rPr>
        <w:t>Hibernate XML</w:t>
      </w:r>
    </w:p>
    <w:p>
      <w:pPr>
        <w:pStyle w:val="9"/>
        <w:numPr>
          <w:ilvl w:val="4"/>
          <w:numId w:val="1"/>
        </w:numPr>
        <w:rPr>
          <w:rFonts w:ascii="Monaco" w:hAnsi="Monaco" w:eastAsia="微软雅黑"/>
          <w:sz w:val="14"/>
          <w:szCs w:val="14"/>
        </w:rPr>
      </w:pPr>
      <w:r>
        <w:rPr>
          <w:rFonts w:ascii="Monaco" w:hAnsi="Monaco" w:eastAsia="微软雅黑"/>
          <w:sz w:val="14"/>
          <w:szCs w:val="14"/>
        </w:rPr>
        <w:t>JPA XML</w:t>
      </w:r>
    </w:p>
    <w:p>
      <w:pPr>
        <w:pStyle w:val="9"/>
        <w:numPr>
          <w:ilvl w:val="3"/>
          <w:numId w:val="1"/>
        </w:numPr>
        <w:rPr>
          <w:rFonts w:ascii="Monaco" w:hAnsi="Monaco" w:eastAsia="微软雅黑"/>
          <w:b/>
          <w:sz w:val="14"/>
          <w:szCs w:val="14"/>
        </w:rPr>
      </w:pPr>
      <w:r>
        <w:rPr>
          <w:rFonts w:ascii="Monaco" w:hAnsi="Monaco" w:eastAsia="微软雅黑"/>
          <w:b/>
          <w:sz w:val="14"/>
          <w:szCs w:val="14"/>
        </w:rPr>
        <w:t>编程接口</w:t>
      </w:r>
    </w:p>
    <w:p>
      <w:pPr>
        <w:pStyle w:val="9"/>
        <w:numPr>
          <w:ilvl w:val="4"/>
          <w:numId w:val="1"/>
        </w:numPr>
        <w:rPr>
          <w:rFonts w:ascii="Monaco" w:hAnsi="Monaco" w:eastAsia="微软雅黑"/>
          <w:sz w:val="14"/>
          <w:szCs w:val="14"/>
        </w:rPr>
      </w:pPr>
      <w:r>
        <w:rPr>
          <w:rFonts w:ascii="Monaco" w:hAnsi="Monaco" w:eastAsia="微软雅黑"/>
          <w:sz w:val="14"/>
          <w:szCs w:val="14"/>
        </w:rPr>
        <w:t>JPA</w:t>
      </w:r>
    </w:p>
    <w:p>
      <w:pPr>
        <w:pStyle w:val="9"/>
        <w:numPr>
          <w:ilvl w:val="4"/>
          <w:numId w:val="1"/>
        </w:numPr>
        <w:rPr>
          <w:rFonts w:ascii="Monaco" w:hAnsi="Monaco" w:eastAsia="微软雅黑"/>
          <w:sz w:val="14"/>
          <w:szCs w:val="14"/>
        </w:rPr>
      </w:pPr>
      <w:r>
        <w:rPr>
          <w:rFonts w:ascii="Monaco" w:hAnsi="Monaco" w:eastAsia="微软雅黑"/>
          <w:sz w:val="14"/>
          <w:szCs w:val="14"/>
        </w:rPr>
        <w:t>Hibernate</w:t>
      </w:r>
    </w:p>
    <w:p>
      <w:pPr>
        <w:pStyle w:val="9"/>
        <w:numPr>
          <w:ilvl w:val="3"/>
          <w:numId w:val="1"/>
        </w:numPr>
        <w:rPr>
          <w:rFonts w:ascii="Monaco" w:hAnsi="Monaco" w:eastAsia="微软雅黑"/>
          <w:b/>
          <w:sz w:val="14"/>
          <w:szCs w:val="14"/>
        </w:rPr>
      </w:pPr>
      <w:r>
        <w:rPr>
          <w:rFonts w:ascii="Monaco" w:hAnsi="Monaco" w:eastAsia="微软雅黑"/>
          <w:b/>
          <w:sz w:val="14"/>
          <w:szCs w:val="14"/>
        </w:rPr>
        <w:t>数据查询</w:t>
      </w:r>
    </w:p>
    <w:p>
      <w:pPr>
        <w:pStyle w:val="9"/>
        <w:numPr>
          <w:ilvl w:val="4"/>
          <w:numId w:val="1"/>
        </w:numPr>
        <w:rPr>
          <w:rFonts w:ascii="Monaco" w:hAnsi="Monaco" w:eastAsia="微软雅黑"/>
          <w:sz w:val="14"/>
          <w:szCs w:val="14"/>
        </w:rPr>
      </w:pPr>
      <w:r>
        <w:rPr>
          <w:rFonts w:ascii="Monaco" w:hAnsi="Monaco" w:eastAsia="微软雅黑"/>
          <w:sz w:val="14"/>
          <w:szCs w:val="14"/>
        </w:rPr>
        <w:t>HQL</w:t>
      </w:r>
    </w:p>
    <w:p>
      <w:pPr>
        <w:pStyle w:val="9"/>
        <w:numPr>
          <w:ilvl w:val="4"/>
          <w:numId w:val="1"/>
        </w:numPr>
        <w:rPr>
          <w:rFonts w:ascii="Monaco" w:hAnsi="Monaco" w:eastAsia="微软雅黑"/>
          <w:sz w:val="14"/>
          <w:szCs w:val="14"/>
        </w:rPr>
      </w:pPr>
      <w:r>
        <w:rPr>
          <w:rFonts w:ascii="Monaco" w:hAnsi="Monaco" w:eastAsia="微软雅黑"/>
          <w:sz w:val="14"/>
          <w:szCs w:val="14"/>
        </w:rPr>
        <w:t>EJBQL(JPAQ)</w:t>
      </w:r>
    </w:p>
    <w:p>
      <w:pPr>
        <w:pStyle w:val="9"/>
        <w:numPr>
          <w:ilvl w:val="2"/>
          <w:numId w:val="1"/>
        </w:numPr>
        <w:rPr>
          <w:rFonts w:ascii="Monaco" w:hAnsi="Monaco" w:eastAsia="微软雅黑"/>
          <w:sz w:val="14"/>
          <w:szCs w:val="14"/>
        </w:rPr>
      </w:pPr>
      <w:r>
        <w:rPr>
          <w:rFonts w:ascii="Monaco" w:hAnsi="Monaco" w:eastAsia="微软雅黑"/>
          <w:sz w:val="14"/>
          <w:szCs w:val="14"/>
        </w:rPr>
        <w:t>删除对象的时候如果不消除关联关系，则会删除和该对象有关的所有对象以及和该对象有关的所有对象有关的对象，一直级联下去，所以要删除某个对象的时候应该先删除级联关系，具体做法：</w:t>
      </w:r>
    </w:p>
    <w:p>
      <w:pPr>
        <w:pStyle w:val="9"/>
        <w:numPr>
          <w:ilvl w:val="3"/>
          <w:numId w:val="1"/>
        </w:numPr>
        <w:rPr>
          <w:rFonts w:ascii="Monaco" w:hAnsi="Monaco" w:eastAsia="微软雅黑"/>
          <w:sz w:val="14"/>
          <w:szCs w:val="14"/>
        </w:rPr>
      </w:pPr>
      <w:r>
        <w:rPr>
          <w:rFonts w:ascii="Monaco" w:hAnsi="Monaco" w:eastAsia="微软雅黑"/>
          <w:sz w:val="14"/>
          <w:szCs w:val="14"/>
        </w:rPr>
        <w:t>先设定关系为null，再删除记录，如果不删除记录，则该记录就会变成垃圾数据</w:t>
      </w:r>
    </w:p>
    <w:p>
      <w:pPr>
        <w:pStyle w:val="9"/>
        <w:numPr>
          <w:ilvl w:val="3"/>
          <w:numId w:val="1"/>
        </w:numPr>
        <w:rPr>
          <w:rFonts w:ascii="Monaco" w:hAnsi="Monaco" w:eastAsia="微软雅黑"/>
          <w:sz w:val="14"/>
          <w:szCs w:val="14"/>
        </w:rPr>
      </w:pPr>
      <w:r>
        <w:rPr>
          <w:rFonts w:ascii="Monaco" w:hAnsi="Monaco" w:eastAsia="微软雅黑"/>
          <w:sz w:val="14"/>
          <w:szCs w:val="14"/>
        </w:rPr>
        <w:t>直接使用HQL（或者EJBQL）语句，例如“delete from User u where u.id = 1”</w:t>
      </w:r>
    </w:p>
    <w:p>
      <w:pPr>
        <w:pStyle w:val="9"/>
        <w:ind w:left="1597"/>
        <w:rPr>
          <w:rFonts w:ascii="Monaco" w:hAnsi="Monaco" w:eastAsia="微软雅黑"/>
          <w:sz w:val="14"/>
          <w:szCs w:val="14"/>
        </w:rPr>
      </w:pPr>
    </w:p>
    <w:p>
      <w:pPr>
        <w:pStyle w:val="9"/>
        <w:numPr>
          <w:ilvl w:val="0"/>
          <w:numId w:val="1"/>
        </w:numPr>
        <w:rPr>
          <w:rFonts w:ascii="Monaco" w:hAnsi="Monaco" w:eastAsia="微软雅黑"/>
          <w:b/>
          <w:color w:val="7030A0"/>
          <w:sz w:val="14"/>
          <w:szCs w:val="14"/>
        </w:rPr>
      </w:pPr>
      <w:r>
        <w:rPr>
          <w:rFonts w:ascii="Monaco" w:hAnsi="Monaco" w:eastAsia="微软雅黑"/>
          <w:b/>
          <w:color w:val="7030A0"/>
          <w:sz w:val="14"/>
          <w:szCs w:val="14"/>
        </w:rPr>
        <w:t>Hibernate查询</w:t>
      </w:r>
    </w:p>
    <w:p>
      <w:pPr>
        <w:pStyle w:val="9"/>
        <w:numPr>
          <w:ilvl w:val="1"/>
          <w:numId w:val="1"/>
        </w:numPr>
        <w:rPr>
          <w:rFonts w:ascii="Monaco" w:hAnsi="Monaco" w:eastAsia="微软雅黑"/>
          <w:b/>
          <w:sz w:val="14"/>
          <w:szCs w:val="14"/>
        </w:rPr>
      </w:pPr>
      <w:r>
        <w:rPr>
          <w:rFonts w:ascii="Monaco" w:hAnsi="Monaco" w:eastAsia="微软雅黑"/>
          <w:b/>
          <w:sz w:val="14"/>
          <w:szCs w:val="14"/>
        </w:rPr>
        <w:t xml:space="preserve">查询类型 </w:t>
      </w:r>
      <w:r>
        <w:rPr>
          <w:rFonts w:ascii="Monaco" w:hAnsi="Monaco" w:eastAsia="微软雅黑"/>
          <w:color w:val="00B050"/>
          <w:sz w:val="14"/>
          <w:szCs w:val="14"/>
        </w:rPr>
        <w:t>@description 按顺序排序，越靠前范围越大</w:t>
      </w:r>
    </w:p>
    <w:p>
      <w:pPr>
        <w:pStyle w:val="9"/>
        <w:numPr>
          <w:ilvl w:val="2"/>
          <w:numId w:val="1"/>
        </w:numPr>
        <w:rPr>
          <w:rFonts w:ascii="Monaco" w:hAnsi="Monaco" w:eastAsia="微软雅黑"/>
          <w:sz w:val="14"/>
          <w:szCs w:val="14"/>
        </w:rPr>
      </w:pPr>
      <w:r>
        <w:rPr>
          <w:rFonts w:ascii="Monaco" w:hAnsi="Monaco" w:eastAsia="微软雅黑"/>
          <w:sz w:val="14"/>
          <w:szCs w:val="14"/>
        </w:rPr>
        <w:t>NativeSQL：本地查询语句，不好跨平台服务，</w:t>
      </w:r>
      <w:r>
        <w:rPr>
          <w:rFonts w:ascii="Monaco" w:hAnsi="Monaco" w:eastAsia="微软雅黑"/>
          <w:color w:val="FF0000"/>
          <w:sz w:val="14"/>
          <w:szCs w:val="14"/>
        </w:rPr>
        <w:t>不常用但是很重要，因为是最基本的</w:t>
      </w:r>
    </w:p>
    <w:p>
      <w:pPr>
        <w:pStyle w:val="9"/>
        <w:numPr>
          <w:ilvl w:val="2"/>
          <w:numId w:val="1"/>
        </w:numPr>
        <w:rPr>
          <w:rFonts w:ascii="Monaco" w:hAnsi="Monaco" w:eastAsia="微软雅黑"/>
          <w:sz w:val="14"/>
          <w:szCs w:val="14"/>
        </w:rPr>
      </w:pPr>
      <w:r>
        <w:rPr>
          <w:rFonts w:ascii="Monaco" w:hAnsi="Monaco" w:eastAsia="微软雅黑"/>
          <w:sz w:val="14"/>
          <w:szCs w:val="14"/>
        </w:rPr>
        <w:t>HQL：Hibernate的查询语言，设置Dialect之后可以适用不同的数据库，</w:t>
      </w:r>
      <w:r>
        <w:rPr>
          <w:rFonts w:ascii="Monaco" w:hAnsi="Monaco" w:eastAsia="微软雅黑"/>
          <w:color w:val="FF0000"/>
          <w:sz w:val="14"/>
          <w:szCs w:val="14"/>
        </w:rPr>
        <w:t>面向对象的数据库查询方法</w:t>
      </w:r>
    </w:p>
    <w:p>
      <w:pPr>
        <w:pStyle w:val="9"/>
        <w:numPr>
          <w:ilvl w:val="2"/>
          <w:numId w:val="1"/>
        </w:numPr>
        <w:rPr>
          <w:rFonts w:ascii="Monaco" w:hAnsi="Monaco" w:eastAsia="微软雅黑"/>
          <w:sz w:val="14"/>
          <w:szCs w:val="14"/>
        </w:rPr>
      </w:pPr>
      <w:r>
        <w:rPr>
          <w:rFonts w:ascii="Monaco" w:hAnsi="Monaco" w:eastAsia="微软雅黑"/>
          <w:sz w:val="14"/>
          <w:szCs w:val="14"/>
        </w:rPr>
        <w:t>EJBQL(JPQL 1.0)</w:t>
      </w:r>
    </w:p>
    <w:p>
      <w:pPr>
        <w:pStyle w:val="9"/>
        <w:numPr>
          <w:ilvl w:val="2"/>
          <w:numId w:val="1"/>
        </w:numPr>
        <w:rPr>
          <w:rFonts w:ascii="Monaco" w:hAnsi="Monaco" w:eastAsia="微软雅黑"/>
          <w:sz w:val="14"/>
          <w:szCs w:val="14"/>
        </w:rPr>
      </w:pPr>
      <w:r>
        <w:rPr>
          <w:rFonts w:ascii="Monaco" w:hAnsi="Monaco" w:eastAsia="微软雅黑"/>
          <w:sz w:val="14"/>
          <w:szCs w:val="14"/>
        </w:rPr>
        <w:t>QBC：</w:t>
      </w:r>
      <w:bookmarkStart w:id="1" w:name="OLE_LINK2"/>
      <w:bookmarkStart w:id="2" w:name="OLE_LINK1"/>
      <w:r>
        <w:rPr>
          <w:rFonts w:ascii="Monaco" w:hAnsi="Monaco" w:eastAsia="微软雅黑"/>
          <w:sz w:val="14"/>
          <w:szCs w:val="14"/>
        </w:rPr>
        <w:t>Query By Criterion</w:t>
      </w:r>
      <w:bookmarkEnd w:id="1"/>
      <w:bookmarkEnd w:id="2"/>
    </w:p>
    <w:p>
      <w:pPr>
        <w:pStyle w:val="9"/>
        <w:numPr>
          <w:ilvl w:val="2"/>
          <w:numId w:val="1"/>
        </w:numPr>
        <w:rPr>
          <w:rFonts w:ascii="Monaco" w:hAnsi="Monaco" w:eastAsia="微软雅黑"/>
          <w:sz w:val="14"/>
          <w:szCs w:val="14"/>
        </w:rPr>
      </w:pPr>
      <w:r>
        <w:rPr>
          <w:rFonts w:ascii="Monaco" w:hAnsi="Monaco" w:eastAsia="微软雅黑"/>
          <w:sz w:val="14"/>
          <w:szCs w:val="14"/>
        </w:rPr>
        <w:t>QBE：Query By Example，</w:t>
      </w:r>
      <w:r>
        <w:rPr>
          <w:rFonts w:ascii="Monaco" w:hAnsi="Monaco" w:eastAsia="微软雅黑"/>
          <w:color w:val="FF0000"/>
          <w:sz w:val="14"/>
          <w:szCs w:val="14"/>
        </w:rPr>
        <w:t>QBC的一部分</w:t>
      </w:r>
    </w:p>
    <w:p>
      <w:pPr>
        <w:pStyle w:val="9"/>
        <w:numPr>
          <w:ilvl w:val="1"/>
          <w:numId w:val="1"/>
        </w:numPr>
        <w:rPr>
          <w:rFonts w:ascii="Monaco" w:hAnsi="Monaco" w:eastAsia="微软雅黑"/>
          <w:b/>
          <w:sz w:val="14"/>
          <w:szCs w:val="14"/>
        </w:rPr>
      </w:pPr>
      <w:r>
        <w:rPr>
          <w:rFonts w:ascii="Monaco" w:hAnsi="Monaco" w:eastAsia="微软雅黑"/>
          <w:b/>
          <w:sz w:val="14"/>
          <w:szCs w:val="14"/>
        </w:rPr>
        <w:t xml:space="preserve">查询实例 </w:t>
      </w:r>
    </w:p>
    <w:p>
      <w:pPr>
        <w:pStyle w:val="9"/>
        <w:numPr>
          <w:ilvl w:val="2"/>
          <w:numId w:val="1"/>
        </w:numPr>
        <w:rPr>
          <w:rFonts w:ascii="Monaco" w:hAnsi="Monaco" w:eastAsia="微软雅黑"/>
          <w:color w:val="00B050"/>
          <w:sz w:val="14"/>
          <w:szCs w:val="14"/>
        </w:rPr>
      </w:pPr>
      <w:r>
        <w:rPr>
          <w:rFonts w:ascii="Monaco" w:hAnsi="Monaco" w:eastAsia="微软雅黑"/>
          <w:color w:val="00B050"/>
          <w:sz w:val="14"/>
          <w:szCs w:val="14"/>
        </w:rPr>
        <w:t>@reference Hibernate_Demo_ORM_Query_Operation</w:t>
      </w:r>
    </w:p>
    <w:p>
      <w:pPr>
        <w:pStyle w:val="9"/>
        <w:ind w:left="1080"/>
        <w:rPr>
          <w:rFonts w:ascii="Monaco" w:hAnsi="Monaco" w:eastAsia="微软雅黑"/>
          <w:color w:val="00B050"/>
          <w:sz w:val="14"/>
          <w:szCs w:val="14"/>
        </w:rPr>
      </w:pPr>
      <w:r>
        <w:rPr>
          <w:rFonts w:ascii="Monaco" w:hAnsi="Monaco" w:eastAsia="微软雅黑"/>
          <w:color w:val="00B050"/>
          <w:sz w:val="14"/>
          <w:szCs w:val="14"/>
        </w:rPr>
        <w:drawing>
          <wp:anchor distT="0" distB="0" distL="114300" distR="114300" simplePos="0" relativeHeight="251738112" behindDoc="0" locked="0" layoutInCell="1" allowOverlap="1">
            <wp:simplePos x="0" y="0"/>
            <wp:positionH relativeFrom="column">
              <wp:posOffset>-12700</wp:posOffset>
            </wp:positionH>
            <wp:positionV relativeFrom="paragraph">
              <wp:posOffset>4260850</wp:posOffset>
            </wp:positionV>
            <wp:extent cx="5943600" cy="3657600"/>
            <wp:effectExtent l="19050" t="0" r="0" b="0"/>
            <wp:wrapTopAndBottom/>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
                    <pic:cNvPicPr>
                      <a:picLocks noChangeAspect="1" noChangeArrowheads="1"/>
                    </pic:cNvPicPr>
                  </pic:nvPicPr>
                  <pic:blipFill>
                    <a:blip r:embed="rId44"/>
                    <a:srcRect/>
                    <a:stretch>
                      <a:fillRect/>
                    </a:stretch>
                  </pic:blipFill>
                  <pic:spPr>
                    <a:xfrm>
                      <a:off x="0" y="0"/>
                      <a:ext cx="5943600" cy="3657600"/>
                    </a:xfrm>
                    <a:prstGeom prst="rect">
                      <a:avLst/>
                    </a:prstGeom>
                    <a:noFill/>
                    <a:ln w="9525">
                      <a:noFill/>
                      <a:miter lim="800000"/>
                      <a:headEnd/>
                      <a:tailEnd/>
                    </a:ln>
                  </pic:spPr>
                </pic:pic>
              </a:graphicData>
            </a:graphic>
          </wp:anchor>
        </w:drawing>
      </w:r>
      <w:r>
        <w:rPr>
          <w:rFonts w:ascii="Monaco" w:hAnsi="Monaco" w:eastAsia="微软雅黑"/>
          <w:color w:val="00B050"/>
          <w:sz w:val="14"/>
          <w:szCs w:val="14"/>
        </w:rPr>
        <w:drawing>
          <wp:anchor distT="0" distB="0" distL="114300" distR="114300" simplePos="0" relativeHeight="251728896" behindDoc="0" locked="0" layoutInCell="1" allowOverlap="1">
            <wp:simplePos x="0" y="0"/>
            <wp:positionH relativeFrom="column">
              <wp:posOffset>-12700</wp:posOffset>
            </wp:positionH>
            <wp:positionV relativeFrom="paragraph">
              <wp:posOffset>-101600</wp:posOffset>
            </wp:positionV>
            <wp:extent cx="5943600" cy="4362450"/>
            <wp:effectExtent l="19050" t="0" r="0" b="0"/>
            <wp:wrapTopAndBottom/>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
                    <pic:cNvPicPr>
                      <a:picLocks noChangeAspect="1" noChangeArrowheads="1"/>
                    </pic:cNvPicPr>
                  </pic:nvPicPr>
                  <pic:blipFill>
                    <a:blip r:embed="rId45"/>
                    <a:srcRect/>
                    <a:stretch>
                      <a:fillRect/>
                    </a:stretch>
                  </pic:blipFill>
                  <pic:spPr>
                    <a:xfrm>
                      <a:off x="0" y="0"/>
                      <a:ext cx="5943600" cy="4362450"/>
                    </a:xfrm>
                    <a:prstGeom prst="rect">
                      <a:avLst/>
                    </a:prstGeom>
                    <a:noFill/>
                    <a:ln w="9525">
                      <a:noFill/>
                      <a:miter lim="800000"/>
                      <a:headEnd/>
                      <a:tailEnd/>
                    </a:ln>
                  </pic:spPr>
                </pic:pic>
              </a:graphicData>
            </a:graphic>
          </wp:anchor>
        </w:drawing>
      </w:r>
    </w:p>
    <w:p>
      <w:pPr>
        <w:pStyle w:val="9"/>
        <w:ind w:left="360"/>
        <w:rPr>
          <w:rFonts w:ascii="Monaco" w:hAnsi="Monaco" w:eastAsia="微软雅黑"/>
          <w:b/>
          <w:sz w:val="14"/>
          <w:szCs w:val="14"/>
        </w:rPr>
      </w:pPr>
    </w:p>
    <w:p>
      <w:pPr>
        <w:pStyle w:val="9"/>
        <w:ind w:left="360"/>
        <w:rPr>
          <w:rFonts w:ascii="Monaco" w:hAnsi="Monaco" w:eastAsia="微软雅黑"/>
          <w:b/>
          <w:sz w:val="14"/>
          <w:szCs w:val="14"/>
        </w:rPr>
      </w:pPr>
      <w:r>
        <w:rPr>
          <w:rFonts w:ascii="Monaco" w:hAnsi="Monaco" w:eastAsia="微软雅黑"/>
          <w:b/>
          <w:sz w:val="14"/>
          <w:szCs w:val="14"/>
        </w:rPr>
        <w:drawing>
          <wp:anchor distT="0" distB="0" distL="114300" distR="114300" simplePos="0" relativeHeight="251765760" behindDoc="0" locked="0" layoutInCell="1" allowOverlap="1">
            <wp:simplePos x="0" y="0"/>
            <wp:positionH relativeFrom="column">
              <wp:posOffset>-12700</wp:posOffset>
            </wp:positionH>
            <wp:positionV relativeFrom="paragraph">
              <wp:posOffset>6223000</wp:posOffset>
            </wp:positionV>
            <wp:extent cx="5943600" cy="2635250"/>
            <wp:effectExtent l="19050" t="0" r="0" b="0"/>
            <wp:wrapTopAndBottom/>
            <wp:docPr id="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3"/>
                    <pic:cNvPicPr>
                      <a:picLocks noChangeAspect="1" noChangeArrowheads="1"/>
                    </pic:cNvPicPr>
                  </pic:nvPicPr>
                  <pic:blipFill>
                    <a:blip r:embed="rId46"/>
                    <a:srcRect/>
                    <a:stretch>
                      <a:fillRect/>
                    </a:stretch>
                  </pic:blipFill>
                  <pic:spPr>
                    <a:xfrm>
                      <a:off x="0" y="0"/>
                      <a:ext cx="5943600" cy="2635250"/>
                    </a:xfrm>
                    <a:prstGeom prst="rect">
                      <a:avLst/>
                    </a:prstGeom>
                    <a:noFill/>
                    <a:ln w="9525">
                      <a:noFill/>
                      <a:miter lim="800000"/>
                      <a:headEnd/>
                      <a:tailEnd/>
                    </a:ln>
                  </pic:spPr>
                </pic:pic>
              </a:graphicData>
            </a:graphic>
          </wp:anchor>
        </w:drawing>
      </w:r>
      <w:r>
        <w:rPr>
          <w:rFonts w:ascii="Monaco" w:hAnsi="Monaco" w:eastAsia="微软雅黑"/>
          <w:b/>
          <w:sz w:val="14"/>
          <w:szCs w:val="14"/>
        </w:rPr>
        <w:drawing>
          <wp:anchor distT="0" distB="0" distL="114300" distR="114300" simplePos="0" relativeHeight="251756544" behindDoc="0" locked="0" layoutInCell="1" allowOverlap="1">
            <wp:simplePos x="0" y="0"/>
            <wp:positionH relativeFrom="column">
              <wp:posOffset>-12700</wp:posOffset>
            </wp:positionH>
            <wp:positionV relativeFrom="paragraph">
              <wp:posOffset>3606800</wp:posOffset>
            </wp:positionV>
            <wp:extent cx="5943600" cy="2616200"/>
            <wp:effectExtent l="19050" t="0" r="0" b="0"/>
            <wp:wrapTopAndBottom/>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0"/>
                    <pic:cNvPicPr>
                      <a:picLocks noChangeAspect="1" noChangeArrowheads="1"/>
                    </pic:cNvPicPr>
                  </pic:nvPicPr>
                  <pic:blipFill>
                    <a:blip r:embed="rId47"/>
                    <a:srcRect/>
                    <a:stretch>
                      <a:fillRect/>
                    </a:stretch>
                  </pic:blipFill>
                  <pic:spPr>
                    <a:xfrm>
                      <a:off x="0" y="0"/>
                      <a:ext cx="5943600" cy="2616200"/>
                    </a:xfrm>
                    <a:prstGeom prst="rect">
                      <a:avLst/>
                    </a:prstGeom>
                    <a:noFill/>
                    <a:ln w="9525">
                      <a:noFill/>
                      <a:miter lim="800000"/>
                      <a:headEnd/>
                      <a:tailEnd/>
                    </a:ln>
                  </pic:spPr>
                </pic:pic>
              </a:graphicData>
            </a:graphic>
          </wp:anchor>
        </w:drawing>
      </w:r>
      <w:r>
        <w:rPr>
          <w:rFonts w:ascii="Monaco" w:hAnsi="Monaco" w:eastAsia="微软雅黑"/>
          <w:b/>
          <w:sz w:val="14"/>
          <w:szCs w:val="14"/>
        </w:rPr>
        <w:drawing>
          <wp:anchor distT="0" distB="0" distL="114300" distR="114300" simplePos="0" relativeHeight="251747328" behindDoc="0" locked="0" layoutInCell="1" allowOverlap="1">
            <wp:simplePos x="0" y="0"/>
            <wp:positionH relativeFrom="column">
              <wp:posOffset>-12700</wp:posOffset>
            </wp:positionH>
            <wp:positionV relativeFrom="paragraph">
              <wp:posOffset>-546100</wp:posOffset>
            </wp:positionV>
            <wp:extent cx="5943600" cy="4152900"/>
            <wp:effectExtent l="19050" t="0" r="0" b="0"/>
            <wp:wrapTopAndBottom/>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7"/>
                    <pic:cNvPicPr>
                      <a:picLocks noChangeAspect="1" noChangeArrowheads="1"/>
                    </pic:cNvPicPr>
                  </pic:nvPicPr>
                  <pic:blipFill>
                    <a:blip r:embed="rId48"/>
                    <a:srcRect/>
                    <a:stretch>
                      <a:fillRect/>
                    </a:stretch>
                  </pic:blipFill>
                  <pic:spPr>
                    <a:xfrm>
                      <a:off x="0" y="0"/>
                      <a:ext cx="5943600" cy="4152900"/>
                    </a:xfrm>
                    <a:prstGeom prst="rect">
                      <a:avLst/>
                    </a:prstGeom>
                    <a:noFill/>
                    <a:ln w="9525">
                      <a:noFill/>
                      <a:miter lim="800000"/>
                      <a:headEnd/>
                      <a:tailEnd/>
                    </a:ln>
                  </pic:spPr>
                </pic:pic>
              </a:graphicData>
            </a:graphic>
          </wp:anchor>
        </w:drawing>
      </w:r>
    </w:p>
    <w:p>
      <w:pPr>
        <w:pStyle w:val="9"/>
        <w:ind w:left="360"/>
        <w:rPr>
          <w:rFonts w:ascii="Monaco" w:hAnsi="Monaco" w:eastAsia="微软雅黑"/>
          <w:b/>
          <w:sz w:val="14"/>
          <w:szCs w:val="14"/>
        </w:rPr>
      </w:pPr>
      <w:r>
        <w:rPr>
          <w:rFonts w:ascii="Monaco" w:hAnsi="Monaco" w:eastAsia="微软雅黑"/>
          <w:b/>
          <w:sz w:val="14"/>
          <w:szCs w:val="14"/>
        </w:rPr>
        <w:drawing>
          <wp:anchor distT="0" distB="0" distL="114300" distR="114300" simplePos="0" relativeHeight="251784192" behindDoc="0" locked="0" layoutInCell="1" allowOverlap="1">
            <wp:simplePos x="0" y="0"/>
            <wp:positionH relativeFrom="column">
              <wp:posOffset>-12700</wp:posOffset>
            </wp:positionH>
            <wp:positionV relativeFrom="paragraph">
              <wp:posOffset>2743200</wp:posOffset>
            </wp:positionV>
            <wp:extent cx="5943600" cy="4514850"/>
            <wp:effectExtent l="19050" t="0" r="0" b="0"/>
            <wp:wrapTopAndBottom/>
            <wp:docPr id="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9"/>
                    <pic:cNvPicPr>
                      <a:picLocks noChangeAspect="1" noChangeArrowheads="1"/>
                    </pic:cNvPicPr>
                  </pic:nvPicPr>
                  <pic:blipFill>
                    <a:blip r:embed="rId49"/>
                    <a:srcRect/>
                    <a:stretch>
                      <a:fillRect/>
                    </a:stretch>
                  </pic:blipFill>
                  <pic:spPr>
                    <a:xfrm>
                      <a:off x="0" y="0"/>
                      <a:ext cx="5943600" cy="4514850"/>
                    </a:xfrm>
                    <a:prstGeom prst="rect">
                      <a:avLst/>
                    </a:prstGeom>
                    <a:noFill/>
                    <a:ln w="9525">
                      <a:noFill/>
                      <a:miter lim="800000"/>
                      <a:headEnd/>
                      <a:tailEnd/>
                    </a:ln>
                  </pic:spPr>
                </pic:pic>
              </a:graphicData>
            </a:graphic>
          </wp:anchor>
        </w:drawing>
      </w:r>
      <w:r>
        <w:rPr>
          <w:rFonts w:ascii="Monaco" w:hAnsi="Monaco" w:eastAsia="微软雅黑"/>
          <w:b/>
          <w:sz w:val="14"/>
          <w:szCs w:val="14"/>
        </w:rPr>
        <w:drawing>
          <wp:anchor distT="0" distB="0" distL="114300" distR="114300" simplePos="0" relativeHeight="251774976" behindDoc="0" locked="0" layoutInCell="1" allowOverlap="1">
            <wp:simplePos x="0" y="0"/>
            <wp:positionH relativeFrom="column">
              <wp:posOffset>-12700</wp:posOffset>
            </wp:positionH>
            <wp:positionV relativeFrom="paragraph">
              <wp:posOffset>0</wp:posOffset>
            </wp:positionV>
            <wp:extent cx="5943600" cy="2743200"/>
            <wp:effectExtent l="19050" t="0" r="0" b="0"/>
            <wp:wrapTopAndBottom/>
            <wp:docPr id="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6"/>
                    <pic:cNvPicPr>
                      <a:picLocks noChangeAspect="1" noChangeArrowheads="1"/>
                    </pic:cNvPicPr>
                  </pic:nvPicPr>
                  <pic:blipFill>
                    <a:blip r:embed="rId50"/>
                    <a:srcRect/>
                    <a:stretch>
                      <a:fillRect/>
                    </a:stretch>
                  </pic:blipFill>
                  <pic:spPr>
                    <a:xfrm>
                      <a:off x="0" y="0"/>
                      <a:ext cx="5943600" cy="2743200"/>
                    </a:xfrm>
                    <a:prstGeom prst="rect">
                      <a:avLst/>
                    </a:prstGeom>
                    <a:noFill/>
                    <a:ln w="9525">
                      <a:noFill/>
                      <a:miter lim="800000"/>
                      <a:headEnd/>
                      <a:tailEnd/>
                    </a:ln>
                  </pic:spPr>
                </pic:pic>
              </a:graphicData>
            </a:graphic>
          </wp:anchor>
        </w:drawing>
      </w:r>
    </w:p>
    <w:p>
      <w:pPr>
        <w:pStyle w:val="9"/>
        <w:ind w:left="360"/>
        <w:rPr>
          <w:rFonts w:ascii="Monaco" w:hAnsi="Monaco" w:eastAsia="微软雅黑"/>
          <w:b/>
          <w:sz w:val="14"/>
          <w:szCs w:val="14"/>
        </w:rPr>
      </w:pPr>
    </w:p>
    <w:p>
      <w:pPr>
        <w:pStyle w:val="9"/>
        <w:ind w:left="360"/>
        <w:rPr>
          <w:rFonts w:ascii="Monaco" w:hAnsi="Monaco" w:eastAsia="微软雅黑"/>
          <w:b/>
          <w:sz w:val="14"/>
          <w:szCs w:val="14"/>
        </w:rPr>
      </w:pPr>
    </w:p>
    <w:p>
      <w:pPr>
        <w:pStyle w:val="9"/>
        <w:ind w:left="360"/>
        <w:rPr>
          <w:rFonts w:ascii="Monaco" w:hAnsi="Monaco" w:eastAsia="微软雅黑"/>
          <w:b/>
          <w:sz w:val="14"/>
          <w:szCs w:val="14"/>
        </w:rPr>
      </w:pPr>
    </w:p>
    <w:p>
      <w:pPr>
        <w:pStyle w:val="9"/>
        <w:ind w:left="360"/>
        <w:rPr>
          <w:rFonts w:ascii="Monaco" w:hAnsi="Monaco" w:eastAsia="微软雅黑"/>
          <w:b/>
          <w:sz w:val="14"/>
          <w:szCs w:val="14"/>
        </w:rPr>
      </w:pPr>
    </w:p>
    <w:p>
      <w:pPr>
        <w:pStyle w:val="9"/>
        <w:ind w:left="360"/>
        <w:rPr>
          <w:rFonts w:ascii="Monaco" w:hAnsi="Monaco" w:eastAsia="微软雅黑"/>
          <w:b/>
          <w:sz w:val="14"/>
          <w:szCs w:val="14"/>
        </w:rPr>
      </w:pPr>
    </w:p>
    <w:p>
      <w:pPr>
        <w:pStyle w:val="9"/>
        <w:ind w:left="360"/>
        <w:rPr>
          <w:rFonts w:ascii="Monaco" w:hAnsi="Monaco" w:eastAsia="微软雅黑"/>
          <w:b/>
          <w:sz w:val="14"/>
          <w:szCs w:val="14"/>
        </w:rPr>
      </w:pPr>
      <w:r>
        <w:rPr>
          <w:rFonts w:ascii="Monaco" w:hAnsi="Monaco" w:eastAsia="微软雅黑"/>
          <w:b/>
          <w:sz w:val="14"/>
          <w:szCs w:val="14"/>
        </w:rPr>
        <w:drawing>
          <wp:anchor distT="0" distB="0" distL="114300" distR="114300" simplePos="0" relativeHeight="251802624" behindDoc="0" locked="0" layoutInCell="1" allowOverlap="1">
            <wp:simplePos x="0" y="0"/>
            <wp:positionH relativeFrom="column">
              <wp:posOffset>-12700</wp:posOffset>
            </wp:positionH>
            <wp:positionV relativeFrom="paragraph">
              <wp:posOffset>4445000</wp:posOffset>
            </wp:positionV>
            <wp:extent cx="5943600" cy="3035300"/>
            <wp:effectExtent l="19050" t="0" r="0" b="0"/>
            <wp:wrapTopAndBottom/>
            <wp:docPr id="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5"/>
                    <pic:cNvPicPr>
                      <a:picLocks noChangeAspect="1" noChangeArrowheads="1"/>
                    </pic:cNvPicPr>
                  </pic:nvPicPr>
                  <pic:blipFill>
                    <a:blip r:embed="rId51"/>
                    <a:srcRect/>
                    <a:stretch>
                      <a:fillRect/>
                    </a:stretch>
                  </pic:blipFill>
                  <pic:spPr>
                    <a:xfrm>
                      <a:off x="0" y="0"/>
                      <a:ext cx="5943600" cy="3035300"/>
                    </a:xfrm>
                    <a:prstGeom prst="rect">
                      <a:avLst/>
                    </a:prstGeom>
                    <a:noFill/>
                    <a:ln w="9525">
                      <a:noFill/>
                      <a:miter lim="800000"/>
                      <a:headEnd/>
                      <a:tailEnd/>
                    </a:ln>
                  </pic:spPr>
                </pic:pic>
              </a:graphicData>
            </a:graphic>
          </wp:anchor>
        </w:drawing>
      </w:r>
      <w:r>
        <w:rPr>
          <w:rFonts w:ascii="Monaco" w:hAnsi="Monaco" w:eastAsia="微软雅黑"/>
          <w:b/>
          <w:sz w:val="14"/>
          <w:szCs w:val="14"/>
        </w:rPr>
        <w:drawing>
          <wp:anchor distT="0" distB="0" distL="114300" distR="114300" simplePos="0" relativeHeight="251793408" behindDoc="0" locked="0" layoutInCell="1" allowOverlap="1">
            <wp:simplePos x="0" y="0"/>
            <wp:positionH relativeFrom="column">
              <wp:posOffset>-12700</wp:posOffset>
            </wp:positionH>
            <wp:positionV relativeFrom="paragraph">
              <wp:posOffset>0</wp:posOffset>
            </wp:positionV>
            <wp:extent cx="5943600" cy="4445000"/>
            <wp:effectExtent l="19050" t="0" r="0" b="0"/>
            <wp:wrapTopAndBottom/>
            <wp:docPr id="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2"/>
                    <pic:cNvPicPr>
                      <a:picLocks noChangeAspect="1" noChangeArrowheads="1"/>
                    </pic:cNvPicPr>
                  </pic:nvPicPr>
                  <pic:blipFill>
                    <a:blip r:embed="rId52"/>
                    <a:srcRect/>
                    <a:stretch>
                      <a:fillRect/>
                    </a:stretch>
                  </pic:blipFill>
                  <pic:spPr>
                    <a:xfrm>
                      <a:off x="0" y="0"/>
                      <a:ext cx="5943600" cy="4445000"/>
                    </a:xfrm>
                    <a:prstGeom prst="rect">
                      <a:avLst/>
                    </a:prstGeom>
                    <a:noFill/>
                    <a:ln w="9525">
                      <a:noFill/>
                      <a:miter lim="800000"/>
                      <a:headEnd/>
                      <a:tailEnd/>
                    </a:ln>
                  </pic:spPr>
                </pic:pic>
              </a:graphicData>
            </a:graphic>
          </wp:anchor>
        </w:drawing>
      </w:r>
    </w:p>
    <w:p>
      <w:pPr>
        <w:pStyle w:val="9"/>
        <w:ind w:left="360"/>
        <w:rPr>
          <w:rFonts w:ascii="Monaco" w:hAnsi="Monaco" w:eastAsia="微软雅黑"/>
          <w:b/>
          <w:sz w:val="14"/>
          <w:szCs w:val="14"/>
        </w:rPr>
      </w:pPr>
    </w:p>
    <w:p>
      <w:pPr>
        <w:pStyle w:val="9"/>
        <w:ind w:left="360"/>
        <w:rPr>
          <w:rFonts w:ascii="Monaco" w:hAnsi="Monaco" w:eastAsia="微软雅黑"/>
          <w:b/>
          <w:sz w:val="14"/>
          <w:szCs w:val="14"/>
        </w:rPr>
      </w:pPr>
    </w:p>
    <w:p>
      <w:pPr>
        <w:pStyle w:val="9"/>
        <w:ind w:left="360"/>
        <w:rPr>
          <w:rFonts w:ascii="Monaco" w:hAnsi="Monaco" w:eastAsia="微软雅黑"/>
          <w:b/>
          <w:sz w:val="14"/>
          <w:szCs w:val="14"/>
        </w:rPr>
      </w:pPr>
    </w:p>
    <w:p>
      <w:pPr>
        <w:pStyle w:val="9"/>
        <w:ind w:left="360"/>
        <w:rPr>
          <w:rFonts w:ascii="Monaco" w:hAnsi="Monaco" w:eastAsia="微软雅黑"/>
          <w:b/>
          <w:sz w:val="14"/>
          <w:szCs w:val="14"/>
        </w:rPr>
      </w:pPr>
      <w:r>
        <w:rPr>
          <w:rFonts w:ascii="Monaco" w:hAnsi="Monaco" w:eastAsia="微软雅黑"/>
          <w:b/>
          <w:sz w:val="14"/>
          <w:szCs w:val="14"/>
        </w:rPr>
        <w:drawing>
          <wp:anchor distT="0" distB="0" distL="114300" distR="114300" simplePos="0" relativeHeight="251821056" behindDoc="0" locked="0" layoutInCell="1" allowOverlap="1">
            <wp:simplePos x="0" y="0"/>
            <wp:positionH relativeFrom="column">
              <wp:posOffset>-15875</wp:posOffset>
            </wp:positionH>
            <wp:positionV relativeFrom="paragraph">
              <wp:posOffset>3746500</wp:posOffset>
            </wp:positionV>
            <wp:extent cx="5943600" cy="3657600"/>
            <wp:effectExtent l="19050" t="0" r="0" b="0"/>
            <wp:wrapTopAndBottom/>
            <wp:docPr id="5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1"/>
                    <pic:cNvPicPr>
                      <a:picLocks noChangeAspect="1" noChangeArrowheads="1"/>
                    </pic:cNvPicPr>
                  </pic:nvPicPr>
                  <pic:blipFill>
                    <a:blip r:embed="rId53"/>
                    <a:srcRect/>
                    <a:stretch>
                      <a:fillRect/>
                    </a:stretch>
                  </pic:blipFill>
                  <pic:spPr>
                    <a:xfrm>
                      <a:off x="0" y="0"/>
                      <a:ext cx="5943600" cy="3657600"/>
                    </a:xfrm>
                    <a:prstGeom prst="rect">
                      <a:avLst/>
                    </a:prstGeom>
                    <a:noFill/>
                    <a:ln w="9525">
                      <a:noFill/>
                      <a:miter lim="800000"/>
                      <a:headEnd/>
                      <a:tailEnd/>
                    </a:ln>
                  </pic:spPr>
                </pic:pic>
              </a:graphicData>
            </a:graphic>
          </wp:anchor>
        </w:drawing>
      </w:r>
      <w:r>
        <w:rPr>
          <w:rFonts w:ascii="Monaco" w:hAnsi="Monaco" w:eastAsia="微软雅黑"/>
          <w:b/>
          <w:sz w:val="14"/>
          <w:szCs w:val="14"/>
        </w:rPr>
        <w:drawing>
          <wp:anchor distT="0" distB="0" distL="114300" distR="114300" simplePos="0" relativeHeight="251811840" behindDoc="0" locked="0" layoutInCell="1" allowOverlap="1">
            <wp:simplePos x="0" y="0"/>
            <wp:positionH relativeFrom="column">
              <wp:posOffset>-12700</wp:posOffset>
            </wp:positionH>
            <wp:positionV relativeFrom="paragraph">
              <wp:posOffset>107950</wp:posOffset>
            </wp:positionV>
            <wp:extent cx="5940425" cy="3638550"/>
            <wp:effectExtent l="19050" t="0" r="3175" b="0"/>
            <wp:wrapTopAndBottom/>
            <wp:docPr id="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8"/>
                    <pic:cNvPicPr>
                      <a:picLocks noChangeAspect="1" noChangeArrowheads="1"/>
                    </pic:cNvPicPr>
                  </pic:nvPicPr>
                  <pic:blipFill>
                    <a:blip r:embed="rId54"/>
                    <a:srcRect/>
                    <a:stretch>
                      <a:fillRect/>
                    </a:stretch>
                  </pic:blipFill>
                  <pic:spPr>
                    <a:xfrm>
                      <a:off x="0" y="0"/>
                      <a:ext cx="5940425" cy="3638550"/>
                    </a:xfrm>
                    <a:prstGeom prst="rect">
                      <a:avLst/>
                    </a:prstGeom>
                    <a:noFill/>
                    <a:ln w="9525">
                      <a:noFill/>
                      <a:miter lim="800000"/>
                      <a:headEnd/>
                      <a:tailEnd/>
                    </a:ln>
                  </pic:spPr>
                </pic:pic>
              </a:graphicData>
            </a:graphic>
          </wp:anchor>
        </w:drawing>
      </w:r>
    </w:p>
    <w:p>
      <w:pPr>
        <w:pStyle w:val="9"/>
        <w:ind w:left="360"/>
        <w:rPr>
          <w:rFonts w:ascii="Monaco" w:hAnsi="Monaco" w:eastAsia="微软雅黑"/>
          <w:b/>
          <w:sz w:val="14"/>
          <w:szCs w:val="14"/>
        </w:rPr>
      </w:pPr>
    </w:p>
    <w:p>
      <w:pPr>
        <w:pStyle w:val="9"/>
        <w:ind w:left="360"/>
        <w:rPr>
          <w:rFonts w:ascii="Monaco" w:hAnsi="Monaco" w:eastAsia="微软雅黑"/>
          <w:b/>
          <w:sz w:val="14"/>
          <w:szCs w:val="14"/>
        </w:rPr>
      </w:pPr>
    </w:p>
    <w:p>
      <w:pPr>
        <w:pStyle w:val="9"/>
        <w:ind w:left="360"/>
        <w:rPr>
          <w:rFonts w:ascii="Monaco" w:hAnsi="Monaco" w:eastAsia="微软雅黑"/>
          <w:b/>
          <w:sz w:val="14"/>
          <w:szCs w:val="14"/>
        </w:rPr>
      </w:pPr>
    </w:p>
    <w:p>
      <w:pPr>
        <w:pStyle w:val="9"/>
        <w:ind w:left="360"/>
        <w:rPr>
          <w:rFonts w:ascii="Monaco" w:hAnsi="Monaco" w:eastAsia="微软雅黑"/>
          <w:b/>
          <w:sz w:val="14"/>
          <w:szCs w:val="14"/>
        </w:rPr>
      </w:pPr>
    </w:p>
    <w:p>
      <w:pPr>
        <w:pStyle w:val="9"/>
        <w:ind w:left="360"/>
        <w:rPr>
          <w:rFonts w:ascii="Monaco" w:hAnsi="Monaco" w:eastAsia="微软雅黑"/>
          <w:b/>
          <w:sz w:val="14"/>
          <w:szCs w:val="14"/>
        </w:rPr>
      </w:pPr>
      <w:r>
        <w:rPr>
          <w:rFonts w:ascii="Monaco" w:hAnsi="Monaco" w:eastAsia="微软雅黑"/>
          <w:b/>
          <w:sz w:val="14"/>
          <w:szCs w:val="14"/>
        </w:rPr>
        <w:drawing>
          <wp:anchor distT="0" distB="0" distL="114300" distR="114300" simplePos="0" relativeHeight="251848704" behindDoc="0" locked="0" layoutInCell="1" allowOverlap="1">
            <wp:simplePos x="0" y="0"/>
            <wp:positionH relativeFrom="column">
              <wp:posOffset>-6350</wp:posOffset>
            </wp:positionH>
            <wp:positionV relativeFrom="paragraph">
              <wp:posOffset>5416550</wp:posOffset>
            </wp:positionV>
            <wp:extent cx="5943600" cy="2749550"/>
            <wp:effectExtent l="19050" t="0" r="0" b="0"/>
            <wp:wrapTopAndBottom/>
            <wp:docPr id="5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0"/>
                    <pic:cNvPicPr>
                      <a:picLocks noChangeAspect="1" noChangeArrowheads="1"/>
                    </pic:cNvPicPr>
                  </pic:nvPicPr>
                  <pic:blipFill>
                    <a:blip r:embed="rId55"/>
                    <a:srcRect/>
                    <a:stretch>
                      <a:fillRect/>
                    </a:stretch>
                  </pic:blipFill>
                  <pic:spPr>
                    <a:xfrm>
                      <a:off x="0" y="0"/>
                      <a:ext cx="5943600" cy="2749550"/>
                    </a:xfrm>
                    <a:prstGeom prst="rect">
                      <a:avLst/>
                    </a:prstGeom>
                    <a:noFill/>
                    <a:ln w="9525">
                      <a:noFill/>
                      <a:miter lim="800000"/>
                      <a:headEnd/>
                      <a:tailEnd/>
                    </a:ln>
                  </pic:spPr>
                </pic:pic>
              </a:graphicData>
            </a:graphic>
          </wp:anchor>
        </w:drawing>
      </w:r>
      <w:r>
        <w:rPr>
          <w:rFonts w:ascii="Monaco" w:hAnsi="Monaco" w:eastAsia="微软雅黑"/>
          <w:b/>
          <w:sz w:val="14"/>
          <w:szCs w:val="14"/>
        </w:rPr>
        <w:drawing>
          <wp:anchor distT="0" distB="0" distL="114300" distR="114300" simplePos="0" relativeHeight="251839488" behindDoc="0" locked="0" layoutInCell="1" allowOverlap="1">
            <wp:simplePos x="0" y="0"/>
            <wp:positionH relativeFrom="column">
              <wp:posOffset>-6350</wp:posOffset>
            </wp:positionH>
            <wp:positionV relativeFrom="paragraph">
              <wp:posOffset>3263900</wp:posOffset>
            </wp:positionV>
            <wp:extent cx="5943600" cy="2152650"/>
            <wp:effectExtent l="19050" t="0" r="0" b="0"/>
            <wp:wrapTopAndBottom/>
            <wp:docPr id="5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7"/>
                    <pic:cNvPicPr>
                      <a:picLocks noChangeAspect="1" noChangeArrowheads="1"/>
                    </pic:cNvPicPr>
                  </pic:nvPicPr>
                  <pic:blipFill>
                    <a:blip r:embed="rId56"/>
                    <a:srcRect/>
                    <a:stretch>
                      <a:fillRect/>
                    </a:stretch>
                  </pic:blipFill>
                  <pic:spPr>
                    <a:xfrm>
                      <a:off x="0" y="0"/>
                      <a:ext cx="5943600" cy="2152650"/>
                    </a:xfrm>
                    <a:prstGeom prst="rect">
                      <a:avLst/>
                    </a:prstGeom>
                    <a:noFill/>
                    <a:ln w="9525">
                      <a:noFill/>
                      <a:miter lim="800000"/>
                      <a:headEnd/>
                      <a:tailEnd/>
                    </a:ln>
                  </pic:spPr>
                </pic:pic>
              </a:graphicData>
            </a:graphic>
          </wp:anchor>
        </w:drawing>
      </w:r>
      <w:r>
        <w:rPr>
          <w:rFonts w:ascii="Monaco" w:hAnsi="Monaco" w:eastAsia="微软雅黑"/>
          <w:b/>
          <w:sz w:val="14"/>
          <w:szCs w:val="14"/>
        </w:rPr>
        <w:drawing>
          <wp:anchor distT="0" distB="0" distL="114300" distR="114300" simplePos="0" relativeHeight="251830272" behindDoc="0" locked="0" layoutInCell="1" allowOverlap="1">
            <wp:simplePos x="0" y="0"/>
            <wp:positionH relativeFrom="column">
              <wp:posOffset>-6350</wp:posOffset>
            </wp:positionH>
            <wp:positionV relativeFrom="paragraph">
              <wp:posOffset>-692150</wp:posOffset>
            </wp:positionV>
            <wp:extent cx="5937250" cy="3956050"/>
            <wp:effectExtent l="19050" t="0" r="6350" b="0"/>
            <wp:wrapTopAndBottom/>
            <wp:docPr id="5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4"/>
                    <pic:cNvPicPr>
                      <a:picLocks noChangeAspect="1" noChangeArrowheads="1"/>
                    </pic:cNvPicPr>
                  </pic:nvPicPr>
                  <pic:blipFill>
                    <a:blip r:embed="rId57"/>
                    <a:srcRect/>
                    <a:stretch>
                      <a:fillRect/>
                    </a:stretch>
                  </pic:blipFill>
                  <pic:spPr>
                    <a:xfrm>
                      <a:off x="0" y="0"/>
                      <a:ext cx="5937250" cy="3956050"/>
                    </a:xfrm>
                    <a:prstGeom prst="rect">
                      <a:avLst/>
                    </a:prstGeom>
                    <a:noFill/>
                    <a:ln w="9525">
                      <a:noFill/>
                      <a:miter lim="800000"/>
                      <a:headEnd/>
                      <a:tailEnd/>
                    </a:ln>
                  </pic:spPr>
                </pic:pic>
              </a:graphicData>
            </a:graphic>
          </wp:anchor>
        </w:drawing>
      </w:r>
    </w:p>
    <w:p>
      <w:pPr>
        <w:pStyle w:val="9"/>
        <w:ind w:left="360"/>
        <w:rPr>
          <w:rFonts w:ascii="Monaco" w:hAnsi="Monaco" w:eastAsia="微软雅黑"/>
          <w:b/>
          <w:sz w:val="14"/>
          <w:szCs w:val="14"/>
        </w:rPr>
      </w:pPr>
      <w:r>
        <w:rPr>
          <w:rFonts w:ascii="Monaco" w:hAnsi="Monaco" w:eastAsia="微软雅黑"/>
          <w:b/>
          <w:sz w:val="14"/>
          <w:szCs w:val="14"/>
        </w:rPr>
        <w:drawing>
          <wp:anchor distT="0" distB="0" distL="114300" distR="114300" simplePos="0" relativeHeight="251857920" behindDoc="0" locked="0" layoutInCell="1" allowOverlap="1">
            <wp:simplePos x="0" y="0"/>
            <wp:positionH relativeFrom="column">
              <wp:posOffset>-6350</wp:posOffset>
            </wp:positionH>
            <wp:positionV relativeFrom="paragraph">
              <wp:posOffset>-120650</wp:posOffset>
            </wp:positionV>
            <wp:extent cx="5943600" cy="2444750"/>
            <wp:effectExtent l="19050" t="0" r="0" b="0"/>
            <wp:wrapTopAndBottom/>
            <wp:docPr id="5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3"/>
                    <pic:cNvPicPr>
                      <a:picLocks noChangeAspect="1" noChangeArrowheads="1"/>
                    </pic:cNvPicPr>
                  </pic:nvPicPr>
                  <pic:blipFill>
                    <a:blip r:embed="rId58"/>
                    <a:srcRect/>
                    <a:stretch>
                      <a:fillRect/>
                    </a:stretch>
                  </pic:blipFill>
                  <pic:spPr>
                    <a:xfrm>
                      <a:off x="0" y="0"/>
                      <a:ext cx="5943600" cy="2444750"/>
                    </a:xfrm>
                    <a:prstGeom prst="rect">
                      <a:avLst/>
                    </a:prstGeom>
                    <a:noFill/>
                    <a:ln w="9525">
                      <a:noFill/>
                      <a:miter lim="800000"/>
                      <a:headEnd/>
                      <a:tailEnd/>
                    </a:ln>
                  </pic:spPr>
                </pic:pic>
              </a:graphicData>
            </a:graphic>
          </wp:anchor>
        </w:drawing>
      </w:r>
    </w:p>
    <w:p>
      <w:pPr>
        <w:pStyle w:val="9"/>
        <w:numPr>
          <w:ilvl w:val="1"/>
          <w:numId w:val="1"/>
        </w:numPr>
        <w:rPr>
          <w:rFonts w:ascii="Monaco" w:hAnsi="Monaco" w:eastAsia="微软雅黑"/>
          <w:b/>
          <w:sz w:val="14"/>
          <w:szCs w:val="14"/>
        </w:rPr>
      </w:pPr>
      <w:r>
        <w:rPr>
          <w:rFonts w:ascii="Monaco" w:hAnsi="Monaco" w:eastAsia="微软雅黑"/>
          <w:b/>
          <w:sz w:val="14"/>
          <w:szCs w:val="14"/>
        </w:rPr>
        <w:t>注意</w:t>
      </w:r>
    </w:p>
    <w:p>
      <w:pPr>
        <w:pStyle w:val="9"/>
        <w:numPr>
          <w:ilvl w:val="2"/>
          <w:numId w:val="1"/>
        </w:numPr>
        <w:rPr>
          <w:rFonts w:ascii="Monaco" w:hAnsi="Monaco" w:eastAsia="微软雅黑"/>
          <w:sz w:val="14"/>
          <w:szCs w:val="14"/>
        </w:rPr>
      </w:pPr>
      <w:r>
        <w:rPr>
          <w:rFonts w:ascii="Monaco" w:hAnsi="Monaco" w:eastAsia="微软雅黑"/>
          <w:sz w:val="14"/>
          <w:szCs w:val="14"/>
        </w:rPr>
        <w:t>部分注意事项请见代码注释</w:t>
      </w:r>
    </w:p>
    <w:p>
      <w:pPr>
        <w:pStyle w:val="9"/>
        <w:numPr>
          <w:ilvl w:val="2"/>
          <w:numId w:val="1"/>
        </w:numPr>
        <w:rPr>
          <w:rFonts w:ascii="Monaco" w:hAnsi="Monaco" w:eastAsia="微软雅黑"/>
          <w:sz w:val="14"/>
          <w:szCs w:val="14"/>
        </w:rPr>
      </w:pPr>
      <w:r>
        <w:rPr>
          <w:rFonts w:ascii="Monaco" w:hAnsi="Monaco" w:eastAsia="微软雅黑"/>
          <w:sz w:val="14"/>
          <w:szCs w:val="14"/>
        </w:rPr>
        <w:t>使用HQL的时候要使用导航关系（</w:t>
      </w:r>
      <w:r>
        <w:rPr>
          <w:rFonts w:ascii="Monaco" w:hAnsi="Monaco" w:eastAsia="微软雅黑"/>
          <w:color w:val="FF0000"/>
          <w:sz w:val="14"/>
          <w:szCs w:val="14"/>
        </w:rPr>
        <w:t>强烈建议</w:t>
      </w:r>
      <w:r>
        <w:rPr>
          <w:rFonts w:ascii="Monaco" w:hAnsi="Monaco" w:eastAsia="微软雅黑"/>
          <w:sz w:val="14"/>
          <w:szCs w:val="14"/>
        </w:rPr>
        <w:t>）</w:t>
      </w:r>
    </w:p>
    <w:p>
      <w:pPr>
        <w:pStyle w:val="9"/>
        <w:numPr>
          <w:ilvl w:val="2"/>
          <w:numId w:val="1"/>
        </w:numPr>
        <w:rPr>
          <w:rFonts w:ascii="Monaco" w:hAnsi="Monaco" w:eastAsia="微软雅黑"/>
          <w:sz w:val="14"/>
          <w:szCs w:val="14"/>
        </w:rPr>
      </w:pPr>
      <w:r>
        <w:rPr>
          <w:rFonts w:ascii="Monaco" w:hAnsi="Monaco" w:eastAsia="微软雅黑"/>
          <w:sz w:val="14"/>
          <w:szCs w:val="14"/>
        </w:rPr>
        <w:t>命名查询不在此介绍，需要的的时</w:t>
      </w:r>
      <w:r>
        <w:rPr>
          <w:rFonts w:ascii="Monaco" w:hAnsi="Monaco" w:eastAsia="微软雅黑"/>
          <w:sz w:val="14"/>
          <w:szCs w:val="14"/>
        </w:rPr>
        <w:tab/>
      </w:r>
      <w:r>
        <w:rPr>
          <w:rFonts w:ascii="Monaco" w:hAnsi="Monaco" w:eastAsia="微软雅黑"/>
          <w:sz w:val="14"/>
          <w:szCs w:val="14"/>
        </w:rPr>
        <w:t>候查文档</w:t>
      </w:r>
    </w:p>
    <w:p>
      <w:pPr>
        <w:pStyle w:val="9"/>
        <w:numPr>
          <w:ilvl w:val="2"/>
          <w:numId w:val="1"/>
        </w:numPr>
        <w:rPr>
          <w:rFonts w:ascii="Monaco" w:hAnsi="Monaco" w:eastAsia="微软雅黑"/>
          <w:color w:val="FF0000"/>
          <w:sz w:val="14"/>
          <w:szCs w:val="14"/>
        </w:rPr>
      </w:pPr>
      <w:r>
        <w:rPr>
          <w:rFonts w:ascii="Monaco" w:hAnsi="Monaco" w:eastAsia="微软雅黑"/>
          <w:color w:val="FF0000"/>
          <w:sz w:val="14"/>
          <w:szCs w:val="14"/>
        </w:rPr>
        <w:t>应用驱动学习：发现问题去查询文档进行解决</w:t>
      </w:r>
    </w:p>
    <w:p>
      <w:pPr>
        <w:pStyle w:val="9"/>
        <w:ind w:left="1080"/>
        <w:rPr>
          <w:rFonts w:ascii="Monaco" w:hAnsi="Monaco" w:eastAsia="微软雅黑"/>
          <w:color w:val="FF0000"/>
          <w:sz w:val="14"/>
          <w:szCs w:val="14"/>
        </w:rPr>
      </w:pPr>
    </w:p>
    <w:p>
      <w:pPr>
        <w:pStyle w:val="9"/>
        <w:numPr>
          <w:ilvl w:val="0"/>
          <w:numId w:val="1"/>
        </w:numPr>
        <w:rPr>
          <w:rFonts w:ascii="Monaco" w:hAnsi="Monaco" w:eastAsia="微软雅黑"/>
          <w:b/>
          <w:color w:val="7030A0"/>
          <w:sz w:val="14"/>
          <w:szCs w:val="14"/>
        </w:rPr>
      </w:pPr>
      <w:r>
        <w:rPr>
          <w:rFonts w:ascii="Monaco" w:hAnsi="Monaco" w:eastAsia="微软雅黑"/>
          <w:b/>
          <w:color w:val="7030A0"/>
          <w:sz w:val="14"/>
          <w:szCs w:val="14"/>
        </w:rPr>
        <w:t xml:space="preserve">性能问题 </w:t>
      </w:r>
      <w:r>
        <w:rPr>
          <w:rFonts w:ascii="Monaco" w:hAnsi="Monaco" w:eastAsia="微软雅黑"/>
          <w:color w:val="00B050"/>
          <w:sz w:val="14"/>
          <w:szCs w:val="14"/>
        </w:rPr>
        <w:t>@version</w:t>
      </w:r>
      <w:r>
        <w:rPr>
          <w:rFonts w:ascii="Monaco" w:hAnsi="Monaco" w:eastAsia="微软雅黑"/>
          <w:b/>
          <w:color w:val="7030A0"/>
          <w:sz w:val="14"/>
          <w:szCs w:val="14"/>
        </w:rPr>
        <w:t xml:space="preserve"> </w:t>
      </w:r>
      <w:r>
        <w:rPr>
          <w:rFonts w:ascii="Monaco" w:hAnsi="Monaco" w:eastAsia="微软雅黑"/>
          <w:color w:val="00B050"/>
          <w:sz w:val="14"/>
          <w:szCs w:val="14"/>
        </w:rPr>
        <w:t>D20151024</w:t>
      </w:r>
    </w:p>
    <w:p>
      <w:pPr>
        <w:pStyle w:val="9"/>
        <w:numPr>
          <w:ilvl w:val="1"/>
          <w:numId w:val="1"/>
        </w:numPr>
        <w:rPr>
          <w:rFonts w:ascii="Monaco" w:hAnsi="Monaco" w:eastAsia="微软雅黑"/>
          <w:b/>
          <w:sz w:val="14"/>
          <w:szCs w:val="14"/>
        </w:rPr>
      </w:pPr>
      <w:r>
        <w:rPr>
          <w:rFonts w:ascii="Monaco" w:hAnsi="Monaco" w:eastAsia="微软雅黑"/>
          <w:b/>
          <w:sz w:val="14"/>
          <w:szCs w:val="14"/>
        </w:rPr>
        <w:t>1+N问题【典型的面试题】</w:t>
      </w:r>
      <w:r>
        <w:rPr>
          <w:rFonts w:ascii="Monaco" w:hAnsi="Monaco" w:eastAsia="微软雅黑"/>
          <w:sz w:val="14"/>
          <w:szCs w:val="14"/>
        </w:rPr>
        <w:t>（</w:t>
      </w:r>
      <w:r>
        <w:rPr>
          <w:rFonts w:ascii="Monaco" w:hAnsi="Monaco" w:eastAsia="微软雅黑"/>
          <w:color w:val="00B050"/>
          <w:sz w:val="14"/>
          <w:szCs w:val="14"/>
        </w:rPr>
        <w:t>@description 1+N是指预期进行一个查询，结果是进行了1+N此查询</w:t>
      </w:r>
      <w:r>
        <w:rPr>
          <w:rFonts w:ascii="Monaco" w:hAnsi="Monaco" w:eastAsia="微软雅黑"/>
          <w:sz w:val="14"/>
          <w:szCs w:val="14"/>
        </w:rPr>
        <w:t>）</w:t>
      </w:r>
    </w:p>
    <w:p>
      <w:pPr>
        <w:pStyle w:val="9"/>
        <w:numPr>
          <w:ilvl w:val="2"/>
          <w:numId w:val="1"/>
        </w:numPr>
        <w:rPr>
          <w:rFonts w:ascii="Monaco" w:hAnsi="Monaco" w:eastAsia="微软雅黑"/>
          <w:b/>
          <w:sz w:val="14"/>
          <w:szCs w:val="14"/>
        </w:rPr>
      </w:pPr>
      <w:r>
        <w:rPr>
          <w:rFonts w:ascii="Monaco" w:hAnsi="Monaco" w:eastAsia="微软雅黑"/>
          <w:b/>
          <w:sz w:val="14"/>
          <w:szCs w:val="14"/>
        </w:rPr>
        <w:t>含义</w:t>
      </w:r>
    </w:p>
    <w:p>
      <w:pPr>
        <w:pStyle w:val="9"/>
        <w:numPr>
          <w:ilvl w:val="3"/>
          <w:numId w:val="1"/>
        </w:numPr>
        <w:rPr>
          <w:rFonts w:ascii="Monaco" w:hAnsi="Monaco" w:eastAsia="微软雅黑"/>
          <w:sz w:val="14"/>
          <w:szCs w:val="14"/>
        </w:rPr>
      </w:pPr>
      <w:r>
        <w:rPr>
          <w:rFonts w:ascii="Monaco" w:hAnsi="Monaco" w:eastAsia="微软雅黑"/>
          <w:sz w:val="14"/>
          <w:szCs w:val="14"/>
        </w:rPr>
        <w:t>Hibernate中用户要取出两个关联的对象的表格数据的时候，如本例中的Topic和Category，此时用户本想只取出Topic的信息，但是因为Topic和Category是ManyToOne的关系，所以导致了在取Topic的同时去除了大量的Category信息，造成了无用的查询。</w:t>
      </w:r>
    </w:p>
    <w:p>
      <w:pPr>
        <w:pStyle w:val="9"/>
        <w:numPr>
          <w:ilvl w:val="2"/>
          <w:numId w:val="1"/>
        </w:numPr>
        <w:rPr>
          <w:rFonts w:ascii="Monaco" w:hAnsi="Monaco" w:eastAsia="微软雅黑"/>
          <w:b/>
          <w:sz w:val="14"/>
          <w:szCs w:val="14"/>
        </w:rPr>
      </w:pPr>
      <w:r>
        <w:rPr>
          <w:rFonts w:ascii="Monaco" w:hAnsi="Monaco" w:eastAsia="微软雅黑"/>
          <w:b/>
          <w:sz w:val="14"/>
          <w:szCs w:val="14"/>
        </w:rPr>
        <w:t>实例</w:t>
      </w:r>
    </w:p>
    <w:p>
      <w:pPr>
        <w:pStyle w:val="9"/>
        <w:numPr>
          <w:ilvl w:val="3"/>
          <w:numId w:val="1"/>
        </w:numPr>
        <w:rPr>
          <w:rFonts w:ascii="Monaco" w:hAnsi="Monaco" w:eastAsia="微软雅黑"/>
          <w:sz w:val="14"/>
          <w:szCs w:val="14"/>
        </w:rPr>
      </w:pPr>
      <w:r>
        <w:rPr>
          <w:rFonts w:ascii="Monaco" w:hAnsi="Monaco" w:eastAsia="微软雅黑"/>
          <w:sz w:val="14"/>
          <w:szCs w:val="14"/>
        </w:rPr>
        <w:drawing>
          <wp:anchor distT="0" distB="0" distL="114300" distR="114300" simplePos="0" relativeHeight="251865088" behindDoc="0" locked="0" layoutInCell="1" allowOverlap="1">
            <wp:simplePos x="0" y="0"/>
            <wp:positionH relativeFrom="column">
              <wp:posOffset>933450</wp:posOffset>
            </wp:positionH>
            <wp:positionV relativeFrom="paragraph">
              <wp:posOffset>137795</wp:posOffset>
            </wp:positionV>
            <wp:extent cx="3429000" cy="1612900"/>
            <wp:effectExtent l="19050" t="0" r="0" b="0"/>
            <wp:wrapTopAndBottom/>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
                    <pic:cNvPicPr>
                      <a:picLocks noChangeAspect="1" noChangeArrowheads="1"/>
                    </pic:cNvPicPr>
                  </pic:nvPicPr>
                  <pic:blipFill>
                    <a:blip r:embed="rId59"/>
                    <a:srcRect/>
                    <a:stretch>
                      <a:fillRect/>
                    </a:stretch>
                  </pic:blipFill>
                  <pic:spPr>
                    <a:xfrm>
                      <a:off x="0" y="0"/>
                      <a:ext cx="3429000" cy="1612900"/>
                    </a:xfrm>
                    <a:prstGeom prst="rect">
                      <a:avLst/>
                    </a:prstGeom>
                    <a:noFill/>
                    <a:ln w="9525">
                      <a:noFill/>
                      <a:miter lim="800000"/>
                      <a:headEnd/>
                      <a:tailEnd/>
                    </a:ln>
                  </pic:spPr>
                </pic:pic>
              </a:graphicData>
            </a:graphic>
          </wp:anchor>
        </w:drawing>
      </w:r>
      <w:r>
        <w:rPr>
          <w:rFonts w:ascii="Monaco" w:hAnsi="Monaco" w:eastAsia="微软雅黑"/>
          <w:sz w:val="14"/>
          <w:szCs w:val="14"/>
        </w:rPr>
        <w:t>Bean Entity:Topic</w:t>
      </w:r>
    </w:p>
    <w:p>
      <w:pPr>
        <w:pStyle w:val="9"/>
        <w:ind w:left="1440"/>
        <w:rPr>
          <w:rFonts w:ascii="Monaco" w:hAnsi="Monaco" w:eastAsia="微软雅黑"/>
          <w:sz w:val="14"/>
          <w:szCs w:val="14"/>
        </w:rPr>
      </w:pPr>
    </w:p>
    <w:p>
      <w:pPr>
        <w:pStyle w:val="9"/>
        <w:numPr>
          <w:ilvl w:val="3"/>
          <w:numId w:val="1"/>
        </w:numPr>
        <w:rPr>
          <w:rFonts w:ascii="Monaco" w:hAnsi="Monaco" w:eastAsia="微软雅黑"/>
          <w:sz w:val="14"/>
          <w:szCs w:val="14"/>
        </w:rPr>
      </w:pPr>
      <w:r>
        <w:rPr>
          <w:rFonts w:ascii="Monaco" w:hAnsi="Monaco" w:eastAsia="微软雅黑"/>
          <w:sz w:val="14"/>
          <w:szCs w:val="14"/>
        </w:rPr>
        <w:drawing>
          <wp:anchor distT="0" distB="0" distL="114300" distR="114300" simplePos="0" relativeHeight="251879424" behindDoc="0" locked="0" layoutInCell="1" allowOverlap="1">
            <wp:simplePos x="0" y="0"/>
            <wp:positionH relativeFrom="column">
              <wp:posOffset>2799715</wp:posOffset>
            </wp:positionH>
            <wp:positionV relativeFrom="paragraph">
              <wp:posOffset>139700</wp:posOffset>
            </wp:positionV>
            <wp:extent cx="2552700" cy="1549400"/>
            <wp:effectExtent l="19050" t="0" r="0" b="0"/>
            <wp:wrapTopAndBottom/>
            <wp:docPr id="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7"/>
                    <pic:cNvPicPr>
                      <a:picLocks noChangeAspect="1" noChangeArrowheads="1"/>
                    </pic:cNvPicPr>
                  </pic:nvPicPr>
                  <pic:blipFill>
                    <a:blip r:embed="rId60"/>
                    <a:srcRect/>
                    <a:stretch>
                      <a:fillRect/>
                    </a:stretch>
                  </pic:blipFill>
                  <pic:spPr>
                    <a:xfrm>
                      <a:off x="0" y="0"/>
                      <a:ext cx="2552700" cy="1549400"/>
                    </a:xfrm>
                    <a:prstGeom prst="rect">
                      <a:avLst/>
                    </a:prstGeom>
                    <a:noFill/>
                    <a:ln w="9525">
                      <a:noFill/>
                      <a:miter lim="800000"/>
                      <a:headEnd/>
                      <a:tailEnd/>
                    </a:ln>
                  </pic:spPr>
                </pic:pic>
              </a:graphicData>
            </a:graphic>
          </wp:anchor>
        </w:drawing>
      </w:r>
      <w:r>
        <w:rPr>
          <w:rFonts w:ascii="Monaco" w:hAnsi="Monaco" w:eastAsia="微软雅黑"/>
          <w:sz w:val="14"/>
          <w:szCs w:val="14"/>
        </w:rPr>
        <w:drawing>
          <wp:anchor distT="0" distB="0" distL="114300" distR="114300" simplePos="0" relativeHeight="251872256" behindDoc="0" locked="0" layoutInCell="1" allowOverlap="1">
            <wp:simplePos x="0" y="0"/>
            <wp:positionH relativeFrom="column">
              <wp:posOffset>914400</wp:posOffset>
            </wp:positionH>
            <wp:positionV relativeFrom="paragraph">
              <wp:posOffset>142240</wp:posOffset>
            </wp:positionV>
            <wp:extent cx="1828800" cy="2337435"/>
            <wp:effectExtent l="19050" t="0" r="0" b="0"/>
            <wp:wrapTopAndBottom/>
            <wp:docPr id="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
                    <pic:cNvPicPr>
                      <a:picLocks noChangeAspect="1" noChangeArrowheads="1"/>
                    </pic:cNvPicPr>
                  </pic:nvPicPr>
                  <pic:blipFill>
                    <a:blip r:embed="rId61"/>
                    <a:srcRect/>
                    <a:stretch>
                      <a:fillRect/>
                    </a:stretch>
                  </pic:blipFill>
                  <pic:spPr>
                    <a:xfrm>
                      <a:off x="0" y="0"/>
                      <a:ext cx="1828800" cy="2337435"/>
                    </a:xfrm>
                    <a:prstGeom prst="rect">
                      <a:avLst/>
                    </a:prstGeom>
                    <a:noFill/>
                    <a:ln w="9525">
                      <a:noFill/>
                      <a:miter lim="800000"/>
                      <a:headEnd/>
                      <a:tailEnd/>
                    </a:ln>
                  </pic:spPr>
                </pic:pic>
              </a:graphicData>
            </a:graphic>
          </wp:anchor>
        </w:drawing>
      </w:r>
      <w:r>
        <w:rPr>
          <w:rFonts w:ascii="Monaco" w:hAnsi="Monaco" w:eastAsia="微软雅黑"/>
          <w:sz w:val="14"/>
          <w:szCs w:val="14"/>
        </w:rPr>
        <w:t>Bean Entity:Category</w:t>
      </w:r>
    </w:p>
    <w:p>
      <w:pPr>
        <w:pStyle w:val="9"/>
        <w:numPr>
          <w:ilvl w:val="3"/>
          <w:numId w:val="1"/>
        </w:numPr>
        <w:rPr>
          <w:rFonts w:ascii="Monaco" w:hAnsi="Monaco" w:eastAsia="微软雅黑"/>
          <w:sz w:val="14"/>
          <w:szCs w:val="14"/>
        </w:rPr>
      </w:pPr>
      <w:r>
        <w:rPr>
          <w:rFonts w:ascii="Monaco" w:hAnsi="Monaco" w:eastAsia="微软雅黑"/>
          <w:sz w:val="14"/>
          <w:szCs w:val="14"/>
        </w:rPr>
        <w:drawing>
          <wp:anchor distT="0" distB="0" distL="114300" distR="114300" simplePos="0" relativeHeight="251886592" behindDoc="0" locked="0" layoutInCell="1" allowOverlap="1">
            <wp:simplePos x="0" y="0"/>
            <wp:positionH relativeFrom="column">
              <wp:posOffset>914400</wp:posOffset>
            </wp:positionH>
            <wp:positionV relativeFrom="paragraph">
              <wp:posOffset>2397125</wp:posOffset>
            </wp:positionV>
            <wp:extent cx="4806950" cy="1784350"/>
            <wp:effectExtent l="19050" t="0" r="0" b="0"/>
            <wp:wrapTopAndBottom/>
            <wp:docPr id="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0"/>
                    <pic:cNvPicPr>
                      <a:picLocks noChangeAspect="1" noChangeArrowheads="1"/>
                    </pic:cNvPicPr>
                  </pic:nvPicPr>
                  <pic:blipFill>
                    <a:blip r:embed="rId62"/>
                    <a:srcRect/>
                    <a:stretch>
                      <a:fillRect/>
                    </a:stretch>
                  </pic:blipFill>
                  <pic:spPr>
                    <a:xfrm>
                      <a:off x="0" y="0"/>
                      <a:ext cx="4806950" cy="1784350"/>
                    </a:xfrm>
                    <a:prstGeom prst="rect">
                      <a:avLst/>
                    </a:prstGeom>
                    <a:noFill/>
                    <a:ln w="9525">
                      <a:noFill/>
                      <a:miter lim="800000"/>
                      <a:headEnd/>
                      <a:tailEnd/>
                    </a:ln>
                  </pic:spPr>
                </pic:pic>
              </a:graphicData>
            </a:graphic>
          </wp:anchor>
        </w:drawing>
      </w:r>
      <w:r>
        <w:rPr>
          <w:rFonts w:ascii="Monaco" w:hAnsi="Monaco" w:eastAsia="微软雅黑"/>
          <w:sz w:val="14"/>
          <w:szCs w:val="14"/>
        </w:rPr>
        <w:t>TestCase</w:t>
      </w:r>
    </w:p>
    <w:p>
      <w:pPr>
        <w:pStyle w:val="9"/>
        <w:ind w:left="1440"/>
        <w:rPr>
          <w:rFonts w:ascii="Monaco" w:hAnsi="Monaco" w:eastAsia="微软雅黑"/>
          <w:sz w:val="14"/>
          <w:szCs w:val="14"/>
        </w:rPr>
      </w:pPr>
    </w:p>
    <w:p>
      <w:pPr>
        <w:pStyle w:val="9"/>
        <w:numPr>
          <w:ilvl w:val="2"/>
          <w:numId w:val="1"/>
        </w:numPr>
        <w:rPr>
          <w:rFonts w:ascii="Monaco" w:hAnsi="Monaco" w:eastAsia="微软雅黑"/>
          <w:b/>
          <w:sz w:val="14"/>
          <w:szCs w:val="14"/>
        </w:rPr>
      </w:pPr>
      <w:r>
        <w:rPr>
          <w:rFonts w:ascii="Monaco" w:hAnsi="Monaco" w:eastAsia="微软雅黑"/>
          <w:b/>
          <w:sz w:val="14"/>
          <w:szCs w:val="14"/>
        </w:rPr>
        <w:t>解决方案</w:t>
      </w:r>
    </w:p>
    <w:p>
      <w:pPr>
        <w:pStyle w:val="9"/>
        <w:numPr>
          <w:ilvl w:val="3"/>
          <w:numId w:val="1"/>
        </w:numPr>
        <w:rPr>
          <w:rFonts w:ascii="Monaco" w:hAnsi="Monaco" w:eastAsia="微软雅黑"/>
          <w:sz w:val="14"/>
          <w:szCs w:val="14"/>
        </w:rPr>
      </w:pPr>
      <w:r>
        <w:rPr>
          <w:rFonts w:ascii="Monaco" w:hAnsi="Monaco" w:eastAsia="微软雅黑"/>
          <w:sz w:val="14"/>
          <w:szCs w:val="14"/>
        </w:rPr>
        <w:t>ManyToOne设置迟加载（慢加载）</w:t>
      </w:r>
    </w:p>
    <w:p>
      <w:pPr>
        <w:pStyle w:val="9"/>
        <w:numPr>
          <w:ilvl w:val="3"/>
          <w:numId w:val="1"/>
        </w:numPr>
        <w:rPr>
          <w:rFonts w:ascii="Monaco" w:hAnsi="Monaco" w:eastAsia="微软雅黑"/>
          <w:sz w:val="14"/>
          <w:szCs w:val="14"/>
        </w:rPr>
      </w:pPr>
      <w:r>
        <w:rPr>
          <w:rFonts w:ascii="Monaco" w:hAnsi="Monaco" w:eastAsia="微软雅黑"/>
          <w:sz w:val="14"/>
          <w:szCs w:val="14"/>
        </w:rPr>
        <w:t>在Entity上添加@BatchSize(size = int)注解进行批量操作，自己规定批量处理的处理单元大小</w:t>
      </w:r>
    </w:p>
    <w:p>
      <w:pPr>
        <w:pStyle w:val="9"/>
        <w:numPr>
          <w:ilvl w:val="3"/>
          <w:numId w:val="1"/>
        </w:numPr>
        <w:rPr>
          <w:rFonts w:ascii="Monaco" w:hAnsi="Monaco" w:eastAsia="微软雅黑"/>
          <w:sz w:val="14"/>
          <w:szCs w:val="14"/>
        </w:rPr>
      </w:pPr>
      <w:r>
        <w:rPr>
          <w:rFonts w:ascii="Monaco" w:hAnsi="Monaco" w:eastAsia="微软雅黑"/>
          <w:sz w:val="14"/>
          <w:szCs w:val="14"/>
        </w:rPr>
        <w:t>使用join fetch</w:t>
      </w:r>
    </w:p>
    <w:p>
      <w:pPr>
        <w:pStyle w:val="9"/>
        <w:numPr>
          <w:ilvl w:val="4"/>
          <w:numId w:val="1"/>
        </w:numPr>
        <w:rPr>
          <w:rFonts w:ascii="Monaco" w:hAnsi="Monaco" w:eastAsia="微软雅黑"/>
          <w:sz w:val="14"/>
          <w:szCs w:val="14"/>
        </w:rPr>
      </w:pPr>
      <w:r>
        <w:rPr>
          <w:rFonts w:ascii="Monaco" w:hAnsi="Monaco" w:eastAsia="微软雅黑"/>
          <w:sz w:val="14"/>
          <w:szCs w:val="14"/>
        </w:rPr>
        <w:t>使用session.createCriteria(Entity.class)，因为create</w:t>
      </w:r>
      <w:bookmarkStart w:id="8" w:name="_GoBack"/>
      <w:bookmarkEnd w:id="8"/>
      <w:r>
        <w:rPr>
          <w:rFonts w:ascii="Monaco" w:hAnsi="Monaco" w:eastAsia="微软雅黑"/>
          <w:sz w:val="14"/>
          <w:szCs w:val="14"/>
        </w:rPr>
        <w:t>Criteria()默认使用表连接进行数据的查询操作</w:t>
      </w:r>
    </w:p>
    <w:p>
      <w:pPr>
        <w:pStyle w:val="9"/>
        <w:numPr>
          <w:ilvl w:val="4"/>
          <w:numId w:val="1"/>
        </w:numPr>
        <w:rPr>
          <w:rFonts w:ascii="Monaco" w:hAnsi="Monaco" w:eastAsia="微软雅黑"/>
          <w:sz w:val="14"/>
          <w:szCs w:val="14"/>
        </w:rPr>
      </w:pPr>
      <w:r>
        <w:rPr>
          <w:rFonts w:ascii="Monaco" w:hAnsi="Monaco" w:eastAsia="微软雅黑"/>
          <w:sz w:val="14"/>
          <w:szCs w:val="14"/>
        </w:rPr>
        <w:t>使用session.createQuery(“from Topic t left join fetch t.category c”)，自己写join fetch的sql语句</w:t>
      </w:r>
    </w:p>
    <w:p>
      <w:pPr>
        <w:pStyle w:val="9"/>
        <w:rPr>
          <w:rFonts w:ascii="Monaco" w:hAnsi="Monaco" w:eastAsia="微软雅黑"/>
          <w:sz w:val="14"/>
          <w:szCs w:val="14"/>
        </w:rPr>
      </w:pPr>
    </w:p>
    <w:p>
      <w:pPr>
        <w:pStyle w:val="9"/>
        <w:numPr>
          <w:ilvl w:val="0"/>
          <w:numId w:val="1"/>
        </w:numPr>
        <w:rPr>
          <w:rFonts w:ascii="Monaco" w:hAnsi="Monaco" w:eastAsia="微软雅黑"/>
          <w:b/>
          <w:color w:val="7030A0"/>
          <w:sz w:val="14"/>
          <w:szCs w:val="14"/>
        </w:rPr>
      </w:pPr>
      <w:r>
        <w:rPr>
          <w:rFonts w:ascii="Monaco" w:hAnsi="Monaco" w:eastAsia="微软雅黑"/>
          <w:b/>
          <w:color w:val="7030A0"/>
          <w:sz w:val="14"/>
          <w:szCs w:val="14"/>
        </w:rPr>
        <w:t xml:space="preserve">list和iterate比较 </w:t>
      </w:r>
      <w:r>
        <w:rPr>
          <w:rFonts w:ascii="Monaco" w:hAnsi="Monaco" w:eastAsia="微软雅黑"/>
          <w:color w:val="00B050"/>
          <w:sz w:val="14"/>
          <w:szCs w:val="14"/>
        </w:rPr>
        <w:t>@version</w:t>
      </w:r>
      <w:r>
        <w:rPr>
          <w:rFonts w:ascii="Monaco" w:hAnsi="Monaco" w:eastAsia="微软雅黑"/>
          <w:b/>
          <w:color w:val="7030A0"/>
          <w:sz w:val="14"/>
          <w:szCs w:val="14"/>
        </w:rPr>
        <w:t xml:space="preserve"> </w:t>
      </w:r>
      <w:r>
        <w:rPr>
          <w:rFonts w:ascii="Monaco" w:hAnsi="Monaco" w:eastAsia="微软雅黑"/>
          <w:color w:val="00B050"/>
          <w:sz w:val="14"/>
          <w:szCs w:val="14"/>
        </w:rPr>
        <w:t>D20151024</w:t>
      </w:r>
    </w:p>
    <w:p>
      <w:pPr>
        <w:pStyle w:val="9"/>
        <w:numPr>
          <w:ilvl w:val="1"/>
          <w:numId w:val="1"/>
        </w:numPr>
        <w:rPr>
          <w:rFonts w:ascii="Monaco" w:hAnsi="Monaco" w:eastAsia="微软雅黑"/>
          <w:b/>
          <w:sz w:val="14"/>
          <w:szCs w:val="14"/>
        </w:rPr>
      </w:pPr>
      <w:r>
        <w:rPr>
          <w:rFonts w:ascii="Monaco" w:hAnsi="Monaco" w:eastAsia="微软雅黑"/>
          <w:b/>
          <w:sz w:val="14"/>
          <w:szCs w:val="14"/>
        </w:rPr>
        <w:t>实例</w:t>
      </w:r>
    </w:p>
    <w:p>
      <w:pPr>
        <w:pStyle w:val="9"/>
        <w:numPr>
          <w:ilvl w:val="2"/>
          <w:numId w:val="1"/>
        </w:numPr>
        <w:rPr>
          <w:rFonts w:ascii="Monaco" w:hAnsi="Monaco" w:eastAsia="微软雅黑"/>
          <w:sz w:val="14"/>
          <w:szCs w:val="14"/>
        </w:rPr>
      </w:pPr>
      <w:r>
        <w:rPr>
          <w:rFonts w:ascii="Monaco" w:hAnsi="Monaco" w:eastAsia="微软雅黑"/>
          <w:sz w:val="14"/>
          <w:szCs w:val="14"/>
        </w:rPr>
        <w:t>list</w:t>
      </w:r>
    </w:p>
    <w:p>
      <w:pPr>
        <w:pStyle w:val="9"/>
        <w:numPr>
          <w:ilvl w:val="2"/>
          <w:numId w:val="1"/>
        </w:numPr>
        <w:rPr>
          <w:rFonts w:ascii="Monaco" w:hAnsi="Monaco" w:eastAsia="微软雅黑"/>
          <w:sz w:val="14"/>
          <w:szCs w:val="14"/>
        </w:rPr>
      </w:pPr>
      <w:r>
        <w:rPr>
          <w:rFonts w:ascii="Monaco" w:hAnsi="Monaco" w:eastAsia="微软雅黑"/>
          <w:sz w:val="14"/>
          <w:szCs w:val="14"/>
        </w:rPr>
        <w:drawing>
          <wp:anchor distT="0" distB="0" distL="114300" distR="114300" simplePos="0" relativeHeight="251893760" behindDoc="0" locked="0" layoutInCell="1" allowOverlap="1">
            <wp:simplePos x="0" y="0"/>
            <wp:positionH relativeFrom="column">
              <wp:posOffset>2230755</wp:posOffset>
            </wp:positionH>
            <wp:positionV relativeFrom="paragraph">
              <wp:posOffset>640080</wp:posOffset>
            </wp:positionV>
            <wp:extent cx="4693285" cy="2012950"/>
            <wp:effectExtent l="19050" t="0" r="0" b="0"/>
            <wp:wrapTopAndBottom/>
            <wp:docPr id="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3"/>
                    <pic:cNvPicPr>
                      <a:picLocks noChangeAspect="1" noChangeArrowheads="1"/>
                    </pic:cNvPicPr>
                  </pic:nvPicPr>
                  <pic:blipFill>
                    <a:blip r:embed="rId63"/>
                    <a:srcRect/>
                    <a:stretch>
                      <a:fillRect/>
                    </a:stretch>
                  </pic:blipFill>
                  <pic:spPr>
                    <a:xfrm>
                      <a:off x="0" y="0"/>
                      <a:ext cx="4693285" cy="2012950"/>
                    </a:xfrm>
                    <a:prstGeom prst="rect">
                      <a:avLst/>
                    </a:prstGeom>
                    <a:noFill/>
                    <a:ln w="9525">
                      <a:noFill/>
                      <a:miter lim="800000"/>
                      <a:headEnd/>
                      <a:tailEnd/>
                    </a:ln>
                  </pic:spPr>
                </pic:pic>
              </a:graphicData>
            </a:graphic>
          </wp:anchor>
        </w:drawing>
      </w:r>
      <w:r>
        <w:rPr>
          <w:rFonts w:ascii="Monaco" w:hAnsi="Monaco" w:eastAsia="微软雅黑"/>
          <w:sz w:val="14"/>
          <w:szCs w:val="14"/>
        </w:rPr>
        <w:t>iterate</w:t>
      </w:r>
    </w:p>
    <w:p>
      <w:pPr>
        <w:pStyle w:val="9"/>
        <w:ind w:left="360"/>
        <w:rPr>
          <w:rFonts w:ascii="Monaco" w:hAnsi="Monaco" w:eastAsia="微软雅黑"/>
          <w:sz w:val="14"/>
          <w:szCs w:val="14"/>
        </w:rPr>
      </w:pPr>
    </w:p>
    <w:p>
      <w:pPr>
        <w:pStyle w:val="9"/>
        <w:numPr>
          <w:ilvl w:val="1"/>
          <w:numId w:val="1"/>
        </w:numPr>
        <w:rPr>
          <w:rFonts w:ascii="Monaco" w:hAnsi="Monaco" w:eastAsia="微软雅黑"/>
          <w:b/>
          <w:sz w:val="14"/>
          <w:szCs w:val="14"/>
        </w:rPr>
      </w:pPr>
      <w:r>
        <w:rPr>
          <w:rFonts w:ascii="Monaco" w:hAnsi="Monaco" w:eastAsia="微软雅黑"/>
          <w:sz w:val="14"/>
          <w:szCs w:val="14"/>
        </w:rPr>
        <w:drawing>
          <wp:anchor distT="0" distB="0" distL="114300" distR="114300" simplePos="0" relativeHeight="251900928" behindDoc="0" locked="0" layoutInCell="1" allowOverlap="1">
            <wp:simplePos x="0" y="0"/>
            <wp:positionH relativeFrom="column">
              <wp:posOffset>-307975</wp:posOffset>
            </wp:positionH>
            <wp:positionV relativeFrom="paragraph">
              <wp:posOffset>1652905</wp:posOffset>
            </wp:positionV>
            <wp:extent cx="5804535" cy="2579370"/>
            <wp:effectExtent l="19050" t="0" r="5715" b="0"/>
            <wp:wrapTopAndBottom/>
            <wp:docPr id="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6"/>
                    <pic:cNvPicPr>
                      <a:picLocks noChangeAspect="1" noChangeArrowheads="1"/>
                    </pic:cNvPicPr>
                  </pic:nvPicPr>
                  <pic:blipFill>
                    <a:blip r:embed="rId64"/>
                    <a:srcRect/>
                    <a:stretch>
                      <a:fillRect/>
                    </a:stretch>
                  </pic:blipFill>
                  <pic:spPr>
                    <a:xfrm>
                      <a:off x="0" y="0"/>
                      <a:ext cx="5804535" cy="2579370"/>
                    </a:xfrm>
                    <a:prstGeom prst="rect">
                      <a:avLst/>
                    </a:prstGeom>
                    <a:noFill/>
                    <a:ln w="9525">
                      <a:noFill/>
                      <a:miter lim="800000"/>
                      <a:headEnd/>
                      <a:tailEnd/>
                    </a:ln>
                  </pic:spPr>
                </pic:pic>
              </a:graphicData>
            </a:graphic>
          </wp:anchor>
        </w:drawing>
      </w:r>
      <w:r>
        <w:rPr>
          <w:rFonts w:ascii="Monaco" w:hAnsi="Monaco" w:eastAsia="微软雅黑"/>
          <w:b/>
          <w:sz w:val="14"/>
          <w:szCs w:val="14"/>
        </w:rPr>
        <w:t>解析</w:t>
      </w:r>
    </w:p>
    <w:p>
      <w:pPr>
        <w:pStyle w:val="9"/>
        <w:numPr>
          <w:ilvl w:val="2"/>
          <w:numId w:val="1"/>
        </w:numPr>
        <w:rPr>
          <w:rFonts w:ascii="Monaco" w:hAnsi="Monaco" w:eastAsia="微软雅黑"/>
          <w:sz w:val="14"/>
          <w:szCs w:val="14"/>
        </w:rPr>
      </w:pPr>
      <w:r>
        <w:rPr>
          <w:rFonts w:ascii="Monaco" w:hAnsi="Monaco" w:eastAsia="微软雅黑"/>
          <w:sz w:val="14"/>
          <w:szCs w:val="14"/>
        </w:rPr>
        <w:t>参考注释</w:t>
      </w:r>
    </w:p>
    <w:p>
      <w:pPr>
        <w:pStyle w:val="9"/>
        <w:numPr>
          <w:ilvl w:val="2"/>
          <w:numId w:val="1"/>
        </w:numPr>
        <w:rPr>
          <w:rFonts w:ascii="Monaco" w:hAnsi="Monaco" w:eastAsia="微软雅黑"/>
          <w:sz w:val="14"/>
          <w:szCs w:val="14"/>
        </w:rPr>
      </w:pPr>
      <w:r>
        <w:rPr>
          <w:rFonts w:ascii="Monaco" w:hAnsi="Monaco" w:eastAsia="微软雅黑"/>
          <w:sz w:val="14"/>
          <w:szCs w:val="14"/>
        </w:rPr>
        <w:t>list不能利用缓存（一级缓存）、iterate可以利用缓存（首先查找session级的缓存）</w:t>
      </w:r>
    </w:p>
    <w:p>
      <w:pPr>
        <w:pStyle w:val="9"/>
        <w:numPr>
          <w:ilvl w:val="2"/>
          <w:numId w:val="1"/>
        </w:numPr>
        <w:rPr>
          <w:rFonts w:ascii="Monaco" w:hAnsi="Monaco" w:eastAsia="微软雅黑"/>
          <w:sz w:val="14"/>
          <w:szCs w:val="14"/>
        </w:rPr>
      </w:pPr>
      <w:r>
        <w:rPr>
          <w:rFonts w:ascii="Monaco" w:hAnsi="Monaco" w:eastAsia="微软雅黑"/>
          <w:sz w:val="14"/>
          <w:szCs w:val="14"/>
        </w:rPr>
        <w:t>iterate更为高级，list更为常用</w:t>
      </w:r>
    </w:p>
    <w:p>
      <w:pPr>
        <w:pStyle w:val="9"/>
        <w:ind w:left="1080"/>
        <w:rPr>
          <w:rFonts w:ascii="Monaco" w:hAnsi="Monaco" w:eastAsia="微软雅黑"/>
          <w:sz w:val="14"/>
          <w:szCs w:val="14"/>
        </w:rPr>
      </w:pPr>
    </w:p>
    <w:p>
      <w:pPr>
        <w:pStyle w:val="9"/>
        <w:numPr>
          <w:ilvl w:val="0"/>
          <w:numId w:val="1"/>
        </w:numPr>
        <w:rPr>
          <w:rFonts w:ascii="Monaco" w:hAnsi="Monaco" w:eastAsia="微软雅黑"/>
          <w:b/>
          <w:color w:val="7030A0"/>
          <w:sz w:val="14"/>
          <w:szCs w:val="14"/>
        </w:rPr>
      </w:pPr>
      <w:r>
        <w:rPr>
          <w:rFonts w:ascii="Monaco" w:hAnsi="Monaco" w:eastAsia="微软雅黑"/>
          <w:b/>
          <w:color w:val="7030A0"/>
          <w:sz w:val="14"/>
          <w:szCs w:val="14"/>
        </w:rPr>
        <w:t xml:space="preserve">一级缓存（Session级别）、二级缓存（SessionFactory级别）和查询缓存（QueryCache）(三级缓存) </w:t>
      </w:r>
      <w:r>
        <w:rPr>
          <w:rFonts w:ascii="Monaco" w:hAnsi="Monaco" w:eastAsia="微软雅黑"/>
          <w:color w:val="00B050"/>
          <w:sz w:val="14"/>
          <w:szCs w:val="14"/>
        </w:rPr>
        <w:t>@version</w:t>
      </w:r>
      <w:r>
        <w:rPr>
          <w:rFonts w:ascii="Monaco" w:hAnsi="Monaco" w:eastAsia="微软雅黑"/>
          <w:b/>
          <w:color w:val="7030A0"/>
          <w:sz w:val="14"/>
          <w:szCs w:val="14"/>
        </w:rPr>
        <w:t xml:space="preserve"> </w:t>
      </w:r>
      <w:r>
        <w:rPr>
          <w:rFonts w:ascii="Monaco" w:hAnsi="Monaco" w:eastAsia="微软雅黑"/>
          <w:color w:val="00B050"/>
          <w:sz w:val="14"/>
          <w:szCs w:val="14"/>
        </w:rPr>
        <w:t>D20151024</w:t>
      </w:r>
    </w:p>
    <w:p>
      <w:pPr>
        <w:pStyle w:val="9"/>
        <w:numPr>
          <w:ilvl w:val="1"/>
          <w:numId w:val="1"/>
        </w:numPr>
        <w:rPr>
          <w:rFonts w:ascii="Monaco" w:hAnsi="Monaco" w:eastAsia="微软雅黑"/>
          <w:b/>
          <w:sz w:val="14"/>
          <w:szCs w:val="14"/>
        </w:rPr>
      </w:pPr>
      <w:r>
        <w:rPr>
          <w:rFonts w:ascii="Monaco" w:hAnsi="Monaco" w:eastAsia="微软雅黑"/>
          <w:b/>
          <w:sz w:val="14"/>
          <w:szCs w:val="14"/>
        </w:rPr>
        <w:t>缓存</w:t>
      </w:r>
    </w:p>
    <w:p>
      <w:pPr>
        <w:pStyle w:val="9"/>
        <w:numPr>
          <w:ilvl w:val="2"/>
          <w:numId w:val="1"/>
        </w:numPr>
        <w:rPr>
          <w:rFonts w:ascii="Monaco" w:hAnsi="Monaco" w:eastAsia="微软雅黑"/>
          <w:b/>
          <w:sz w:val="14"/>
          <w:szCs w:val="14"/>
        </w:rPr>
      </w:pPr>
      <w:r>
        <w:rPr>
          <w:rFonts w:ascii="Monaco" w:hAnsi="Monaco" w:eastAsia="微软雅黑"/>
          <w:b/>
          <w:sz w:val="14"/>
          <w:szCs w:val="14"/>
        </w:rPr>
        <w:t>含义</w:t>
      </w:r>
    </w:p>
    <w:p>
      <w:pPr>
        <w:pStyle w:val="9"/>
        <w:numPr>
          <w:ilvl w:val="3"/>
          <w:numId w:val="1"/>
        </w:numPr>
        <w:rPr>
          <w:rFonts w:ascii="Monaco" w:hAnsi="Monaco" w:eastAsia="微软雅黑"/>
          <w:sz w:val="14"/>
          <w:szCs w:val="14"/>
        </w:rPr>
      </w:pPr>
      <w:r>
        <w:rPr>
          <w:rFonts w:ascii="Monaco" w:hAnsi="Monaco" w:eastAsia="微软雅黑"/>
          <w:sz w:val="14"/>
          <w:szCs w:val="14"/>
        </w:rPr>
        <w:t>为了把本来应该存在硬盘上的信息存在内存中所开辟的一块内存空间</w:t>
      </w:r>
    </w:p>
    <w:p>
      <w:pPr>
        <w:pStyle w:val="9"/>
        <w:numPr>
          <w:ilvl w:val="2"/>
          <w:numId w:val="1"/>
        </w:numPr>
        <w:rPr>
          <w:rFonts w:ascii="Monaco" w:hAnsi="Monaco" w:eastAsia="微软雅黑"/>
          <w:b/>
          <w:sz w:val="14"/>
          <w:szCs w:val="14"/>
        </w:rPr>
      </w:pPr>
      <w:r>
        <w:rPr>
          <w:rFonts w:ascii="Monaco" w:hAnsi="Monaco" w:eastAsia="微软雅黑"/>
          <w:b/>
          <w:sz w:val="14"/>
          <w:szCs w:val="14"/>
        </w:rPr>
        <w:t>类别（hibernate中）</w:t>
      </w:r>
    </w:p>
    <w:p>
      <w:pPr>
        <w:pStyle w:val="9"/>
        <w:numPr>
          <w:ilvl w:val="3"/>
          <w:numId w:val="1"/>
        </w:numPr>
        <w:rPr>
          <w:rFonts w:ascii="Monaco" w:hAnsi="Monaco" w:eastAsia="微软雅黑"/>
          <w:b/>
          <w:sz w:val="14"/>
          <w:szCs w:val="14"/>
        </w:rPr>
      </w:pPr>
      <w:r>
        <w:rPr>
          <w:rFonts w:ascii="Monaco" w:hAnsi="Monaco" w:eastAsia="微软雅黑"/>
          <w:b/>
          <w:sz w:val="14"/>
          <w:szCs w:val="14"/>
        </w:rPr>
        <w:t>一级缓存</w:t>
      </w:r>
    </w:p>
    <w:p>
      <w:pPr>
        <w:pStyle w:val="9"/>
        <w:numPr>
          <w:ilvl w:val="4"/>
          <w:numId w:val="1"/>
        </w:numPr>
        <w:rPr>
          <w:rFonts w:ascii="Monaco" w:hAnsi="Monaco" w:eastAsia="微软雅黑"/>
          <w:sz w:val="14"/>
          <w:szCs w:val="14"/>
        </w:rPr>
      </w:pPr>
      <w:bookmarkStart w:id="3" w:name="OLE_LINK4"/>
      <w:r>
        <w:rPr>
          <w:rFonts w:ascii="Monaco" w:hAnsi="Monaco" w:eastAsia="微软雅黑"/>
          <w:sz w:val="14"/>
          <w:szCs w:val="14"/>
        </w:rPr>
        <w:t>就是session级别的缓存</w:t>
      </w:r>
    </w:p>
    <w:p>
      <w:pPr>
        <w:pStyle w:val="9"/>
        <w:numPr>
          <w:ilvl w:val="4"/>
          <w:numId w:val="1"/>
        </w:numPr>
        <w:rPr>
          <w:rFonts w:ascii="Monaco" w:hAnsi="Monaco" w:eastAsia="微软雅黑"/>
          <w:sz w:val="14"/>
          <w:szCs w:val="14"/>
        </w:rPr>
      </w:pPr>
      <w:r>
        <w:rPr>
          <w:rFonts w:ascii="Monaco" w:hAnsi="Monaco" w:eastAsia="微软雅黑"/>
          <w:sz w:val="14"/>
          <w:szCs w:val="14"/>
        </w:rPr>
        <w:t>一级缓存默认提供，不需要在配置文件中进行启用</w:t>
      </w:r>
      <w:bookmarkEnd w:id="3"/>
    </w:p>
    <w:p>
      <w:pPr>
        <w:pStyle w:val="9"/>
        <w:numPr>
          <w:ilvl w:val="3"/>
          <w:numId w:val="1"/>
        </w:numPr>
        <w:rPr>
          <w:rFonts w:ascii="Monaco" w:hAnsi="Monaco" w:eastAsia="微软雅黑"/>
          <w:b/>
          <w:sz w:val="14"/>
          <w:szCs w:val="14"/>
        </w:rPr>
      </w:pPr>
      <w:r>
        <w:rPr>
          <w:rFonts w:ascii="Monaco" w:hAnsi="Monaco" w:eastAsia="微软雅黑"/>
          <w:b/>
          <w:sz w:val="14"/>
          <w:szCs w:val="14"/>
        </w:rPr>
        <w:t>二级缓存</w:t>
      </w:r>
    </w:p>
    <w:p>
      <w:pPr>
        <w:pStyle w:val="9"/>
        <w:numPr>
          <w:ilvl w:val="4"/>
          <w:numId w:val="1"/>
        </w:numPr>
        <w:rPr>
          <w:rFonts w:ascii="Monaco" w:hAnsi="Monaco" w:eastAsia="微软雅黑"/>
          <w:sz w:val="14"/>
          <w:szCs w:val="14"/>
        </w:rPr>
      </w:pPr>
      <w:r>
        <w:rPr>
          <w:rFonts w:ascii="Monaco" w:hAnsi="Monaco" w:eastAsia="微软雅黑"/>
          <w:sz w:val="14"/>
          <w:szCs w:val="14"/>
        </w:rPr>
        <w:t>sessionFactory级别的缓存，跨越session存在，就是所有session级别的缓存的集合，为了使session级别缓存之间能够共享缓存</w:t>
      </w:r>
    </w:p>
    <w:p>
      <w:pPr>
        <w:pStyle w:val="9"/>
        <w:numPr>
          <w:ilvl w:val="4"/>
          <w:numId w:val="1"/>
        </w:numPr>
        <w:rPr>
          <w:rFonts w:ascii="Monaco" w:hAnsi="Monaco" w:eastAsia="微软雅黑"/>
          <w:sz w:val="14"/>
          <w:szCs w:val="14"/>
        </w:rPr>
      </w:pPr>
      <w:r>
        <w:rPr>
          <w:rFonts w:ascii="Monaco" w:hAnsi="Monaco" w:eastAsia="微软雅黑"/>
          <w:sz w:val="14"/>
          <w:szCs w:val="14"/>
        </w:rPr>
        <w:t>二级缓存需要在hibernate.cfg.xml中进行配置（启用以及启用哪个缓存，查询文档）</w:t>
      </w:r>
    </w:p>
    <w:p>
      <w:pPr>
        <w:pStyle w:val="9"/>
        <w:numPr>
          <w:ilvl w:val="4"/>
          <w:numId w:val="1"/>
        </w:numPr>
        <w:rPr>
          <w:rFonts w:ascii="Monaco" w:hAnsi="Monaco" w:eastAsia="微软雅黑"/>
          <w:sz w:val="14"/>
          <w:szCs w:val="14"/>
        </w:rPr>
      </w:pPr>
      <w:r>
        <w:rPr>
          <w:rFonts w:ascii="Monaco" w:hAnsi="Monaco" w:eastAsia="微软雅黑"/>
          <w:sz w:val="14"/>
          <w:szCs w:val="14"/>
        </w:rPr>
        <w:t>存入的内容需要符合的条件</w:t>
      </w:r>
    </w:p>
    <w:p>
      <w:pPr>
        <w:pStyle w:val="9"/>
        <w:numPr>
          <w:ilvl w:val="5"/>
          <w:numId w:val="1"/>
        </w:numPr>
        <w:rPr>
          <w:rFonts w:ascii="Monaco" w:hAnsi="Monaco" w:eastAsia="微软雅黑"/>
          <w:sz w:val="14"/>
          <w:szCs w:val="14"/>
        </w:rPr>
      </w:pPr>
      <w:r>
        <w:rPr>
          <w:rFonts w:ascii="Monaco" w:hAnsi="Monaco" w:eastAsia="微软雅黑"/>
          <w:sz w:val="14"/>
          <w:szCs w:val="14"/>
        </w:rPr>
        <w:t>经常被访问</w:t>
      </w:r>
    </w:p>
    <w:p>
      <w:pPr>
        <w:pStyle w:val="9"/>
        <w:numPr>
          <w:ilvl w:val="5"/>
          <w:numId w:val="1"/>
        </w:numPr>
        <w:rPr>
          <w:rFonts w:ascii="Monaco" w:hAnsi="Monaco" w:eastAsia="微软雅黑"/>
          <w:sz w:val="14"/>
          <w:szCs w:val="14"/>
        </w:rPr>
      </w:pPr>
      <w:r>
        <w:rPr>
          <w:rFonts w:ascii="Monaco" w:hAnsi="Monaco" w:eastAsia="微软雅黑"/>
          <w:sz w:val="14"/>
          <w:szCs w:val="14"/>
        </w:rPr>
        <w:t>改动不大且不会经常改动（以为改动了就要设计到访问数据库的操作，然后再存入缓存效率不如直接进行数据库操作）</w:t>
      </w:r>
    </w:p>
    <w:p>
      <w:pPr>
        <w:pStyle w:val="9"/>
        <w:numPr>
          <w:ilvl w:val="5"/>
          <w:numId w:val="1"/>
        </w:numPr>
        <w:rPr>
          <w:rFonts w:ascii="Monaco" w:hAnsi="Monaco" w:eastAsia="微软雅黑"/>
          <w:sz w:val="14"/>
          <w:szCs w:val="14"/>
        </w:rPr>
      </w:pPr>
      <w:r>
        <w:rPr>
          <w:rFonts w:ascii="Monaco" w:hAnsi="Monaco" w:eastAsia="微软雅黑"/>
          <w:sz w:val="14"/>
          <w:szCs w:val="14"/>
        </w:rPr>
        <w:t>数量有限</w:t>
      </w:r>
    </w:p>
    <w:p>
      <w:pPr>
        <w:pStyle w:val="9"/>
        <w:numPr>
          <w:ilvl w:val="4"/>
          <w:numId w:val="1"/>
        </w:numPr>
        <w:rPr>
          <w:rFonts w:ascii="Monaco" w:hAnsi="Monaco" w:eastAsia="微软雅黑"/>
          <w:b/>
          <w:bCs/>
          <w:sz w:val="14"/>
          <w:szCs w:val="14"/>
        </w:rPr>
      </w:pPr>
      <w:r>
        <w:rPr>
          <w:rFonts w:ascii="Monaco" w:hAnsi="Monaco" w:eastAsia="微软雅黑"/>
          <w:b/>
          <w:bCs/>
          <w:sz w:val="14"/>
          <w:szCs w:val="14"/>
        </w:rPr>
        <w:t>二级缓存要使用@Cache注解对Bean Entity进行标注</w:t>
      </w:r>
    </w:p>
    <w:p>
      <w:pPr>
        <w:pStyle w:val="9"/>
        <w:numPr>
          <w:ilvl w:val="4"/>
          <w:numId w:val="1"/>
        </w:numPr>
        <w:rPr>
          <w:rFonts w:ascii="Monaco" w:hAnsi="Monaco" w:eastAsia="微软雅黑"/>
          <w:sz w:val="14"/>
          <w:szCs w:val="14"/>
        </w:rPr>
      </w:pPr>
      <w:r>
        <w:rPr>
          <w:rFonts w:ascii="Monaco" w:hAnsi="Monaco" w:eastAsia="微软雅黑"/>
          <w:sz w:val="14"/>
          <w:szCs w:val="14"/>
        </w:rPr>
        <w:t>load和iterate默认使用二级缓存（包含添加和查询等操作）</w:t>
      </w:r>
    </w:p>
    <w:p>
      <w:pPr>
        <w:pStyle w:val="9"/>
        <w:numPr>
          <w:ilvl w:val="4"/>
          <w:numId w:val="1"/>
        </w:numPr>
        <w:rPr>
          <w:rFonts w:ascii="Monaco" w:hAnsi="Monaco" w:eastAsia="微软雅黑"/>
          <w:sz w:val="14"/>
          <w:szCs w:val="14"/>
        </w:rPr>
      </w:pPr>
      <w:bookmarkStart w:id="4" w:name="OLE_LINK15"/>
      <w:bookmarkStart w:id="5" w:name="OLE_LINK14"/>
      <w:r>
        <w:rPr>
          <w:rFonts w:ascii="Monaco" w:hAnsi="Monaco" w:eastAsia="微软雅黑"/>
          <w:sz w:val="14"/>
          <w:szCs w:val="14"/>
        </w:rPr>
        <w:t>list默认使用二级缓存进行添加数据，查询的时候不使用</w:t>
      </w:r>
    </w:p>
    <w:bookmarkEnd w:id="4"/>
    <w:bookmarkEnd w:id="5"/>
    <w:p>
      <w:pPr>
        <w:pStyle w:val="9"/>
        <w:numPr>
          <w:ilvl w:val="4"/>
          <w:numId w:val="1"/>
        </w:numPr>
        <w:rPr>
          <w:rFonts w:ascii="Monaco" w:hAnsi="Monaco" w:eastAsia="微软雅黑"/>
          <w:sz w:val="14"/>
          <w:szCs w:val="14"/>
        </w:rPr>
      </w:pPr>
      <w:r>
        <w:rPr>
          <w:rFonts w:ascii="Monaco" w:hAnsi="Monaco" w:eastAsia="微软雅黑"/>
          <w:sz w:val="14"/>
          <w:szCs w:val="14"/>
        </w:rPr>
        <w:t>query要使用不了二级缓存（因为每次的查询条件很可能不同，缓存结果没有太大的用处），需要打开查询缓存（三级缓存）</w:t>
      </w:r>
    </w:p>
    <w:p>
      <w:pPr>
        <w:pStyle w:val="9"/>
        <w:numPr>
          <w:ilvl w:val="4"/>
          <w:numId w:val="1"/>
        </w:numPr>
        <w:rPr>
          <w:rFonts w:ascii="Monaco" w:hAnsi="Monaco" w:eastAsia="微软雅黑"/>
          <w:sz w:val="14"/>
          <w:szCs w:val="14"/>
        </w:rPr>
      </w:pPr>
      <w:r>
        <w:rPr>
          <w:rFonts w:ascii="Monaco" w:hAnsi="Monaco" w:eastAsia="微软雅黑"/>
          <w:sz w:val="14"/>
          <w:szCs w:val="14"/>
        </w:rPr>
        <w:t>实例</w:t>
      </w:r>
    </w:p>
    <w:p>
      <w:pPr>
        <w:pStyle w:val="9"/>
        <w:numPr>
          <w:ilvl w:val="5"/>
          <w:numId w:val="1"/>
        </w:numPr>
        <w:rPr>
          <w:rFonts w:ascii="Monaco" w:hAnsi="Monaco" w:eastAsia="微软雅黑"/>
          <w:color w:val="00B050"/>
          <w:sz w:val="14"/>
          <w:szCs w:val="14"/>
        </w:rPr>
      </w:pPr>
      <w:r>
        <w:rPr>
          <w:rFonts w:ascii="Monaco" w:hAnsi="Monaco" w:eastAsia="微软雅黑"/>
          <w:color w:val="00B050"/>
          <w:sz w:val="14"/>
          <w:szCs w:val="14"/>
        </w:rPr>
        <w:t xml:space="preserve">@reference Hibernate_Demo_3Kinds_Cache </w:t>
      </w:r>
    </w:p>
    <w:p>
      <w:pPr>
        <w:pStyle w:val="9"/>
        <w:numPr>
          <w:ilvl w:val="5"/>
          <w:numId w:val="1"/>
        </w:numPr>
        <w:rPr>
          <w:rFonts w:ascii="Monaco" w:hAnsi="Monaco" w:eastAsia="微软雅黑"/>
          <w:color w:val="00B050"/>
          <w:sz w:val="14"/>
          <w:szCs w:val="14"/>
        </w:rPr>
      </w:pPr>
      <w:r>
        <w:rPr>
          <w:rFonts w:ascii="Monaco" w:hAnsi="Monaco" w:eastAsia="微软雅黑"/>
          <w:color w:val="00B050"/>
          <w:sz w:val="14"/>
          <w:szCs w:val="14"/>
        </w:rPr>
        <w:t xml:space="preserve">@reference </w:t>
      </w:r>
      <w:r>
        <w:fldChar w:fldCharType="begin"/>
      </w:r>
      <w:r>
        <w:instrText xml:space="preserve"> HYPERLINK "http://cxl2012.iteye.com/blog/1944489" </w:instrText>
      </w:r>
      <w:r>
        <w:fldChar w:fldCharType="separate"/>
      </w:r>
      <w:r>
        <w:rPr>
          <w:rStyle w:val="6"/>
          <w:rFonts w:ascii="Monaco" w:hAnsi="Monaco" w:eastAsia="微软雅黑"/>
          <w:sz w:val="14"/>
          <w:szCs w:val="14"/>
        </w:rPr>
        <w:t>http://cxl2012.iteye.com/blog/1944489</w:t>
      </w:r>
      <w:r>
        <w:rPr>
          <w:rStyle w:val="7"/>
          <w:rFonts w:ascii="Monaco" w:hAnsi="Monaco" w:eastAsia="微软雅黑"/>
          <w:sz w:val="14"/>
          <w:szCs w:val="14"/>
        </w:rPr>
        <w:fldChar w:fldCharType="end"/>
      </w:r>
      <w:r>
        <w:rPr>
          <w:rFonts w:ascii="Monaco" w:hAnsi="Monaco" w:eastAsia="微软雅黑"/>
          <w:color w:val="00B050"/>
          <w:sz w:val="14"/>
          <w:szCs w:val="14"/>
        </w:rPr>
        <w:t xml:space="preserve"> </w:t>
      </w:r>
    </w:p>
    <w:p>
      <w:pPr>
        <w:pStyle w:val="9"/>
        <w:numPr>
          <w:ilvl w:val="5"/>
          <w:numId w:val="1"/>
        </w:numPr>
        <w:rPr>
          <w:rFonts w:ascii="Monaco" w:hAnsi="Monaco" w:eastAsia="微软雅黑"/>
          <w:sz w:val="14"/>
          <w:szCs w:val="14"/>
        </w:rPr>
      </w:pPr>
      <w:r>
        <w:rPr>
          <w:rFonts w:ascii="Monaco" w:hAnsi="Monaco" w:eastAsia="微软雅黑"/>
          <w:sz w:val="14"/>
          <w:szCs w:val="14"/>
        </w:rPr>
        <w:t>配置</w:t>
      </w:r>
    </w:p>
    <w:p>
      <w:pPr>
        <w:pStyle w:val="9"/>
        <w:numPr>
          <w:ilvl w:val="6"/>
          <w:numId w:val="1"/>
        </w:numPr>
        <w:rPr>
          <w:rFonts w:ascii="Monaco" w:hAnsi="Monaco" w:eastAsia="微软雅黑"/>
          <w:sz w:val="14"/>
          <w:szCs w:val="14"/>
        </w:rPr>
      </w:pPr>
      <w:r>
        <w:rPr>
          <w:rFonts w:ascii="Monaco" w:hAnsi="Monaco" w:eastAsia="微软雅黑"/>
          <w:sz w:val="14"/>
          <w:szCs w:val="14"/>
        </w:rPr>
        <w:t>Hibernate.cfg.xml</w:t>
      </w:r>
    </w:p>
    <w:p>
      <w:pPr>
        <w:pStyle w:val="9"/>
        <w:numPr>
          <w:ilvl w:val="7"/>
          <w:numId w:val="1"/>
        </w:numPr>
        <w:rPr>
          <w:rFonts w:ascii="Monaco" w:hAnsi="Monaco" w:eastAsia="微软雅黑"/>
          <w:sz w:val="14"/>
          <w:szCs w:val="14"/>
        </w:rPr>
      </w:pPr>
      <w:r>
        <w:rPr>
          <w:rFonts w:ascii="Monaco" w:hAnsi="Monaco" w:eastAsia="微软雅黑"/>
          <w:sz w:val="14"/>
          <w:szCs w:val="14"/>
        </w:rPr>
        <w:drawing>
          <wp:anchor distT="0" distB="0" distL="114300" distR="114300" simplePos="0" relativeHeight="251908096" behindDoc="0" locked="0" layoutInCell="1" allowOverlap="1">
            <wp:simplePos x="0" y="0"/>
            <wp:positionH relativeFrom="column">
              <wp:posOffset>1790700</wp:posOffset>
            </wp:positionH>
            <wp:positionV relativeFrom="paragraph">
              <wp:posOffset>165100</wp:posOffset>
            </wp:positionV>
            <wp:extent cx="4368800" cy="177800"/>
            <wp:effectExtent l="19050" t="0" r="0" b="0"/>
            <wp:wrapTopAndBottom/>
            <wp:docPr id="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3"/>
                    <pic:cNvPicPr>
                      <a:picLocks noChangeAspect="1" noChangeArrowheads="1"/>
                    </pic:cNvPicPr>
                  </pic:nvPicPr>
                  <pic:blipFill>
                    <a:blip r:embed="rId65"/>
                    <a:srcRect/>
                    <a:stretch>
                      <a:fillRect/>
                    </a:stretch>
                  </pic:blipFill>
                  <pic:spPr>
                    <a:xfrm>
                      <a:off x="0" y="0"/>
                      <a:ext cx="4368800" cy="177800"/>
                    </a:xfrm>
                    <a:prstGeom prst="rect">
                      <a:avLst/>
                    </a:prstGeom>
                    <a:noFill/>
                    <a:ln w="9525">
                      <a:noFill/>
                      <a:miter lim="800000"/>
                      <a:headEnd/>
                      <a:tailEnd/>
                    </a:ln>
                  </pic:spPr>
                </pic:pic>
              </a:graphicData>
            </a:graphic>
          </wp:anchor>
        </w:drawing>
      </w:r>
    </w:p>
    <w:p>
      <w:pPr>
        <w:pStyle w:val="9"/>
        <w:numPr>
          <w:ilvl w:val="6"/>
          <w:numId w:val="1"/>
        </w:numPr>
        <w:rPr>
          <w:rFonts w:ascii="Monaco" w:hAnsi="Monaco" w:eastAsia="微软雅黑"/>
          <w:sz w:val="14"/>
          <w:szCs w:val="14"/>
        </w:rPr>
      </w:pPr>
      <w:r>
        <w:rPr>
          <w:rFonts w:ascii="Monaco" w:hAnsi="Monaco" w:eastAsia="微软雅黑"/>
          <w:sz w:val="14"/>
          <w:szCs w:val="14"/>
        </w:rPr>
        <w:t>ehcache.xml</w:t>
      </w:r>
    </w:p>
    <w:p>
      <w:pPr>
        <w:pStyle w:val="9"/>
        <w:numPr>
          <w:ilvl w:val="7"/>
          <w:numId w:val="1"/>
        </w:numPr>
        <w:rPr>
          <w:rFonts w:ascii="Monaco" w:hAnsi="Monaco" w:eastAsia="微软雅黑"/>
          <w:sz w:val="14"/>
          <w:szCs w:val="14"/>
        </w:rPr>
      </w:pPr>
      <w:r>
        <w:rPr>
          <w:rFonts w:ascii="Monaco" w:hAnsi="Monaco" w:eastAsia="微软雅黑"/>
          <w:sz w:val="14"/>
          <w:szCs w:val="14"/>
        </w:rPr>
        <w:t>hibernate-core-4.2.5.Final的ehcache.xml版本</w:t>
      </w:r>
    </w:p>
    <w:p>
      <w:pPr>
        <w:pStyle w:val="9"/>
        <w:numPr>
          <w:ilvl w:val="6"/>
          <w:numId w:val="1"/>
        </w:numPr>
        <w:rPr>
          <w:rFonts w:ascii="Monaco" w:hAnsi="Monaco" w:eastAsia="微软雅黑"/>
          <w:sz w:val="14"/>
          <w:szCs w:val="14"/>
        </w:rPr>
      </w:pPr>
      <w:r>
        <w:rPr>
          <w:rFonts w:ascii="Monaco" w:hAnsi="Monaco" w:eastAsia="微软雅黑"/>
          <w:sz w:val="14"/>
          <w:szCs w:val="14"/>
        </w:rPr>
        <w:t>pom.xml</w:t>
      </w:r>
    </w:p>
    <w:p>
      <w:pPr>
        <w:pStyle w:val="9"/>
        <w:numPr>
          <w:ilvl w:val="7"/>
          <w:numId w:val="1"/>
        </w:numPr>
        <w:rPr>
          <w:rFonts w:ascii="Monaco" w:hAnsi="Monaco" w:eastAsia="微软雅黑"/>
          <w:sz w:val="14"/>
          <w:szCs w:val="14"/>
        </w:rPr>
      </w:pPr>
      <w:r>
        <w:rPr>
          <w:rFonts w:ascii="Monaco" w:hAnsi="Monaco" w:eastAsia="微软雅黑"/>
          <w:sz w:val="14"/>
          <w:szCs w:val="14"/>
        </w:rPr>
        <w:drawing>
          <wp:anchor distT="0" distB="0" distL="114300" distR="114300" simplePos="0" relativeHeight="251915264" behindDoc="0" locked="0" layoutInCell="1" allowOverlap="1">
            <wp:simplePos x="0" y="0"/>
            <wp:positionH relativeFrom="column">
              <wp:posOffset>1790700</wp:posOffset>
            </wp:positionH>
            <wp:positionV relativeFrom="paragraph">
              <wp:posOffset>143510</wp:posOffset>
            </wp:positionV>
            <wp:extent cx="3441700" cy="641350"/>
            <wp:effectExtent l="19050" t="0" r="6350" b="0"/>
            <wp:wrapTopAndBottom/>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noChangeArrowheads="1"/>
                    </pic:cNvPicPr>
                  </pic:nvPicPr>
                  <pic:blipFill>
                    <a:blip r:embed="rId66"/>
                    <a:srcRect/>
                    <a:stretch>
                      <a:fillRect/>
                    </a:stretch>
                  </pic:blipFill>
                  <pic:spPr>
                    <a:xfrm>
                      <a:off x="0" y="0"/>
                      <a:ext cx="3441700" cy="641350"/>
                    </a:xfrm>
                    <a:prstGeom prst="rect">
                      <a:avLst/>
                    </a:prstGeom>
                    <a:noFill/>
                    <a:ln w="9525">
                      <a:noFill/>
                      <a:miter lim="800000"/>
                      <a:headEnd/>
                      <a:tailEnd/>
                    </a:ln>
                  </pic:spPr>
                </pic:pic>
              </a:graphicData>
            </a:graphic>
          </wp:anchor>
        </w:drawing>
      </w:r>
    </w:p>
    <w:p>
      <w:pPr>
        <w:pStyle w:val="9"/>
        <w:numPr>
          <w:ilvl w:val="6"/>
          <w:numId w:val="1"/>
        </w:numPr>
        <w:rPr>
          <w:rFonts w:ascii="Monaco" w:hAnsi="Monaco" w:eastAsia="微软雅黑"/>
          <w:sz w:val="14"/>
          <w:szCs w:val="14"/>
        </w:rPr>
      </w:pPr>
      <w:r>
        <w:rPr>
          <w:rFonts w:ascii="Monaco" w:hAnsi="Monaco" w:eastAsia="微软雅黑"/>
          <w:sz w:val="14"/>
          <w:szCs w:val="14"/>
        </w:rPr>
        <w:drawing>
          <wp:anchor distT="0" distB="0" distL="114300" distR="114300" simplePos="0" relativeHeight="251929600" behindDoc="0" locked="0" layoutInCell="1" allowOverlap="1">
            <wp:simplePos x="0" y="0"/>
            <wp:positionH relativeFrom="column">
              <wp:posOffset>1790700</wp:posOffset>
            </wp:positionH>
            <wp:positionV relativeFrom="paragraph">
              <wp:posOffset>987425</wp:posOffset>
            </wp:positionV>
            <wp:extent cx="1574800" cy="501650"/>
            <wp:effectExtent l="19050" t="0" r="6350" b="0"/>
            <wp:wrapTopAndBottom/>
            <wp:docPr id="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9"/>
                    <pic:cNvPicPr>
                      <a:picLocks noChangeAspect="1" noChangeArrowheads="1"/>
                    </pic:cNvPicPr>
                  </pic:nvPicPr>
                  <pic:blipFill>
                    <a:blip r:embed="rId67"/>
                    <a:srcRect/>
                    <a:stretch>
                      <a:fillRect/>
                    </a:stretch>
                  </pic:blipFill>
                  <pic:spPr>
                    <a:xfrm>
                      <a:off x="0" y="0"/>
                      <a:ext cx="1574800" cy="501650"/>
                    </a:xfrm>
                    <a:prstGeom prst="rect">
                      <a:avLst/>
                    </a:prstGeom>
                    <a:noFill/>
                    <a:ln w="9525">
                      <a:noFill/>
                      <a:miter lim="800000"/>
                      <a:headEnd/>
                      <a:tailEnd/>
                    </a:ln>
                  </pic:spPr>
                </pic:pic>
              </a:graphicData>
            </a:graphic>
          </wp:anchor>
        </w:drawing>
      </w:r>
      <w:r>
        <w:rPr>
          <w:rFonts w:ascii="Monaco" w:hAnsi="Monaco" w:eastAsia="微软雅黑"/>
          <w:sz w:val="14"/>
          <w:szCs w:val="14"/>
        </w:rPr>
        <w:t>其他包</w:t>
      </w:r>
    </w:p>
    <w:p>
      <w:pPr>
        <w:pStyle w:val="9"/>
        <w:numPr>
          <w:ilvl w:val="7"/>
          <w:numId w:val="1"/>
        </w:numPr>
        <w:rPr>
          <w:rFonts w:ascii="Monaco" w:hAnsi="Monaco" w:eastAsia="微软雅黑"/>
          <w:sz w:val="14"/>
          <w:szCs w:val="14"/>
        </w:rPr>
      </w:pPr>
    </w:p>
    <w:p>
      <w:pPr>
        <w:pStyle w:val="9"/>
        <w:numPr>
          <w:ilvl w:val="5"/>
          <w:numId w:val="1"/>
        </w:numPr>
        <w:rPr>
          <w:rFonts w:ascii="Monaco" w:hAnsi="Monaco" w:eastAsia="微软雅黑"/>
          <w:sz w:val="14"/>
          <w:szCs w:val="14"/>
        </w:rPr>
      </w:pPr>
      <w:r>
        <w:rPr>
          <w:rFonts w:ascii="Monaco" w:hAnsi="Monaco" w:eastAsia="微软雅黑"/>
          <w:sz w:val="14"/>
          <w:szCs w:val="14"/>
        </w:rPr>
        <w:t>Entity</w:t>
      </w:r>
    </w:p>
    <w:p>
      <w:pPr>
        <w:pStyle w:val="9"/>
        <w:numPr>
          <w:ilvl w:val="6"/>
          <w:numId w:val="1"/>
        </w:numPr>
        <w:rPr>
          <w:rFonts w:ascii="Monaco" w:hAnsi="Monaco" w:eastAsia="微软雅黑"/>
          <w:sz w:val="14"/>
          <w:szCs w:val="14"/>
        </w:rPr>
      </w:pPr>
      <w:r>
        <w:rPr>
          <w:rFonts w:ascii="Monaco" w:hAnsi="Monaco" w:eastAsia="微软雅黑"/>
          <w:sz w:val="14"/>
          <w:szCs w:val="14"/>
        </w:rPr>
        <w:t>Category.java</w:t>
      </w:r>
    </w:p>
    <w:p>
      <w:pPr>
        <w:pStyle w:val="9"/>
        <w:numPr>
          <w:ilvl w:val="7"/>
          <w:numId w:val="1"/>
        </w:numPr>
        <w:rPr>
          <w:rFonts w:ascii="Monaco" w:hAnsi="Monaco" w:eastAsia="微软雅黑"/>
          <w:sz w:val="14"/>
          <w:szCs w:val="14"/>
        </w:rPr>
      </w:pPr>
      <w:r>
        <w:rPr>
          <w:rFonts w:ascii="Monaco" w:hAnsi="Monaco" w:eastAsia="微软雅黑"/>
          <w:sz w:val="14"/>
          <w:szCs w:val="14"/>
        </w:rPr>
        <w:drawing>
          <wp:anchor distT="0" distB="0" distL="114300" distR="114300" simplePos="0" relativeHeight="251922432" behindDoc="0" locked="0" layoutInCell="1" allowOverlap="1">
            <wp:simplePos x="0" y="0"/>
            <wp:positionH relativeFrom="column">
              <wp:posOffset>1790700</wp:posOffset>
            </wp:positionH>
            <wp:positionV relativeFrom="paragraph">
              <wp:posOffset>194310</wp:posOffset>
            </wp:positionV>
            <wp:extent cx="3784600" cy="520700"/>
            <wp:effectExtent l="19050" t="0" r="6350" b="0"/>
            <wp:wrapTopAndBottom/>
            <wp:docPr id="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2"/>
                    <pic:cNvPicPr>
                      <a:picLocks noChangeAspect="1" noChangeArrowheads="1"/>
                    </pic:cNvPicPr>
                  </pic:nvPicPr>
                  <pic:blipFill>
                    <a:blip r:embed="rId68"/>
                    <a:srcRect/>
                    <a:stretch>
                      <a:fillRect/>
                    </a:stretch>
                  </pic:blipFill>
                  <pic:spPr>
                    <a:xfrm>
                      <a:off x="0" y="0"/>
                      <a:ext cx="3784600" cy="520700"/>
                    </a:xfrm>
                    <a:prstGeom prst="rect">
                      <a:avLst/>
                    </a:prstGeom>
                    <a:noFill/>
                    <a:ln w="9525">
                      <a:noFill/>
                      <a:miter lim="800000"/>
                      <a:headEnd/>
                      <a:tailEnd/>
                    </a:ln>
                  </pic:spPr>
                </pic:pic>
              </a:graphicData>
            </a:graphic>
          </wp:anchor>
        </w:drawing>
      </w:r>
    </w:p>
    <w:p>
      <w:pPr>
        <w:pStyle w:val="9"/>
        <w:ind w:left="2520"/>
        <w:rPr>
          <w:rFonts w:ascii="Monaco" w:hAnsi="Monaco" w:eastAsia="微软雅黑"/>
          <w:sz w:val="14"/>
          <w:szCs w:val="14"/>
        </w:rPr>
      </w:pPr>
    </w:p>
    <w:p>
      <w:pPr>
        <w:pStyle w:val="9"/>
        <w:numPr>
          <w:ilvl w:val="5"/>
          <w:numId w:val="1"/>
        </w:numPr>
        <w:rPr>
          <w:rFonts w:ascii="Monaco" w:hAnsi="Monaco" w:eastAsia="微软雅黑"/>
          <w:sz w:val="14"/>
          <w:szCs w:val="14"/>
        </w:rPr>
      </w:pPr>
      <w:r>
        <w:rPr>
          <w:rFonts w:ascii="Monaco" w:hAnsi="Monaco" w:eastAsia="微软雅黑"/>
          <w:sz w:val="14"/>
          <w:szCs w:val="14"/>
        </w:rPr>
        <w:t>Test</w:t>
      </w:r>
    </w:p>
    <w:p>
      <w:pPr>
        <w:pStyle w:val="9"/>
        <w:numPr>
          <w:ilvl w:val="6"/>
          <w:numId w:val="1"/>
        </w:numPr>
        <w:rPr>
          <w:rFonts w:ascii="Monaco" w:hAnsi="Monaco" w:eastAsia="微软雅黑"/>
          <w:sz w:val="14"/>
          <w:szCs w:val="14"/>
        </w:rPr>
      </w:pPr>
      <w:r>
        <w:rPr>
          <w:rFonts w:ascii="Monaco" w:hAnsi="Monaco" w:eastAsia="微软雅黑"/>
          <w:sz w:val="14"/>
          <w:szCs w:val="14"/>
        </w:rPr>
        <w:t>HibernateQueryOperation.java</w:t>
      </w:r>
    </w:p>
    <w:p>
      <w:pPr>
        <w:pStyle w:val="9"/>
        <w:numPr>
          <w:ilvl w:val="7"/>
          <w:numId w:val="1"/>
        </w:numPr>
        <w:rPr>
          <w:rFonts w:ascii="Monaco" w:hAnsi="Monaco" w:eastAsia="微软雅黑"/>
          <w:sz w:val="14"/>
          <w:szCs w:val="14"/>
        </w:rPr>
      </w:pPr>
    </w:p>
    <w:p>
      <w:pPr>
        <w:pStyle w:val="9"/>
        <w:ind w:left="1440"/>
        <w:rPr>
          <w:rFonts w:ascii="Monaco" w:hAnsi="Monaco" w:eastAsia="微软雅黑"/>
          <w:b/>
          <w:sz w:val="14"/>
          <w:szCs w:val="14"/>
        </w:rPr>
      </w:pPr>
      <w:r>
        <w:rPr>
          <w:rFonts w:ascii="Monaco" w:hAnsi="Monaco" w:eastAsia="微软雅黑"/>
          <w:sz w:val="14"/>
          <w:szCs w:val="14"/>
        </w:rPr>
        <w:drawing>
          <wp:anchor distT="0" distB="0" distL="114300" distR="114300" simplePos="0" relativeHeight="251936768" behindDoc="0" locked="0" layoutInCell="1" allowOverlap="1">
            <wp:simplePos x="0" y="0"/>
            <wp:positionH relativeFrom="column">
              <wp:posOffset>1386840</wp:posOffset>
            </wp:positionH>
            <wp:positionV relativeFrom="paragraph">
              <wp:posOffset>-8775065</wp:posOffset>
            </wp:positionV>
            <wp:extent cx="4769485" cy="3873500"/>
            <wp:effectExtent l="19050" t="0" r="0" b="0"/>
            <wp:wrapTopAndBottom/>
            <wp:docPr id="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5"/>
                    <pic:cNvPicPr>
                      <a:picLocks noChangeAspect="1" noChangeArrowheads="1"/>
                    </pic:cNvPicPr>
                  </pic:nvPicPr>
                  <pic:blipFill>
                    <a:blip r:embed="rId69"/>
                    <a:srcRect/>
                    <a:stretch>
                      <a:fillRect/>
                    </a:stretch>
                  </pic:blipFill>
                  <pic:spPr>
                    <a:xfrm>
                      <a:off x="0" y="0"/>
                      <a:ext cx="4769485" cy="3873500"/>
                    </a:xfrm>
                    <a:prstGeom prst="rect">
                      <a:avLst/>
                    </a:prstGeom>
                    <a:noFill/>
                    <a:ln w="9525">
                      <a:noFill/>
                      <a:miter lim="800000"/>
                      <a:headEnd/>
                      <a:tailEnd/>
                    </a:ln>
                  </pic:spPr>
                </pic:pic>
              </a:graphicData>
            </a:graphic>
          </wp:anchor>
        </w:drawing>
      </w:r>
    </w:p>
    <w:p>
      <w:pPr>
        <w:pStyle w:val="9"/>
        <w:ind w:left="1440"/>
        <w:rPr>
          <w:rFonts w:ascii="Monaco" w:hAnsi="Monaco" w:eastAsia="微软雅黑"/>
          <w:b/>
          <w:sz w:val="14"/>
          <w:szCs w:val="14"/>
        </w:rPr>
      </w:pPr>
    </w:p>
    <w:p>
      <w:pPr>
        <w:pStyle w:val="9"/>
        <w:numPr>
          <w:ilvl w:val="3"/>
          <w:numId w:val="1"/>
        </w:numPr>
        <w:rPr>
          <w:rFonts w:ascii="Monaco" w:hAnsi="Monaco" w:eastAsia="微软雅黑"/>
          <w:b/>
          <w:sz w:val="14"/>
          <w:szCs w:val="14"/>
        </w:rPr>
      </w:pPr>
      <w:r>
        <w:rPr>
          <w:rFonts w:ascii="Monaco" w:hAnsi="Monaco" w:eastAsia="微软雅黑"/>
          <w:b/>
          <w:sz w:val="14"/>
          <w:szCs w:val="14"/>
        </w:rPr>
        <w:t>查询缓存（三级缓存）</w:t>
      </w:r>
      <w:r>
        <w:rPr>
          <w:rFonts w:ascii="Monaco" w:hAnsi="Monaco" w:eastAsia="微软雅黑"/>
          <w:b/>
          <w:sz w:val="14"/>
          <w:szCs w:val="14"/>
        </w:rPr>
        <w:tab/>
      </w:r>
    </w:p>
    <w:p>
      <w:pPr>
        <w:pStyle w:val="9"/>
        <w:numPr>
          <w:ilvl w:val="4"/>
          <w:numId w:val="1"/>
        </w:numPr>
        <w:rPr>
          <w:rFonts w:ascii="Monaco" w:hAnsi="Monaco" w:eastAsia="微软雅黑"/>
          <w:sz w:val="14"/>
          <w:szCs w:val="14"/>
        </w:rPr>
      </w:pPr>
      <w:r>
        <w:rPr>
          <w:rFonts w:ascii="Monaco" w:hAnsi="Monaco" w:eastAsia="微软雅黑"/>
          <w:sz w:val="14"/>
          <w:szCs w:val="14"/>
        </w:rPr>
        <w:t>查询缓存只有在两个查询语句一样的情况下使用</w:t>
      </w:r>
    </w:p>
    <w:p>
      <w:pPr>
        <w:pStyle w:val="9"/>
        <w:numPr>
          <w:ilvl w:val="4"/>
          <w:numId w:val="1"/>
        </w:numPr>
        <w:rPr>
          <w:rFonts w:ascii="Monaco" w:hAnsi="Monaco" w:eastAsia="微软雅黑"/>
          <w:sz w:val="14"/>
          <w:szCs w:val="14"/>
        </w:rPr>
      </w:pPr>
      <w:r>
        <w:rPr>
          <w:rFonts w:ascii="Monaco" w:hAnsi="Monaco" w:eastAsia="微软雅黑"/>
          <w:sz w:val="14"/>
          <w:szCs w:val="14"/>
        </w:rPr>
        <w:t>需要在hibernate.cfg.xml中进行配置，其依赖于二级缓存</w:t>
      </w:r>
    </w:p>
    <w:p>
      <w:pPr>
        <w:pStyle w:val="9"/>
        <w:numPr>
          <w:ilvl w:val="4"/>
          <w:numId w:val="1"/>
        </w:numPr>
        <w:rPr>
          <w:rFonts w:ascii="Monaco" w:hAnsi="Monaco" w:eastAsia="微软雅黑"/>
          <w:sz w:val="14"/>
          <w:szCs w:val="14"/>
        </w:rPr>
      </w:pPr>
      <w:r>
        <w:rPr>
          <w:rFonts w:ascii="Monaco" w:hAnsi="Monaco" w:eastAsia="微软雅黑"/>
          <w:sz w:val="14"/>
          <w:szCs w:val="14"/>
        </w:rPr>
        <w:t>调用Query的setCacheable(true)方法指明使用查询缓存</w:t>
      </w:r>
    </w:p>
    <w:p>
      <w:pPr>
        <w:pStyle w:val="9"/>
        <w:numPr>
          <w:ilvl w:val="4"/>
          <w:numId w:val="1"/>
        </w:numPr>
        <w:rPr>
          <w:rFonts w:ascii="Monaco" w:hAnsi="Monaco" w:eastAsia="微软雅黑"/>
          <w:sz w:val="14"/>
          <w:szCs w:val="14"/>
        </w:rPr>
      </w:pPr>
      <w:r>
        <w:rPr>
          <w:rFonts w:ascii="Monaco" w:hAnsi="Monaco" w:eastAsia="微软雅黑"/>
          <w:sz w:val="14"/>
          <w:szCs w:val="14"/>
        </w:rPr>
        <w:t>缓存算法（缓存中数据饱和了之后哪个对象需要被丢弃的算法）（纯为了面试）</w:t>
      </w:r>
    </w:p>
    <w:p>
      <w:pPr>
        <w:pStyle w:val="9"/>
        <w:numPr>
          <w:ilvl w:val="5"/>
          <w:numId w:val="1"/>
        </w:numPr>
        <w:rPr>
          <w:rFonts w:ascii="Monaco" w:hAnsi="Monaco" w:eastAsia="微软雅黑"/>
          <w:sz w:val="14"/>
          <w:szCs w:val="14"/>
        </w:rPr>
      </w:pPr>
      <w:r>
        <w:rPr>
          <w:rFonts w:ascii="Monaco" w:hAnsi="Monaco" w:eastAsia="微软雅黑"/>
          <w:sz w:val="14"/>
          <w:szCs w:val="14"/>
        </w:rPr>
        <w:t>LRU、LFU、FIFO（经常使用的三种）</w:t>
      </w:r>
    </w:p>
    <w:p>
      <w:pPr>
        <w:pStyle w:val="9"/>
        <w:numPr>
          <w:ilvl w:val="6"/>
          <w:numId w:val="1"/>
        </w:numPr>
        <w:rPr>
          <w:rFonts w:ascii="Monaco" w:hAnsi="Monaco" w:eastAsia="微软雅黑"/>
          <w:sz w:val="14"/>
          <w:szCs w:val="14"/>
        </w:rPr>
      </w:pPr>
      <w:r>
        <w:rPr>
          <w:rFonts w:ascii="Monaco" w:hAnsi="Monaco" w:eastAsia="微软雅黑"/>
          <w:sz w:val="14"/>
          <w:szCs w:val="14"/>
        </w:rPr>
        <w:t>LRU</w:t>
      </w:r>
    </w:p>
    <w:p>
      <w:pPr>
        <w:pStyle w:val="9"/>
        <w:numPr>
          <w:ilvl w:val="7"/>
          <w:numId w:val="1"/>
        </w:numPr>
        <w:rPr>
          <w:rFonts w:ascii="Monaco" w:hAnsi="Monaco" w:eastAsia="微软雅黑"/>
          <w:sz w:val="14"/>
          <w:szCs w:val="14"/>
        </w:rPr>
      </w:pPr>
      <w:r>
        <w:rPr>
          <w:rFonts w:ascii="Monaco" w:hAnsi="Monaco" w:eastAsia="微软雅黑"/>
          <w:sz w:val="14"/>
          <w:szCs w:val="14"/>
        </w:rPr>
        <w:t>Least Recently Used</w:t>
      </w:r>
    </w:p>
    <w:p>
      <w:pPr>
        <w:pStyle w:val="9"/>
        <w:numPr>
          <w:ilvl w:val="7"/>
          <w:numId w:val="1"/>
        </w:numPr>
        <w:rPr>
          <w:rFonts w:ascii="Monaco" w:hAnsi="Monaco" w:eastAsia="微软雅黑"/>
          <w:sz w:val="14"/>
          <w:szCs w:val="14"/>
        </w:rPr>
      </w:pPr>
      <w:r>
        <w:rPr>
          <w:rFonts w:ascii="Monaco" w:hAnsi="Monaco" w:eastAsia="微软雅黑"/>
          <w:sz w:val="14"/>
          <w:szCs w:val="14"/>
        </w:rPr>
        <w:t>最近很少使用的被丢弃（时间&amp;频率方面）</w:t>
      </w:r>
    </w:p>
    <w:p>
      <w:pPr>
        <w:pStyle w:val="9"/>
        <w:numPr>
          <w:ilvl w:val="6"/>
          <w:numId w:val="1"/>
        </w:numPr>
        <w:rPr>
          <w:rFonts w:ascii="Monaco" w:hAnsi="Monaco" w:eastAsia="微软雅黑"/>
          <w:sz w:val="14"/>
          <w:szCs w:val="14"/>
        </w:rPr>
      </w:pPr>
      <w:r>
        <w:rPr>
          <w:rFonts w:ascii="Monaco" w:hAnsi="Monaco" w:eastAsia="微软雅黑"/>
          <w:sz w:val="14"/>
          <w:szCs w:val="14"/>
        </w:rPr>
        <w:t>LFU</w:t>
      </w:r>
    </w:p>
    <w:p>
      <w:pPr>
        <w:pStyle w:val="9"/>
        <w:numPr>
          <w:ilvl w:val="7"/>
          <w:numId w:val="1"/>
        </w:numPr>
        <w:rPr>
          <w:rFonts w:ascii="Monaco" w:hAnsi="Monaco" w:eastAsia="微软雅黑"/>
          <w:sz w:val="14"/>
          <w:szCs w:val="14"/>
        </w:rPr>
      </w:pPr>
      <w:r>
        <w:rPr>
          <w:rFonts w:ascii="Monaco" w:hAnsi="Monaco" w:eastAsia="微软雅黑"/>
          <w:sz w:val="14"/>
          <w:szCs w:val="14"/>
        </w:rPr>
        <w:t>Least Frequently Used（频率高低）</w:t>
      </w:r>
    </w:p>
    <w:p>
      <w:pPr>
        <w:pStyle w:val="9"/>
        <w:numPr>
          <w:ilvl w:val="7"/>
          <w:numId w:val="1"/>
        </w:numPr>
        <w:rPr>
          <w:rFonts w:ascii="Monaco" w:hAnsi="Monaco" w:eastAsia="微软雅黑"/>
          <w:sz w:val="14"/>
          <w:szCs w:val="14"/>
        </w:rPr>
      </w:pPr>
      <w:r>
        <w:rPr>
          <w:rFonts w:ascii="Monaco" w:hAnsi="Monaco" w:eastAsia="微软雅黑"/>
          <w:sz w:val="14"/>
          <w:szCs w:val="14"/>
        </w:rPr>
        <w:t>最少被使用（频率方面）</w:t>
      </w:r>
    </w:p>
    <w:p>
      <w:pPr>
        <w:pStyle w:val="9"/>
        <w:numPr>
          <w:ilvl w:val="6"/>
          <w:numId w:val="1"/>
        </w:numPr>
        <w:rPr>
          <w:rFonts w:ascii="Monaco" w:hAnsi="Monaco" w:eastAsia="微软雅黑"/>
          <w:sz w:val="14"/>
          <w:szCs w:val="14"/>
        </w:rPr>
      </w:pPr>
      <w:r>
        <w:rPr>
          <w:rFonts w:ascii="Monaco" w:hAnsi="Monaco" w:eastAsia="微软雅黑"/>
          <w:sz w:val="14"/>
          <w:szCs w:val="14"/>
        </w:rPr>
        <w:t>FIFO</w:t>
      </w:r>
    </w:p>
    <w:p>
      <w:pPr>
        <w:pStyle w:val="9"/>
        <w:numPr>
          <w:ilvl w:val="7"/>
          <w:numId w:val="1"/>
        </w:numPr>
        <w:rPr>
          <w:rFonts w:ascii="Monaco" w:hAnsi="Monaco" w:eastAsia="微软雅黑"/>
          <w:sz w:val="14"/>
          <w:szCs w:val="14"/>
        </w:rPr>
      </w:pPr>
      <w:bookmarkStart w:id="6" w:name="OLE_LINK5"/>
      <w:r>
        <w:rPr>
          <w:rFonts w:ascii="Monaco" w:hAnsi="Monaco" w:eastAsia="微软雅黑"/>
          <w:sz w:val="14"/>
          <w:szCs w:val="14"/>
        </w:rPr>
        <w:t>First In First Out</w:t>
      </w:r>
    </w:p>
    <w:p>
      <w:pPr>
        <w:pStyle w:val="9"/>
        <w:numPr>
          <w:ilvl w:val="7"/>
          <w:numId w:val="1"/>
        </w:numPr>
        <w:rPr>
          <w:rFonts w:ascii="Monaco" w:hAnsi="Monaco" w:eastAsia="微软雅黑"/>
          <w:sz w:val="14"/>
          <w:szCs w:val="14"/>
        </w:rPr>
      </w:pPr>
      <w:r>
        <w:rPr>
          <w:rFonts w:ascii="Monaco" w:hAnsi="Monaco" w:eastAsia="微软雅黑"/>
          <w:sz w:val="14"/>
          <w:szCs w:val="14"/>
        </w:rPr>
        <w:t>早来的先丢弃（顺序方面）</w:t>
      </w:r>
      <w:bookmarkEnd w:id="6"/>
    </w:p>
    <w:p>
      <w:pPr>
        <w:pStyle w:val="9"/>
        <w:numPr>
          <w:ilvl w:val="5"/>
          <w:numId w:val="1"/>
        </w:numPr>
        <w:rPr>
          <w:rFonts w:ascii="Monaco" w:hAnsi="Monaco" w:eastAsia="微软雅黑"/>
          <w:sz w:val="14"/>
          <w:szCs w:val="14"/>
        </w:rPr>
      </w:pPr>
      <w:r>
        <w:rPr>
          <w:rFonts w:ascii="Monaco" w:hAnsi="Monaco" w:eastAsia="微软雅黑"/>
          <w:sz w:val="14"/>
          <w:szCs w:val="14"/>
        </w:rPr>
        <w:t>ehcache中的cache模块指定具体的缓存算法</w:t>
      </w:r>
    </w:p>
    <w:p>
      <w:pPr>
        <w:pStyle w:val="9"/>
        <w:numPr>
          <w:ilvl w:val="6"/>
          <w:numId w:val="1"/>
        </w:numPr>
        <w:rPr>
          <w:rFonts w:ascii="Monaco" w:hAnsi="Monaco" w:eastAsia="微软雅黑"/>
          <w:sz w:val="14"/>
          <w:szCs w:val="14"/>
        </w:rPr>
      </w:pPr>
      <w:r>
        <w:rPr>
          <w:rFonts w:ascii="Monaco" w:hAnsi="Monaco" w:eastAsia="微软雅黑"/>
          <w:sz w:val="14"/>
          <w:szCs w:val="14"/>
        </w:rPr>
        <w:t>memoryStoreEvictionPolicy = “LRU”</w:t>
      </w:r>
    </w:p>
    <w:p>
      <w:pPr>
        <w:pStyle w:val="9"/>
        <w:ind w:left="2520"/>
        <w:rPr>
          <w:rFonts w:ascii="Monaco" w:hAnsi="Monaco" w:eastAsia="微软雅黑"/>
          <w:sz w:val="14"/>
          <w:szCs w:val="14"/>
        </w:rPr>
      </w:pPr>
    </w:p>
    <w:p>
      <w:pPr>
        <w:pStyle w:val="9"/>
        <w:numPr>
          <w:ilvl w:val="0"/>
          <w:numId w:val="1"/>
        </w:numPr>
        <w:rPr>
          <w:rFonts w:ascii="Monaco" w:hAnsi="Monaco" w:eastAsia="微软雅黑"/>
          <w:b/>
          <w:color w:val="7030A0"/>
          <w:sz w:val="14"/>
          <w:szCs w:val="14"/>
        </w:rPr>
      </w:pPr>
      <w:r>
        <w:rPr>
          <w:rFonts w:ascii="Monaco" w:hAnsi="Monaco" w:eastAsia="微软雅黑"/>
          <w:b/>
          <w:color w:val="7030A0"/>
          <w:sz w:val="14"/>
          <w:szCs w:val="14"/>
        </w:rPr>
        <w:t xml:space="preserve">事务的并发处理（面试方面意义比较大） </w:t>
      </w:r>
      <w:r>
        <w:rPr>
          <w:rFonts w:ascii="Monaco" w:hAnsi="Monaco" w:eastAsia="微软雅黑"/>
          <w:color w:val="00B050"/>
          <w:sz w:val="14"/>
          <w:szCs w:val="14"/>
        </w:rPr>
        <w:t>@version</w:t>
      </w:r>
      <w:r>
        <w:rPr>
          <w:rFonts w:ascii="Monaco" w:hAnsi="Monaco" w:eastAsia="微软雅黑"/>
          <w:b/>
          <w:color w:val="7030A0"/>
          <w:sz w:val="14"/>
          <w:szCs w:val="14"/>
        </w:rPr>
        <w:t xml:space="preserve"> </w:t>
      </w:r>
      <w:r>
        <w:rPr>
          <w:rFonts w:ascii="Monaco" w:hAnsi="Monaco" w:eastAsia="微软雅黑"/>
          <w:color w:val="00B050"/>
          <w:sz w:val="14"/>
          <w:szCs w:val="14"/>
        </w:rPr>
        <w:t>D20151024</w:t>
      </w:r>
      <w:r>
        <w:rPr>
          <w:rFonts w:hint="eastAsia" w:ascii="Monaco" w:hAnsi="Monaco" w:eastAsia="微软雅黑"/>
          <w:color w:val="00B050"/>
          <w:sz w:val="14"/>
          <w:szCs w:val="14"/>
          <w:lang w:val="en-US" w:eastAsia="zh-CN"/>
        </w:rPr>
        <w:t xml:space="preserve"> Pending到数据库事务部分</w:t>
      </w:r>
    </w:p>
    <w:p>
      <w:pPr>
        <w:pStyle w:val="9"/>
        <w:numPr>
          <w:ilvl w:val="1"/>
          <w:numId w:val="1"/>
        </w:numPr>
        <w:rPr>
          <w:rFonts w:ascii="Monaco" w:hAnsi="Monaco" w:eastAsia="微软雅黑"/>
          <w:b/>
          <w:sz w:val="14"/>
          <w:szCs w:val="14"/>
        </w:rPr>
      </w:pPr>
      <w:r>
        <w:rPr>
          <w:rFonts w:ascii="Monaco" w:hAnsi="Monaco" w:eastAsia="微软雅黑"/>
          <w:b/>
          <w:sz w:val="14"/>
          <w:szCs w:val="14"/>
        </w:rPr>
        <w:t>事务（Transaction）</w:t>
      </w:r>
    </w:p>
    <w:p>
      <w:pPr>
        <w:pStyle w:val="9"/>
        <w:numPr>
          <w:ilvl w:val="2"/>
          <w:numId w:val="1"/>
        </w:numPr>
        <w:rPr>
          <w:rFonts w:ascii="Monaco" w:hAnsi="Monaco" w:eastAsia="微软雅黑"/>
          <w:b/>
          <w:sz w:val="14"/>
          <w:szCs w:val="14"/>
        </w:rPr>
      </w:pPr>
      <w:r>
        <w:rPr>
          <w:rFonts w:ascii="Monaco" w:hAnsi="Monaco" w:eastAsia="微软雅黑"/>
          <w:b/>
          <w:sz w:val="14"/>
          <w:szCs w:val="14"/>
        </w:rPr>
        <w:t>含义</w:t>
      </w:r>
    </w:p>
    <w:p>
      <w:pPr>
        <w:pStyle w:val="9"/>
        <w:numPr>
          <w:ilvl w:val="3"/>
          <w:numId w:val="1"/>
        </w:numPr>
        <w:rPr>
          <w:rFonts w:ascii="Monaco" w:hAnsi="Monaco" w:eastAsia="微软雅黑"/>
          <w:sz w:val="14"/>
          <w:szCs w:val="14"/>
        </w:rPr>
      </w:pPr>
      <w:r>
        <w:rPr>
          <w:rFonts w:ascii="Monaco" w:hAnsi="Monaco" w:eastAsia="微软雅黑"/>
          <w:sz w:val="14"/>
          <w:szCs w:val="14"/>
        </w:rPr>
        <w:t>是访问并可能更新数据库中各种数据项的一个程序执行单元</w:t>
      </w:r>
    </w:p>
    <w:p>
      <w:pPr>
        <w:pStyle w:val="9"/>
        <w:numPr>
          <w:ilvl w:val="2"/>
          <w:numId w:val="1"/>
        </w:numPr>
        <w:rPr>
          <w:rFonts w:ascii="Monaco" w:hAnsi="Monaco" w:eastAsia="微软雅黑"/>
          <w:b/>
          <w:sz w:val="14"/>
          <w:szCs w:val="14"/>
        </w:rPr>
      </w:pPr>
      <w:r>
        <w:rPr>
          <w:rFonts w:ascii="Monaco" w:hAnsi="Monaco" w:eastAsia="微软雅黑"/>
          <w:b/>
          <w:sz w:val="14"/>
          <w:szCs w:val="14"/>
        </w:rPr>
        <w:t>特性（ACID）</w:t>
      </w:r>
    </w:p>
    <w:p>
      <w:pPr>
        <w:pStyle w:val="9"/>
        <w:numPr>
          <w:ilvl w:val="3"/>
          <w:numId w:val="1"/>
        </w:numPr>
        <w:rPr>
          <w:rFonts w:ascii="Monaco" w:hAnsi="Monaco" w:eastAsia="微软雅黑"/>
          <w:sz w:val="14"/>
          <w:szCs w:val="14"/>
        </w:rPr>
      </w:pPr>
      <w:r>
        <w:rPr>
          <w:rFonts w:ascii="Monaco" w:hAnsi="Monaco" w:eastAsia="微软雅黑"/>
          <w:sz w:val="14"/>
          <w:szCs w:val="14"/>
        </w:rPr>
        <w:t>Atomic（原子性：要么处理、要么不处理）</w:t>
      </w:r>
    </w:p>
    <w:p>
      <w:pPr>
        <w:pStyle w:val="9"/>
        <w:numPr>
          <w:ilvl w:val="4"/>
          <w:numId w:val="1"/>
        </w:numPr>
        <w:rPr>
          <w:rFonts w:ascii="Monaco" w:hAnsi="Monaco" w:eastAsia="微软雅黑"/>
          <w:sz w:val="14"/>
          <w:szCs w:val="14"/>
        </w:rPr>
      </w:pPr>
      <w:r>
        <w:rPr>
          <w:rFonts w:ascii="Monaco" w:hAnsi="Monaco" w:eastAsia="微软雅黑"/>
          <w:sz w:val="14"/>
          <w:szCs w:val="14"/>
        </w:rPr>
        <w:t>一个事务是一个不可分割的工作单位，事务中包括的诸操作要么都做，要么都不做。</w:t>
      </w:r>
    </w:p>
    <w:p>
      <w:pPr>
        <w:pStyle w:val="9"/>
        <w:numPr>
          <w:ilvl w:val="3"/>
          <w:numId w:val="1"/>
        </w:numPr>
        <w:rPr>
          <w:rFonts w:ascii="Monaco" w:hAnsi="Monaco" w:eastAsia="微软雅黑"/>
          <w:sz w:val="14"/>
          <w:szCs w:val="14"/>
        </w:rPr>
      </w:pPr>
      <w:r>
        <w:rPr>
          <w:rFonts w:ascii="Monaco" w:hAnsi="Monaco" w:eastAsia="微软雅黑"/>
          <w:sz w:val="14"/>
          <w:szCs w:val="14"/>
        </w:rPr>
        <w:t>Consistent（一致性：不改变约束）</w:t>
      </w:r>
    </w:p>
    <w:p>
      <w:pPr>
        <w:pStyle w:val="9"/>
        <w:numPr>
          <w:ilvl w:val="4"/>
          <w:numId w:val="1"/>
        </w:numPr>
        <w:rPr>
          <w:rFonts w:ascii="Monaco" w:hAnsi="Monaco" w:eastAsia="微软雅黑"/>
          <w:sz w:val="14"/>
          <w:szCs w:val="14"/>
        </w:rPr>
      </w:pPr>
      <w:r>
        <w:rPr>
          <w:rFonts w:ascii="Monaco" w:hAnsi="Monaco" w:eastAsia="微软雅黑"/>
          <w:sz w:val="14"/>
          <w:szCs w:val="14"/>
        </w:rPr>
        <w:t>事务必须是使数据库从一个一致性状态变到另一个一致性状态。一致性与原子性是密切相关的。</w:t>
      </w:r>
    </w:p>
    <w:p>
      <w:pPr>
        <w:pStyle w:val="9"/>
        <w:numPr>
          <w:ilvl w:val="3"/>
          <w:numId w:val="1"/>
        </w:numPr>
        <w:rPr>
          <w:rFonts w:ascii="Monaco" w:hAnsi="Monaco" w:eastAsia="微软雅黑"/>
          <w:sz w:val="14"/>
          <w:szCs w:val="14"/>
        </w:rPr>
      </w:pPr>
      <w:r>
        <w:rPr>
          <w:rFonts w:hint="eastAsia" w:ascii="Monaco" w:hAnsi="Monaco" w:eastAsia="微软雅黑"/>
          <w:sz w:val="14"/>
          <w:szCs w:val="14"/>
          <w:lang w:val="en-US" w:eastAsia="zh-CN"/>
        </w:rPr>
        <w:t>I</w:t>
      </w:r>
      <w:r>
        <w:rPr>
          <w:rFonts w:ascii="Monaco" w:hAnsi="Monaco" w:eastAsia="微软雅黑"/>
          <w:sz w:val="14"/>
          <w:szCs w:val="14"/>
        </w:rPr>
        <w:t>solation（独立性：事务之间不能有约束）</w:t>
      </w:r>
    </w:p>
    <w:p>
      <w:pPr>
        <w:pStyle w:val="9"/>
        <w:numPr>
          <w:ilvl w:val="4"/>
          <w:numId w:val="1"/>
        </w:numPr>
        <w:rPr>
          <w:rFonts w:ascii="Monaco" w:hAnsi="Monaco" w:eastAsia="微软雅黑"/>
          <w:sz w:val="14"/>
          <w:szCs w:val="14"/>
        </w:rPr>
      </w:pPr>
      <w:r>
        <w:rPr>
          <w:rFonts w:ascii="Monaco" w:hAnsi="Monaco" w:eastAsia="微软雅黑"/>
          <w:sz w:val="14"/>
          <w:szCs w:val="14"/>
        </w:rPr>
        <w:t>一个事务的执行不能被其他事务干扰。即一个事务内部的操作及使用的数据对并发的其他事务是隔离的，并发执行的各个事务之间不能互相干扰。</w:t>
      </w:r>
    </w:p>
    <w:p>
      <w:pPr>
        <w:pStyle w:val="9"/>
        <w:numPr>
          <w:ilvl w:val="3"/>
          <w:numId w:val="1"/>
        </w:numPr>
        <w:rPr>
          <w:rFonts w:ascii="Monaco" w:hAnsi="Monaco" w:eastAsia="微软雅黑"/>
          <w:sz w:val="14"/>
          <w:szCs w:val="14"/>
        </w:rPr>
      </w:pPr>
      <w:r>
        <w:rPr>
          <w:rFonts w:hint="eastAsia" w:ascii="Monaco" w:hAnsi="Monaco" w:eastAsia="微软雅黑"/>
          <w:sz w:val="14"/>
          <w:szCs w:val="14"/>
          <w:lang w:val="en-US" w:eastAsia="zh-CN"/>
        </w:rPr>
        <w:t>D</w:t>
      </w:r>
      <w:r>
        <w:rPr>
          <w:rFonts w:ascii="Monaco" w:hAnsi="Monaco" w:eastAsia="微软雅黑"/>
          <w:sz w:val="14"/>
          <w:szCs w:val="14"/>
        </w:rPr>
        <w:t>urability（持久性：不能无缘无故进行回滚）</w:t>
      </w:r>
    </w:p>
    <w:p>
      <w:pPr>
        <w:pStyle w:val="9"/>
        <w:numPr>
          <w:ilvl w:val="4"/>
          <w:numId w:val="1"/>
        </w:numPr>
        <w:rPr>
          <w:rFonts w:ascii="Monaco" w:hAnsi="Monaco" w:eastAsia="微软雅黑"/>
          <w:sz w:val="14"/>
          <w:szCs w:val="14"/>
        </w:rPr>
      </w:pPr>
      <w:r>
        <w:rPr>
          <w:rFonts w:ascii="Monaco" w:hAnsi="Monaco" w:eastAsia="微软雅黑"/>
          <w:sz w:val="14"/>
          <w:szCs w:val="14"/>
        </w:rPr>
        <w:t>持久性也称永久性（permanence），指一个事务一旦提交，它对数据库中数据的改变就应该是永久性的。接下来的其他操作或故障不应该对其有任何影响。</w:t>
      </w:r>
    </w:p>
    <w:p>
      <w:pPr>
        <w:pStyle w:val="9"/>
        <w:numPr>
          <w:ilvl w:val="1"/>
          <w:numId w:val="1"/>
        </w:numPr>
        <w:rPr>
          <w:rFonts w:ascii="Monaco" w:hAnsi="Monaco" w:eastAsia="微软雅黑"/>
          <w:b/>
          <w:sz w:val="14"/>
          <w:szCs w:val="14"/>
        </w:rPr>
      </w:pPr>
      <w:r>
        <w:rPr>
          <w:rFonts w:hint="eastAsia" w:ascii="Monaco" w:hAnsi="Monaco" w:eastAsia="微软雅黑"/>
          <w:b/>
          <w:sz w:val="14"/>
          <w:szCs w:val="14"/>
          <w:lang w:val="en-US" w:eastAsia="zh-CN"/>
        </w:rPr>
        <w:t>数据</w:t>
      </w:r>
      <w:r>
        <w:rPr>
          <w:rFonts w:ascii="Monaco" w:hAnsi="Monaco" w:eastAsia="微软雅黑"/>
          <w:b/>
          <w:sz w:val="14"/>
          <w:szCs w:val="14"/>
        </w:rPr>
        <w:t>并发</w:t>
      </w:r>
      <w:r>
        <w:rPr>
          <w:rFonts w:hint="eastAsia" w:ascii="Monaco" w:hAnsi="Monaco" w:eastAsia="微软雅黑"/>
          <w:b/>
          <w:sz w:val="14"/>
          <w:szCs w:val="14"/>
          <w:lang w:val="en-US" w:eastAsia="zh-CN"/>
        </w:rPr>
        <w:t>操作存在</w:t>
      </w:r>
      <w:r>
        <w:rPr>
          <w:rFonts w:ascii="Monaco" w:hAnsi="Monaco" w:eastAsia="微软雅黑"/>
          <w:b/>
          <w:sz w:val="14"/>
          <w:szCs w:val="14"/>
        </w:rPr>
        <w:t>的问题</w:t>
      </w:r>
    </w:p>
    <w:p>
      <w:pPr>
        <w:pStyle w:val="9"/>
        <w:numPr>
          <w:ilvl w:val="2"/>
          <w:numId w:val="1"/>
        </w:numPr>
        <w:rPr>
          <w:rFonts w:ascii="Monaco" w:hAnsi="Monaco" w:eastAsia="微软雅黑"/>
          <w:b/>
          <w:sz w:val="14"/>
          <w:szCs w:val="14"/>
        </w:rPr>
      </w:pPr>
      <w:r>
        <w:rPr>
          <w:rFonts w:ascii="Monaco" w:hAnsi="Monaco" w:eastAsia="微软雅黑"/>
          <w:b/>
          <w:sz w:val="14"/>
          <w:szCs w:val="14"/>
        </w:rPr>
        <w:t>丢失更新（Lost Update）</w:t>
      </w:r>
    </w:p>
    <w:p>
      <w:pPr>
        <w:pStyle w:val="9"/>
        <w:numPr>
          <w:ilvl w:val="3"/>
          <w:numId w:val="1"/>
        </w:numPr>
        <w:rPr>
          <w:rFonts w:ascii="Monaco" w:hAnsi="Monaco" w:eastAsia="微软雅黑"/>
          <w:b/>
          <w:sz w:val="14"/>
          <w:szCs w:val="14"/>
        </w:rPr>
      </w:pPr>
      <w:r>
        <w:rPr>
          <w:rFonts w:ascii="Monaco" w:hAnsi="Monaco" w:eastAsia="微软雅黑"/>
          <w:b/>
          <w:sz w:val="14"/>
          <w:szCs w:val="14"/>
        </w:rPr>
        <w:t>第一类丢失更新(First Lost Update)</w:t>
      </w:r>
    </w:p>
    <w:p>
      <w:pPr>
        <w:pStyle w:val="9"/>
        <w:numPr>
          <w:ilvl w:val="4"/>
          <w:numId w:val="1"/>
        </w:numPr>
        <w:rPr>
          <w:rFonts w:ascii="Monaco" w:hAnsi="Monaco" w:eastAsia="微软雅黑"/>
          <w:sz w:val="14"/>
          <w:szCs w:val="14"/>
        </w:rPr>
      </w:pPr>
      <w:r>
        <w:rPr>
          <w:rFonts w:ascii="Monaco" w:hAnsi="Monaco" w:eastAsia="微软雅黑"/>
          <w:sz w:val="14"/>
          <w:szCs w:val="14"/>
        </w:rPr>
        <w:t>第一类丢失更新一般是指同时发生了两个事务，不仅丢了第一个事务的数据还丢了第二个事务的数据</w:t>
      </w:r>
    </w:p>
    <w:p>
      <w:pPr>
        <w:pStyle w:val="9"/>
        <w:numPr>
          <w:ilvl w:val="3"/>
          <w:numId w:val="1"/>
        </w:numPr>
        <w:rPr>
          <w:rFonts w:ascii="Monaco" w:hAnsi="Monaco" w:eastAsia="微软雅黑"/>
          <w:b/>
          <w:sz w:val="14"/>
          <w:szCs w:val="14"/>
        </w:rPr>
      </w:pPr>
      <w:r>
        <w:rPr>
          <w:rFonts w:ascii="Monaco" w:hAnsi="Monaco" w:eastAsia="微软雅黑"/>
          <w:b/>
          <w:sz w:val="14"/>
          <w:szCs w:val="14"/>
        </w:rPr>
        <w:t>第二类丢失更新(Second Lost Update)</w:t>
      </w:r>
    </w:p>
    <w:p>
      <w:pPr>
        <w:pStyle w:val="9"/>
        <w:numPr>
          <w:ilvl w:val="4"/>
          <w:numId w:val="1"/>
        </w:numPr>
        <w:rPr>
          <w:rFonts w:ascii="Monaco" w:hAnsi="Monaco" w:eastAsia="微软雅黑"/>
          <w:b/>
          <w:sz w:val="14"/>
          <w:szCs w:val="14"/>
        </w:rPr>
      </w:pPr>
      <w:r>
        <w:rPr>
          <w:rFonts w:ascii="Monaco" w:hAnsi="Monaco" w:eastAsia="微软雅黑"/>
          <w:b/>
          <w:sz w:val="14"/>
          <w:szCs w:val="14"/>
        </w:rPr>
        <w:t>概念</w:t>
      </w:r>
    </w:p>
    <w:p>
      <w:pPr>
        <w:pStyle w:val="9"/>
        <w:numPr>
          <w:ilvl w:val="5"/>
          <w:numId w:val="1"/>
        </w:numPr>
        <w:rPr>
          <w:rFonts w:ascii="Monaco" w:hAnsi="Monaco" w:eastAsia="微软雅黑"/>
          <w:sz w:val="14"/>
          <w:szCs w:val="14"/>
        </w:rPr>
      </w:pPr>
      <w:r>
        <w:rPr>
          <w:rFonts w:ascii="Monaco" w:hAnsi="Monaco" w:eastAsia="微软雅黑"/>
          <w:sz w:val="14"/>
          <w:szCs w:val="14"/>
        </w:rPr>
        <w:t>当两个或多个事务选择同一行，然后基于最初选定的值更新该行时，会发生丢失更新问题。每个事务都不知道其它事务的存在。最后的更新将重写由其它事务所做的更新，这将导致数据丢失　</w:t>
      </w:r>
    </w:p>
    <w:p>
      <w:pPr>
        <w:pStyle w:val="9"/>
        <w:numPr>
          <w:ilvl w:val="4"/>
          <w:numId w:val="1"/>
        </w:numPr>
        <w:rPr>
          <w:rFonts w:ascii="Monaco" w:hAnsi="Monaco" w:eastAsia="微软雅黑"/>
          <w:b/>
          <w:sz w:val="14"/>
          <w:szCs w:val="14"/>
        </w:rPr>
      </w:pPr>
      <w:r>
        <w:rPr>
          <w:rFonts w:ascii="Monaco" w:hAnsi="Monaco" w:eastAsia="微软雅黑"/>
          <w:b/>
          <w:sz w:val="14"/>
          <w:szCs w:val="14"/>
        </w:rPr>
        <w:t>实例</w:t>
      </w:r>
    </w:p>
    <w:p>
      <w:pPr>
        <w:pStyle w:val="9"/>
        <w:numPr>
          <w:ilvl w:val="5"/>
          <w:numId w:val="1"/>
        </w:numPr>
        <w:rPr>
          <w:rFonts w:ascii="Monaco" w:hAnsi="Monaco" w:eastAsia="微软雅黑"/>
          <w:sz w:val="14"/>
          <w:szCs w:val="14"/>
        </w:rPr>
      </w:pPr>
      <w:r>
        <w:rPr>
          <w:rFonts w:ascii="Monaco" w:hAnsi="Monaco" w:eastAsia="微软雅黑"/>
          <w:sz w:val="14"/>
          <w:szCs w:val="14"/>
        </w:rPr>
        <w:t>事务A和事务B同时修改某行的值</w:t>
      </w:r>
    </w:p>
    <w:p>
      <w:pPr>
        <w:pStyle w:val="9"/>
        <w:numPr>
          <w:ilvl w:val="5"/>
          <w:numId w:val="1"/>
        </w:numPr>
        <w:rPr>
          <w:rFonts w:ascii="Monaco" w:hAnsi="Monaco" w:eastAsia="微软雅黑"/>
          <w:sz w:val="14"/>
          <w:szCs w:val="14"/>
        </w:rPr>
      </w:pPr>
      <w:r>
        <w:rPr>
          <w:rFonts w:ascii="Monaco" w:hAnsi="Monaco" w:eastAsia="微软雅黑"/>
          <w:sz w:val="14"/>
          <w:szCs w:val="14"/>
        </w:rPr>
        <w:t>事务A将数值改为1并提交</w:t>
      </w:r>
    </w:p>
    <w:p>
      <w:pPr>
        <w:pStyle w:val="9"/>
        <w:numPr>
          <w:ilvl w:val="5"/>
          <w:numId w:val="1"/>
        </w:numPr>
        <w:rPr>
          <w:rFonts w:ascii="Monaco" w:hAnsi="Monaco" w:eastAsia="微软雅黑"/>
          <w:sz w:val="14"/>
          <w:szCs w:val="14"/>
        </w:rPr>
      </w:pPr>
      <w:r>
        <w:rPr>
          <w:rFonts w:ascii="Monaco" w:hAnsi="Monaco" w:eastAsia="微软雅黑"/>
          <w:sz w:val="14"/>
          <w:szCs w:val="14"/>
        </w:rPr>
        <w:t>事务B将数值改为2并提交</w:t>
      </w:r>
    </w:p>
    <w:p>
      <w:pPr>
        <w:pStyle w:val="9"/>
        <w:numPr>
          <w:ilvl w:val="5"/>
          <w:numId w:val="1"/>
        </w:numPr>
        <w:rPr>
          <w:rFonts w:ascii="Monaco" w:hAnsi="Monaco" w:eastAsia="微软雅黑"/>
          <w:sz w:val="14"/>
          <w:szCs w:val="14"/>
        </w:rPr>
      </w:pPr>
      <w:r>
        <w:rPr>
          <w:rFonts w:ascii="Monaco" w:hAnsi="Monaco" w:eastAsia="微软雅黑"/>
          <w:sz w:val="14"/>
          <w:szCs w:val="14"/>
        </w:rPr>
        <w:t>这时数据的值为2，事务A所做的更新将会丢失</w:t>
      </w:r>
    </w:p>
    <w:p>
      <w:pPr>
        <w:pStyle w:val="9"/>
        <w:numPr>
          <w:ilvl w:val="4"/>
          <w:numId w:val="1"/>
        </w:numPr>
        <w:rPr>
          <w:rFonts w:ascii="Monaco" w:hAnsi="Monaco" w:eastAsia="微软雅黑"/>
          <w:b/>
          <w:sz w:val="14"/>
          <w:szCs w:val="14"/>
        </w:rPr>
      </w:pPr>
      <w:r>
        <w:rPr>
          <w:rFonts w:ascii="Monaco" w:hAnsi="Monaco" w:eastAsia="微软雅黑"/>
          <w:b/>
          <w:sz w:val="14"/>
          <w:szCs w:val="14"/>
        </w:rPr>
        <w:t>解决方法</w:t>
      </w:r>
    </w:p>
    <w:p>
      <w:pPr>
        <w:pStyle w:val="9"/>
        <w:numPr>
          <w:ilvl w:val="5"/>
          <w:numId w:val="1"/>
        </w:numPr>
        <w:rPr>
          <w:rFonts w:ascii="Monaco" w:hAnsi="Monaco" w:eastAsia="微软雅黑"/>
          <w:sz w:val="14"/>
          <w:szCs w:val="14"/>
        </w:rPr>
      </w:pPr>
      <w:r>
        <w:rPr>
          <w:rFonts w:ascii="Monaco" w:hAnsi="Monaco" w:eastAsia="微软雅黑"/>
          <w:sz w:val="14"/>
          <w:szCs w:val="14"/>
        </w:rPr>
        <w:t>对行加锁，只允许并发一个更新事务</w:t>
      </w:r>
    </w:p>
    <w:p>
      <w:pPr>
        <w:pStyle w:val="9"/>
        <w:numPr>
          <w:ilvl w:val="2"/>
          <w:numId w:val="1"/>
        </w:numPr>
        <w:rPr>
          <w:rFonts w:ascii="Monaco" w:hAnsi="Monaco" w:eastAsia="微软雅黑"/>
          <w:b/>
          <w:sz w:val="14"/>
          <w:szCs w:val="14"/>
        </w:rPr>
      </w:pPr>
      <w:r>
        <w:rPr>
          <w:rFonts w:ascii="Monaco" w:hAnsi="Monaco" w:eastAsia="微软雅黑"/>
          <w:b/>
          <w:sz w:val="14"/>
          <w:szCs w:val="14"/>
        </w:rPr>
        <w:t>脏读（Dirty Read）（未确定的相关性）</w:t>
      </w:r>
    </w:p>
    <w:p>
      <w:pPr>
        <w:pStyle w:val="9"/>
        <w:numPr>
          <w:ilvl w:val="3"/>
          <w:numId w:val="1"/>
        </w:numPr>
        <w:rPr>
          <w:rFonts w:ascii="Monaco" w:hAnsi="Monaco" w:eastAsia="微软雅黑"/>
          <w:b/>
          <w:sz w:val="14"/>
          <w:szCs w:val="14"/>
        </w:rPr>
      </w:pPr>
      <w:r>
        <w:rPr>
          <w:rFonts w:ascii="Monaco" w:hAnsi="Monaco" w:eastAsia="微软雅黑"/>
          <w:b/>
          <w:sz w:val="14"/>
          <w:szCs w:val="14"/>
        </w:rPr>
        <w:t>概念</w:t>
      </w:r>
    </w:p>
    <w:p>
      <w:pPr>
        <w:pStyle w:val="9"/>
        <w:numPr>
          <w:ilvl w:val="4"/>
          <w:numId w:val="1"/>
        </w:numPr>
        <w:rPr>
          <w:rFonts w:ascii="Monaco" w:hAnsi="Monaco" w:eastAsia="微软雅黑"/>
          <w:sz w:val="14"/>
          <w:szCs w:val="14"/>
        </w:rPr>
      </w:pPr>
      <w:r>
        <w:rPr>
          <w:rFonts w:ascii="Monaco" w:hAnsi="Monaco" w:eastAsia="微软雅黑"/>
          <w:sz w:val="14"/>
          <w:szCs w:val="14"/>
        </w:rPr>
        <w:t>当第二个事务选择其它事务正在更新的行时，会发生未确认的相关性问题。第二个事务正在读取的数据还没有确认并且可能由更新此行的事务所更改</w:t>
      </w:r>
    </w:p>
    <w:p>
      <w:pPr>
        <w:pStyle w:val="9"/>
        <w:numPr>
          <w:ilvl w:val="3"/>
          <w:numId w:val="1"/>
        </w:numPr>
        <w:rPr>
          <w:rFonts w:ascii="Monaco" w:hAnsi="Monaco" w:eastAsia="微软雅黑"/>
          <w:b/>
          <w:sz w:val="14"/>
          <w:szCs w:val="14"/>
        </w:rPr>
      </w:pPr>
      <w:r>
        <w:rPr>
          <w:rFonts w:ascii="Monaco" w:hAnsi="Monaco" w:eastAsia="微软雅黑"/>
          <w:b/>
          <w:sz w:val="14"/>
          <w:szCs w:val="14"/>
        </w:rPr>
        <w:t>实例</w:t>
      </w:r>
    </w:p>
    <w:p>
      <w:pPr>
        <w:pStyle w:val="9"/>
        <w:numPr>
          <w:ilvl w:val="4"/>
          <w:numId w:val="1"/>
        </w:numPr>
        <w:rPr>
          <w:rFonts w:ascii="Monaco" w:hAnsi="Monaco" w:eastAsia="微软雅黑"/>
          <w:sz w:val="14"/>
          <w:szCs w:val="14"/>
        </w:rPr>
      </w:pPr>
      <w:r>
        <w:rPr>
          <w:rFonts w:ascii="Monaco" w:hAnsi="Monaco" w:eastAsia="微软雅黑"/>
          <w:sz w:val="14"/>
          <w:szCs w:val="14"/>
        </w:rPr>
        <w:t xml:space="preserve">Mary的原工资为1000, 财务人员将Mary的工资改为了8000(但未提交事务) </w:t>
      </w:r>
    </w:p>
    <w:p>
      <w:pPr>
        <w:pStyle w:val="9"/>
        <w:numPr>
          <w:ilvl w:val="4"/>
          <w:numId w:val="1"/>
        </w:numPr>
        <w:rPr>
          <w:rFonts w:ascii="Monaco" w:hAnsi="Monaco" w:eastAsia="微软雅黑"/>
          <w:sz w:val="14"/>
          <w:szCs w:val="14"/>
        </w:rPr>
      </w:pPr>
      <w:r>
        <w:rPr>
          <w:rFonts w:ascii="Monaco" w:hAnsi="Monaco" w:eastAsia="微软雅黑"/>
          <w:sz w:val="14"/>
          <w:szCs w:val="14"/>
        </w:rPr>
        <w:t>Mary读取自己的工资 ,发现自己的工资变为了8000，欢天喜地</w:t>
      </w:r>
    </w:p>
    <w:p>
      <w:pPr>
        <w:pStyle w:val="9"/>
        <w:numPr>
          <w:ilvl w:val="4"/>
          <w:numId w:val="1"/>
        </w:numPr>
        <w:rPr>
          <w:rFonts w:ascii="Monaco" w:hAnsi="Monaco" w:eastAsia="微软雅黑"/>
          <w:sz w:val="14"/>
          <w:szCs w:val="14"/>
        </w:rPr>
      </w:pPr>
      <w:r>
        <w:rPr>
          <w:rFonts w:ascii="Monaco" w:hAnsi="Monaco" w:eastAsia="微软雅黑"/>
          <w:sz w:val="14"/>
          <w:szCs w:val="14"/>
        </w:rPr>
        <w:t>而财务发现操作有误，回滚了事务,Mary的工资又变为了1000</w:t>
      </w:r>
    </w:p>
    <w:p>
      <w:pPr>
        <w:pStyle w:val="9"/>
        <w:numPr>
          <w:ilvl w:val="4"/>
          <w:numId w:val="1"/>
        </w:numPr>
        <w:rPr>
          <w:rFonts w:ascii="Monaco" w:hAnsi="Monaco" w:eastAsia="微软雅黑"/>
          <w:sz w:val="14"/>
          <w:szCs w:val="14"/>
        </w:rPr>
      </w:pPr>
      <w:r>
        <w:rPr>
          <w:rFonts w:ascii="Monaco" w:hAnsi="Monaco" w:eastAsia="微软雅黑"/>
          <w:sz w:val="14"/>
          <w:szCs w:val="14"/>
        </w:rPr>
        <w:t>像这样,Mary记取的工资数8000是一个脏数据</w:t>
      </w:r>
    </w:p>
    <w:p>
      <w:pPr>
        <w:pStyle w:val="9"/>
        <w:numPr>
          <w:ilvl w:val="3"/>
          <w:numId w:val="1"/>
        </w:numPr>
        <w:rPr>
          <w:rFonts w:ascii="Monaco" w:hAnsi="Monaco" w:eastAsia="微软雅黑"/>
          <w:sz w:val="14"/>
          <w:szCs w:val="14"/>
        </w:rPr>
      </w:pPr>
      <w:r>
        <w:rPr>
          <w:rFonts w:ascii="Monaco" w:hAnsi="Monaco" w:eastAsia="微软雅黑"/>
          <w:b/>
          <w:sz w:val="14"/>
          <w:szCs w:val="14"/>
        </w:rPr>
        <w:t>解决方法</w:t>
      </w:r>
    </w:p>
    <w:p>
      <w:pPr>
        <w:pStyle w:val="9"/>
        <w:numPr>
          <w:ilvl w:val="4"/>
          <w:numId w:val="1"/>
        </w:numPr>
        <w:rPr>
          <w:rFonts w:ascii="Monaco" w:hAnsi="Monaco" w:eastAsia="微软雅黑"/>
          <w:sz w:val="14"/>
          <w:szCs w:val="14"/>
        </w:rPr>
      </w:pPr>
      <w:r>
        <w:rPr>
          <w:rFonts w:ascii="Monaco" w:hAnsi="Monaco" w:eastAsia="微软雅黑"/>
          <w:sz w:val="14"/>
          <w:szCs w:val="14"/>
        </w:rPr>
        <w:t>如果在第一个事务提交前，任何其他事务不可读取其修改过的值，则可以避免该问题</w:t>
      </w:r>
    </w:p>
    <w:p>
      <w:pPr>
        <w:pStyle w:val="9"/>
        <w:numPr>
          <w:ilvl w:val="2"/>
          <w:numId w:val="1"/>
        </w:numPr>
        <w:rPr>
          <w:rFonts w:ascii="Monaco" w:hAnsi="Monaco" w:eastAsia="微软雅黑"/>
          <w:b/>
          <w:sz w:val="14"/>
          <w:szCs w:val="14"/>
        </w:rPr>
      </w:pPr>
      <w:r>
        <w:rPr>
          <w:rFonts w:hint="eastAsia" w:ascii="Monaco" w:hAnsi="Monaco" w:eastAsia="微软雅黑"/>
          <w:b/>
          <w:sz w:val="14"/>
          <w:szCs w:val="14"/>
          <w:lang w:val="en-US" w:eastAsia="zh-CN"/>
        </w:rPr>
        <w:t>不可</w:t>
      </w:r>
      <w:r>
        <w:rPr>
          <w:rFonts w:ascii="Monaco" w:hAnsi="Monaco" w:eastAsia="微软雅黑"/>
          <w:b/>
          <w:sz w:val="14"/>
          <w:szCs w:val="14"/>
        </w:rPr>
        <w:t>重复读（两次结果不一样，导致不能重复读取相同的数据）(Non-repeated Read)</w:t>
      </w:r>
    </w:p>
    <w:p>
      <w:pPr>
        <w:pStyle w:val="9"/>
        <w:numPr>
          <w:ilvl w:val="3"/>
          <w:numId w:val="1"/>
        </w:numPr>
        <w:rPr>
          <w:rFonts w:ascii="Monaco" w:hAnsi="Monaco" w:eastAsia="微软雅黑"/>
          <w:b/>
          <w:sz w:val="14"/>
          <w:szCs w:val="14"/>
        </w:rPr>
      </w:pPr>
      <w:r>
        <w:rPr>
          <w:rFonts w:ascii="Monaco" w:hAnsi="Monaco" w:eastAsia="微软雅黑"/>
          <w:b/>
          <w:sz w:val="14"/>
          <w:szCs w:val="14"/>
        </w:rPr>
        <w:t>概念</w:t>
      </w:r>
    </w:p>
    <w:p>
      <w:pPr>
        <w:pStyle w:val="9"/>
        <w:numPr>
          <w:ilvl w:val="4"/>
          <w:numId w:val="1"/>
        </w:numPr>
        <w:rPr>
          <w:rFonts w:ascii="Monaco" w:hAnsi="Monaco" w:eastAsia="微软雅黑"/>
          <w:sz w:val="14"/>
          <w:szCs w:val="14"/>
        </w:rPr>
      </w:pPr>
      <w:r>
        <w:rPr>
          <w:rFonts w:ascii="Monaco" w:hAnsi="Monaco" w:eastAsia="微软雅黑"/>
          <w:sz w:val="14"/>
          <w:szCs w:val="14"/>
        </w:rPr>
        <w:t>当第二个事务多次访问同一行而且每次读取不同的数据时，会发生不一致的分析问题。不一致的分析与未确认的相关性类似，因为其它事务也是正在更改第二个事务正在读取的数据。然而，在不一致的分析中，第二个事务读取的数据是由于已进行了更改的事务提交的。而且，不一致的分析涉及多次（两次或更多）读取同一行，而且每次信息都由其它事务更改；因而该行被非重复读取。在一个事务中前后两次读取的结果并不致，导致了不可重复读</w:t>
      </w:r>
    </w:p>
    <w:p>
      <w:pPr>
        <w:pStyle w:val="9"/>
        <w:numPr>
          <w:ilvl w:val="3"/>
          <w:numId w:val="1"/>
        </w:numPr>
        <w:rPr>
          <w:rFonts w:ascii="Monaco" w:hAnsi="Monaco" w:eastAsia="微软雅黑"/>
          <w:b/>
          <w:sz w:val="14"/>
          <w:szCs w:val="14"/>
        </w:rPr>
      </w:pPr>
      <w:r>
        <w:rPr>
          <w:rFonts w:ascii="Monaco" w:hAnsi="Monaco" w:eastAsia="微软雅黑"/>
          <w:b/>
          <w:sz w:val="14"/>
          <w:szCs w:val="14"/>
        </w:rPr>
        <w:t>实例</w:t>
      </w:r>
    </w:p>
    <w:p>
      <w:pPr>
        <w:pStyle w:val="9"/>
        <w:numPr>
          <w:ilvl w:val="4"/>
          <w:numId w:val="1"/>
        </w:numPr>
        <w:rPr>
          <w:rFonts w:ascii="Monaco" w:hAnsi="Monaco" w:eastAsia="微软雅黑"/>
          <w:sz w:val="14"/>
          <w:szCs w:val="14"/>
        </w:rPr>
      </w:pPr>
      <w:r>
        <w:rPr>
          <w:rFonts w:ascii="Monaco" w:hAnsi="Monaco" w:eastAsia="微软雅黑"/>
          <w:sz w:val="14"/>
          <w:szCs w:val="14"/>
        </w:rPr>
        <w:t>在事务1中，Mary 读取了自己的工资为1000,操作并没有完成</w:t>
      </w:r>
    </w:p>
    <w:p>
      <w:pPr>
        <w:pStyle w:val="9"/>
        <w:numPr>
          <w:ilvl w:val="4"/>
          <w:numId w:val="1"/>
        </w:numPr>
        <w:rPr>
          <w:rFonts w:ascii="Monaco" w:hAnsi="Monaco" w:eastAsia="微软雅黑"/>
          <w:sz w:val="14"/>
          <w:szCs w:val="14"/>
        </w:rPr>
      </w:pPr>
      <w:r>
        <w:rPr>
          <w:rFonts w:ascii="Monaco" w:hAnsi="Monaco" w:eastAsia="微软雅黑"/>
          <w:sz w:val="14"/>
          <w:szCs w:val="14"/>
        </w:rPr>
        <w:t>在事务2中，这时财务人员修改了Mary的工资为2000,并提交了事务</w:t>
      </w:r>
    </w:p>
    <w:p>
      <w:pPr>
        <w:pStyle w:val="9"/>
        <w:numPr>
          <w:ilvl w:val="4"/>
          <w:numId w:val="1"/>
        </w:numPr>
        <w:rPr>
          <w:rFonts w:ascii="Monaco" w:hAnsi="Monaco" w:eastAsia="微软雅黑"/>
          <w:sz w:val="14"/>
          <w:szCs w:val="14"/>
        </w:rPr>
      </w:pPr>
      <w:r>
        <w:rPr>
          <w:rFonts w:ascii="Monaco" w:hAnsi="Monaco" w:eastAsia="微软雅黑"/>
          <w:sz w:val="14"/>
          <w:szCs w:val="14"/>
        </w:rPr>
        <w:t>在事务1中，Mary 再次读取自己的工资时，工资变为了2000</w:t>
      </w:r>
    </w:p>
    <w:p>
      <w:pPr>
        <w:pStyle w:val="9"/>
        <w:numPr>
          <w:ilvl w:val="4"/>
          <w:numId w:val="1"/>
        </w:numPr>
        <w:rPr>
          <w:rFonts w:ascii="Monaco" w:hAnsi="Monaco" w:eastAsia="微软雅黑"/>
          <w:sz w:val="14"/>
          <w:szCs w:val="14"/>
        </w:rPr>
      </w:pPr>
      <w:r>
        <w:rPr>
          <w:rFonts w:ascii="Monaco" w:hAnsi="Monaco" w:eastAsia="微软雅黑"/>
          <w:sz w:val="14"/>
          <w:szCs w:val="14"/>
        </w:rPr>
        <w:t>导致两次读取的工资不一致</w:t>
      </w:r>
    </w:p>
    <w:p>
      <w:pPr>
        <w:pStyle w:val="9"/>
        <w:numPr>
          <w:ilvl w:val="3"/>
          <w:numId w:val="1"/>
        </w:numPr>
        <w:rPr>
          <w:rFonts w:ascii="Monaco" w:hAnsi="Monaco" w:eastAsia="微软雅黑"/>
          <w:b/>
          <w:sz w:val="14"/>
          <w:szCs w:val="14"/>
        </w:rPr>
      </w:pPr>
      <w:r>
        <w:rPr>
          <w:rFonts w:ascii="Monaco" w:hAnsi="Monaco" w:eastAsia="微软雅黑"/>
          <w:b/>
          <w:sz w:val="14"/>
          <w:szCs w:val="14"/>
        </w:rPr>
        <w:t>解决方法</w:t>
      </w:r>
    </w:p>
    <w:p>
      <w:pPr>
        <w:pStyle w:val="9"/>
        <w:numPr>
          <w:ilvl w:val="4"/>
          <w:numId w:val="1"/>
        </w:numPr>
        <w:rPr>
          <w:rFonts w:ascii="Monaco" w:hAnsi="Monaco" w:eastAsia="微软雅黑"/>
          <w:sz w:val="14"/>
          <w:szCs w:val="14"/>
        </w:rPr>
      </w:pPr>
      <w:r>
        <w:rPr>
          <w:rFonts w:ascii="Monaco" w:hAnsi="Monaco" w:eastAsia="微软雅黑"/>
          <w:sz w:val="14"/>
          <w:szCs w:val="14"/>
        </w:rPr>
        <w:t>如果只有在修改事务完全提交之后才可以读取数据，则可以避免该问题</w:t>
      </w:r>
    </w:p>
    <w:p>
      <w:pPr>
        <w:pStyle w:val="9"/>
        <w:numPr>
          <w:ilvl w:val="2"/>
          <w:numId w:val="1"/>
        </w:numPr>
        <w:rPr>
          <w:rFonts w:ascii="Monaco" w:hAnsi="Monaco" w:eastAsia="微软雅黑"/>
          <w:b/>
          <w:sz w:val="14"/>
          <w:szCs w:val="14"/>
        </w:rPr>
      </w:pPr>
      <w:r>
        <w:rPr>
          <w:rFonts w:ascii="Monaco" w:hAnsi="Monaco" w:eastAsia="微软雅黑"/>
          <w:b/>
          <w:sz w:val="14"/>
          <w:szCs w:val="14"/>
        </w:rPr>
        <w:t>幻读（针对以添加和删除的不可重复读）（Phantom Read）</w:t>
      </w:r>
    </w:p>
    <w:p>
      <w:pPr>
        <w:pStyle w:val="9"/>
        <w:numPr>
          <w:ilvl w:val="3"/>
          <w:numId w:val="1"/>
        </w:numPr>
        <w:rPr>
          <w:rFonts w:ascii="Monaco" w:hAnsi="Monaco" w:eastAsia="微软雅黑"/>
          <w:b/>
          <w:sz w:val="14"/>
          <w:szCs w:val="14"/>
        </w:rPr>
      </w:pPr>
      <w:r>
        <w:rPr>
          <w:rFonts w:ascii="Monaco" w:hAnsi="Monaco" w:eastAsia="微软雅黑"/>
          <w:b/>
          <w:sz w:val="14"/>
          <w:szCs w:val="14"/>
        </w:rPr>
        <w:t>概念</w:t>
      </w:r>
    </w:p>
    <w:p>
      <w:pPr>
        <w:pStyle w:val="9"/>
        <w:numPr>
          <w:ilvl w:val="4"/>
          <w:numId w:val="1"/>
        </w:numPr>
        <w:rPr>
          <w:rFonts w:ascii="Monaco" w:hAnsi="Monaco" w:eastAsia="微软雅黑"/>
          <w:sz w:val="14"/>
          <w:szCs w:val="14"/>
        </w:rPr>
      </w:pPr>
      <w:r>
        <w:rPr>
          <w:rFonts w:ascii="Monaco" w:hAnsi="Monaco" w:eastAsia="微软雅黑"/>
          <w:sz w:val="14"/>
          <w:szCs w:val="14"/>
        </w:rPr>
        <w:t>当对某行执行插入或删除操作，而该行属于某个事务正在读取的行的范围时，会发生幻像读问题。事务第一次读的行范围显示出其中一行已不复存在于第二次读或后续读中，因为该行已被其它事务删除。同样，由于其它事务的插入操作，事务的第二次或后续读显示有一行已不存在于原始读中</w:t>
      </w:r>
    </w:p>
    <w:p>
      <w:pPr>
        <w:pStyle w:val="9"/>
        <w:numPr>
          <w:ilvl w:val="3"/>
          <w:numId w:val="1"/>
        </w:numPr>
        <w:rPr>
          <w:rFonts w:ascii="Monaco" w:hAnsi="Monaco" w:eastAsia="微软雅黑"/>
          <w:b/>
          <w:sz w:val="14"/>
          <w:szCs w:val="14"/>
        </w:rPr>
      </w:pPr>
      <w:r>
        <w:rPr>
          <w:rFonts w:ascii="Monaco" w:hAnsi="Monaco" w:eastAsia="微软雅黑"/>
          <w:b/>
          <w:sz w:val="14"/>
          <w:szCs w:val="14"/>
        </w:rPr>
        <w:t>实例</w:t>
      </w:r>
    </w:p>
    <w:p>
      <w:pPr>
        <w:pStyle w:val="9"/>
        <w:numPr>
          <w:ilvl w:val="4"/>
          <w:numId w:val="1"/>
        </w:numPr>
        <w:rPr>
          <w:rFonts w:ascii="Monaco" w:hAnsi="Monaco" w:eastAsia="微软雅黑"/>
          <w:sz w:val="14"/>
          <w:szCs w:val="14"/>
        </w:rPr>
      </w:pPr>
      <w:r>
        <w:rPr>
          <w:rFonts w:ascii="Monaco" w:hAnsi="Monaco" w:eastAsia="微软雅黑"/>
          <w:sz w:val="14"/>
          <w:szCs w:val="14"/>
        </w:rPr>
        <w:t>目前工资为1000的员工有10人</w:t>
      </w:r>
    </w:p>
    <w:p>
      <w:pPr>
        <w:pStyle w:val="9"/>
        <w:numPr>
          <w:ilvl w:val="4"/>
          <w:numId w:val="1"/>
        </w:numPr>
        <w:rPr>
          <w:rFonts w:ascii="Monaco" w:hAnsi="Monaco" w:eastAsia="微软雅黑"/>
          <w:sz w:val="14"/>
          <w:szCs w:val="14"/>
        </w:rPr>
      </w:pPr>
      <w:r>
        <w:rPr>
          <w:rFonts w:ascii="Monaco" w:hAnsi="Monaco" w:eastAsia="微软雅黑"/>
          <w:sz w:val="14"/>
          <w:szCs w:val="14"/>
        </w:rPr>
        <w:t>事务1,读取所有工资为1000的员工</w:t>
      </w:r>
    </w:p>
    <w:p>
      <w:pPr>
        <w:pStyle w:val="9"/>
        <w:numPr>
          <w:ilvl w:val="4"/>
          <w:numId w:val="1"/>
        </w:numPr>
        <w:rPr>
          <w:rFonts w:ascii="Monaco" w:hAnsi="Monaco" w:eastAsia="微软雅黑"/>
          <w:sz w:val="14"/>
          <w:szCs w:val="14"/>
        </w:rPr>
      </w:pPr>
      <w:r>
        <w:rPr>
          <w:rFonts w:ascii="Monaco" w:hAnsi="Monaco" w:eastAsia="微软雅黑"/>
          <w:sz w:val="14"/>
          <w:szCs w:val="14"/>
        </w:rPr>
        <w:t>这时事务2向employee表插入了一条员工记录，工资也为1000</w:t>
      </w:r>
    </w:p>
    <w:p>
      <w:pPr>
        <w:pStyle w:val="9"/>
        <w:numPr>
          <w:ilvl w:val="4"/>
          <w:numId w:val="1"/>
        </w:numPr>
        <w:rPr>
          <w:rFonts w:ascii="Monaco" w:hAnsi="Monaco" w:eastAsia="微软雅黑"/>
          <w:sz w:val="14"/>
          <w:szCs w:val="14"/>
        </w:rPr>
      </w:pPr>
      <w:r>
        <w:rPr>
          <w:rFonts w:ascii="Monaco" w:hAnsi="Monaco" w:eastAsia="微软雅黑"/>
          <w:sz w:val="14"/>
          <w:szCs w:val="14"/>
        </w:rPr>
        <w:t>事务1再次读取所有工资为1000的员工 共读取到了11条记录</w:t>
      </w:r>
    </w:p>
    <w:p>
      <w:pPr>
        <w:pStyle w:val="9"/>
        <w:numPr>
          <w:ilvl w:val="3"/>
          <w:numId w:val="1"/>
        </w:numPr>
        <w:rPr>
          <w:rFonts w:ascii="Monaco" w:hAnsi="Monaco" w:eastAsia="微软雅黑"/>
          <w:b/>
          <w:sz w:val="14"/>
          <w:szCs w:val="14"/>
        </w:rPr>
      </w:pPr>
      <w:r>
        <w:rPr>
          <w:rFonts w:ascii="Monaco" w:hAnsi="Monaco" w:eastAsia="微软雅黑"/>
          <w:b/>
          <w:sz w:val="14"/>
          <w:szCs w:val="14"/>
        </w:rPr>
        <w:t>解决方法</w:t>
      </w:r>
    </w:p>
    <w:p>
      <w:pPr>
        <w:pStyle w:val="9"/>
        <w:numPr>
          <w:ilvl w:val="4"/>
          <w:numId w:val="1"/>
        </w:numPr>
        <w:rPr>
          <w:rFonts w:ascii="Monaco" w:hAnsi="Monaco" w:eastAsia="微软雅黑"/>
          <w:sz w:val="14"/>
          <w:szCs w:val="14"/>
        </w:rPr>
      </w:pPr>
      <w:r>
        <w:rPr>
          <w:rFonts w:ascii="Monaco" w:hAnsi="Monaco" w:eastAsia="微软雅黑"/>
          <w:sz w:val="14"/>
          <w:szCs w:val="14"/>
        </w:rPr>
        <w:t>如果在操作事务完成数据处理之前，任何其他事务都不可以添加新数据，则可避免该问题</w:t>
      </w:r>
    </w:p>
    <w:p>
      <w:pPr>
        <w:pStyle w:val="9"/>
        <w:numPr>
          <w:ilvl w:val="2"/>
          <w:numId w:val="1"/>
        </w:numPr>
        <w:rPr>
          <w:rFonts w:ascii="Monaco" w:hAnsi="Monaco" w:eastAsia="微软雅黑"/>
          <w:b/>
          <w:sz w:val="14"/>
          <w:szCs w:val="14"/>
        </w:rPr>
      </w:pPr>
      <w:r>
        <w:rPr>
          <w:rFonts w:ascii="Monaco" w:hAnsi="Monaco" w:eastAsia="微软雅黑"/>
          <w:b/>
          <w:sz w:val="14"/>
          <w:szCs w:val="14"/>
        </w:rPr>
        <w:t>一般出现的问题分为脏读和非重复读两种</w:t>
      </w:r>
    </w:p>
    <w:p>
      <w:pPr>
        <w:pStyle w:val="9"/>
        <w:numPr>
          <w:ilvl w:val="1"/>
          <w:numId w:val="1"/>
        </w:numPr>
        <w:rPr>
          <w:rFonts w:ascii="Monaco" w:hAnsi="Monaco" w:eastAsia="微软雅黑"/>
          <w:b/>
          <w:sz w:val="14"/>
          <w:szCs w:val="14"/>
        </w:rPr>
      </w:pPr>
      <w:r>
        <w:rPr>
          <w:rFonts w:ascii="Monaco" w:hAnsi="Monaco" w:eastAsia="微软雅黑"/>
          <w:b/>
          <w:sz w:val="14"/>
          <w:szCs w:val="14"/>
        </w:rPr>
        <w:t>数据库的事务隔离机制（不仅仅局限于Hibernate）</w:t>
      </w:r>
    </w:p>
    <w:p>
      <w:pPr>
        <w:pStyle w:val="9"/>
        <w:numPr>
          <w:ilvl w:val="2"/>
          <w:numId w:val="1"/>
        </w:numPr>
        <w:rPr>
          <w:rFonts w:ascii="Monaco" w:hAnsi="Monaco" w:eastAsia="微软雅黑"/>
          <w:color w:val="00B050"/>
          <w:sz w:val="14"/>
          <w:szCs w:val="14"/>
        </w:rPr>
      </w:pPr>
      <w:r>
        <w:rPr>
          <w:rFonts w:ascii="Monaco" w:hAnsi="Monaco" w:eastAsia="微软雅黑"/>
          <w:color w:val="00B050"/>
          <w:sz w:val="14"/>
          <w:szCs w:val="14"/>
        </w:rPr>
        <w:t>@reference java.sql.Connection</w:t>
      </w:r>
    </w:p>
    <w:p>
      <w:pPr>
        <w:pStyle w:val="9"/>
        <w:numPr>
          <w:ilvl w:val="2"/>
          <w:numId w:val="1"/>
        </w:numPr>
        <w:rPr>
          <w:rFonts w:ascii="Monaco" w:hAnsi="Monaco" w:eastAsia="微软雅黑"/>
          <w:b/>
          <w:sz w:val="14"/>
          <w:szCs w:val="14"/>
        </w:rPr>
      </w:pPr>
      <w:r>
        <w:rPr>
          <w:rFonts w:ascii="Monaco" w:hAnsi="Monaco" w:eastAsia="微软雅黑"/>
          <w:b/>
          <w:sz w:val="14"/>
          <w:szCs w:val="14"/>
        </w:rPr>
        <w:t>种类</w:t>
      </w:r>
    </w:p>
    <w:p>
      <w:pPr>
        <w:pStyle w:val="9"/>
        <w:numPr>
          <w:ilvl w:val="3"/>
          <w:numId w:val="1"/>
        </w:numPr>
        <w:rPr>
          <w:rFonts w:ascii="Monaco" w:hAnsi="Monaco" w:eastAsia="微软雅黑"/>
          <w:b/>
          <w:sz w:val="14"/>
          <w:szCs w:val="14"/>
        </w:rPr>
      </w:pPr>
      <w:r>
        <w:rPr>
          <w:rFonts w:ascii="Monaco" w:hAnsi="Monaco" w:eastAsia="微软雅黑"/>
          <w:b/>
          <w:sz w:val="14"/>
          <w:szCs w:val="14"/>
        </w:rPr>
        <w:t>read-uncommitted（对应的静态数值：1=0001，左移效率高，且可以同时设置权限，1100之类）</w:t>
      </w:r>
    </w:p>
    <w:p>
      <w:pPr>
        <w:pStyle w:val="9"/>
        <w:numPr>
          <w:ilvl w:val="4"/>
          <w:numId w:val="1"/>
        </w:numPr>
        <w:rPr>
          <w:rFonts w:ascii="Monaco" w:hAnsi="Monaco" w:eastAsia="微软雅黑"/>
          <w:sz w:val="14"/>
          <w:szCs w:val="14"/>
        </w:rPr>
      </w:pPr>
      <w:r>
        <w:rPr>
          <w:rFonts w:ascii="Monaco" w:hAnsi="Monaco" w:eastAsia="微软雅黑"/>
          <w:sz w:val="14"/>
          <w:szCs w:val="14"/>
        </w:rPr>
        <w:t>能够读取没有提交的数据</w:t>
      </w:r>
    </w:p>
    <w:p>
      <w:pPr>
        <w:pStyle w:val="9"/>
        <w:numPr>
          <w:ilvl w:val="4"/>
          <w:numId w:val="1"/>
        </w:numPr>
        <w:rPr>
          <w:rFonts w:ascii="Monaco" w:hAnsi="Monaco" w:eastAsia="微软雅黑"/>
          <w:sz w:val="14"/>
          <w:szCs w:val="14"/>
        </w:rPr>
      </w:pPr>
      <w:r>
        <w:rPr>
          <w:rFonts w:ascii="Monaco" w:hAnsi="Monaco" w:eastAsia="微软雅黑"/>
          <w:sz w:val="14"/>
          <w:szCs w:val="14"/>
        </w:rPr>
        <w:t>会出现：脏读、非重复读、幻读</w:t>
      </w:r>
    </w:p>
    <w:p>
      <w:pPr>
        <w:pStyle w:val="9"/>
        <w:numPr>
          <w:ilvl w:val="3"/>
          <w:numId w:val="1"/>
        </w:numPr>
        <w:rPr>
          <w:rFonts w:ascii="Monaco" w:hAnsi="Monaco" w:eastAsia="微软雅黑"/>
          <w:b/>
          <w:sz w:val="14"/>
          <w:szCs w:val="14"/>
        </w:rPr>
      </w:pPr>
      <w:r>
        <w:rPr>
          <w:rFonts w:ascii="Monaco" w:hAnsi="Monaco" w:eastAsia="微软雅黑"/>
          <w:b/>
          <w:sz w:val="14"/>
          <w:szCs w:val="14"/>
        </w:rPr>
        <w:t>read-committed（对应的静态数值：2=0010）</w:t>
      </w:r>
    </w:p>
    <w:p>
      <w:pPr>
        <w:pStyle w:val="9"/>
        <w:numPr>
          <w:ilvl w:val="4"/>
          <w:numId w:val="1"/>
        </w:numPr>
        <w:rPr>
          <w:rFonts w:ascii="Monaco" w:hAnsi="Monaco" w:eastAsia="微软雅黑"/>
          <w:sz w:val="14"/>
          <w:szCs w:val="14"/>
        </w:rPr>
      </w:pPr>
      <w:r>
        <w:rPr>
          <w:rFonts w:ascii="Monaco" w:hAnsi="Monaco" w:eastAsia="微软雅黑"/>
          <w:sz w:val="14"/>
          <w:szCs w:val="14"/>
        </w:rPr>
        <w:t>提交了数据之后才能够进行读取</w:t>
      </w:r>
    </w:p>
    <w:p>
      <w:pPr>
        <w:pStyle w:val="9"/>
        <w:numPr>
          <w:ilvl w:val="4"/>
          <w:numId w:val="1"/>
        </w:numPr>
        <w:rPr>
          <w:rFonts w:ascii="Monaco" w:hAnsi="Monaco" w:eastAsia="微软雅黑"/>
          <w:sz w:val="14"/>
          <w:szCs w:val="14"/>
        </w:rPr>
      </w:pPr>
      <w:r>
        <w:rPr>
          <w:rFonts w:ascii="Monaco" w:hAnsi="Monaco" w:eastAsia="微软雅黑"/>
          <w:sz w:val="14"/>
          <w:szCs w:val="14"/>
        </w:rPr>
        <w:t>会出现：非重复读、幻读</w:t>
      </w:r>
    </w:p>
    <w:p>
      <w:pPr>
        <w:pStyle w:val="9"/>
        <w:numPr>
          <w:ilvl w:val="3"/>
          <w:numId w:val="1"/>
        </w:numPr>
        <w:rPr>
          <w:rFonts w:ascii="Monaco" w:hAnsi="Monaco" w:eastAsia="微软雅黑"/>
          <w:b/>
          <w:sz w:val="14"/>
          <w:szCs w:val="14"/>
        </w:rPr>
      </w:pPr>
      <w:r>
        <w:rPr>
          <w:rFonts w:ascii="Monaco" w:hAnsi="Monaco" w:eastAsia="微软雅黑"/>
          <w:b/>
          <w:sz w:val="14"/>
          <w:szCs w:val="14"/>
        </w:rPr>
        <w:t>repeatable-read（对应的静态数值：4=0100）</w:t>
      </w:r>
    </w:p>
    <w:p>
      <w:pPr>
        <w:pStyle w:val="9"/>
        <w:numPr>
          <w:ilvl w:val="4"/>
          <w:numId w:val="1"/>
        </w:numPr>
        <w:rPr>
          <w:rFonts w:ascii="Monaco" w:hAnsi="Monaco" w:eastAsia="微软雅黑"/>
          <w:sz w:val="14"/>
          <w:szCs w:val="14"/>
        </w:rPr>
      </w:pPr>
      <w:r>
        <w:rPr>
          <w:rFonts w:ascii="Monaco" w:hAnsi="Monaco" w:eastAsia="微软雅黑"/>
          <w:sz w:val="14"/>
          <w:szCs w:val="14"/>
        </w:rPr>
        <w:t>MySQL引擎默认设置</w:t>
      </w:r>
    </w:p>
    <w:p>
      <w:pPr>
        <w:pStyle w:val="9"/>
        <w:numPr>
          <w:ilvl w:val="4"/>
          <w:numId w:val="1"/>
        </w:numPr>
        <w:rPr>
          <w:rFonts w:ascii="Monaco" w:hAnsi="Monaco" w:eastAsia="微软雅黑"/>
          <w:sz w:val="14"/>
          <w:szCs w:val="14"/>
        </w:rPr>
      </w:pPr>
      <w:r>
        <w:rPr>
          <w:rFonts w:ascii="Monaco" w:hAnsi="Monaco" w:eastAsia="微软雅黑"/>
          <w:sz w:val="14"/>
          <w:szCs w:val="14"/>
        </w:rPr>
        <w:t>读出数据之后给数据加锁，这样其他用户就不能修改该数据的数值</w:t>
      </w:r>
    </w:p>
    <w:p>
      <w:pPr>
        <w:pStyle w:val="9"/>
        <w:numPr>
          <w:ilvl w:val="4"/>
          <w:numId w:val="1"/>
        </w:numPr>
        <w:rPr>
          <w:rFonts w:ascii="Monaco" w:hAnsi="Monaco" w:eastAsia="微软雅黑"/>
          <w:sz w:val="14"/>
          <w:szCs w:val="14"/>
        </w:rPr>
      </w:pPr>
      <w:r>
        <w:rPr>
          <w:rFonts w:ascii="Monaco" w:hAnsi="Monaco" w:eastAsia="微软雅黑"/>
          <w:sz w:val="14"/>
          <w:szCs w:val="14"/>
        </w:rPr>
        <w:t>会出现：幻读</w:t>
      </w:r>
    </w:p>
    <w:p>
      <w:pPr>
        <w:pStyle w:val="9"/>
        <w:numPr>
          <w:ilvl w:val="3"/>
          <w:numId w:val="1"/>
        </w:numPr>
        <w:rPr>
          <w:rFonts w:ascii="Monaco" w:hAnsi="Monaco" w:eastAsia="微软雅黑"/>
          <w:b/>
          <w:sz w:val="14"/>
          <w:szCs w:val="14"/>
        </w:rPr>
      </w:pPr>
      <w:r>
        <w:rPr>
          <w:rFonts w:ascii="Monaco" w:hAnsi="Monaco" w:eastAsia="微软雅黑"/>
          <w:b/>
          <w:sz w:val="14"/>
          <w:szCs w:val="14"/>
        </w:rPr>
        <w:t>serializable（对应的静态数值：8=1000）</w:t>
      </w:r>
    </w:p>
    <w:p>
      <w:pPr>
        <w:pStyle w:val="9"/>
        <w:numPr>
          <w:ilvl w:val="4"/>
          <w:numId w:val="1"/>
        </w:numPr>
        <w:rPr>
          <w:rFonts w:ascii="Monaco" w:hAnsi="Monaco" w:eastAsia="微软雅黑"/>
          <w:sz w:val="14"/>
          <w:szCs w:val="14"/>
        </w:rPr>
      </w:pPr>
      <w:r>
        <w:rPr>
          <w:rFonts w:ascii="Monaco" w:hAnsi="Monaco" w:eastAsia="微软雅黑"/>
          <w:sz w:val="14"/>
          <w:szCs w:val="14"/>
        </w:rPr>
        <w:t>序列化的执行，这样就没有了并发机制，不会出现事务的问题</w:t>
      </w:r>
    </w:p>
    <w:p>
      <w:pPr>
        <w:pStyle w:val="9"/>
        <w:numPr>
          <w:ilvl w:val="4"/>
          <w:numId w:val="1"/>
        </w:numPr>
        <w:rPr>
          <w:rFonts w:ascii="Monaco" w:hAnsi="Monaco" w:eastAsia="微软雅黑"/>
          <w:sz w:val="14"/>
          <w:szCs w:val="14"/>
        </w:rPr>
      </w:pPr>
      <w:r>
        <w:rPr>
          <w:rFonts w:ascii="Monaco" w:hAnsi="Monaco" w:eastAsia="微软雅黑"/>
          <w:sz w:val="14"/>
          <w:szCs w:val="14"/>
        </w:rPr>
        <w:t>效率较低</w:t>
      </w:r>
    </w:p>
    <w:p>
      <w:pPr>
        <w:pStyle w:val="9"/>
        <w:numPr>
          <w:ilvl w:val="4"/>
          <w:numId w:val="1"/>
        </w:numPr>
        <w:rPr>
          <w:rFonts w:ascii="Monaco" w:hAnsi="Monaco" w:eastAsia="微软雅黑"/>
          <w:sz w:val="14"/>
          <w:szCs w:val="14"/>
        </w:rPr>
      </w:pPr>
      <w:r>
        <w:rPr>
          <w:rFonts w:ascii="Monaco" w:hAnsi="Monaco" w:eastAsia="微软雅黑"/>
          <w:sz w:val="14"/>
          <w:szCs w:val="14"/>
        </w:rPr>
        <w:t>出现情况：检查数据库与之相关的问题</w:t>
      </w:r>
    </w:p>
    <w:p>
      <w:pPr>
        <w:pStyle w:val="9"/>
        <w:numPr>
          <w:ilvl w:val="2"/>
          <w:numId w:val="1"/>
        </w:numPr>
        <w:rPr>
          <w:rFonts w:ascii="Monaco" w:hAnsi="Monaco" w:eastAsia="微软雅黑"/>
          <w:b/>
          <w:sz w:val="14"/>
          <w:szCs w:val="14"/>
        </w:rPr>
      </w:pPr>
      <w:r>
        <w:rPr>
          <w:rFonts w:ascii="Monaco" w:hAnsi="Monaco" w:eastAsia="微软雅黑"/>
          <w:b/>
          <w:sz w:val="14"/>
          <w:szCs w:val="14"/>
        </w:rPr>
        <w:t>其他说明</w:t>
      </w:r>
    </w:p>
    <w:p>
      <w:pPr>
        <w:pStyle w:val="9"/>
        <w:numPr>
          <w:ilvl w:val="3"/>
          <w:numId w:val="1"/>
        </w:numPr>
        <w:rPr>
          <w:rFonts w:ascii="Monaco" w:hAnsi="Monaco" w:eastAsia="微软雅黑"/>
          <w:sz w:val="14"/>
          <w:szCs w:val="14"/>
        </w:rPr>
      </w:pPr>
      <w:r>
        <w:rPr>
          <w:rFonts w:ascii="Monaco" w:hAnsi="Monaco" w:eastAsia="微软雅黑"/>
          <w:sz w:val="14"/>
          <w:szCs w:val="14"/>
        </w:rPr>
        <w:t>只要数据库支持事务（因为事务有ACID特性），就不可能出现第一类丢失更新</w:t>
      </w:r>
    </w:p>
    <w:p>
      <w:pPr>
        <w:pStyle w:val="9"/>
        <w:numPr>
          <w:ilvl w:val="3"/>
          <w:numId w:val="1"/>
        </w:numPr>
        <w:rPr>
          <w:rFonts w:ascii="Monaco" w:hAnsi="Monaco" w:eastAsia="微软雅黑"/>
          <w:sz w:val="14"/>
          <w:szCs w:val="14"/>
        </w:rPr>
      </w:pPr>
      <w:r>
        <w:rPr>
          <w:rFonts w:ascii="Monaco" w:hAnsi="Monaco" w:eastAsia="微软雅黑"/>
          <w:sz w:val="14"/>
          <w:szCs w:val="14"/>
        </w:rPr>
        <w:t>事务的级别越高，效率越低。因为级别越高加的锁越多越复杂</w:t>
      </w:r>
    </w:p>
    <w:p>
      <w:pPr>
        <w:pStyle w:val="9"/>
        <w:numPr>
          <w:ilvl w:val="3"/>
          <w:numId w:val="1"/>
        </w:numPr>
        <w:rPr>
          <w:rFonts w:ascii="Monaco" w:hAnsi="Monaco" w:eastAsia="微软雅黑"/>
          <w:sz w:val="14"/>
          <w:szCs w:val="14"/>
        </w:rPr>
      </w:pPr>
      <w:r>
        <w:rPr>
          <w:rFonts w:ascii="Monaco" w:hAnsi="Monaco" w:eastAsia="微软雅黑"/>
          <w:sz w:val="14"/>
          <w:szCs w:val="14"/>
        </w:rPr>
        <w:t>一般数据库引擎为read-committed（折中的办法，即高层度地解决了事务并发问题，又提高了查询效率），然后通过代码解决非重复读（幻读的解决方式基本上只有设置隔离级别为serializable，即级别8）</w:t>
      </w:r>
    </w:p>
    <w:p>
      <w:pPr>
        <w:pStyle w:val="9"/>
        <w:numPr>
          <w:ilvl w:val="1"/>
          <w:numId w:val="1"/>
        </w:numPr>
        <w:rPr>
          <w:rFonts w:ascii="Monaco" w:hAnsi="Monaco" w:eastAsia="微软雅黑"/>
          <w:b/>
          <w:sz w:val="14"/>
          <w:szCs w:val="14"/>
        </w:rPr>
      </w:pPr>
      <w:r>
        <w:rPr>
          <w:rFonts w:ascii="Monaco" w:hAnsi="Monaco" w:eastAsia="微软雅黑"/>
          <w:b/>
          <w:sz w:val="14"/>
          <w:szCs w:val="14"/>
        </w:rPr>
        <w:t>Hibernate的事务隔离级别</w:t>
      </w:r>
    </w:p>
    <w:p>
      <w:pPr>
        <w:pStyle w:val="9"/>
        <w:numPr>
          <w:ilvl w:val="2"/>
          <w:numId w:val="1"/>
        </w:numPr>
        <w:rPr>
          <w:rFonts w:ascii="Monaco" w:hAnsi="Monaco" w:eastAsia="微软雅黑"/>
          <w:b/>
          <w:sz w:val="14"/>
          <w:szCs w:val="14"/>
        </w:rPr>
      </w:pPr>
      <w:r>
        <w:rPr>
          <w:rFonts w:ascii="Monaco" w:hAnsi="Monaco" w:eastAsia="微软雅黑"/>
          <w:b/>
          <w:sz w:val="14"/>
          <w:szCs w:val="14"/>
        </w:rPr>
        <w:t>配置</w:t>
      </w:r>
    </w:p>
    <w:p>
      <w:pPr>
        <w:pStyle w:val="9"/>
        <w:numPr>
          <w:ilvl w:val="3"/>
          <w:numId w:val="1"/>
        </w:numPr>
        <w:rPr>
          <w:rFonts w:ascii="Monaco" w:hAnsi="Monaco" w:eastAsia="微软雅黑"/>
          <w:sz w:val="14"/>
          <w:szCs w:val="14"/>
        </w:rPr>
      </w:pPr>
      <w:r>
        <w:rPr>
          <w:rFonts w:ascii="Monaco" w:hAnsi="Monaco" w:eastAsia="微软雅黑"/>
          <w:sz w:val="14"/>
          <w:szCs w:val="14"/>
        </w:rPr>
        <w:t>设置hibernate.cfg.xml中的属性</w:t>
      </w:r>
      <w:bookmarkStart w:id="7" w:name="OLE_LINK6"/>
      <w:r>
        <w:rPr>
          <w:rFonts w:ascii="Monaco" w:hAnsi="Monaco" w:eastAsia="微软雅黑"/>
          <w:sz w:val="14"/>
          <w:szCs w:val="14"/>
        </w:rPr>
        <w:t>hibernate.connection.isolation</w:t>
      </w:r>
      <w:bookmarkEnd w:id="7"/>
      <w:r>
        <w:rPr>
          <w:rFonts w:ascii="Monaco" w:hAnsi="Monaco" w:eastAsia="微软雅黑"/>
          <w:sz w:val="14"/>
          <w:szCs w:val="14"/>
        </w:rPr>
        <w:t xml:space="preserve"> = 2 (read-committed，默认事务隔离级别)</w:t>
      </w:r>
    </w:p>
    <w:p>
      <w:pPr>
        <w:pStyle w:val="9"/>
        <w:numPr>
          <w:ilvl w:val="3"/>
          <w:numId w:val="1"/>
        </w:numPr>
        <w:rPr>
          <w:rFonts w:ascii="Monaco" w:hAnsi="Monaco" w:eastAsia="微软雅黑"/>
          <w:sz w:val="14"/>
          <w:szCs w:val="14"/>
        </w:rPr>
      </w:pPr>
      <w:r>
        <w:rPr>
          <w:rFonts w:ascii="Monaco" w:hAnsi="Monaco" w:eastAsia="微软雅黑"/>
          <w:sz w:val="14"/>
          <w:szCs w:val="14"/>
        </w:rPr>
        <w:t>如果不进行事务隔离级别的设置，则是依赖于使用的数据库引擎的默认设置</w:t>
      </w:r>
    </w:p>
    <w:p>
      <w:pPr>
        <w:pStyle w:val="9"/>
        <w:numPr>
          <w:ilvl w:val="2"/>
          <w:numId w:val="1"/>
        </w:numPr>
        <w:rPr>
          <w:rFonts w:ascii="Monaco" w:hAnsi="Monaco" w:eastAsia="微软雅黑"/>
          <w:b/>
          <w:sz w:val="14"/>
          <w:szCs w:val="14"/>
        </w:rPr>
      </w:pPr>
      <w:r>
        <w:rPr>
          <w:rFonts w:ascii="Monaco" w:hAnsi="Monaco" w:eastAsia="微软雅黑"/>
          <w:b/>
          <w:sz w:val="14"/>
          <w:szCs w:val="14"/>
        </w:rPr>
        <w:t>解决“非重复读”问题的方法（使用悲观锁和乐观锁）</w:t>
      </w:r>
    </w:p>
    <w:p>
      <w:pPr>
        <w:pStyle w:val="9"/>
        <w:numPr>
          <w:ilvl w:val="3"/>
          <w:numId w:val="1"/>
        </w:numPr>
        <w:rPr>
          <w:rFonts w:ascii="Monaco" w:hAnsi="Monaco" w:eastAsia="微软雅黑"/>
          <w:b/>
          <w:sz w:val="14"/>
          <w:szCs w:val="14"/>
        </w:rPr>
      </w:pPr>
      <w:r>
        <w:rPr>
          <w:rFonts w:ascii="Monaco" w:hAnsi="Monaco" w:eastAsia="微软雅黑"/>
          <w:b/>
          <w:sz w:val="14"/>
          <w:szCs w:val="14"/>
        </w:rPr>
        <w:t>悲观锁</w:t>
      </w:r>
    </w:p>
    <w:p>
      <w:pPr>
        <w:pStyle w:val="9"/>
        <w:numPr>
          <w:ilvl w:val="4"/>
          <w:numId w:val="1"/>
        </w:numPr>
        <w:rPr>
          <w:rFonts w:ascii="Monaco" w:hAnsi="Monaco" w:eastAsia="微软雅黑"/>
          <w:sz w:val="14"/>
          <w:szCs w:val="14"/>
        </w:rPr>
      </w:pPr>
      <w:r>
        <w:rPr>
          <w:rFonts w:ascii="Monaco" w:hAnsi="Monaco" w:eastAsia="微软雅黑"/>
          <w:sz w:val="14"/>
          <w:szCs w:val="14"/>
        </w:rPr>
        <w:t>读数据的时候给数据加锁，这样其他用户在该施加锁的用户还没有处理完的时候就不能对该数据进行修改操作</w:t>
      </w:r>
    </w:p>
    <w:p>
      <w:pPr>
        <w:pStyle w:val="9"/>
        <w:numPr>
          <w:ilvl w:val="4"/>
          <w:numId w:val="1"/>
        </w:numPr>
        <w:rPr>
          <w:rFonts w:ascii="Monaco" w:hAnsi="Monaco" w:eastAsia="微软雅黑"/>
          <w:sz w:val="14"/>
          <w:szCs w:val="14"/>
        </w:rPr>
      </w:pPr>
      <w:r>
        <w:rPr>
          <w:rFonts w:ascii="Monaco" w:hAnsi="Monaco" w:eastAsia="微软雅黑"/>
          <w:sz w:val="14"/>
          <w:szCs w:val="14"/>
        </w:rPr>
        <w:t>但是依赖于使用的数据库引擎的加锁机制</w:t>
      </w:r>
    </w:p>
    <w:p>
      <w:pPr>
        <w:pStyle w:val="9"/>
        <w:numPr>
          <w:ilvl w:val="4"/>
          <w:numId w:val="1"/>
        </w:numPr>
        <w:rPr>
          <w:rFonts w:ascii="Monaco" w:hAnsi="Monaco" w:eastAsia="微软雅黑"/>
          <w:sz w:val="14"/>
          <w:szCs w:val="14"/>
        </w:rPr>
      </w:pPr>
      <w:r>
        <w:rPr>
          <w:rFonts w:ascii="Monaco" w:hAnsi="Monaco" w:eastAsia="微软雅黑"/>
          <w:sz w:val="14"/>
          <w:szCs w:val="14"/>
        </w:rPr>
        <w:t>select .. for update（</w:t>
      </w:r>
      <w:r>
        <w:rPr>
          <w:rFonts w:ascii="Monaco" w:hAnsi="Monaco" w:eastAsia="微软雅黑"/>
          <w:color w:val="FF0000"/>
          <w:sz w:val="14"/>
          <w:szCs w:val="14"/>
        </w:rPr>
        <w:t>数据库原始加锁机制SQL，使用for update进行加锁声明</w:t>
      </w:r>
      <w:r>
        <w:rPr>
          <w:rFonts w:ascii="Monaco" w:hAnsi="Monaco" w:eastAsia="微软雅黑"/>
          <w:sz w:val="14"/>
          <w:szCs w:val="14"/>
        </w:rPr>
        <w:t>）</w:t>
      </w:r>
    </w:p>
    <w:p>
      <w:pPr>
        <w:pStyle w:val="9"/>
        <w:numPr>
          <w:ilvl w:val="4"/>
          <w:numId w:val="1"/>
        </w:numPr>
        <w:rPr>
          <w:rFonts w:ascii="Monaco" w:hAnsi="Monaco" w:eastAsia="微软雅黑"/>
          <w:sz w:val="14"/>
          <w:szCs w:val="14"/>
        </w:rPr>
      </w:pPr>
      <w:r>
        <w:rPr>
          <w:rFonts w:ascii="Monaco" w:hAnsi="Monaco" w:eastAsia="微软雅黑"/>
          <w:sz w:val="14"/>
          <w:szCs w:val="14"/>
        </w:rPr>
        <w:t>Hibernate中的加锁语句：load(xxx.class, i, LockMode.Upgrade)</w:t>
      </w:r>
    </w:p>
    <w:p>
      <w:pPr>
        <w:pStyle w:val="9"/>
        <w:numPr>
          <w:ilvl w:val="5"/>
          <w:numId w:val="1"/>
        </w:numPr>
        <w:rPr>
          <w:rFonts w:ascii="Monaco" w:hAnsi="Monaco" w:eastAsia="微软雅黑"/>
          <w:sz w:val="14"/>
          <w:szCs w:val="14"/>
        </w:rPr>
      </w:pPr>
      <w:r>
        <w:rPr>
          <w:rFonts w:ascii="Monaco" w:hAnsi="Monaco" w:eastAsia="微软雅黑"/>
          <w:sz w:val="14"/>
          <w:szCs w:val="14"/>
        </w:rPr>
        <w:t>LockMode.None</w:t>
      </w:r>
    </w:p>
    <w:p>
      <w:pPr>
        <w:pStyle w:val="9"/>
        <w:numPr>
          <w:ilvl w:val="6"/>
          <w:numId w:val="1"/>
        </w:numPr>
        <w:rPr>
          <w:rFonts w:ascii="Monaco" w:hAnsi="Monaco" w:eastAsia="微软雅黑"/>
          <w:sz w:val="14"/>
          <w:szCs w:val="14"/>
        </w:rPr>
      </w:pPr>
      <w:r>
        <w:rPr>
          <w:rFonts w:ascii="Monaco" w:hAnsi="Monaco" w:eastAsia="微软雅黑"/>
          <w:sz w:val="14"/>
          <w:szCs w:val="14"/>
        </w:rPr>
        <w:t>没有锁的机制，Transaction结束的时候回自动切换到此模式</w:t>
      </w:r>
    </w:p>
    <w:p>
      <w:pPr>
        <w:pStyle w:val="9"/>
        <w:numPr>
          <w:ilvl w:val="5"/>
          <w:numId w:val="1"/>
        </w:numPr>
        <w:rPr>
          <w:rFonts w:ascii="Monaco" w:hAnsi="Monaco" w:eastAsia="微软雅黑"/>
          <w:sz w:val="14"/>
          <w:szCs w:val="14"/>
        </w:rPr>
      </w:pPr>
      <w:r>
        <w:rPr>
          <w:rFonts w:ascii="Monaco" w:hAnsi="Monaco" w:eastAsia="微软雅黑"/>
          <w:sz w:val="14"/>
          <w:szCs w:val="14"/>
        </w:rPr>
        <w:t>LockMode.read</w:t>
      </w:r>
    </w:p>
    <w:p>
      <w:pPr>
        <w:pStyle w:val="9"/>
        <w:numPr>
          <w:ilvl w:val="6"/>
          <w:numId w:val="1"/>
        </w:numPr>
        <w:rPr>
          <w:rFonts w:ascii="Monaco" w:hAnsi="Monaco" w:eastAsia="微软雅黑"/>
          <w:sz w:val="14"/>
          <w:szCs w:val="14"/>
        </w:rPr>
      </w:pPr>
      <w:r>
        <w:rPr>
          <w:rFonts w:ascii="Monaco" w:hAnsi="Monaco" w:eastAsia="微软雅黑"/>
          <w:sz w:val="14"/>
          <w:szCs w:val="14"/>
        </w:rPr>
        <w:t>在查询（R操作）的时候，Hibernate会自动获取该锁</w:t>
      </w:r>
    </w:p>
    <w:p>
      <w:pPr>
        <w:pStyle w:val="9"/>
        <w:numPr>
          <w:ilvl w:val="5"/>
          <w:numId w:val="1"/>
        </w:numPr>
        <w:rPr>
          <w:rFonts w:ascii="Monaco" w:hAnsi="Monaco" w:eastAsia="微软雅黑"/>
          <w:sz w:val="14"/>
          <w:szCs w:val="14"/>
        </w:rPr>
      </w:pPr>
      <w:r>
        <w:rPr>
          <w:rFonts w:ascii="Monaco" w:hAnsi="Monaco" w:eastAsia="微软雅黑"/>
          <w:sz w:val="14"/>
          <w:szCs w:val="14"/>
        </w:rPr>
        <w:t>LockMode.write</w:t>
      </w:r>
    </w:p>
    <w:p>
      <w:pPr>
        <w:pStyle w:val="9"/>
        <w:numPr>
          <w:ilvl w:val="6"/>
          <w:numId w:val="1"/>
        </w:numPr>
        <w:rPr>
          <w:rFonts w:ascii="Monaco" w:hAnsi="Monaco" w:eastAsia="微软雅黑"/>
          <w:sz w:val="14"/>
          <w:szCs w:val="14"/>
        </w:rPr>
      </w:pPr>
      <w:r>
        <w:rPr>
          <w:rFonts w:ascii="Monaco" w:hAnsi="Monaco" w:eastAsia="微软雅黑"/>
          <w:sz w:val="14"/>
          <w:szCs w:val="14"/>
        </w:rPr>
        <w:t>在添加（C）、修改（U）、删除（D）的时候，Hibernate会自动获取该锁</w:t>
      </w:r>
    </w:p>
    <w:p>
      <w:pPr>
        <w:pStyle w:val="9"/>
        <w:numPr>
          <w:ilvl w:val="5"/>
          <w:numId w:val="1"/>
        </w:numPr>
        <w:rPr>
          <w:rFonts w:ascii="Monaco" w:hAnsi="Monaco" w:eastAsia="微软雅黑"/>
          <w:sz w:val="14"/>
          <w:szCs w:val="14"/>
        </w:rPr>
      </w:pPr>
      <w:r>
        <w:rPr>
          <w:rFonts w:ascii="Monaco" w:hAnsi="Monaco" w:eastAsia="微软雅黑"/>
          <w:sz w:val="14"/>
          <w:szCs w:val="14"/>
        </w:rPr>
        <w:t>以上3重加锁的模式是Hibernate内部使用的，也就是说在做数据库操作的时候会自动上锁和下锁</w:t>
      </w:r>
    </w:p>
    <w:p>
      <w:pPr>
        <w:pStyle w:val="9"/>
        <w:numPr>
          <w:ilvl w:val="5"/>
          <w:numId w:val="1"/>
        </w:numPr>
        <w:rPr>
          <w:rFonts w:ascii="Monaco" w:hAnsi="Monaco" w:eastAsia="微软雅黑"/>
          <w:sz w:val="14"/>
          <w:szCs w:val="14"/>
        </w:rPr>
      </w:pPr>
      <w:r>
        <w:rPr>
          <w:rFonts w:ascii="Monaco" w:hAnsi="Monaco" w:eastAsia="微软雅黑"/>
          <w:sz w:val="14"/>
          <w:szCs w:val="14"/>
        </w:rPr>
        <w:t>LockMode.Upgrade</w:t>
      </w:r>
    </w:p>
    <w:p>
      <w:pPr>
        <w:pStyle w:val="9"/>
        <w:numPr>
          <w:ilvl w:val="6"/>
          <w:numId w:val="1"/>
        </w:numPr>
        <w:rPr>
          <w:rFonts w:ascii="Monaco" w:hAnsi="Monaco" w:eastAsia="微软雅黑"/>
          <w:sz w:val="14"/>
          <w:szCs w:val="14"/>
        </w:rPr>
      </w:pPr>
      <w:r>
        <w:rPr>
          <w:rFonts w:ascii="Monaco" w:hAnsi="Monaco" w:eastAsia="微软雅黑"/>
          <w:sz w:val="14"/>
          <w:szCs w:val="14"/>
        </w:rPr>
        <w:t>告诉数据库在本用户读取数据的时候请其给该数据加锁</w:t>
      </w:r>
    </w:p>
    <w:p>
      <w:pPr>
        <w:pStyle w:val="9"/>
        <w:numPr>
          <w:ilvl w:val="5"/>
          <w:numId w:val="1"/>
        </w:numPr>
        <w:rPr>
          <w:rFonts w:ascii="Monaco" w:hAnsi="Monaco" w:eastAsia="微软雅黑"/>
          <w:sz w:val="14"/>
          <w:szCs w:val="14"/>
        </w:rPr>
      </w:pPr>
      <w:r>
        <w:rPr>
          <w:rFonts w:ascii="Monaco" w:hAnsi="Monaco" w:eastAsia="微软雅黑"/>
          <w:sz w:val="14"/>
          <w:szCs w:val="14"/>
        </w:rPr>
        <w:t>程序实例</w:t>
      </w:r>
    </w:p>
    <w:p>
      <w:pPr>
        <w:pStyle w:val="9"/>
        <w:numPr>
          <w:ilvl w:val="6"/>
          <w:numId w:val="1"/>
        </w:numPr>
        <w:rPr>
          <w:rFonts w:ascii="Monaco" w:hAnsi="Monaco" w:eastAsia="微软雅黑"/>
          <w:sz w:val="14"/>
          <w:szCs w:val="14"/>
        </w:rPr>
      </w:pPr>
      <w:r>
        <w:rPr>
          <w:rFonts w:ascii="Monaco" w:hAnsi="Monaco" w:eastAsia="微软雅黑"/>
          <w:sz w:val="14"/>
          <w:szCs w:val="14"/>
        </w:rPr>
        <w:drawing>
          <wp:anchor distT="0" distB="0" distL="114300" distR="114300" simplePos="0" relativeHeight="251965440" behindDoc="0" locked="0" layoutInCell="1" allowOverlap="1">
            <wp:simplePos x="0" y="0"/>
            <wp:positionH relativeFrom="column">
              <wp:posOffset>1618615</wp:posOffset>
            </wp:positionH>
            <wp:positionV relativeFrom="paragraph">
              <wp:posOffset>240665</wp:posOffset>
            </wp:positionV>
            <wp:extent cx="4912995" cy="2279650"/>
            <wp:effectExtent l="19050" t="0" r="1905" b="0"/>
            <wp:wrapTopAndBottom/>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0"/>
                    <pic:cNvPicPr>
                      <a:picLocks noChangeAspect="1" noChangeArrowheads="1"/>
                    </pic:cNvPicPr>
                  </pic:nvPicPr>
                  <pic:blipFill>
                    <a:blip r:embed="rId70"/>
                    <a:srcRect/>
                    <a:stretch>
                      <a:fillRect/>
                    </a:stretch>
                  </pic:blipFill>
                  <pic:spPr>
                    <a:xfrm>
                      <a:off x="0" y="0"/>
                      <a:ext cx="4912995" cy="2279650"/>
                    </a:xfrm>
                    <a:prstGeom prst="rect">
                      <a:avLst/>
                    </a:prstGeom>
                    <a:noFill/>
                    <a:ln w="9525">
                      <a:noFill/>
                      <a:miter lim="800000"/>
                      <a:headEnd/>
                      <a:tailEnd/>
                    </a:ln>
                  </pic:spPr>
                </pic:pic>
              </a:graphicData>
            </a:graphic>
          </wp:anchor>
        </w:drawing>
      </w:r>
      <w:r>
        <w:rPr>
          <w:rFonts w:ascii="Monaco" w:hAnsi="Monaco" w:eastAsia="微软雅黑"/>
          <w:sz w:val="14"/>
          <w:szCs w:val="14"/>
        </w:rPr>
        <w:t>测试代码</w:t>
      </w:r>
    </w:p>
    <w:p>
      <w:pPr>
        <w:pStyle w:val="9"/>
        <w:ind w:left="2880"/>
        <w:rPr>
          <w:rFonts w:ascii="Monaco" w:hAnsi="Monaco" w:eastAsia="微软雅黑"/>
          <w:sz w:val="14"/>
          <w:szCs w:val="14"/>
        </w:rPr>
      </w:pPr>
    </w:p>
    <w:p>
      <w:pPr>
        <w:pStyle w:val="9"/>
        <w:numPr>
          <w:ilvl w:val="6"/>
          <w:numId w:val="1"/>
        </w:numPr>
        <w:rPr>
          <w:rFonts w:ascii="Monaco" w:hAnsi="Monaco" w:eastAsia="微软雅黑"/>
          <w:sz w:val="14"/>
          <w:szCs w:val="14"/>
        </w:rPr>
      </w:pPr>
      <w:r>
        <w:rPr>
          <w:rFonts w:ascii="Monaco" w:hAnsi="Monaco" w:eastAsia="微软雅黑"/>
          <w:sz w:val="14"/>
          <w:szCs w:val="14"/>
        </w:rPr>
        <w:drawing>
          <wp:anchor distT="0" distB="0" distL="114300" distR="114300" simplePos="0" relativeHeight="251972608" behindDoc="0" locked="0" layoutInCell="1" allowOverlap="1">
            <wp:simplePos x="0" y="0"/>
            <wp:positionH relativeFrom="column">
              <wp:posOffset>1606550</wp:posOffset>
            </wp:positionH>
            <wp:positionV relativeFrom="paragraph">
              <wp:posOffset>304800</wp:posOffset>
            </wp:positionV>
            <wp:extent cx="3073400" cy="1212850"/>
            <wp:effectExtent l="19050" t="0" r="0" b="0"/>
            <wp:wrapTopAndBottom/>
            <wp:docPr id="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3"/>
                    <pic:cNvPicPr>
                      <a:picLocks noChangeAspect="1" noChangeArrowheads="1"/>
                    </pic:cNvPicPr>
                  </pic:nvPicPr>
                  <pic:blipFill>
                    <a:blip r:embed="rId71"/>
                    <a:srcRect/>
                    <a:stretch>
                      <a:fillRect/>
                    </a:stretch>
                  </pic:blipFill>
                  <pic:spPr>
                    <a:xfrm>
                      <a:off x="0" y="0"/>
                      <a:ext cx="3073400" cy="1212850"/>
                    </a:xfrm>
                    <a:prstGeom prst="rect">
                      <a:avLst/>
                    </a:prstGeom>
                    <a:noFill/>
                    <a:ln w="9525">
                      <a:noFill/>
                      <a:miter lim="800000"/>
                      <a:headEnd/>
                      <a:tailEnd/>
                    </a:ln>
                  </pic:spPr>
                </pic:pic>
              </a:graphicData>
            </a:graphic>
          </wp:anchor>
        </w:drawing>
      </w:r>
      <w:r>
        <w:rPr>
          <w:rFonts w:ascii="Monaco" w:hAnsi="Monaco" w:eastAsia="微软雅黑"/>
          <w:sz w:val="14"/>
          <w:szCs w:val="14"/>
        </w:rPr>
        <w:t>结果（使用SQL的“for update”加上锁）</w:t>
      </w:r>
    </w:p>
    <w:p>
      <w:pPr>
        <w:rPr>
          <w:rFonts w:ascii="Monaco" w:hAnsi="Monaco" w:eastAsia="微软雅黑"/>
          <w:sz w:val="14"/>
          <w:szCs w:val="14"/>
        </w:rPr>
      </w:pPr>
    </w:p>
    <w:p>
      <w:pPr>
        <w:pStyle w:val="9"/>
        <w:numPr>
          <w:ilvl w:val="3"/>
          <w:numId w:val="1"/>
        </w:numPr>
        <w:rPr>
          <w:rFonts w:ascii="Monaco" w:hAnsi="Monaco" w:eastAsia="微软雅黑"/>
          <w:b/>
          <w:sz w:val="14"/>
          <w:szCs w:val="14"/>
        </w:rPr>
      </w:pPr>
      <w:r>
        <w:rPr>
          <w:rFonts w:ascii="Monaco" w:hAnsi="Monaco" w:eastAsia="微软雅黑"/>
          <w:b/>
          <w:sz w:val="14"/>
          <w:szCs w:val="14"/>
        </w:rPr>
        <w:t>乐观锁</w:t>
      </w:r>
    </w:p>
    <w:p>
      <w:pPr>
        <w:pStyle w:val="9"/>
        <w:numPr>
          <w:ilvl w:val="4"/>
          <w:numId w:val="1"/>
        </w:numPr>
        <w:rPr>
          <w:rFonts w:ascii="Monaco" w:hAnsi="Monaco" w:eastAsia="微软雅黑"/>
          <w:sz w:val="14"/>
          <w:szCs w:val="14"/>
        </w:rPr>
      </w:pPr>
      <w:r>
        <w:rPr>
          <w:rFonts w:ascii="Monaco" w:hAnsi="Monaco" w:eastAsia="微软雅黑"/>
          <w:sz w:val="14"/>
          <w:szCs w:val="14"/>
        </w:rPr>
        <w:t>给每个对象添加一个version(int)对象，如果其他用户修改了该对象version的值会自动加一，然后本用户在提交之前比较version的前后数值，如果不同则提交失败，其他操作解决之，相同则提交成功</w:t>
      </w:r>
    </w:p>
    <w:p>
      <w:pPr>
        <w:pStyle w:val="9"/>
        <w:numPr>
          <w:ilvl w:val="4"/>
          <w:numId w:val="1"/>
        </w:numPr>
        <w:rPr>
          <w:rFonts w:ascii="Monaco" w:hAnsi="Monaco" w:eastAsia="微软雅黑"/>
          <w:sz w:val="14"/>
          <w:szCs w:val="14"/>
        </w:rPr>
      </w:pPr>
      <w:r>
        <w:rPr>
          <w:rFonts w:ascii="Monaco" w:hAnsi="Monaco" w:eastAsia="微软雅黑"/>
          <w:sz w:val="14"/>
          <w:szCs w:val="14"/>
        </w:rPr>
        <w:t>程序实例</w:t>
      </w:r>
    </w:p>
    <w:p>
      <w:pPr>
        <w:pStyle w:val="9"/>
        <w:numPr>
          <w:ilvl w:val="5"/>
          <w:numId w:val="1"/>
        </w:numPr>
        <w:rPr>
          <w:rFonts w:ascii="Monaco" w:hAnsi="Monaco" w:eastAsia="微软雅黑"/>
          <w:sz w:val="14"/>
          <w:szCs w:val="14"/>
        </w:rPr>
      </w:pPr>
      <w:r>
        <w:rPr>
          <w:rFonts w:ascii="Monaco" w:hAnsi="Monaco" w:eastAsia="微软雅黑"/>
          <w:sz w:val="14"/>
          <w:szCs w:val="14"/>
        </w:rPr>
        <w:drawing>
          <wp:anchor distT="0" distB="0" distL="114300" distR="114300" simplePos="0" relativeHeight="251945984" behindDoc="0" locked="0" layoutInCell="1" allowOverlap="1">
            <wp:simplePos x="0" y="0"/>
            <wp:positionH relativeFrom="column">
              <wp:posOffset>2357755</wp:posOffset>
            </wp:positionH>
            <wp:positionV relativeFrom="paragraph">
              <wp:posOffset>380365</wp:posOffset>
            </wp:positionV>
            <wp:extent cx="2736850" cy="2151380"/>
            <wp:effectExtent l="19050" t="0" r="6350" b="0"/>
            <wp:wrapTopAndBottom/>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
                    <pic:cNvPicPr>
                      <a:picLocks noChangeAspect="1" noChangeArrowheads="1"/>
                    </pic:cNvPicPr>
                  </pic:nvPicPr>
                  <pic:blipFill>
                    <a:blip r:embed="rId72"/>
                    <a:srcRect/>
                    <a:stretch>
                      <a:fillRect/>
                    </a:stretch>
                  </pic:blipFill>
                  <pic:spPr>
                    <a:xfrm>
                      <a:off x="0" y="0"/>
                      <a:ext cx="2736850" cy="2151380"/>
                    </a:xfrm>
                    <a:prstGeom prst="rect">
                      <a:avLst/>
                    </a:prstGeom>
                    <a:noFill/>
                    <a:ln w="9525">
                      <a:noFill/>
                      <a:miter lim="800000"/>
                      <a:headEnd/>
                      <a:tailEnd/>
                    </a:ln>
                  </pic:spPr>
                </pic:pic>
              </a:graphicData>
            </a:graphic>
          </wp:anchor>
        </w:drawing>
      </w:r>
      <w:r>
        <w:rPr>
          <w:rFonts w:ascii="Monaco" w:hAnsi="Monaco" w:eastAsia="微软雅黑"/>
          <w:sz w:val="14"/>
          <w:szCs w:val="14"/>
        </w:rPr>
        <w:t>实体（java.persistence.Version就是为了使用乐观锁而定义的一个注解，记录了版本号）</w:t>
      </w:r>
    </w:p>
    <w:p>
      <w:pPr>
        <w:pStyle w:val="9"/>
        <w:numPr>
          <w:ilvl w:val="5"/>
          <w:numId w:val="1"/>
        </w:numPr>
        <w:rPr>
          <w:rFonts w:ascii="Monaco" w:hAnsi="Monaco" w:eastAsia="微软雅黑"/>
          <w:sz w:val="14"/>
          <w:szCs w:val="14"/>
        </w:rPr>
      </w:pPr>
      <w:r>
        <w:rPr>
          <w:rFonts w:ascii="Monaco" w:hAnsi="Monaco" w:eastAsia="微软雅黑"/>
          <w:sz w:val="14"/>
          <w:szCs w:val="14"/>
        </w:rPr>
        <w:drawing>
          <wp:anchor distT="0" distB="0" distL="114300" distR="114300" simplePos="0" relativeHeight="251958272" behindDoc="0" locked="0" layoutInCell="1" allowOverlap="1">
            <wp:simplePos x="0" y="0"/>
            <wp:positionH relativeFrom="column">
              <wp:posOffset>2374900</wp:posOffset>
            </wp:positionH>
            <wp:positionV relativeFrom="paragraph">
              <wp:posOffset>2379980</wp:posOffset>
            </wp:positionV>
            <wp:extent cx="4189730" cy="2768600"/>
            <wp:effectExtent l="19050" t="0" r="1270" b="0"/>
            <wp:wrapTopAndBottom/>
            <wp:docPr id="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
                    <pic:cNvPicPr>
                      <a:picLocks noChangeAspect="1" noChangeArrowheads="1"/>
                    </pic:cNvPicPr>
                  </pic:nvPicPr>
                  <pic:blipFill>
                    <a:blip r:embed="rId73"/>
                    <a:srcRect/>
                    <a:stretch>
                      <a:fillRect/>
                    </a:stretch>
                  </pic:blipFill>
                  <pic:spPr>
                    <a:xfrm>
                      <a:off x="0" y="0"/>
                      <a:ext cx="4189730" cy="2768600"/>
                    </a:xfrm>
                    <a:prstGeom prst="rect">
                      <a:avLst/>
                    </a:prstGeom>
                    <a:noFill/>
                    <a:ln w="9525">
                      <a:noFill/>
                      <a:miter lim="800000"/>
                      <a:headEnd/>
                      <a:tailEnd/>
                    </a:ln>
                  </pic:spPr>
                </pic:pic>
              </a:graphicData>
            </a:graphic>
          </wp:anchor>
        </w:drawing>
      </w:r>
      <w:r>
        <w:rPr>
          <w:rFonts w:ascii="Monaco" w:hAnsi="Monaco" w:eastAsia="微软雅黑"/>
          <w:sz w:val="14"/>
          <w:szCs w:val="14"/>
        </w:rPr>
        <w:t>测试实例</w:t>
      </w:r>
    </w:p>
    <w:p>
      <w:pPr>
        <w:pStyle w:val="9"/>
        <w:ind w:left="2520"/>
        <w:rPr>
          <w:rFonts w:ascii="Monaco" w:hAnsi="Monaco" w:eastAsia="微软雅黑"/>
          <w:sz w:val="14"/>
          <w:szCs w:val="14"/>
        </w:rPr>
      </w:pPr>
    </w:p>
    <w:p>
      <w:pPr>
        <w:pStyle w:val="9"/>
        <w:ind w:left="360"/>
        <w:rPr>
          <w:rFonts w:ascii="Monaco" w:hAnsi="Monaco" w:eastAsia="微软雅黑"/>
          <w:color w:val="FF0000"/>
          <w:sz w:val="14"/>
          <w:szCs w:val="14"/>
        </w:rPr>
      </w:pP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Monaco">
    <w:panose1 w:val="020B0509030404040204"/>
    <w:charset w:val="00"/>
    <w:family w:val="modern"/>
    <w:pitch w:val="default"/>
    <w:sig w:usb0="00000007" w:usb1="00000000" w:usb2="00000000" w:usb3="00000000" w:csb0="20000093" w:csb1="00000000"/>
  </w:font>
  <w:font w:name="微软雅黑">
    <w:panose1 w:val="020B0503020204020204"/>
    <w:charset w:val="86"/>
    <w:family w:val="swiss"/>
    <w:pitch w:val="default"/>
    <w:sig w:usb0="80000287" w:usb1="28CF3C50" w:usb2="00000016" w:usb3="00000000" w:csb0="0004001F" w:csb1="00000000"/>
  </w:font>
  <w:font w:name="DejaVu Sans Mono">
    <w:panose1 w:val="020B0609030804020204"/>
    <w:charset w:val="00"/>
    <w:family w:val="auto"/>
    <w:pitch w:val="default"/>
    <w:sig w:usb0="E60022FF" w:usb1="D200F9FB" w:usb2="02000028" w:usb3="00000000" w:csb0="600001DF" w:csb1="DFDF0000"/>
  </w:font>
  <w:font w:name="方正正准黑简体">
    <w:panose1 w:val="02000000000000000000"/>
    <w:charset w:val="86"/>
    <w:family w:val="auto"/>
    <w:pitch w:val="default"/>
    <w:sig w:usb0="00000001" w:usb1="08000000" w:usb2="00000000" w:usb3="00000000" w:csb0="00040000" w:csb1="00000000"/>
  </w:font>
  <w:font w:name="方正正黑简体">
    <w:panose1 w:val="02000000000000000000"/>
    <w:charset w:val="86"/>
    <w:family w:val="auto"/>
    <w:pitch w:val="default"/>
    <w:sig w:usb0="00000001" w:usb1="08000000" w:usb2="00000000" w:usb3="00000000" w:csb0="00040000" w:csb1="00000000"/>
  </w:font>
  <w:font w:name="方正正纤黑简体">
    <w:panose1 w:val="02000000000000000000"/>
    <w:charset w:val="86"/>
    <w:family w:val="auto"/>
    <w:pitch w:val="default"/>
    <w:sig w:usb0="00000001" w:usb1="08000000" w:usb2="00000000" w:usb3="00000000" w:csb0="00040000" w:csb1="00000000"/>
  </w:font>
  <w:font w:name="方正正粗黑简体">
    <w:panose1 w:val="02000000000000000000"/>
    <w:charset w:val="86"/>
    <w:family w:val="auto"/>
    <w:pitch w:val="default"/>
    <w:sig w:usb0="00000001" w:usb1="08000000" w:usb2="00000000" w:usb3="00000000" w:csb0="00040000" w:csb1="00000000"/>
  </w:font>
  <w:font w:name="仿宋">
    <w:panose1 w:val="02010609060101010101"/>
    <w:charset w:val="86"/>
    <w:family w:val="auto"/>
    <w:pitch w:val="default"/>
    <w:sig w:usb0="800002BF" w:usb1="38CF7CFA" w:usb2="00000016" w:usb3="00000000" w:csb0="00040001" w:csb1="00000000"/>
  </w:font>
  <w:font w:name="+西文正文">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ona">
    <w:altName w:val="Segoe Print"/>
    <w:panose1 w:val="00000000000000000000"/>
    <w:charset w:val="00"/>
    <w:family w:val="auto"/>
    <w:pitch w:val="default"/>
    <w:sig w:usb0="00000000" w:usb1="00000000" w:usb2="00000000" w:usb3="00000000" w:csb0="00000000" w:csb1="00000000"/>
  </w:font>
  <w:font w:name="m">
    <w:altName w:val="Segoe Print"/>
    <w:panose1 w:val="00000000000000000000"/>
    <w:charset w:val="00"/>
    <w:family w:val="auto"/>
    <w:pitch w:val="default"/>
    <w:sig w:usb0="00000000" w:usb1="00000000" w:usb2="00000000" w:usb3="00000000" w:csb0="00000000" w:csb1="00000000"/>
  </w:font>
  <w:font w:name="Malgun Gothic">
    <w:panose1 w:val="020B0503020000020004"/>
    <w:charset w:val="81"/>
    <w:family w:val="auto"/>
    <w:pitch w:val="default"/>
    <w:sig w:usb0="9000002F" w:usb1="29D77CFB" w:usb2="00000012" w:usb3="00000000" w:csb0="00080001" w:csb1="00000000"/>
  </w:font>
  <w:font w:name="Mo">
    <w:altName w:val="Segoe Print"/>
    <w:panose1 w:val="00000000000000000000"/>
    <w:charset w:val="00"/>
    <w:family w:val="auto"/>
    <w:pitch w:val="default"/>
    <w:sig w:usb0="00000000" w:usb1="00000000" w:usb2="00000000" w:usb3="00000000" w:csb0="00000000" w:csb1="00000000"/>
  </w:font>
  <w:font w:name="Mon">
    <w:altName w:val="Segoe Print"/>
    <w:panose1 w:val="00000000000000000000"/>
    <w:charset w:val="00"/>
    <w:family w:val="auto"/>
    <w:pitch w:val="default"/>
    <w:sig w:usb0="00000000" w:usb1="00000000" w:usb2="00000000" w:usb3="00000000" w:csb0="00000000" w:csb1="00000000"/>
  </w:font>
  <w:font w:name="Monac">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decorative"/>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B90C46"/>
    <w:multiLevelType w:val="multilevel"/>
    <w:tmpl w:val="3EB90C46"/>
    <w:lvl w:ilvl="0" w:tentative="0">
      <w:start w:val="1"/>
      <w:numFmt w:val="lowerRoman"/>
      <w:lvlText w:val="%1."/>
      <w:lvlJc w:val="right"/>
      <w:pPr>
        <w:ind w:left="1597" w:hanging="180"/>
      </w:pPr>
      <w:rPr>
        <w:rFonts w:hint="eastAsia"/>
        <w:b w:val="0"/>
        <w:color w:val="auto"/>
        <w:sz w:val="20"/>
        <w:szCs w:val="2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7E392F69"/>
    <w:multiLevelType w:val="multilevel"/>
    <w:tmpl w:val="7E392F69"/>
    <w:lvl w:ilvl="0" w:tentative="0">
      <w:start w:val="1"/>
      <w:numFmt w:val="decimal"/>
      <w:lvlText w:val="%1."/>
      <w:lvlJc w:val="left"/>
      <w:pPr>
        <w:ind w:left="360" w:hanging="360"/>
      </w:pPr>
      <w:rPr>
        <w:rFonts w:hint="default" w:eastAsiaTheme="minorEastAsia" w:cstheme="minorBidi"/>
        <w:b/>
        <w:color w:val="7030A0"/>
        <w:sz w:val="15"/>
        <w:szCs w:val="15"/>
      </w:rPr>
    </w:lvl>
    <w:lvl w:ilvl="1" w:tentative="0">
      <w:start w:val="1"/>
      <w:numFmt w:val="lowerLetter"/>
      <w:lvlText w:val="%2."/>
      <w:lvlJc w:val="left"/>
      <w:pPr>
        <w:ind w:left="720" w:hanging="360"/>
      </w:pPr>
      <w:rPr>
        <w:b/>
        <w:color w:val="auto"/>
        <w:sz w:val="14"/>
        <w:szCs w:val="14"/>
      </w:rPr>
    </w:lvl>
    <w:lvl w:ilvl="2" w:tentative="0">
      <w:start w:val="1"/>
      <w:numFmt w:val="lowerRoman"/>
      <w:lvlText w:val="%3."/>
      <w:lvlJc w:val="right"/>
      <w:pPr>
        <w:ind w:left="1080" w:hanging="180"/>
      </w:pPr>
      <w:rPr>
        <w:b w:val="0"/>
        <w:color w:val="auto"/>
      </w:rPr>
    </w:lvl>
    <w:lvl w:ilvl="3" w:tentative="0">
      <w:start w:val="1"/>
      <w:numFmt w:val="decimal"/>
      <w:lvlText w:val="%4."/>
      <w:lvlJc w:val="left"/>
      <w:pPr>
        <w:ind w:left="1530" w:hanging="360"/>
      </w:pPr>
      <w:rPr>
        <w:b w:val="0"/>
      </w:rPr>
    </w:lvl>
    <w:lvl w:ilvl="4" w:tentative="0">
      <w:start w:val="1"/>
      <w:numFmt w:val="lowerLetter"/>
      <w:lvlText w:val="%5."/>
      <w:lvlJc w:val="left"/>
      <w:pPr>
        <w:ind w:left="1890" w:hanging="360"/>
      </w:pPr>
    </w:lvl>
    <w:lvl w:ilvl="5" w:tentative="0">
      <w:start w:val="1"/>
      <w:numFmt w:val="lowerRoman"/>
      <w:lvlText w:val="%6."/>
      <w:lvlJc w:val="right"/>
      <w:pPr>
        <w:ind w:left="3690" w:hanging="180"/>
      </w:pPr>
    </w:lvl>
    <w:lvl w:ilvl="6" w:tentative="0">
      <w:start w:val="1"/>
      <w:numFmt w:val="decimal"/>
      <w:lvlText w:val="%7."/>
      <w:lvlJc w:val="left"/>
      <w:pPr>
        <w:ind w:left="2340" w:hanging="360"/>
      </w:pPr>
    </w:lvl>
    <w:lvl w:ilvl="7" w:tentative="0">
      <w:start w:val="1"/>
      <w:numFmt w:val="lowerLetter"/>
      <w:lvlText w:val="%8."/>
      <w:lvlJc w:val="left"/>
      <w:pPr>
        <w:ind w:left="5130" w:hanging="360"/>
      </w:pPr>
    </w:lvl>
    <w:lvl w:ilvl="8" w:tentative="0">
      <w:start w:val="1"/>
      <w:numFmt w:val="lowerRoman"/>
      <w:lvlText w:val="%9."/>
      <w:lvlJc w:val="right"/>
      <w:pPr>
        <w:ind w:left="585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val="1"/>
  <w:bordersDoNotSurroundFooter w:val="1"/>
  <w:documentProtection w:enforcement="0"/>
  <w:defaultTabStop w:val="720"/>
  <w:characterSpacingControl w:val="doNotCompress"/>
  <w:compat>
    <w:useFELayout/>
    <w:compatSetting w:name="compatibilityMode" w:uri="http://schemas.microsoft.com/office/word" w:val="12"/>
  </w:compat>
  <w:rsids>
    <w:rsidRoot w:val="001A4C64"/>
    <w:rsid w:val="000014D9"/>
    <w:rsid w:val="0000349F"/>
    <w:rsid w:val="0000637A"/>
    <w:rsid w:val="000104BC"/>
    <w:rsid w:val="000107CB"/>
    <w:rsid w:val="0001110D"/>
    <w:rsid w:val="0001137E"/>
    <w:rsid w:val="00013A43"/>
    <w:rsid w:val="00014147"/>
    <w:rsid w:val="000144C1"/>
    <w:rsid w:val="000151C3"/>
    <w:rsid w:val="000157C7"/>
    <w:rsid w:val="000204B2"/>
    <w:rsid w:val="0002333F"/>
    <w:rsid w:val="00023B87"/>
    <w:rsid w:val="00031BAB"/>
    <w:rsid w:val="000334BE"/>
    <w:rsid w:val="000335A4"/>
    <w:rsid w:val="00036D72"/>
    <w:rsid w:val="000377C4"/>
    <w:rsid w:val="000409C1"/>
    <w:rsid w:val="00041481"/>
    <w:rsid w:val="000415AD"/>
    <w:rsid w:val="000454E3"/>
    <w:rsid w:val="000472BC"/>
    <w:rsid w:val="000549E2"/>
    <w:rsid w:val="000607F2"/>
    <w:rsid w:val="00066703"/>
    <w:rsid w:val="000667CF"/>
    <w:rsid w:val="00067D17"/>
    <w:rsid w:val="000707FE"/>
    <w:rsid w:val="00071B37"/>
    <w:rsid w:val="000734B4"/>
    <w:rsid w:val="00076BFA"/>
    <w:rsid w:val="00083011"/>
    <w:rsid w:val="00083333"/>
    <w:rsid w:val="00084E94"/>
    <w:rsid w:val="00084EDE"/>
    <w:rsid w:val="000854A4"/>
    <w:rsid w:val="00086AD4"/>
    <w:rsid w:val="00093FD0"/>
    <w:rsid w:val="000A10E1"/>
    <w:rsid w:val="000B22AB"/>
    <w:rsid w:val="000B3EFE"/>
    <w:rsid w:val="000B4C0A"/>
    <w:rsid w:val="000B5E82"/>
    <w:rsid w:val="000B7F94"/>
    <w:rsid w:val="000C0F0E"/>
    <w:rsid w:val="000C1234"/>
    <w:rsid w:val="000C29F1"/>
    <w:rsid w:val="000C6FF7"/>
    <w:rsid w:val="000D3A92"/>
    <w:rsid w:val="000E0BC3"/>
    <w:rsid w:val="000E53A5"/>
    <w:rsid w:val="000E7660"/>
    <w:rsid w:val="000F2F7D"/>
    <w:rsid w:val="000F3A44"/>
    <w:rsid w:val="000F4D8B"/>
    <w:rsid w:val="000F6B3F"/>
    <w:rsid w:val="00100CA2"/>
    <w:rsid w:val="00101F8B"/>
    <w:rsid w:val="00102D0E"/>
    <w:rsid w:val="00103D96"/>
    <w:rsid w:val="00104231"/>
    <w:rsid w:val="00110048"/>
    <w:rsid w:val="00112C5E"/>
    <w:rsid w:val="001136BA"/>
    <w:rsid w:val="001163E2"/>
    <w:rsid w:val="00116D77"/>
    <w:rsid w:val="0012220F"/>
    <w:rsid w:val="001276A3"/>
    <w:rsid w:val="0013167E"/>
    <w:rsid w:val="00133822"/>
    <w:rsid w:val="0013510D"/>
    <w:rsid w:val="00135BD1"/>
    <w:rsid w:val="0013748C"/>
    <w:rsid w:val="0014053C"/>
    <w:rsid w:val="00142279"/>
    <w:rsid w:val="00142790"/>
    <w:rsid w:val="00143E7D"/>
    <w:rsid w:val="00150D9D"/>
    <w:rsid w:val="0015378E"/>
    <w:rsid w:val="00154C46"/>
    <w:rsid w:val="00155A7E"/>
    <w:rsid w:val="00166325"/>
    <w:rsid w:val="0016675B"/>
    <w:rsid w:val="00167CE0"/>
    <w:rsid w:val="001701FA"/>
    <w:rsid w:val="00171540"/>
    <w:rsid w:val="00172261"/>
    <w:rsid w:val="001800D6"/>
    <w:rsid w:val="00180630"/>
    <w:rsid w:val="00182580"/>
    <w:rsid w:val="00182797"/>
    <w:rsid w:val="0018335B"/>
    <w:rsid w:val="00186FB7"/>
    <w:rsid w:val="00192F39"/>
    <w:rsid w:val="00192F81"/>
    <w:rsid w:val="00194D1B"/>
    <w:rsid w:val="00196B23"/>
    <w:rsid w:val="001A03D6"/>
    <w:rsid w:val="001A23FF"/>
    <w:rsid w:val="001A25BF"/>
    <w:rsid w:val="001A2861"/>
    <w:rsid w:val="001A4C64"/>
    <w:rsid w:val="001A53B1"/>
    <w:rsid w:val="001A57B3"/>
    <w:rsid w:val="001B13C7"/>
    <w:rsid w:val="001C506D"/>
    <w:rsid w:val="001C6028"/>
    <w:rsid w:val="001D4464"/>
    <w:rsid w:val="001D4482"/>
    <w:rsid w:val="001D4EFE"/>
    <w:rsid w:val="001E2971"/>
    <w:rsid w:val="001E370D"/>
    <w:rsid w:val="001F6DC7"/>
    <w:rsid w:val="001F6F1D"/>
    <w:rsid w:val="001F7062"/>
    <w:rsid w:val="001F7472"/>
    <w:rsid w:val="001F765F"/>
    <w:rsid w:val="002038BC"/>
    <w:rsid w:val="0020505C"/>
    <w:rsid w:val="002053AD"/>
    <w:rsid w:val="0020781F"/>
    <w:rsid w:val="00212132"/>
    <w:rsid w:val="00214366"/>
    <w:rsid w:val="00215AFF"/>
    <w:rsid w:val="00223026"/>
    <w:rsid w:val="00225DEE"/>
    <w:rsid w:val="00234BA8"/>
    <w:rsid w:val="00235AFF"/>
    <w:rsid w:val="002377A4"/>
    <w:rsid w:val="0024208C"/>
    <w:rsid w:val="00251186"/>
    <w:rsid w:val="00252307"/>
    <w:rsid w:val="00252D5D"/>
    <w:rsid w:val="00253FAB"/>
    <w:rsid w:val="002559A4"/>
    <w:rsid w:val="00257BA7"/>
    <w:rsid w:val="00262EE9"/>
    <w:rsid w:val="00266958"/>
    <w:rsid w:val="00271C74"/>
    <w:rsid w:val="00277B49"/>
    <w:rsid w:val="002801A3"/>
    <w:rsid w:val="00281A1F"/>
    <w:rsid w:val="0029072D"/>
    <w:rsid w:val="00290C27"/>
    <w:rsid w:val="0029514C"/>
    <w:rsid w:val="00297193"/>
    <w:rsid w:val="0029761A"/>
    <w:rsid w:val="002A3E60"/>
    <w:rsid w:val="002A5E51"/>
    <w:rsid w:val="002A69D0"/>
    <w:rsid w:val="002B06CF"/>
    <w:rsid w:val="002B09A2"/>
    <w:rsid w:val="002B4A94"/>
    <w:rsid w:val="002C1610"/>
    <w:rsid w:val="002C1AA5"/>
    <w:rsid w:val="002C1CAC"/>
    <w:rsid w:val="002C2493"/>
    <w:rsid w:val="002C2BCB"/>
    <w:rsid w:val="002C60DE"/>
    <w:rsid w:val="002C64B8"/>
    <w:rsid w:val="002D1652"/>
    <w:rsid w:val="002D2B8A"/>
    <w:rsid w:val="002D2DBF"/>
    <w:rsid w:val="002D47A2"/>
    <w:rsid w:val="002D4C75"/>
    <w:rsid w:val="002D4D6F"/>
    <w:rsid w:val="002D78E0"/>
    <w:rsid w:val="002D7E7B"/>
    <w:rsid w:val="002E452E"/>
    <w:rsid w:val="002E47F3"/>
    <w:rsid w:val="002E5A5D"/>
    <w:rsid w:val="002F0F01"/>
    <w:rsid w:val="002F3CE8"/>
    <w:rsid w:val="002F6B2C"/>
    <w:rsid w:val="003001E6"/>
    <w:rsid w:val="0030037B"/>
    <w:rsid w:val="003013C3"/>
    <w:rsid w:val="00301F88"/>
    <w:rsid w:val="0030304E"/>
    <w:rsid w:val="00303243"/>
    <w:rsid w:val="00303B0C"/>
    <w:rsid w:val="00304571"/>
    <w:rsid w:val="00306419"/>
    <w:rsid w:val="0031116F"/>
    <w:rsid w:val="003121DF"/>
    <w:rsid w:val="003134D7"/>
    <w:rsid w:val="0031521B"/>
    <w:rsid w:val="00315526"/>
    <w:rsid w:val="0032501D"/>
    <w:rsid w:val="00325FF7"/>
    <w:rsid w:val="00332672"/>
    <w:rsid w:val="003355C1"/>
    <w:rsid w:val="00336485"/>
    <w:rsid w:val="0033678F"/>
    <w:rsid w:val="0034067F"/>
    <w:rsid w:val="00341690"/>
    <w:rsid w:val="003452E3"/>
    <w:rsid w:val="0034766A"/>
    <w:rsid w:val="003502F4"/>
    <w:rsid w:val="00350CA1"/>
    <w:rsid w:val="00351F49"/>
    <w:rsid w:val="00357A5D"/>
    <w:rsid w:val="003604F0"/>
    <w:rsid w:val="003656D2"/>
    <w:rsid w:val="00367FD2"/>
    <w:rsid w:val="00371B7C"/>
    <w:rsid w:val="003724C0"/>
    <w:rsid w:val="00372785"/>
    <w:rsid w:val="00372EB7"/>
    <w:rsid w:val="00375FF8"/>
    <w:rsid w:val="003770AE"/>
    <w:rsid w:val="00387125"/>
    <w:rsid w:val="003904EA"/>
    <w:rsid w:val="00393D43"/>
    <w:rsid w:val="003956BB"/>
    <w:rsid w:val="003A0609"/>
    <w:rsid w:val="003A19F2"/>
    <w:rsid w:val="003A6EBD"/>
    <w:rsid w:val="003B0D6B"/>
    <w:rsid w:val="003B416C"/>
    <w:rsid w:val="003B50C2"/>
    <w:rsid w:val="003B57B5"/>
    <w:rsid w:val="003C038C"/>
    <w:rsid w:val="003C0F73"/>
    <w:rsid w:val="003C3AE9"/>
    <w:rsid w:val="003D1354"/>
    <w:rsid w:val="003D1419"/>
    <w:rsid w:val="003D6B56"/>
    <w:rsid w:val="003E11D8"/>
    <w:rsid w:val="003E1561"/>
    <w:rsid w:val="003E3331"/>
    <w:rsid w:val="003E5D13"/>
    <w:rsid w:val="003F07FF"/>
    <w:rsid w:val="003F2B26"/>
    <w:rsid w:val="003F4080"/>
    <w:rsid w:val="003F5912"/>
    <w:rsid w:val="00401B4D"/>
    <w:rsid w:val="004021C0"/>
    <w:rsid w:val="00402794"/>
    <w:rsid w:val="00410EB6"/>
    <w:rsid w:val="0041172D"/>
    <w:rsid w:val="0041517F"/>
    <w:rsid w:val="00425A69"/>
    <w:rsid w:val="004269C6"/>
    <w:rsid w:val="00434EBC"/>
    <w:rsid w:val="0043599F"/>
    <w:rsid w:val="00436119"/>
    <w:rsid w:val="00440C2A"/>
    <w:rsid w:val="00442018"/>
    <w:rsid w:val="004422CA"/>
    <w:rsid w:val="00444F83"/>
    <w:rsid w:val="00445489"/>
    <w:rsid w:val="004460BF"/>
    <w:rsid w:val="00446EE0"/>
    <w:rsid w:val="00446F08"/>
    <w:rsid w:val="00452BF6"/>
    <w:rsid w:val="00453417"/>
    <w:rsid w:val="004542D7"/>
    <w:rsid w:val="00455675"/>
    <w:rsid w:val="00455B57"/>
    <w:rsid w:val="00456208"/>
    <w:rsid w:val="00460667"/>
    <w:rsid w:val="00461453"/>
    <w:rsid w:val="0046406B"/>
    <w:rsid w:val="00465454"/>
    <w:rsid w:val="004666EB"/>
    <w:rsid w:val="00470EAE"/>
    <w:rsid w:val="004719C3"/>
    <w:rsid w:val="00480747"/>
    <w:rsid w:val="00483AB3"/>
    <w:rsid w:val="0048525A"/>
    <w:rsid w:val="00485D53"/>
    <w:rsid w:val="0049025F"/>
    <w:rsid w:val="00490B72"/>
    <w:rsid w:val="00492578"/>
    <w:rsid w:val="00494481"/>
    <w:rsid w:val="0049540F"/>
    <w:rsid w:val="00495F93"/>
    <w:rsid w:val="00496342"/>
    <w:rsid w:val="00497056"/>
    <w:rsid w:val="004A6E6B"/>
    <w:rsid w:val="004B55DE"/>
    <w:rsid w:val="004B6342"/>
    <w:rsid w:val="004B6687"/>
    <w:rsid w:val="004C398C"/>
    <w:rsid w:val="004C4B39"/>
    <w:rsid w:val="004C5B73"/>
    <w:rsid w:val="004C6CD8"/>
    <w:rsid w:val="004D0EA5"/>
    <w:rsid w:val="004D79B3"/>
    <w:rsid w:val="004E009D"/>
    <w:rsid w:val="004E2BBB"/>
    <w:rsid w:val="004F0B83"/>
    <w:rsid w:val="004F1EFB"/>
    <w:rsid w:val="004F40DB"/>
    <w:rsid w:val="004F45EC"/>
    <w:rsid w:val="004F604A"/>
    <w:rsid w:val="004F763D"/>
    <w:rsid w:val="004F7F2C"/>
    <w:rsid w:val="005024CD"/>
    <w:rsid w:val="005028D0"/>
    <w:rsid w:val="00504A8D"/>
    <w:rsid w:val="00504ACC"/>
    <w:rsid w:val="00505FA8"/>
    <w:rsid w:val="005072DC"/>
    <w:rsid w:val="00507942"/>
    <w:rsid w:val="00507A99"/>
    <w:rsid w:val="00510033"/>
    <w:rsid w:val="005101D4"/>
    <w:rsid w:val="0051047E"/>
    <w:rsid w:val="00511699"/>
    <w:rsid w:val="005209FD"/>
    <w:rsid w:val="005224D3"/>
    <w:rsid w:val="00524550"/>
    <w:rsid w:val="00524EF0"/>
    <w:rsid w:val="00530E69"/>
    <w:rsid w:val="00531A57"/>
    <w:rsid w:val="00533201"/>
    <w:rsid w:val="005335AC"/>
    <w:rsid w:val="00541E7A"/>
    <w:rsid w:val="005435D9"/>
    <w:rsid w:val="005467E9"/>
    <w:rsid w:val="00551952"/>
    <w:rsid w:val="00551E89"/>
    <w:rsid w:val="00554201"/>
    <w:rsid w:val="00554A7C"/>
    <w:rsid w:val="00563539"/>
    <w:rsid w:val="005643A3"/>
    <w:rsid w:val="00572D35"/>
    <w:rsid w:val="0057788E"/>
    <w:rsid w:val="00580C68"/>
    <w:rsid w:val="005810F9"/>
    <w:rsid w:val="00585B1E"/>
    <w:rsid w:val="00586251"/>
    <w:rsid w:val="005866D5"/>
    <w:rsid w:val="005925F2"/>
    <w:rsid w:val="005A0E2D"/>
    <w:rsid w:val="005A0E50"/>
    <w:rsid w:val="005A326A"/>
    <w:rsid w:val="005A4594"/>
    <w:rsid w:val="005A5C3E"/>
    <w:rsid w:val="005A5EB9"/>
    <w:rsid w:val="005A6755"/>
    <w:rsid w:val="005B1DE5"/>
    <w:rsid w:val="005B2172"/>
    <w:rsid w:val="005B2F40"/>
    <w:rsid w:val="005B44F8"/>
    <w:rsid w:val="005B552D"/>
    <w:rsid w:val="005C2CC9"/>
    <w:rsid w:val="005C3956"/>
    <w:rsid w:val="005C4593"/>
    <w:rsid w:val="005C520E"/>
    <w:rsid w:val="005C5D92"/>
    <w:rsid w:val="005C6034"/>
    <w:rsid w:val="005C758A"/>
    <w:rsid w:val="005C778F"/>
    <w:rsid w:val="005D6AEC"/>
    <w:rsid w:val="005E1A2C"/>
    <w:rsid w:val="005E5B02"/>
    <w:rsid w:val="005E690E"/>
    <w:rsid w:val="005F29AF"/>
    <w:rsid w:val="005F31E7"/>
    <w:rsid w:val="005F3D04"/>
    <w:rsid w:val="005F4762"/>
    <w:rsid w:val="00600ABD"/>
    <w:rsid w:val="0060768A"/>
    <w:rsid w:val="0061197E"/>
    <w:rsid w:val="00613EE3"/>
    <w:rsid w:val="0061654C"/>
    <w:rsid w:val="00616A4F"/>
    <w:rsid w:val="00617D18"/>
    <w:rsid w:val="0062073A"/>
    <w:rsid w:val="00621857"/>
    <w:rsid w:val="00625050"/>
    <w:rsid w:val="006268AF"/>
    <w:rsid w:val="00642C7F"/>
    <w:rsid w:val="00642E92"/>
    <w:rsid w:val="00642FC3"/>
    <w:rsid w:val="00647002"/>
    <w:rsid w:val="00652380"/>
    <w:rsid w:val="00654707"/>
    <w:rsid w:val="00654873"/>
    <w:rsid w:val="006558F4"/>
    <w:rsid w:val="00662727"/>
    <w:rsid w:val="00665525"/>
    <w:rsid w:val="00666B18"/>
    <w:rsid w:val="006708ED"/>
    <w:rsid w:val="0067138A"/>
    <w:rsid w:val="006714D4"/>
    <w:rsid w:val="0067232C"/>
    <w:rsid w:val="00672EC6"/>
    <w:rsid w:val="00675289"/>
    <w:rsid w:val="0067557C"/>
    <w:rsid w:val="006805D7"/>
    <w:rsid w:val="0068184D"/>
    <w:rsid w:val="00681F2F"/>
    <w:rsid w:val="00686747"/>
    <w:rsid w:val="00686FAD"/>
    <w:rsid w:val="00691ED5"/>
    <w:rsid w:val="00697014"/>
    <w:rsid w:val="006A0EC1"/>
    <w:rsid w:val="006A2FC2"/>
    <w:rsid w:val="006A3A4C"/>
    <w:rsid w:val="006B1B2B"/>
    <w:rsid w:val="006B24D6"/>
    <w:rsid w:val="006B2821"/>
    <w:rsid w:val="006B3465"/>
    <w:rsid w:val="006C00BB"/>
    <w:rsid w:val="006C3BF3"/>
    <w:rsid w:val="006C5903"/>
    <w:rsid w:val="006D0349"/>
    <w:rsid w:val="006D24B2"/>
    <w:rsid w:val="006D302A"/>
    <w:rsid w:val="006D50C0"/>
    <w:rsid w:val="006F1FED"/>
    <w:rsid w:val="006F2384"/>
    <w:rsid w:val="006F4472"/>
    <w:rsid w:val="006F4D04"/>
    <w:rsid w:val="006F5284"/>
    <w:rsid w:val="006F59E3"/>
    <w:rsid w:val="00700CE4"/>
    <w:rsid w:val="00702FF9"/>
    <w:rsid w:val="00711898"/>
    <w:rsid w:val="00712589"/>
    <w:rsid w:val="00714CB5"/>
    <w:rsid w:val="00715909"/>
    <w:rsid w:val="00715E92"/>
    <w:rsid w:val="00716DD4"/>
    <w:rsid w:val="0071710F"/>
    <w:rsid w:val="00723802"/>
    <w:rsid w:val="00723E1F"/>
    <w:rsid w:val="00724165"/>
    <w:rsid w:val="007268EB"/>
    <w:rsid w:val="0073615A"/>
    <w:rsid w:val="007406E5"/>
    <w:rsid w:val="00740EE3"/>
    <w:rsid w:val="00741568"/>
    <w:rsid w:val="007416EE"/>
    <w:rsid w:val="00745261"/>
    <w:rsid w:val="00756828"/>
    <w:rsid w:val="00756EF6"/>
    <w:rsid w:val="007604C2"/>
    <w:rsid w:val="007605E1"/>
    <w:rsid w:val="00764150"/>
    <w:rsid w:val="007703F0"/>
    <w:rsid w:val="00771375"/>
    <w:rsid w:val="007713E0"/>
    <w:rsid w:val="00773B44"/>
    <w:rsid w:val="007770B8"/>
    <w:rsid w:val="00777AB9"/>
    <w:rsid w:val="007815BF"/>
    <w:rsid w:val="00782279"/>
    <w:rsid w:val="00783769"/>
    <w:rsid w:val="007843B0"/>
    <w:rsid w:val="00791B22"/>
    <w:rsid w:val="00792C45"/>
    <w:rsid w:val="00795FBF"/>
    <w:rsid w:val="00797670"/>
    <w:rsid w:val="007A0675"/>
    <w:rsid w:val="007A0AB5"/>
    <w:rsid w:val="007A4262"/>
    <w:rsid w:val="007A4E84"/>
    <w:rsid w:val="007A59DF"/>
    <w:rsid w:val="007B0264"/>
    <w:rsid w:val="007B2722"/>
    <w:rsid w:val="007C5081"/>
    <w:rsid w:val="007C6DBC"/>
    <w:rsid w:val="007D1804"/>
    <w:rsid w:val="007D3EDD"/>
    <w:rsid w:val="007E0AC4"/>
    <w:rsid w:val="007E0CA5"/>
    <w:rsid w:val="007E1728"/>
    <w:rsid w:val="007E31B9"/>
    <w:rsid w:val="007E4CAA"/>
    <w:rsid w:val="007E5EFC"/>
    <w:rsid w:val="007F2130"/>
    <w:rsid w:val="007F5151"/>
    <w:rsid w:val="007F6754"/>
    <w:rsid w:val="008046E4"/>
    <w:rsid w:val="00807F01"/>
    <w:rsid w:val="00812009"/>
    <w:rsid w:val="00813523"/>
    <w:rsid w:val="0081366A"/>
    <w:rsid w:val="008138F9"/>
    <w:rsid w:val="00813DD3"/>
    <w:rsid w:val="00815D24"/>
    <w:rsid w:val="008166D1"/>
    <w:rsid w:val="0082051D"/>
    <w:rsid w:val="00821778"/>
    <w:rsid w:val="008234D1"/>
    <w:rsid w:val="00823C91"/>
    <w:rsid w:val="008253D6"/>
    <w:rsid w:val="00833E0B"/>
    <w:rsid w:val="00833FC9"/>
    <w:rsid w:val="00840E23"/>
    <w:rsid w:val="00842045"/>
    <w:rsid w:val="00842ADC"/>
    <w:rsid w:val="00843C8B"/>
    <w:rsid w:val="00845330"/>
    <w:rsid w:val="00845DD1"/>
    <w:rsid w:val="008520CB"/>
    <w:rsid w:val="0085615B"/>
    <w:rsid w:val="0086053B"/>
    <w:rsid w:val="0086096D"/>
    <w:rsid w:val="0086287F"/>
    <w:rsid w:val="00863060"/>
    <w:rsid w:val="00871526"/>
    <w:rsid w:val="00871888"/>
    <w:rsid w:val="00872A32"/>
    <w:rsid w:val="008732C6"/>
    <w:rsid w:val="008758A2"/>
    <w:rsid w:val="00876702"/>
    <w:rsid w:val="00885D30"/>
    <w:rsid w:val="00887E49"/>
    <w:rsid w:val="008961A3"/>
    <w:rsid w:val="00896BE8"/>
    <w:rsid w:val="008A05FC"/>
    <w:rsid w:val="008A2C86"/>
    <w:rsid w:val="008A3FFA"/>
    <w:rsid w:val="008A5D43"/>
    <w:rsid w:val="008A645E"/>
    <w:rsid w:val="008B1440"/>
    <w:rsid w:val="008B2007"/>
    <w:rsid w:val="008B2357"/>
    <w:rsid w:val="008B427D"/>
    <w:rsid w:val="008B428F"/>
    <w:rsid w:val="008B6BDE"/>
    <w:rsid w:val="008B6D70"/>
    <w:rsid w:val="008B6F07"/>
    <w:rsid w:val="008C4533"/>
    <w:rsid w:val="008C5053"/>
    <w:rsid w:val="008D0DDE"/>
    <w:rsid w:val="008D1801"/>
    <w:rsid w:val="008D189F"/>
    <w:rsid w:val="008D420C"/>
    <w:rsid w:val="008D4948"/>
    <w:rsid w:val="008E2864"/>
    <w:rsid w:val="008E7097"/>
    <w:rsid w:val="008F0ED7"/>
    <w:rsid w:val="008F2FBC"/>
    <w:rsid w:val="008F3034"/>
    <w:rsid w:val="008F3301"/>
    <w:rsid w:val="008F6005"/>
    <w:rsid w:val="008F673D"/>
    <w:rsid w:val="008F74DB"/>
    <w:rsid w:val="008F78C3"/>
    <w:rsid w:val="00901DAC"/>
    <w:rsid w:val="00902991"/>
    <w:rsid w:val="00915F83"/>
    <w:rsid w:val="00920E62"/>
    <w:rsid w:val="00921F7D"/>
    <w:rsid w:val="0093059D"/>
    <w:rsid w:val="0093205C"/>
    <w:rsid w:val="009324E2"/>
    <w:rsid w:val="0094424A"/>
    <w:rsid w:val="00947AF4"/>
    <w:rsid w:val="009505FD"/>
    <w:rsid w:val="0095214F"/>
    <w:rsid w:val="00952656"/>
    <w:rsid w:val="00952D78"/>
    <w:rsid w:val="009534C6"/>
    <w:rsid w:val="00957212"/>
    <w:rsid w:val="00960A46"/>
    <w:rsid w:val="00961B72"/>
    <w:rsid w:val="00964128"/>
    <w:rsid w:val="009650B4"/>
    <w:rsid w:val="0096652B"/>
    <w:rsid w:val="00966A92"/>
    <w:rsid w:val="00971BAF"/>
    <w:rsid w:val="009736E1"/>
    <w:rsid w:val="00973CC3"/>
    <w:rsid w:val="00973D73"/>
    <w:rsid w:val="00975969"/>
    <w:rsid w:val="00976B8C"/>
    <w:rsid w:val="00976D40"/>
    <w:rsid w:val="0098273E"/>
    <w:rsid w:val="009841A3"/>
    <w:rsid w:val="009904DC"/>
    <w:rsid w:val="00990AA8"/>
    <w:rsid w:val="00994571"/>
    <w:rsid w:val="009A1209"/>
    <w:rsid w:val="009A3BE0"/>
    <w:rsid w:val="009A3FBA"/>
    <w:rsid w:val="009B1DB2"/>
    <w:rsid w:val="009B4B0C"/>
    <w:rsid w:val="009B7684"/>
    <w:rsid w:val="009C0CE9"/>
    <w:rsid w:val="009C1E86"/>
    <w:rsid w:val="009C2A19"/>
    <w:rsid w:val="009C2A71"/>
    <w:rsid w:val="009C359E"/>
    <w:rsid w:val="009C49DE"/>
    <w:rsid w:val="009C4BC2"/>
    <w:rsid w:val="009C5912"/>
    <w:rsid w:val="009C77A6"/>
    <w:rsid w:val="009D4774"/>
    <w:rsid w:val="009E4F7E"/>
    <w:rsid w:val="009F115E"/>
    <w:rsid w:val="009F2F54"/>
    <w:rsid w:val="009F3D89"/>
    <w:rsid w:val="009F78BF"/>
    <w:rsid w:val="00A00440"/>
    <w:rsid w:val="00A11657"/>
    <w:rsid w:val="00A12939"/>
    <w:rsid w:val="00A1336D"/>
    <w:rsid w:val="00A1404C"/>
    <w:rsid w:val="00A155B7"/>
    <w:rsid w:val="00A16A52"/>
    <w:rsid w:val="00A2305F"/>
    <w:rsid w:val="00A23FF8"/>
    <w:rsid w:val="00A31056"/>
    <w:rsid w:val="00A342FD"/>
    <w:rsid w:val="00A36D26"/>
    <w:rsid w:val="00A40EEA"/>
    <w:rsid w:val="00A41FF5"/>
    <w:rsid w:val="00A47240"/>
    <w:rsid w:val="00A51752"/>
    <w:rsid w:val="00A51C30"/>
    <w:rsid w:val="00A560F5"/>
    <w:rsid w:val="00A65B96"/>
    <w:rsid w:val="00A7231B"/>
    <w:rsid w:val="00A72527"/>
    <w:rsid w:val="00A726B1"/>
    <w:rsid w:val="00A751DE"/>
    <w:rsid w:val="00A81710"/>
    <w:rsid w:val="00A837BF"/>
    <w:rsid w:val="00A84D58"/>
    <w:rsid w:val="00A86F40"/>
    <w:rsid w:val="00A87A35"/>
    <w:rsid w:val="00A87BAE"/>
    <w:rsid w:val="00A91FAC"/>
    <w:rsid w:val="00A93FE8"/>
    <w:rsid w:val="00A94106"/>
    <w:rsid w:val="00AA3A1B"/>
    <w:rsid w:val="00AA67A7"/>
    <w:rsid w:val="00AB31D4"/>
    <w:rsid w:val="00AB3AF5"/>
    <w:rsid w:val="00AB6E5F"/>
    <w:rsid w:val="00AB7EAD"/>
    <w:rsid w:val="00AC1C56"/>
    <w:rsid w:val="00AC29C5"/>
    <w:rsid w:val="00AC3DB7"/>
    <w:rsid w:val="00AC5C25"/>
    <w:rsid w:val="00AC61E3"/>
    <w:rsid w:val="00AC782E"/>
    <w:rsid w:val="00AD0BFD"/>
    <w:rsid w:val="00AD2EA3"/>
    <w:rsid w:val="00AD5C8A"/>
    <w:rsid w:val="00AD608D"/>
    <w:rsid w:val="00AD79FE"/>
    <w:rsid w:val="00AE1769"/>
    <w:rsid w:val="00AE3522"/>
    <w:rsid w:val="00AF03D1"/>
    <w:rsid w:val="00AF1E0C"/>
    <w:rsid w:val="00AF4CBF"/>
    <w:rsid w:val="00AF7A59"/>
    <w:rsid w:val="00B00A45"/>
    <w:rsid w:val="00B01C5B"/>
    <w:rsid w:val="00B05929"/>
    <w:rsid w:val="00B05CFF"/>
    <w:rsid w:val="00B063C1"/>
    <w:rsid w:val="00B0747F"/>
    <w:rsid w:val="00B1402D"/>
    <w:rsid w:val="00B14412"/>
    <w:rsid w:val="00B2213D"/>
    <w:rsid w:val="00B231C1"/>
    <w:rsid w:val="00B23DEA"/>
    <w:rsid w:val="00B247CA"/>
    <w:rsid w:val="00B339AE"/>
    <w:rsid w:val="00B34BA1"/>
    <w:rsid w:val="00B400F6"/>
    <w:rsid w:val="00B41180"/>
    <w:rsid w:val="00B42FE7"/>
    <w:rsid w:val="00B442A4"/>
    <w:rsid w:val="00B501BA"/>
    <w:rsid w:val="00B512B8"/>
    <w:rsid w:val="00B51D00"/>
    <w:rsid w:val="00B53DBB"/>
    <w:rsid w:val="00B53FF1"/>
    <w:rsid w:val="00B604BD"/>
    <w:rsid w:val="00B60C93"/>
    <w:rsid w:val="00B6297F"/>
    <w:rsid w:val="00B71537"/>
    <w:rsid w:val="00B772F2"/>
    <w:rsid w:val="00B84E21"/>
    <w:rsid w:val="00B8506B"/>
    <w:rsid w:val="00B87C77"/>
    <w:rsid w:val="00B919B4"/>
    <w:rsid w:val="00B9333F"/>
    <w:rsid w:val="00B933C3"/>
    <w:rsid w:val="00B96A31"/>
    <w:rsid w:val="00BA0BFB"/>
    <w:rsid w:val="00BA2B03"/>
    <w:rsid w:val="00BB2268"/>
    <w:rsid w:val="00BB2307"/>
    <w:rsid w:val="00BB423C"/>
    <w:rsid w:val="00BB42F4"/>
    <w:rsid w:val="00BB6791"/>
    <w:rsid w:val="00BB7752"/>
    <w:rsid w:val="00BC0516"/>
    <w:rsid w:val="00BC28BD"/>
    <w:rsid w:val="00BC45C8"/>
    <w:rsid w:val="00BC7374"/>
    <w:rsid w:val="00BD0317"/>
    <w:rsid w:val="00BD728D"/>
    <w:rsid w:val="00BE0EA2"/>
    <w:rsid w:val="00BE3303"/>
    <w:rsid w:val="00BE3F92"/>
    <w:rsid w:val="00BE6EEB"/>
    <w:rsid w:val="00BF46BB"/>
    <w:rsid w:val="00BF69A1"/>
    <w:rsid w:val="00C02863"/>
    <w:rsid w:val="00C04C11"/>
    <w:rsid w:val="00C20559"/>
    <w:rsid w:val="00C22C5B"/>
    <w:rsid w:val="00C22EB8"/>
    <w:rsid w:val="00C23613"/>
    <w:rsid w:val="00C23695"/>
    <w:rsid w:val="00C25075"/>
    <w:rsid w:val="00C27FAC"/>
    <w:rsid w:val="00C327B0"/>
    <w:rsid w:val="00C33EA6"/>
    <w:rsid w:val="00C34879"/>
    <w:rsid w:val="00C365B6"/>
    <w:rsid w:val="00C36D7E"/>
    <w:rsid w:val="00C44AA8"/>
    <w:rsid w:val="00C46A61"/>
    <w:rsid w:val="00C53F75"/>
    <w:rsid w:val="00C54248"/>
    <w:rsid w:val="00C555A4"/>
    <w:rsid w:val="00C575A5"/>
    <w:rsid w:val="00C601A6"/>
    <w:rsid w:val="00C617A1"/>
    <w:rsid w:val="00C67E43"/>
    <w:rsid w:val="00C702EC"/>
    <w:rsid w:val="00C70D47"/>
    <w:rsid w:val="00C72DB6"/>
    <w:rsid w:val="00C7377F"/>
    <w:rsid w:val="00C751FF"/>
    <w:rsid w:val="00C77811"/>
    <w:rsid w:val="00C81114"/>
    <w:rsid w:val="00C844D6"/>
    <w:rsid w:val="00C857C5"/>
    <w:rsid w:val="00C91B2D"/>
    <w:rsid w:val="00C91CD1"/>
    <w:rsid w:val="00C9569E"/>
    <w:rsid w:val="00CA16B4"/>
    <w:rsid w:val="00CA2C54"/>
    <w:rsid w:val="00CA3FF6"/>
    <w:rsid w:val="00CA422A"/>
    <w:rsid w:val="00CA55C4"/>
    <w:rsid w:val="00CA6FB0"/>
    <w:rsid w:val="00CB1B30"/>
    <w:rsid w:val="00CB1F6B"/>
    <w:rsid w:val="00CB2D31"/>
    <w:rsid w:val="00CB4729"/>
    <w:rsid w:val="00CB5A82"/>
    <w:rsid w:val="00CB79EC"/>
    <w:rsid w:val="00CC0540"/>
    <w:rsid w:val="00CC0A2B"/>
    <w:rsid w:val="00CC0D3F"/>
    <w:rsid w:val="00CC0D53"/>
    <w:rsid w:val="00CC2818"/>
    <w:rsid w:val="00CC3072"/>
    <w:rsid w:val="00CC6858"/>
    <w:rsid w:val="00CC6D9B"/>
    <w:rsid w:val="00CC7CA2"/>
    <w:rsid w:val="00CD031E"/>
    <w:rsid w:val="00CD0DC4"/>
    <w:rsid w:val="00CD1F12"/>
    <w:rsid w:val="00CD319F"/>
    <w:rsid w:val="00CD4370"/>
    <w:rsid w:val="00CD7213"/>
    <w:rsid w:val="00CE15D3"/>
    <w:rsid w:val="00CE24CA"/>
    <w:rsid w:val="00CE3C53"/>
    <w:rsid w:val="00CE6842"/>
    <w:rsid w:val="00CE6949"/>
    <w:rsid w:val="00D004AD"/>
    <w:rsid w:val="00D00E23"/>
    <w:rsid w:val="00D01D89"/>
    <w:rsid w:val="00D0396D"/>
    <w:rsid w:val="00D03C79"/>
    <w:rsid w:val="00D04096"/>
    <w:rsid w:val="00D0612A"/>
    <w:rsid w:val="00D11C3F"/>
    <w:rsid w:val="00D14E0C"/>
    <w:rsid w:val="00D16149"/>
    <w:rsid w:val="00D162FB"/>
    <w:rsid w:val="00D2124C"/>
    <w:rsid w:val="00D22618"/>
    <w:rsid w:val="00D23F0B"/>
    <w:rsid w:val="00D263AA"/>
    <w:rsid w:val="00D307C1"/>
    <w:rsid w:val="00D37E2C"/>
    <w:rsid w:val="00D422ED"/>
    <w:rsid w:val="00D44372"/>
    <w:rsid w:val="00D447B6"/>
    <w:rsid w:val="00D4619B"/>
    <w:rsid w:val="00D4657F"/>
    <w:rsid w:val="00D50BAD"/>
    <w:rsid w:val="00D50E7F"/>
    <w:rsid w:val="00D50F74"/>
    <w:rsid w:val="00D52776"/>
    <w:rsid w:val="00D52C2A"/>
    <w:rsid w:val="00D55F64"/>
    <w:rsid w:val="00D607AC"/>
    <w:rsid w:val="00D6392A"/>
    <w:rsid w:val="00D678BF"/>
    <w:rsid w:val="00D67A36"/>
    <w:rsid w:val="00D75900"/>
    <w:rsid w:val="00D778DF"/>
    <w:rsid w:val="00D80DEE"/>
    <w:rsid w:val="00D8223D"/>
    <w:rsid w:val="00D82707"/>
    <w:rsid w:val="00D836D6"/>
    <w:rsid w:val="00D855A1"/>
    <w:rsid w:val="00D85B57"/>
    <w:rsid w:val="00D86929"/>
    <w:rsid w:val="00D9465E"/>
    <w:rsid w:val="00DA10C9"/>
    <w:rsid w:val="00DA1C2E"/>
    <w:rsid w:val="00DA4D9A"/>
    <w:rsid w:val="00DA55B9"/>
    <w:rsid w:val="00DB35A1"/>
    <w:rsid w:val="00DB41BD"/>
    <w:rsid w:val="00DB4BE0"/>
    <w:rsid w:val="00DC1643"/>
    <w:rsid w:val="00DC1834"/>
    <w:rsid w:val="00DC37BA"/>
    <w:rsid w:val="00DC52FB"/>
    <w:rsid w:val="00DC744B"/>
    <w:rsid w:val="00DD249B"/>
    <w:rsid w:val="00DD485E"/>
    <w:rsid w:val="00DD7958"/>
    <w:rsid w:val="00DE030F"/>
    <w:rsid w:val="00DE3F16"/>
    <w:rsid w:val="00DE4C6F"/>
    <w:rsid w:val="00DE695A"/>
    <w:rsid w:val="00DF2305"/>
    <w:rsid w:val="00DF2BD5"/>
    <w:rsid w:val="00DF5939"/>
    <w:rsid w:val="00E04ED6"/>
    <w:rsid w:val="00E05261"/>
    <w:rsid w:val="00E1059D"/>
    <w:rsid w:val="00E1141E"/>
    <w:rsid w:val="00E116A3"/>
    <w:rsid w:val="00E12F5F"/>
    <w:rsid w:val="00E13038"/>
    <w:rsid w:val="00E15214"/>
    <w:rsid w:val="00E20846"/>
    <w:rsid w:val="00E21D6A"/>
    <w:rsid w:val="00E21E99"/>
    <w:rsid w:val="00E2248C"/>
    <w:rsid w:val="00E25670"/>
    <w:rsid w:val="00E25CB5"/>
    <w:rsid w:val="00E3055A"/>
    <w:rsid w:val="00E31516"/>
    <w:rsid w:val="00E31A79"/>
    <w:rsid w:val="00E329D4"/>
    <w:rsid w:val="00E32BA5"/>
    <w:rsid w:val="00E32CBF"/>
    <w:rsid w:val="00E34B30"/>
    <w:rsid w:val="00E40735"/>
    <w:rsid w:val="00E417DE"/>
    <w:rsid w:val="00E43132"/>
    <w:rsid w:val="00E43D71"/>
    <w:rsid w:val="00E445DE"/>
    <w:rsid w:val="00E506CB"/>
    <w:rsid w:val="00E50F49"/>
    <w:rsid w:val="00E52F8D"/>
    <w:rsid w:val="00E55A4E"/>
    <w:rsid w:val="00E56F1D"/>
    <w:rsid w:val="00E6038B"/>
    <w:rsid w:val="00E61A4E"/>
    <w:rsid w:val="00E61F35"/>
    <w:rsid w:val="00E70128"/>
    <w:rsid w:val="00E70880"/>
    <w:rsid w:val="00E74BE2"/>
    <w:rsid w:val="00E7625E"/>
    <w:rsid w:val="00E827AB"/>
    <w:rsid w:val="00E82A0E"/>
    <w:rsid w:val="00E83E6F"/>
    <w:rsid w:val="00E84CB8"/>
    <w:rsid w:val="00E86DE3"/>
    <w:rsid w:val="00E9062A"/>
    <w:rsid w:val="00E92DB5"/>
    <w:rsid w:val="00E97118"/>
    <w:rsid w:val="00EA1871"/>
    <w:rsid w:val="00EA24A3"/>
    <w:rsid w:val="00EA2AF9"/>
    <w:rsid w:val="00EA5903"/>
    <w:rsid w:val="00EA5DA4"/>
    <w:rsid w:val="00EA6666"/>
    <w:rsid w:val="00EB0687"/>
    <w:rsid w:val="00EB500B"/>
    <w:rsid w:val="00EB5F5D"/>
    <w:rsid w:val="00EC0730"/>
    <w:rsid w:val="00EC317F"/>
    <w:rsid w:val="00EC5F94"/>
    <w:rsid w:val="00EC67E6"/>
    <w:rsid w:val="00ED0104"/>
    <w:rsid w:val="00ED6FDB"/>
    <w:rsid w:val="00EE0812"/>
    <w:rsid w:val="00EE40D8"/>
    <w:rsid w:val="00EE6820"/>
    <w:rsid w:val="00EE7F54"/>
    <w:rsid w:val="00EF0B14"/>
    <w:rsid w:val="00EF0E81"/>
    <w:rsid w:val="00EF1471"/>
    <w:rsid w:val="00EF3FD9"/>
    <w:rsid w:val="00EF7917"/>
    <w:rsid w:val="00EF7990"/>
    <w:rsid w:val="00F02C98"/>
    <w:rsid w:val="00F054F3"/>
    <w:rsid w:val="00F05AD6"/>
    <w:rsid w:val="00F05CB0"/>
    <w:rsid w:val="00F07D51"/>
    <w:rsid w:val="00F153A3"/>
    <w:rsid w:val="00F17484"/>
    <w:rsid w:val="00F221C7"/>
    <w:rsid w:val="00F22F23"/>
    <w:rsid w:val="00F23F89"/>
    <w:rsid w:val="00F30011"/>
    <w:rsid w:val="00F309A5"/>
    <w:rsid w:val="00F41295"/>
    <w:rsid w:val="00F43131"/>
    <w:rsid w:val="00F442AF"/>
    <w:rsid w:val="00F45D60"/>
    <w:rsid w:val="00F50BF6"/>
    <w:rsid w:val="00F51052"/>
    <w:rsid w:val="00F5782B"/>
    <w:rsid w:val="00F6145A"/>
    <w:rsid w:val="00F7097D"/>
    <w:rsid w:val="00F7374A"/>
    <w:rsid w:val="00F73764"/>
    <w:rsid w:val="00F74B3E"/>
    <w:rsid w:val="00F7519F"/>
    <w:rsid w:val="00F75CB7"/>
    <w:rsid w:val="00F825AB"/>
    <w:rsid w:val="00F9097D"/>
    <w:rsid w:val="00F93FA7"/>
    <w:rsid w:val="00F946E0"/>
    <w:rsid w:val="00F94861"/>
    <w:rsid w:val="00F96AEC"/>
    <w:rsid w:val="00FA31A0"/>
    <w:rsid w:val="00FA31E4"/>
    <w:rsid w:val="00FB3F4D"/>
    <w:rsid w:val="00FB6E3F"/>
    <w:rsid w:val="00FC0415"/>
    <w:rsid w:val="00FC0F2C"/>
    <w:rsid w:val="00FC1A6A"/>
    <w:rsid w:val="00FC61CF"/>
    <w:rsid w:val="00FC6B92"/>
    <w:rsid w:val="00FD1885"/>
    <w:rsid w:val="00FD3CCC"/>
    <w:rsid w:val="00FD46C8"/>
    <w:rsid w:val="00FD61CF"/>
    <w:rsid w:val="00FD7E1D"/>
    <w:rsid w:val="00FE0AD4"/>
    <w:rsid w:val="00FE2767"/>
    <w:rsid w:val="00FE3C17"/>
    <w:rsid w:val="00FE7C2B"/>
    <w:rsid w:val="00FF2953"/>
    <w:rsid w:val="00FF5937"/>
    <w:rsid w:val="04225CE6"/>
    <w:rsid w:val="0B087209"/>
    <w:rsid w:val="0C7D74A6"/>
    <w:rsid w:val="0F6925D8"/>
    <w:rsid w:val="104A6C3D"/>
    <w:rsid w:val="15C26D73"/>
    <w:rsid w:val="16DD5993"/>
    <w:rsid w:val="19D42460"/>
    <w:rsid w:val="1E15696A"/>
    <w:rsid w:val="20DB25F5"/>
    <w:rsid w:val="21996130"/>
    <w:rsid w:val="21D06385"/>
    <w:rsid w:val="25A76D56"/>
    <w:rsid w:val="298109B7"/>
    <w:rsid w:val="2C0A0C4E"/>
    <w:rsid w:val="2C6D0CF3"/>
    <w:rsid w:val="31002970"/>
    <w:rsid w:val="36EE26AB"/>
    <w:rsid w:val="37AE68AB"/>
    <w:rsid w:val="37B46BF1"/>
    <w:rsid w:val="3C815550"/>
    <w:rsid w:val="3DD23BF8"/>
    <w:rsid w:val="3E79568B"/>
    <w:rsid w:val="426B7A54"/>
    <w:rsid w:val="465D0243"/>
    <w:rsid w:val="4725221E"/>
    <w:rsid w:val="478046DF"/>
    <w:rsid w:val="49175A7A"/>
    <w:rsid w:val="4DB56D8D"/>
    <w:rsid w:val="5296024E"/>
    <w:rsid w:val="529E0CD0"/>
    <w:rsid w:val="54E64B55"/>
    <w:rsid w:val="61915745"/>
    <w:rsid w:val="63435D07"/>
    <w:rsid w:val="66A92DF1"/>
    <w:rsid w:val="6C1156D8"/>
    <w:rsid w:val="71F0647E"/>
    <w:rsid w:val="73043289"/>
    <w:rsid w:val="76334E79"/>
    <w:rsid w:val="7D0E4135"/>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zh-CN" w:bidi="ar-SA"/>
    </w:rPr>
  </w:style>
  <w:style w:type="character" w:default="1" w:styleId="5">
    <w:name w:val="Default Paragraph Font"/>
    <w:unhideWhenUsed/>
    <w:qFormat/>
    <w:uiPriority w:val="1"/>
  </w:style>
  <w:style w:type="table" w:default="1" w:styleId="8">
    <w:name w:val="Normal Table"/>
    <w:unhideWhenUsed/>
    <w:uiPriority w:val="99"/>
    <w:tblPr>
      <w:tblLayout w:type="fixed"/>
      <w:tblCellMar>
        <w:top w:w="0" w:type="dxa"/>
        <w:left w:w="108" w:type="dxa"/>
        <w:bottom w:w="0" w:type="dxa"/>
        <w:right w:w="108" w:type="dxa"/>
      </w:tblCellMar>
    </w:tblPr>
  </w:style>
  <w:style w:type="paragraph" w:styleId="2">
    <w:name w:val="Balloon Text"/>
    <w:basedOn w:val="1"/>
    <w:link w:val="10"/>
    <w:unhideWhenUsed/>
    <w:uiPriority w:val="99"/>
    <w:pPr>
      <w:spacing w:after="0" w:line="240" w:lineRule="auto"/>
    </w:pPr>
    <w:rPr>
      <w:rFonts w:ascii="Tahoma" w:hAnsi="Tahoma" w:cs="Tahoma"/>
      <w:sz w:val="16"/>
      <w:szCs w:val="16"/>
    </w:rPr>
  </w:style>
  <w:style w:type="paragraph" w:styleId="3">
    <w:name w:val="footer"/>
    <w:basedOn w:val="1"/>
    <w:link w:val="12"/>
    <w:unhideWhenUsed/>
    <w:qFormat/>
    <w:uiPriority w:val="99"/>
    <w:pPr>
      <w:tabs>
        <w:tab w:val="center" w:pos="4320"/>
        <w:tab w:val="right" w:pos="8640"/>
      </w:tabs>
      <w:spacing w:after="0" w:line="240" w:lineRule="auto"/>
    </w:pPr>
  </w:style>
  <w:style w:type="paragraph" w:styleId="4">
    <w:name w:val="header"/>
    <w:basedOn w:val="1"/>
    <w:link w:val="11"/>
    <w:unhideWhenUsed/>
    <w:qFormat/>
    <w:uiPriority w:val="99"/>
    <w:pPr>
      <w:tabs>
        <w:tab w:val="center" w:pos="4320"/>
        <w:tab w:val="right" w:pos="8640"/>
      </w:tabs>
      <w:spacing w:after="0" w:line="240" w:lineRule="auto"/>
    </w:pPr>
  </w:style>
  <w:style w:type="character" w:styleId="6">
    <w:name w:val="FollowedHyperlink"/>
    <w:basedOn w:val="5"/>
    <w:unhideWhenUsed/>
    <w:uiPriority w:val="99"/>
    <w:rPr>
      <w:color w:val="800080"/>
      <w:u w:val="single"/>
    </w:rPr>
  </w:style>
  <w:style w:type="character" w:styleId="7">
    <w:name w:val="Hyperlink"/>
    <w:basedOn w:val="5"/>
    <w:unhideWhenUsed/>
    <w:uiPriority w:val="99"/>
    <w:rPr>
      <w:color w:val="0000FF"/>
      <w:u w:val="single"/>
    </w:rPr>
  </w:style>
  <w:style w:type="paragraph" w:customStyle="1" w:styleId="9">
    <w:name w:val="List Paragraph"/>
    <w:basedOn w:val="1"/>
    <w:qFormat/>
    <w:uiPriority w:val="34"/>
    <w:pPr>
      <w:ind w:left="720"/>
      <w:contextualSpacing/>
    </w:pPr>
  </w:style>
  <w:style w:type="character" w:customStyle="1" w:styleId="10">
    <w:name w:val="批注框文本 Char"/>
    <w:basedOn w:val="5"/>
    <w:link w:val="2"/>
    <w:semiHidden/>
    <w:uiPriority w:val="99"/>
    <w:rPr>
      <w:rFonts w:ascii="Tahoma" w:hAnsi="Tahoma" w:cs="Tahoma"/>
      <w:sz w:val="16"/>
      <w:szCs w:val="16"/>
    </w:rPr>
  </w:style>
  <w:style w:type="character" w:customStyle="1" w:styleId="11">
    <w:name w:val="页眉 Char"/>
    <w:basedOn w:val="5"/>
    <w:link w:val="4"/>
    <w:qFormat/>
    <w:uiPriority w:val="99"/>
  </w:style>
  <w:style w:type="character" w:customStyle="1" w:styleId="12">
    <w:name w:val="页脚 Char"/>
    <w:basedOn w:val="5"/>
    <w:link w:val="3"/>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7" Type="http://schemas.openxmlformats.org/officeDocument/2006/relationships/fontTable" Target="fontTable.xml"/><Relationship Id="rId76" Type="http://schemas.openxmlformats.org/officeDocument/2006/relationships/customXml" Target="../customXml/item2.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DD46F59-27BB-4DB6-9D81-6B28F58A2D8D}">
  <ds:schemaRefs/>
</ds:datastoreItem>
</file>

<file path=docProps/app.xml><?xml version="1.0" encoding="utf-8"?>
<Properties xmlns="http://schemas.openxmlformats.org/officeDocument/2006/extended-properties" xmlns:vt="http://schemas.openxmlformats.org/officeDocument/2006/docPropsVTypes">
  <Template>Normal.dotm</Template>
  <Pages>35</Pages>
  <Words>2174</Words>
  <Characters>12393</Characters>
  <Lines>103</Lines>
  <Paragraphs>29</Paragraphs>
  <ScaleCrop>false</ScaleCrop>
  <LinksUpToDate>false</LinksUpToDate>
  <CharactersWithSpaces>14538</CharactersWithSpaces>
  <Application>WPS Office_10.1.0.6260_F1E327BC-269C-435d-A152-05C5408002CA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2015-05-15T06:31:00Z</dcterms:created>
  <dc:creator>chuanbinli</dc:creator>
  <cp:lastModifiedBy>ucmed</cp:lastModifiedBy>
  <dcterms:modified xsi:type="dcterms:W3CDTF">2017-03-24T06:48:51Z</dcterms:modified>
  <cp:revision>1071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