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(1001,'COMPUTER','DELL 1100',849.99,'ENTERTAINMENT',120);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(1002,'COMPUTER','HP 100',799.99,'ENTERTAINMENT',140);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(1003,'COMPUTER','ACER 4000',699.99,'ENTERTAINMENT',80);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(1004,'COMPUTER','LENOVO 500',799.99,'ENTERTAINMENT',90);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(1005,'COMPUTER','APPLE 8',1299.99,'ENTERTAINMENT',100);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(1006,'COMPUTER','DELL 7000',1299.99,'GAMING',60);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(1007,'COMPUTER','HP 150',999.99,'WORK',70);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(2001,'LAPTOP','DELL 2200',899.99,'ENTERTAINMENT',100);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(2002,'LAPTOP','HP 200',749.99,'ENTERTAINMENT',120);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(2003,'LAPTOP','LENOVO 501',899.99,'WORK',40);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(2004,'LAPTOP','ACER R',1499.99,'GAMING',30);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(2005,'LAPTOP','ALIENWARE X',2299.99,'GAMING',20);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(3001,'PRINTER','HP 1000',299.99,'LASER',200);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(3002,'PRINTER','EPSON 100',199.99,'LASER',40);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(3003,'PRINTER','DELL 400',249.99,'LASER',60);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(3004,'PRINTER','PHASER 1',99.99,'INKJET',10);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(3005,'PRINTER','CANON GO',399.99,'LASER',120);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(4001,'OTHER','SONY XB50AP',29.99,'EARPHONES',20);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(4002,'OTHER','RAZOR 5000',49.99,'MOUSE',50);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(4003,'OTHER','IBM KEYS',19.99,'KEYBOARD',45);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(4004,'OTHER','SAMSUNG HDMI',14.99,'HDMI CABLE',70);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(1001,'i3');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(1002,'i3');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(1003,'i3');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(1004,'i3');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(1005,'i5');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(1006,'i7');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(1007,'i5');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LAPTOP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(2001,12,3.5);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(2002,10,3.2);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(2003,14,2.8);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(2004,15,4.0);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(2005,18,5.2);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PRINTER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(3001,'LASER',900);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(3002,'LASER',600);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(3003,'LASER',800);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(3004,'INKJET',400);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(3005,'LASER',1200);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(4001,'EARPHONES');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(4002,'MOUSE');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(4003,'KEYBOARD');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(4004,'HDMI CABLE');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 PRODUCT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(1005,99.01);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(2003,50.69);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(3002,49.01);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(4002,10.00);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