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AD" w:rsidRPr="00A87E9E" w:rsidRDefault="001323AD" w:rsidP="0004153F">
      <w:pPr>
        <w:widowControl/>
        <w:suppressAutoHyphens w:val="0"/>
        <w:autoSpaceDN/>
        <w:spacing w:line="360" w:lineRule="auto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bookmarkStart w:id="0" w:name="_Toc289199948"/>
    </w:p>
    <w:tbl>
      <w:tblPr>
        <w:tblW w:w="6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741"/>
        <w:gridCol w:w="1310"/>
      </w:tblGrid>
      <w:tr w:rsidR="001323AD" w:rsidRPr="00A87E9E" w:rsidTr="00042E59">
        <w:trPr>
          <w:trHeight w:val="390"/>
          <w:jc w:val="center"/>
        </w:trPr>
        <w:tc>
          <w:tcPr>
            <w:tcW w:w="6547" w:type="dxa"/>
            <w:gridSpan w:val="3"/>
            <w:shd w:val="clear" w:color="000000" w:fill="CCCCCC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1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Lógica Matemática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Português Instrumental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Filosofia da Educação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color w:val="000000"/>
                <w:kern w:val="0"/>
                <w:lang w:val="pt-BR" w:eastAsia="pt-BR" w:bidi="ar-SA"/>
              </w:rPr>
              <w:t>Políticas Educacionais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Introdução a Computação</w:t>
            </w:r>
          </w:p>
        </w:tc>
        <w:tc>
          <w:tcPr>
            <w:tcW w:w="741" w:type="dxa"/>
            <w:shd w:val="clear" w:color="000000" w:fill="auto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auto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Organização de Computadores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auto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B8CCE4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I</w:t>
            </w:r>
          </w:p>
        </w:tc>
        <w:tc>
          <w:tcPr>
            <w:tcW w:w="741" w:type="dxa"/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90"/>
          <w:jc w:val="center"/>
        </w:trPr>
        <w:tc>
          <w:tcPr>
            <w:tcW w:w="6547" w:type="dxa"/>
            <w:gridSpan w:val="3"/>
            <w:shd w:val="clear" w:color="000000" w:fill="CCCCCC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2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Matemática Discreta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Inglês Instrumental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48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Filosofia da Educação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color w:val="000000"/>
                <w:kern w:val="0"/>
                <w:lang w:val="pt-BR" w:eastAsia="pt-BR" w:bidi="ar-SA"/>
              </w:rPr>
              <w:t>Políticas Educacionais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Algoritmos Estruturados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96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B8CCE4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II</w:t>
            </w:r>
          </w:p>
        </w:tc>
        <w:tc>
          <w:tcPr>
            <w:tcW w:w="741" w:type="dxa"/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90"/>
          <w:jc w:val="center"/>
        </w:trPr>
        <w:tc>
          <w:tcPr>
            <w:tcW w:w="6547" w:type="dxa"/>
            <w:gridSpan w:val="3"/>
            <w:shd w:val="clear" w:color="000000" w:fill="CCCCCC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3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Metodologia de Pesquisa Científica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48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Psicologia da Educação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1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Interface Homem Máquina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Linguagens e Técnicas de Programação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Redes de Computadores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auto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Sistemas Operacionais 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B8CCE4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III</w:t>
            </w:r>
          </w:p>
        </w:tc>
        <w:tc>
          <w:tcPr>
            <w:tcW w:w="741" w:type="dxa"/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384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24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br w:type="page"/>
            </w:r>
            <w:r w:rsidRPr="00A87E9E">
              <w:br w:type="page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4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Estatística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Interface Homem Máquina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 xml:space="preserve">Estrutura de Dados I 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Linguagens e Técnicas de Programação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Redes de Computadores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Sistemas Operacionais II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auto" w:fill="B8CCE4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IV</w:t>
            </w:r>
          </w:p>
        </w:tc>
        <w:tc>
          <w:tcPr>
            <w:tcW w:w="741" w:type="dxa"/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lastRenderedPageBreak/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368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23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br w:type="page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5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Didática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48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Estrutura de Dados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Banco de Dados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Engenharia de Software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Linguagens e Técnicas de Programação III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B8CCE4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V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BD4B4"/>
            <w:noWrap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Estágio Curricular Supervisionado I</w:t>
            </w:r>
          </w:p>
        </w:tc>
        <w:tc>
          <w:tcPr>
            <w:tcW w:w="741" w:type="dxa"/>
            <w:shd w:val="clear" w:color="000000" w:fill="FBD4B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50</w:t>
            </w:r>
          </w:p>
        </w:tc>
        <w:tc>
          <w:tcPr>
            <w:tcW w:w="1310" w:type="dxa"/>
            <w:shd w:val="clear" w:color="000000" w:fill="FBD4B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-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402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22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6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 xml:space="preserve">Didática II 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 xml:space="preserve">Psicologia da Educação II 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Sociologia da Educação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 xml:space="preserve">Banco de Dados II 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Engenharia de Software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Ferramentas de Desenvolvimento WEB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B8CCE4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VI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BD4B4"/>
            <w:noWrap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Estágio Curricular Supervisionado II</w:t>
            </w:r>
          </w:p>
        </w:tc>
        <w:tc>
          <w:tcPr>
            <w:tcW w:w="741" w:type="dxa"/>
            <w:shd w:val="clear" w:color="000000" w:fill="FBD4B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50</w:t>
            </w:r>
          </w:p>
        </w:tc>
        <w:tc>
          <w:tcPr>
            <w:tcW w:w="1310" w:type="dxa"/>
            <w:shd w:val="clear" w:color="000000" w:fill="FBD4B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-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386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21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7</w:t>
            </w:r>
            <w:proofErr w:type="gramStart"/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Educação a Distância 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Libras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Sociologia da Educação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Inteligência Artificial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Processamento de Imagens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Trabalho de Conclusão de Curso 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C2D69B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C2D69B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B8CCE4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VII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BD4B4"/>
            <w:noWrap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Estágio Curricular Supervisionado III</w:t>
            </w:r>
          </w:p>
        </w:tc>
        <w:tc>
          <w:tcPr>
            <w:tcW w:w="741" w:type="dxa"/>
            <w:shd w:val="clear" w:color="000000" w:fill="FBD4B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150</w:t>
            </w:r>
          </w:p>
        </w:tc>
        <w:tc>
          <w:tcPr>
            <w:tcW w:w="1310" w:type="dxa"/>
            <w:shd w:val="clear" w:color="000000" w:fill="FBD4B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-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486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noProof/>
                <w:color w:val="000000"/>
                <w:lang w:val="pt-BR"/>
              </w:rPr>
              <w:t>21</w:t>
            </w:r>
            <w:r w:rsidRPr="00A87E9E">
              <w:rPr>
                <w:rFonts w:cs="Times New Roman"/>
                <w:b/>
                <w:color w:val="000000"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color w:val="000000"/>
                <w:lang w:val="pt-BR"/>
              </w:rPr>
            </w:pPr>
            <w:r w:rsidRPr="00A87E9E">
              <w:rPr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8</w:t>
            </w:r>
            <w:proofErr w:type="gramStart"/>
            <w:r w:rsidRPr="00A87E9E">
              <w:rPr>
                <w:rFonts w:cs="Times New Roman"/>
                <w:b/>
                <w:bCs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lang w:val="pt-BR"/>
              </w:rPr>
              <w:t xml:space="preserve">  PERÍODO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Disciplina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lang w:val="pt-BR"/>
              </w:rPr>
              <w:br/>
              <w:t>Total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proofErr w:type="gramStart"/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  <w:proofErr w:type="gramEnd"/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*Educação a Distância II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Educação Inclusiva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32</w:t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Tópicos em Computação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*Trabalho de Conclusão de Curso II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000000" w:fill="C2D69B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000000" w:fill="C2D69B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tcBorders>
              <w:bottom w:val="single" w:sz="4" w:space="0" w:color="auto"/>
            </w:tcBorders>
            <w:shd w:val="clear" w:color="auto" w:fill="B8CCE4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VIII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BD4B4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Estágio Curricular Supervisionado IV</w:t>
            </w:r>
          </w:p>
        </w:tc>
        <w:tc>
          <w:tcPr>
            <w:tcW w:w="741" w:type="dxa"/>
            <w:shd w:val="clear" w:color="000000" w:fill="FBD4B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150</w:t>
            </w:r>
          </w:p>
        </w:tc>
        <w:tc>
          <w:tcPr>
            <w:tcW w:w="1310" w:type="dxa"/>
            <w:shd w:val="clear" w:color="000000" w:fill="FBD4B4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-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lastRenderedPageBreak/>
              <w:t>Total</w:t>
            </w:r>
          </w:p>
        </w:tc>
        <w:tc>
          <w:tcPr>
            <w:tcW w:w="741" w:type="dxa"/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lang w:val="pt-BR"/>
              </w:rPr>
              <w:t>406</w:t>
            </w:r>
            <w:r w:rsidRPr="00A87E9E">
              <w:rPr>
                <w:rFonts w:cs="Times New Roman"/>
                <w:b/>
                <w:bCs/>
                <w:lang w:val="pt-BR"/>
              </w:rPr>
              <w:fldChar w:fldCharType="end"/>
            </w:r>
          </w:p>
        </w:tc>
        <w:tc>
          <w:tcPr>
            <w:tcW w:w="1310" w:type="dxa"/>
            <w:shd w:val="clear" w:color="000000" w:fill="FFFFFF"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lang w:val="pt-BR"/>
              </w:rPr>
              <w:t>16</w:t>
            </w:r>
            <w:r w:rsidRPr="00A87E9E">
              <w:rPr>
                <w:rFonts w:cs="Times New Roman"/>
                <w:b/>
                <w:bCs/>
                <w:lang w:val="pt-BR"/>
              </w:rPr>
              <w:fldChar w:fldCharType="end"/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547" w:type="dxa"/>
            <w:gridSpan w:val="3"/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* Disciplinas semipresenciais</w:t>
            </w:r>
          </w:p>
        </w:tc>
      </w:tr>
    </w:tbl>
    <w:p w:rsidR="001323AD" w:rsidRPr="00A87E9E" w:rsidRDefault="001323AD" w:rsidP="000C6B8F">
      <w:pPr>
        <w:pStyle w:val="Legenda"/>
      </w:pPr>
      <w:bookmarkStart w:id="1" w:name="_Toc390885366"/>
      <w:r w:rsidRPr="00A87E9E">
        <w:t xml:space="preserve">Quadro </w:t>
      </w:r>
      <w:r w:rsidR="00E836D7" w:rsidRPr="00A87E9E">
        <w:t>4</w:t>
      </w:r>
      <w:r w:rsidRPr="00A87E9E">
        <w:t xml:space="preserve"> - Carga horária por componente curricular</w:t>
      </w:r>
      <w:bookmarkEnd w:id="1"/>
    </w:p>
    <w:p w:rsidR="001323AD" w:rsidRPr="00A87E9E" w:rsidRDefault="001323AD" w:rsidP="00E836D7">
      <w:pPr>
        <w:pStyle w:val="Legenda"/>
        <w:rPr>
          <w:b/>
        </w:rPr>
      </w:pPr>
    </w:p>
    <w:p w:rsidR="001323AD" w:rsidRPr="00A87E9E" w:rsidRDefault="001323AD" w:rsidP="001323AD"/>
    <w:p w:rsidR="001323AD" w:rsidRPr="00A87E9E" w:rsidRDefault="001323AD" w:rsidP="001323AD"/>
    <w:tbl>
      <w:tblPr>
        <w:tblW w:w="81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206"/>
      </w:tblGrid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NB - Núcleo Básico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304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NP - Núcleo Profissional Essencial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512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NE - Núcleo Profissional Específico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1328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Trabalho de Conclusão de Curso (7º e 8º períodos)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128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Carga horária total dos períodos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2272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(ao longo do curso)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Estágio Curricular Supervisionado (a partir do 5º período)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AACC - Atividades Acadêmico-científico-culturais ao longo do curso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Cs/>
                <w:lang w:val="pt-BR"/>
              </w:rPr>
            </w:pPr>
            <w:r w:rsidRPr="00A87E9E">
              <w:rPr>
                <w:rFonts w:cs="Times New Roman"/>
                <w:bCs/>
                <w:lang w:val="pt-BR"/>
              </w:rPr>
              <w:t>200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3272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1323AD" w:rsidRPr="00A87E9E" w:rsidRDefault="001323AD" w:rsidP="000C6B8F">
      <w:pPr>
        <w:pStyle w:val="Legenda"/>
      </w:pPr>
      <w:bookmarkStart w:id="2" w:name="_Toc390885367"/>
      <w:r w:rsidRPr="00A87E9E">
        <w:t xml:space="preserve">Quadro </w:t>
      </w:r>
      <w:r w:rsidR="00E836D7" w:rsidRPr="00A87E9E">
        <w:t>5</w:t>
      </w:r>
      <w:r w:rsidRPr="00A87E9E">
        <w:t xml:space="preserve"> - Carga horária total do curso</w:t>
      </w:r>
      <w:bookmarkEnd w:id="2"/>
    </w:p>
    <w:p w:rsidR="001323AD" w:rsidRPr="00A87E9E" w:rsidRDefault="001323AD" w:rsidP="001323AD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color w:val="FF0000"/>
          <w:kern w:val="0"/>
          <w:lang w:val="pt-BR" w:eastAsia="pt-BR" w:bidi="ar-SA"/>
        </w:rPr>
      </w:pPr>
      <w:bookmarkStart w:id="3" w:name="_GoBack"/>
      <w:bookmarkEnd w:id="0"/>
      <w:bookmarkEnd w:id="3"/>
    </w:p>
    <w:sectPr w:rsidR="001323AD" w:rsidRPr="00A87E9E" w:rsidSect="0004153F">
      <w:footerReference w:type="default" r:id="rId7"/>
      <w:pgSz w:w="11906" w:h="16838"/>
      <w:pgMar w:top="851" w:right="1134" w:bottom="851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51" w:rsidRDefault="00891B51" w:rsidP="00EE7F66">
      <w:r>
        <w:separator/>
      </w:r>
    </w:p>
  </w:endnote>
  <w:endnote w:type="continuationSeparator" w:id="0">
    <w:p w:rsidR="00891B51" w:rsidRDefault="00891B51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153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51" w:rsidRDefault="00891B51" w:rsidP="00EE7F66">
      <w:r w:rsidRPr="00EE7F66">
        <w:rPr>
          <w:color w:val="000000"/>
        </w:rPr>
        <w:separator/>
      </w:r>
    </w:p>
  </w:footnote>
  <w:footnote w:type="continuationSeparator" w:id="0">
    <w:p w:rsidR="00891B51" w:rsidRDefault="00891B51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D7514"/>
    <w:multiLevelType w:val="hybridMultilevel"/>
    <w:tmpl w:val="885A83EE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1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94699"/>
    <w:multiLevelType w:val="hybridMultilevel"/>
    <w:tmpl w:val="285234DC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7"/>
  </w:num>
  <w:num w:numId="5">
    <w:abstractNumId w:val="12"/>
  </w:num>
  <w:num w:numId="6">
    <w:abstractNumId w:val="15"/>
  </w:num>
  <w:num w:numId="7">
    <w:abstractNumId w:val="22"/>
  </w:num>
  <w:num w:numId="8">
    <w:abstractNumId w:val="14"/>
  </w:num>
  <w:num w:numId="9">
    <w:abstractNumId w:val="18"/>
  </w:num>
  <w:num w:numId="10">
    <w:abstractNumId w:val="16"/>
  </w:num>
  <w:num w:numId="11">
    <w:abstractNumId w:val="6"/>
  </w:num>
  <w:num w:numId="12">
    <w:abstractNumId w:val="20"/>
  </w:num>
  <w:num w:numId="13">
    <w:abstractNumId w:val="21"/>
  </w:num>
  <w:num w:numId="14">
    <w:abstractNumId w:val="8"/>
  </w:num>
  <w:num w:numId="15">
    <w:abstractNumId w:val="13"/>
  </w:num>
  <w:num w:numId="16">
    <w:abstractNumId w:val="19"/>
  </w:num>
  <w:num w:numId="17">
    <w:abstractNumId w:val="9"/>
  </w:num>
  <w:num w:numId="18">
    <w:abstractNumId w:val="16"/>
  </w:num>
  <w:num w:numId="19">
    <w:abstractNumId w:val="11"/>
  </w:num>
  <w:num w:numId="20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53F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1B51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0E68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4</cp:revision>
  <cp:lastPrinted>2014-08-29T17:55:00Z</cp:lastPrinted>
  <dcterms:created xsi:type="dcterms:W3CDTF">2017-05-14T22:23:00Z</dcterms:created>
  <dcterms:modified xsi:type="dcterms:W3CDTF">2017-08-07T03:04:00Z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