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E413F" w14:textId="77777777" w:rsidR="00173732" w:rsidRPr="00E841BF" w:rsidRDefault="00173732" w:rsidP="00224786">
      <w:pPr>
        <w:spacing w:after="0" w:line="223" w:lineRule="auto"/>
        <w:rPr>
          <w:color w:val="000000" w:themeColor="text1"/>
        </w:rPr>
      </w:pPr>
      <w:r w:rsidRPr="00E841BF">
        <w:rPr>
          <w:b/>
          <w:color w:val="000000" w:themeColor="text1"/>
          <w:sz w:val="38"/>
        </w:rPr>
        <w:t>Predicting Heart Disease Risk for Clinical Triage Support</w:t>
      </w:r>
    </w:p>
    <w:p w14:paraId="0E49EE53" w14:textId="77777777" w:rsidR="00173732" w:rsidRPr="00E841BF" w:rsidRDefault="00173732" w:rsidP="00224786">
      <w:pPr>
        <w:spacing w:after="96" w:line="259" w:lineRule="auto"/>
        <w:rPr>
          <w:color w:val="000000" w:themeColor="text1"/>
        </w:rPr>
      </w:pPr>
      <w:r w:rsidRPr="00E841BF">
        <w:rPr>
          <w:b/>
          <w:color w:val="000000" w:themeColor="text1"/>
          <w:sz w:val="21"/>
        </w:rPr>
        <w:t>Part 1: Project Framing, Data Exploration, and Initial Modeling</w:t>
      </w:r>
    </w:p>
    <w:p w14:paraId="454890DD" w14:textId="77777777" w:rsidR="00173732" w:rsidRPr="00E841BF" w:rsidRDefault="00173732" w:rsidP="00224786">
      <w:pPr>
        <w:spacing w:after="111" w:line="259" w:lineRule="auto"/>
        <w:ind w:left="-5"/>
        <w:rPr>
          <w:color w:val="000000" w:themeColor="text1"/>
        </w:rPr>
      </w:pPr>
      <w:r w:rsidRPr="00E841BF">
        <w:rPr>
          <w:color w:val="000000" w:themeColor="text1"/>
          <w:sz w:val="21"/>
        </w:rPr>
        <w:t xml:space="preserve">Group 8 — </w:t>
      </w:r>
      <w:proofErr w:type="spellStart"/>
      <w:r w:rsidRPr="00E841BF">
        <w:rPr>
          <w:color w:val="000000" w:themeColor="text1"/>
          <w:sz w:val="21"/>
        </w:rPr>
        <w:t>Subba</w:t>
      </w:r>
      <w:proofErr w:type="spellEnd"/>
      <w:r w:rsidRPr="00E841BF">
        <w:rPr>
          <w:color w:val="000000" w:themeColor="text1"/>
          <w:sz w:val="21"/>
        </w:rPr>
        <w:t xml:space="preserve">, </w:t>
      </w:r>
      <w:proofErr w:type="spellStart"/>
      <w:r w:rsidRPr="00E841BF">
        <w:rPr>
          <w:color w:val="000000" w:themeColor="text1"/>
          <w:sz w:val="21"/>
        </w:rPr>
        <w:t>Harini</w:t>
      </w:r>
      <w:proofErr w:type="spellEnd"/>
      <w:r w:rsidRPr="00E841BF">
        <w:rPr>
          <w:color w:val="000000" w:themeColor="text1"/>
          <w:sz w:val="21"/>
        </w:rPr>
        <w:t>, Christian, Naveen Vishal</w:t>
      </w:r>
    </w:p>
    <w:p w14:paraId="0BEA364B" w14:textId="77777777" w:rsidR="00173732" w:rsidRPr="00E841BF" w:rsidRDefault="00173732" w:rsidP="00224786">
      <w:pPr>
        <w:spacing w:after="0" w:line="259" w:lineRule="auto"/>
        <w:ind w:left="-5"/>
        <w:rPr>
          <w:color w:val="000000" w:themeColor="text1"/>
        </w:rPr>
      </w:pPr>
      <w:r w:rsidRPr="00E841BF">
        <w:rPr>
          <w:color w:val="000000" w:themeColor="text1"/>
          <w:sz w:val="21"/>
        </w:rPr>
        <w:t xml:space="preserve">PYTHON 733 — Instructor: Dr. </w:t>
      </w:r>
      <w:proofErr w:type="spellStart"/>
      <w:r w:rsidRPr="00E841BF">
        <w:rPr>
          <w:color w:val="000000" w:themeColor="text1"/>
          <w:sz w:val="21"/>
        </w:rPr>
        <w:t>Karriem</w:t>
      </w:r>
      <w:proofErr w:type="spellEnd"/>
      <w:r w:rsidRPr="00E841BF">
        <w:rPr>
          <w:color w:val="000000" w:themeColor="text1"/>
          <w:sz w:val="21"/>
        </w:rPr>
        <w:t xml:space="preserve"> Perry — Due: September 27</w:t>
      </w:r>
    </w:p>
    <w:tbl>
      <w:tblPr>
        <w:tblStyle w:val="TableGrid"/>
        <w:tblW w:w="9611" w:type="dxa"/>
        <w:tblInd w:w="17" w:type="dxa"/>
        <w:tblCellMar>
          <w:left w:w="228" w:type="dxa"/>
          <w:right w:w="115" w:type="dxa"/>
        </w:tblCellMar>
        <w:tblLook w:val="04A0" w:firstRow="1" w:lastRow="0" w:firstColumn="1" w:lastColumn="0" w:noHBand="0" w:noVBand="1"/>
      </w:tblPr>
      <w:tblGrid>
        <w:gridCol w:w="9611"/>
      </w:tblGrid>
      <w:tr w:rsidR="00173732" w:rsidRPr="00E841BF" w14:paraId="12705C06" w14:textId="77777777" w:rsidTr="00224786">
        <w:trPr>
          <w:trHeight w:val="1740"/>
        </w:trPr>
        <w:tc>
          <w:tcPr>
            <w:tcW w:w="9611" w:type="dxa"/>
            <w:tcBorders>
              <w:top w:val="nil"/>
              <w:left w:val="single" w:sz="18" w:space="0" w:color="F59E0B"/>
              <w:bottom w:val="nil"/>
              <w:right w:val="nil"/>
            </w:tcBorders>
            <w:shd w:val="clear" w:color="auto" w:fill="FFFBEB"/>
            <w:vAlign w:val="center"/>
          </w:tcPr>
          <w:p w14:paraId="3331A414" w14:textId="77777777" w:rsidR="00173732" w:rsidRPr="00E841BF" w:rsidRDefault="00173732" w:rsidP="00224786">
            <w:pPr>
              <w:spacing w:line="259" w:lineRule="auto"/>
              <w:ind w:right="21"/>
              <w:rPr>
                <w:color w:val="000000" w:themeColor="text1"/>
              </w:rPr>
            </w:pPr>
            <w:r w:rsidRPr="00E841BF">
              <w:rPr>
                <w:rFonts w:ascii="Calibri" w:eastAsia="Calibri" w:hAnsi="Calibri" w:cs="Calibri"/>
                <w:noProof/>
                <w:color w:val="000000" w:themeColor="text1"/>
              </w:rPr>
              <mc:AlternateContent>
                <mc:Choice Requires="wpg">
                  <w:drawing>
                    <wp:anchor distT="0" distB="0" distL="114300" distR="114300" simplePos="0" relativeHeight="251659264" behindDoc="1" locked="0" layoutInCell="1" allowOverlap="1" wp14:anchorId="30E5B736" wp14:editId="77B2554D">
                      <wp:simplePos x="0" y="0"/>
                      <wp:positionH relativeFrom="column">
                        <wp:posOffset>3360292</wp:posOffset>
                      </wp:positionH>
                      <wp:positionV relativeFrom="paragraph">
                        <wp:posOffset>345073</wp:posOffset>
                      </wp:positionV>
                      <wp:extent cx="1018920" cy="171407"/>
                      <wp:effectExtent l="0" t="0" r="0" b="0"/>
                      <wp:wrapNone/>
                      <wp:docPr id="18231" name="Group 18231"/>
                      <wp:cNvGraphicFramePr/>
                      <a:graphic xmlns:a="http://schemas.openxmlformats.org/drawingml/2006/main">
                        <a:graphicData uri="http://schemas.microsoft.com/office/word/2010/wordprocessingGroup">
                          <wpg:wgp>
                            <wpg:cNvGrpSpPr/>
                            <wpg:grpSpPr>
                              <a:xfrm>
                                <a:off x="0" y="0"/>
                                <a:ext cx="1018920" cy="171407"/>
                                <a:chOff x="0" y="0"/>
                                <a:chExt cx="1018920" cy="171407"/>
                              </a:xfrm>
                            </wpg:grpSpPr>
                            <wps:wsp>
                              <wps:cNvPr id="24" name="Shape 24"/>
                              <wps:cNvSpPr/>
                              <wps:spPr>
                                <a:xfrm>
                                  <a:off x="0" y="0"/>
                                  <a:ext cx="1018920" cy="171407"/>
                                </a:xfrm>
                                <a:custGeom>
                                  <a:avLst/>
                                  <a:gdLst/>
                                  <a:ahLst/>
                                  <a:cxnLst/>
                                  <a:rect l="0" t="0" r="0" b="0"/>
                                  <a:pathLst>
                                    <a:path w="1018920" h="171407">
                                      <a:moveTo>
                                        <a:pt x="25394" y="0"/>
                                      </a:moveTo>
                                      <a:lnTo>
                                        <a:pt x="993527" y="0"/>
                                      </a:lnTo>
                                      <a:cubicBezTo>
                                        <a:pt x="996894" y="0"/>
                                        <a:pt x="1000133" y="644"/>
                                        <a:pt x="1003244" y="1933"/>
                                      </a:cubicBezTo>
                                      <a:cubicBezTo>
                                        <a:pt x="1006355" y="3222"/>
                                        <a:pt x="1009101" y="5056"/>
                                        <a:pt x="1011482" y="7438"/>
                                      </a:cubicBezTo>
                                      <a:cubicBezTo>
                                        <a:pt x="1013863" y="9819"/>
                                        <a:pt x="1015698" y="12565"/>
                                        <a:pt x="1016986" y="15676"/>
                                      </a:cubicBezTo>
                                      <a:cubicBezTo>
                                        <a:pt x="1018275" y="18787"/>
                                        <a:pt x="1018920" y="22026"/>
                                        <a:pt x="1018920" y="25394"/>
                                      </a:cubicBezTo>
                                      <a:lnTo>
                                        <a:pt x="1018920" y="146013"/>
                                      </a:lnTo>
                                      <a:cubicBezTo>
                                        <a:pt x="1018920" y="149381"/>
                                        <a:pt x="1018275" y="152620"/>
                                        <a:pt x="1016986" y="155731"/>
                                      </a:cubicBezTo>
                                      <a:cubicBezTo>
                                        <a:pt x="1015698" y="158842"/>
                                        <a:pt x="1013863" y="161588"/>
                                        <a:pt x="1011482" y="163969"/>
                                      </a:cubicBezTo>
                                      <a:cubicBezTo>
                                        <a:pt x="1009101" y="166351"/>
                                        <a:pt x="1006355" y="168185"/>
                                        <a:pt x="1003244" y="169474"/>
                                      </a:cubicBezTo>
                                      <a:cubicBezTo>
                                        <a:pt x="1000133" y="170763"/>
                                        <a:pt x="996894" y="171407"/>
                                        <a:pt x="993527" y="171407"/>
                                      </a:cubicBezTo>
                                      <a:lnTo>
                                        <a:pt x="25394" y="171407"/>
                                      </a:lnTo>
                                      <a:cubicBezTo>
                                        <a:pt x="22026" y="171407"/>
                                        <a:pt x="18787" y="170763"/>
                                        <a:pt x="15676" y="169474"/>
                                      </a:cubicBezTo>
                                      <a:cubicBezTo>
                                        <a:pt x="12565" y="168185"/>
                                        <a:pt x="9818" y="166351"/>
                                        <a:pt x="7438" y="163969"/>
                                      </a:cubicBezTo>
                                      <a:cubicBezTo>
                                        <a:pt x="5056" y="161588"/>
                                        <a:pt x="3221" y="158842"/>
                                        <a:pt x="1933" y="155731"/>
                                      </a:cubicBezTo>
                                      <a:cubicBezTo>
                                        <a:pt x="644" y="152620"/>
                                        <a:pt x="0" y="149381"/>
                                        <a:pt x="0" y="146013"/>
                                      </a:cubicBezTo>
                                      <a:lnTo>
                                        <a:pt x="0" y="25394"/>
                                      </a:lnTo>
                                      <a:cubicBezTo>
                                        <a:pt x="0" y="22026"/>
                                        <a:pt x="644" y="18787"/>
                                        <a:pt x="1933" y="15676"/>
                                      </a:cubicBezTo>
                                      <a:cubicBezTo>
                                        <a:pt x="3221" y="12565"/>
                                        <a:pt x="5056" y="9819"/>
                                        <a:pt x="7438" y="7438"/>
                                      </a:cubicBezTo>
                                      <a:cubicBezTo>
                                        <a:pt x="9818" y="5056"/>
                                        <a:pt x="12565" y="3222"/>
                                        <a:pt x="15676" y="1933"/>
                                      </a:cubicBezTo>
                                      <a:cubicBezTo>
                                        <a:pt x="18787" y="644"/>
                                        <a:pt x="22026" y="0"/>
                                        <a:pt x="25394"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g:wgp>
                        </a:graphicData>
                      </a:graphic>
                    </wp:anchor>
                  </w:drawing>
                </mc:Choice>
                <mc:Fallback>
                  <w:pict>
                    <v:group w14:anchorId="5665B7AC" id="Group 18231" o:spid="_x0000_s1026" style="position:absolute;margin-left:264.6pt;margin-top:27.15pt;width:80.25pt;height:13.5pt;z-index:-251657216" coordsize="10189,1714"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TyYNEpBAAAhg0AAA4AAABkcnMvZTJvRG9jLnhtbKRX227jNhB9L9B/EPTeWNRdRpwF2m3y&#13;&#10;UrRFd/sBDE1ZAiRRIBXb6dd3OJSoC4PW3s2DQ3EunDlz4fDx07VtvDOXqhbdwScPge/xjolj3Z0O&#13;&#10;/t9fn3/KfU8NtDvSRnT84L9z5X96+vGHx0u/56GoRHPk0gMlndpf+oNfDUO/3+0Uq3hL1YPoeQfE&#13;&#10;UsiWDvApT7ujpBfQ3ja7MAjS3UXIYy8F40rB7mdD9J9Qf1lyNvxRlooPXnPwwbYBfyX+vuLv7umR&#13;&#10;7k+S9lXNRjvoN5jR0rqDU62qz3Sg3pusHVVtzaRQohwemGh3oixrxtEJcIcEG3depHjr0ZnT/nLq&#13;&#10;LU6A7Qaob1bLfj+/yP5L/6f0AIpLfwIw8FM7cy1lq/+Dmd4V4XqfQePXwWOwSwKSFyGAy4BIMhIH&#13;&#10;ma910T2rAHxXkFW//o/objp6tzLo0kOSqBkG9X0wfKlozxFdtQcYAIH6ePDD2Pc62kKuIt3T34gM&#13;&#10;Ms1Aqb0C0L4bJesqwPWmhhcuEHF6/k0NBsXT0S5pZZfs2tm1hDT/7wTv6aBFtbV66V0WYats1DS5&#13;&#10;FWf+VSDjoEMXJlEBCNi4g70zS9MtWYsiSkKI/ZJ34mBvrzX7mf+z5k/zlW4wDs8kQRCQKEJNaWzw&#13;&#10;X9CiUO/pZCs0EwQHjFofsP6yWtMoSVAyCsNwTFJLLCCRkZgESbohEhLnIABnZnEELe32M0mUp8aT&#13;&#10;IifFVm2SFqBNuxImKZgGemdHCRDBEE1N0syYdKOnJA8z4ynJs3yqx8nVsV5BcRgGoeOrqWZNNbH/&#13;&#10;yNkprq5KEqcQvAmiie/jgMyGkLiIcoB/DcDsRRKmusWsyQt8kiwy0rcCNCOf5Hm8TYY5aiQlwLA9&#13;&#10;2aYDSaMiNWG98eTA5hlJIR+3Pgc2R0mak3ybE8Gc/GkRZ6Y2bj3ZFhXJgkxn5QLOorDFuOrhJsCL&#13;&#10;0l5QnXOnaBuhuXWsZSauj3JiTEid88ubZEwzk8tIdBwYa0QT70XG1B5KOpBD1Y4V6kbL9AKUuy8L&#13;&#10;TIdBQSe7oDWZNqQp28TEhqflkvsSHrsoyjl1BFWlCW79TYRlOa9DNgXSRMfwr3rGxLAWW7E7Dcia&#13;&#10;6jau2fu72uGMqNNkbSCc5mxje1/Dt+niXiI2y9zLx7R3HYb7bjRbD9tbci6jddOcS9LsOxXMGqG4&#13;&#10;7gtA0ZOCXeD0gOzzkNJ0epAATYzC6F42dMARuK0HmOmbugV/wgzucmw0INt0oE4PcWZywtXw3nB9&#13;&#10;6TXdX7yEAQzHTL2h5On1l0Z6Z6pHd/xD7bTpKzruTopHXjQWFWkFZd00VidB2ZXOZ/KcPNvWPXJr&#13;&#10;QY7vBisaGFE22mMeDzCBg1v2CQHOWSk8W3SDVdDBy8dYuvBYL1/F8d3M3YgKjLaID8766Mv4LtGP&#13;&#10;ieU3cs3Pp6d/AQAA//8DAFBLAwQUAAYACAAAACEAhUxEReQAAAAPAQAADwAAAGRycy9kb3ducmV2&#13;&#10;LnhtbExPS2+CQBC+N+l/2EyT3uoCVovIYox9nEyTahPjbYQRiOwuYVfAf9/pqb1M5vHN90hXo25E&#13;&#10;T52rrVEQTgIQZHJb1KZU8L1/f4pBOI+mwMYaUnAjB6vs/i7FpLCD+aJ+50vBJMYlqKDyvk2kdHlF&#13;&#10;Gt3EtmT4dradRs9jV8qiw4HJdSOjIJhLjbVhhQpb2lSUX3ZXreBjwGE9Dd/67eW8uR33s8/DNiSl&#13;&#10;Hh/G1yWX9RKEp9H/fcBvBvYPGRs72aspnGgUzKJFxFBunqcgGDCPFy8gTgrikBcyS+X/HNkPAAAA&#13;&#10;//8DAFBLAQItABQABgAIAAAAIQBaIpOj/wAAAOUBAAATAAAAAAAAAAAAAAAAAAAAAABbQ29udGVu&#13;&#10;dF9UeXBlc10ueG1sUEsBAi0AFAAGAAgAAAAhAKdKzzjXAAAAlgEAAAsAAAAAAAAAAAAAAAAAMAEA&#13;&#10;AF9yZWxzLy5yZWxzUEsBAi0AFAAGAAgAAAAhAGTyYNEpBAAAhg0AAA4AAAAAAAAAAAAAAAAAMAIA&#13;&#10;AGRycy9lMm9Eb2MueG1sUEsBAi0AFAAGAAgAAAAhAIVMREXkAAAADwEAAA8AAAAAAAAAAAAAAAAA&#13;&#10;hQYAAGRycy9kb3ducmV2LnhtbFBLBQYAAAAABAAEAPMAAACWBwAAAAA=&#13;&#10;">
                      <v:shape id="Shape 24" o:spid="_x0000_s1027" style="position:absolute;width:10189;height:1714;visibility:visible;mso-wrap-style:square;v-text-anchor:top" coordsize="1018920,171407"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aiaskAAADhAAAADwAAAGRycy9kb3ducmV2LnhtbESP3WrC&#13;&#10;QBSE74W+w3IK3plNpVSJboJULP5Bm9QHOGZPk9Ds2ZBdNX37bkHozcAwzDfMMhtMK67Uu8aygqco&#13;&#10;BkFcWt1wpeD0uZnMQTiPrLG1TAp+yEGWPoyWmGh745yuha9EgLBLUEHtfZdI6cqaDLrIdsQh+7K9&#13;&#10;QR9sX0nd4y3ATSuncfwiDTYcFmrs6LWm8ru4GAV0yIuPd7k7u/0q31fztwMVx5lS48dhvQiyWoDw&#13;&#10;NPj/xh2x1Qqmz/B3KJwBIdNfAAAA//8DAFBLAQItABQABgAIAAAAIQCcrWMz7wAAAIgBAAATAAAA&#13;&#10;AAAAAAAAAAAAAAAAAABbQ29udGVudF9UeXBlc10ueG1sUEsBAi0AFAAGAAgAAAAhAFHn8aa/AAAA&#13;&#10;FgEAAAsAAAAAAAAAAAAAAAAAIAEAAF9yZWxzLy5yZWxzUEsBAi0AFAAGAAgAAAAhAPxGomrJAAAA&#13;&#10;4QAAAA8AAAAAAAAAAAAAAAAACAIAAGRycy9kb3ducmV2LnhtbFBLBQYAAAAAAwADALcAAAD+AgAA&#13;&#10;AAA=&#13;&#10;" path="m25394,l993527,v3367,,6606,644,9717,1933c1006355,3222,1009101,5056,1011482,7438v2381,2381,4216,5127,5504,8238c1018275,18787,1018920,22026,1018920,25394r,120619c1018920,149381,1018275,152620,1016986,155731v-1288,3111,-3123,5857,-5504,8238c1009101,166351,1006355,168185,1003244,169474v-3111,1289,-6350,1933,-9717,1933l25394,171407v-3368,,-6607,-644,-9718,-1933c12565,168185,9818,166351,7438,163969,5056,161588,3221,158842,1933,155731,644,152620,,149381,,146013l,25394c,22026,644,18787,1933,15676,3221,12565,5056,9819,7438,7438,9818,5056,12565,3222,15676,1933,18787,644,22026,,25394,xe" fillcolor="#f1f5f9" stroked="f" strokeweight="0">
                        <v:stroke miterlimit="83231f" joinstyle="miter"/>
                        <v:path arrowok="t" textboxrect="0,0,1018920,171407"/>
                      </v:shape>
                    </v:group>
                  </w:pict>
                </mc:Fallback>
              </mc:AlternateContent>
            </w:r>
            <w:r w:rsidRPr="00E841BF">
              <w:rPr>
                <w:rFonts w:ascii="Calibri" w:eastAsia="Calibri" w:hAnsi="Calibri" w:cs="Calibri"/>
                <w:b/>
                <w:color w:val="000000" w:themeColor="text1"/>
                <w:sz w:val="19"/>
              </w:rPr>
              <w:t>On the visuals:</w:t>
            </w:r>
            <w:r w:rsidRPr="00E841BF">
              <w:rPr>
                <w:rFonts w:ascii="Calibri" w:eastAsia="Calibri" w:hAnsi="Calibri" w:cs="Calibri"/>
                <w:color w:val="000000" w:themeColor="text1"/>
                <w:sz w:val="19"/>
              </w:rPr>
              <w:t xml:space="preserve"> the figures from the partner report are not embedded here. Image data from an attached document does not carry into a generated file, so each figure appears below as a labeled placeholder with the caption already written. Export the plots from the notebook ( </w:t>
            </w:r>
            <w:proofErr w:type="spellStart"/>
            <w:r w:rsidRPr="00E841BF">
              <w:rPr>
                <w:rFonts w:ascii="Courier New" w:eastAsia="Courier New" w:hAnsi="Courier New" w:cs="Courier New"/>
                <w:color w:val="000000" w:themeColor="text1"/>
                <w:sz w:val="19"/>
              </w:rPr>
              <w:t>plt.savefig</w:t>
            </w:r>
            <w:proofErr w:type="spellEnd"/>
            <w:r w:rsidRPr="00E841BF">
              <w:rPr>
                <w:rFonts w:ascii="Courier New" w:eastAsia="Courier New" w:hAnsi="Courier New" w:cs="Courier New"/>
                <w:color w:val="000000" w:themeColor="text1"/>
                <w:sz w:val="19"/>
              </w:rPr>
              <w:t xml:space="preserve">() </w:t>
            </w:r>
            <w:r w:rsidRPr="00E841BF">
              <w:rPr>
                <w:rFonts w:ascii="Calibri" w:eastAsia="Calibri" w:hAnsi="Calibri" w:cs="Calibri"/>
                <w:color w:val="000000" w:themeColor="text1"/>
                <w:sz w:val="19"/>
              </w:rPr>
              <w:t>) or screenshot them, then drop them into the matching slot when you paste this into Docs. Captions, figure numbers, and the surrounding text are finished and do not need editing.</w:t>
            </w:r>
          </w:p>
        </w:tc>
      </w:tr>
    </w:tbl>
    <w:p w14:paraId="7B8713F7" w14:textId="77777777" w:rsidR="00173732" w:rsidRPr="00E841BF" w:rsidRDefault="00173732" w:rsidP="00224786">
      <w:pPr>
        <w:pStyle w:val="Heading1"/>
        <w:ind w:left="285" w:hanging="300"/>
        <w:rPr>
          <w:color w:val="000000" w:themeColor="text1"/>
        </w:rPr>
      </w:pPr>
      <w:r w:rsidRPr="00E841BF">
        <w:rPr>
          <w:color w:val="000000" w:themeColor="text1"/>
        </w:rPr>
        <w:t>Introduction and Problem Framing</w:t>
      </w:r>
    </w:p>
    <w:p w14:paraId="0815D701" w14:textId="77777777" w:rsidR="00173732" w:rsidRPr="00E841BF" w:rsidRDefault="00173732" w:rsidP="00224786">
      <w:pPr>
        <w:spacing w:after="80" w:line="259" w:lineRule="auto"/>
        <w:rPr>
          <w:color w:val="000000" w:themeColor="text1"/>
        </w:rPr>
      </w:pPr>
      <w:r w:rsidRPr="00E841BF">
        <w:rPr>
          <w:rFonts w:ascii="Calibri" w:eastAsia="Calibri" w:hAnsi="Calibri" w:cs="Calibri"/>
          <w:noProof/>
          <w:color w:val="000000" w:themeColor="text1"/>
        </w:rPr>
        <mc:AlternateContent>
          <mc:Choice Requires="wpg">
            <w:drawing>
              <wp:inline distT="0" distB="0" distL="0" distR="0" wp14:anchorId="0F7F5E24" wp14:editId="244B4599">
                <wp:extent cx="6113517" cy="9523"/>
                <wp:effectExtent l="0" t="0" r="0" b="0"/>
                <wp:docPr id="18319" name="Group 18319"/>
                <wp:cNvGraphicFramePr/>
                <a:graphic xmlns:a="http://schemas.openxmlformats.org/drawingml/2006/main">
                  <a:graphicData uri="http://schemas.microsoft.com/office/word/2010/wordprocessingGroup">
                    <wpg:wgp>
                      <wpg:cNvGrpSpPr/>
                      <wpg:grpSpPr>
                        <a:xfrm>
                          <a:off x="0" y="0"/>
                          <a:ext cx="6113517" cy="9523"/>
                          <a:chOff x="0" y="0"/>
                          <a:chExt cx="6113517" cy="9523"/>
                        </a:xfrm>
                      </wpg:grpSpPr>
                      <wps:wsp>
                        <wps:cNvPr id="24571" name="Shape 24571"/>
                        <wps:cNvSpPr/>
                        <wps:spPr>
                          <a:xfrm>
                            <a:off x="0" y="0"/>
                            <a:ext cx="6113517" cy="9523"/>
                          </a:xfrm>
                          <a:custGeom>
                            <a:avLst/>
                            <a:gdLst/>
                            <a:ahLst/>
                            <a:cxnLst/>
                            <a:rect l="0" t="0" r="0" b="0"/>
                            <a:pathLst>
                              <a:path w="6113517" h="9523">
                                <a:moveTo>
                                  <a:pt x="0" y="0"/>
                                </a:moveTo>
                                <a:lnTo>
                                  <a:pt x="6113517" y="0"/>
                                </a:lnTo>
                                <a:lnTo>
                                  <a:pt x="6113517" y="9523"/>
                                </a:lnTo>
                                <a:lnTo>
                                  <a:pt x="0" y="9523"/>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w:pict>
              <v:group w14:anchorId="1F971EAD" id="Group 18319" o:spid="_x0000_s1026" style="width:481.4pt;height:.75pt;mso-position-horizontal-relative:char;mso-position-vertical-relative:line" coordsize="61135,95"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aOjutvAgAASQYAAA4AAABkcnMvZTJvRG9jLnhtbKRVTW/bMAy9D9h/EHRfbKdL2xlxeljT&#13;&#10;XIZtaLsfoMjyByBLgqTEyb8fRTuKm2Id0OYg09TjM/lEMcu7QyfJXljXalXQbJZSIhTXZavqgv55&#13;&#10;fvhyS4nzTJVMaiUKehSO3q0+f1r2Jhdz3WhZCkuARLm8NwVtvDd5kjjeiI65mTZCwWalbcc8vNo6&#13;&#10;KS3rgb2TyTxNr5Ne29JYzYVz4L0fNukK+atKcP+rqpzwRBYUcvO4Wly3uCarJctry0zT8jEP9o40&#13;&#10;OtYq+GqkumeekZ1tX1F1Lbfa6crPuO4SXVUtF1gElJOlF+VsrN4ZLKbO+9pEnUDbC6HeTct/7jfW&#13;&#10;PJnfloAUvalBDHwNxRwq24UnpEkOKNfxLJo4eMLBe51lV4vshhIOm98W8ysamFjOG5D+dRhv1m8G&#13;&#10;JqfPJi+S6Q00iDtL4D4mwVPDjEBlXQ4SQPVtWdD518VNRoliHbQqQsjoQm0QepbK5Q5k+6BOsVwQ&#13;&#10;bOf8RmhUnO1/OD/oWJfRZE00+UFF20Kbv93ghvkQGnINJuknx9aMpxY2O70Xzxph/vLoINPztlRT&#13;&#10;WGyB2B4APkFOT4OMU2hsln+i4cpOm+o/OEDDOUUQGKFY9EQBwDnVWaqgBQRyBtOnkszjLe5aD2NJ&#13;&#10;th3MtPlNmk6YgS704nD0aPmjFEEyqR5FBX2ENyU4nK2336UlexamD/6QnUnTsNF7SnnEjukDUSCo&#13;&#10;WikjZ4axLzjX8/XtQ8xtRIdAgaMvhqZDKB/zGeYfDBEIjVMQhIlR+G2tfCRQMLyHTCcVB3Ory+Mw&#13;&#10;OlAVuKGoD44rrGUcrWEeTt8Rdf4HWP0FAAD//wMAUEsDBBQABgAIAAAAIQBw+TeW3wAAAAkBAAAP&#13;&#10;AAAAZHJzL2Rvd25yZXYueG1sTI9Pa8JAEMXvhX6HZYTe6iYWpY3ZiNg/JylUC8XbmIxJMDsbsmsS&#13;&#10;v32nvbSXB8ObefN+6Wq0jeqp87VjA/E0AkWcu6Lm0sDn/vX+EZQPyAU2jsnAlTysstubFJPCDfxB&#13;&#10;/S6USkLYJ2igCqFNtPZ5RRb91LXE4p1cZzHI2JW66HCQcNvoWRQttMWa5UOFLW0qys+7izXwNuCw&#13;&#10;fohf+u35tLke9vP3r21MxtxNxuelyHoJKtAY/i7gh0H6QybFju7ChVeNAaEJvyre02ImLEdZmoPS&#13;&#10;War/E2TfAAAA//8DAFBLAQItABQABgAIAAAAIQBaIpOj/wAAAOUBAAATAAAAAAAAAAAAAAAAAAAA&#13;&#10;AABbQ29udGVudF9UeXBlc10ueG1sUEsBAi0AFAAGAAgAAAAhAKdKzzjXAAAAlgEAAAsAAAAAAAAA&#13;&#10;AAAAAAAAMAEAAF9yZWxzLy5yZWxzUEsBAi0AFAAGAAgAAAAhAIaOjutvAgAASQYAAA4AAAAAAAAA&#13;&#10;AAAAAAAAMAIAAGRycy9lMm9Eb2MueG1sUEsBAi0AFAAGAAgAAAAhAHD5N5bfAAAACQEAAA8AAAAA&#13;&#10;AAAAAAAAAAAAywQAAGRycy9kb3ducmV2LnhtbFBLBQYAAAAABAAEAPMAAADXBQAAAAA=&#13;&#10;">
                <v:shape id="Shape 24571" o:spid="_x0000_s1027" style="position:absolute;width:61135;height:95;visibility:visible;mso-wrap-style:square;v-text-anchor:top" coordsize="6113517,9523"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W0tUMwAAADkAAAADwAAAGRycy9kb3ducmV2LnhtbESPT2vC&#13;&#10;QBTE7wW/w/IEb3WjtFWjq4hV6KGI/w4en9lnEsy+Ddk1Jv303ULBy8AwzG+Y2aIxhaipcrllBYN+&#13;&#10;BII4sTrnVMHpuHkdg3AeWWNhmRS05GAx77zMMNb2wXuqDz4VAcIuRgWZ92UspUsyMuj6tiQO2dVW&#13;&#10;Bn2wVSp1hY8AN4UcRtGHNJhzWMiwpFVGye1wNwpudrQ98k99Hk92Eyq/l+0aL61SvW7zOQ2ynILw&#13;&#10;1Phn4x/xpRUM395HA/j7FP6AkPNfAAAA//8DAFBLAQItABQABgAIAAAAIQCcrWMz7wAAAIgBAAAT&#13;&#10;AAAAAAAAAAAAAAAAAAAAAABbQ29udGVudF9UeXBlc10ueG1sUEsBAi0AFAAGAAgAAAAhAFHn8aa/&#13;&#10;AAAAFgEAAAsAAAAAAAAAAAAAAAAAIAEAAF9yZWxzLy5yZWxzUEsBAi0AFAAGAAgAAAAhAA1tLVDM&#13;&#10;AAAA5AAAAA8AAAAAAAAAAAAAAAAACAIAAGRycy9kb3ducmV2LnhtbFBLBQYAAAAAAwADALcAAAAB&#13;&#10;AwAAAAA=&#13;&#10;" path="m,l6113517,r,9523l,9523,,e" fillcolor="#e2e8f0" stroked="f" strokeweight="0">
                  <v:stroke miterlimit="83231f" joinstyle="miter"/>
                  <v:path arrowok="t" textboxrect="0,0,6113517,9523"/>
                </v:shape>
                <w10:anchorlock/>
              </v:group>
            </w:pict>
          </mc:Fallback>
        </mc:AlternateContent>
      </w:r>
    </w:p>
    <w:p w14:paraId="48E606F9" w14:textId="77777777" w:rsidR="00173732" w:rsidRPr="00E841BF" w:rsidRDefault="00173732" w:rsidP="00224786">
      <w:pPr>
        <w:ind w:left="-5"/>
        <w:rPr>
          <w:color w:val="000000" w:themeColor="text1"/>
        </w:rPr>
      </w:pPr>
      <w:r w:rsidRPr="00E841BF">
        <w:rPr>
          <w:color w:val="000000" w:themeColor="text1"/>
        </w:rPr>
        <w:t>Cardiovascular disease remains the leading cause of death worldwide, and a substantial share of that burden is attributable to cases identified late in their progression (World Health Organization, 2021). In practice, the constraint is rarely diagnostic capability. It is throughput. Clinics see more patients than they can route to specialist cardiology assessment, and the decision of who gets escalated first is often made with incomplete information under time pressure.</w:t>
      </w:r>
    </w:p>
    <w:p w14:paraId="3BA64E7B" w14:textId="77777777" w:rsidR="00173732" w:rsidRPr="00E841BF" w:rsidRDefault="00173732" w:rsidP="00224786">
      <w:pPr>
        <w:spacing w:after="263"/>
        <w:ind w:left="-5"/>
        <w:rPr>
          <w:color w:val="000000" w:themeColor="text1"/>
        </w:rPr>
      </w:pPr>
      <w:r w:rsidRPr="00E841BF">
        <w:rPr>
          <w:color w:val="000000" w:themeColor="text1"/>
        </w:rPr>
        <w:t xml:space="preserve">This project asks whether a supervised classification model trained on routinely collected clinical measurements can support that triage decision. The framing matters: the model is positioned as a </w:t>
      </w:r>
      <w:r w:rsidRPr="00E841BF">
        <w:rPr>
          <w:i/>
          <w:color w:val="000000" w:themeColor="text1"/>
        </w:rPr>
        <w:t>triage aid</w:t>
      </w:r>
      <w:r w:rsidRPr="00E841BF">
        <w:rPr>
          <w:color w:val="000000" w:themeColor="text1"/>
        </w:rPr>
        <w:t>, not a diagnostic instrument. It is intended to help rank patients for earlier assessment, not to issue or withhold a clinical finding. That distinction shapes every later choice in the project, including which error type we treat as more costly and how we report performance.</w:t>
      </w:r>
    </w:p>
    <w:p w14:paraId="761D9E38" w14:textId="77777777" w:rsidR="00173732" w:rsidRPr="00E841BF" w:rsidRDefault="00173732" w:rsidP="00224786">
      <w:pPr>
        <w:pStyle w:val="Heading2"/>
        <w:ind w:left="-5"/>
        <w:rPr>
          <w:color w:val="000000" w:themeColor="text1"/>
        </w:rPr>
      </w:pPr>
      <w:r w:rsidRPr="00E841BF">
        <w:rPr>
          <w:color w:val="000000" w:themeColor="text1"/>
        </w:rPr>
        <w:t>Research Questions</w:t>
      </w:r>
    </w:p>
    <w:p w14:paraId="694BCCDE" w14:textId="77777777" w:rsidR="00173732" w:rsidRPr="00E841BF" w:rsidRDefault="00173732" w:rsidP="00173732">
      <w:pPr>
        <w:numPr>
          <w:ilvl w:val="0"/>
          <w:numId w:val="1"/>
        </w:numPr>
        <w:spacing w:after="65" w:line="283" w:lineRule="auto"/>
        <w:ind w:hanging="235"/>
        <w:jc w:val="both"/>
        <w:rPr>
          <w:color w:val="000000" w:themeColor="text1"/>
        </w:rPr>
      </w:pPr>
      <w:r w:rsidRPr="00E841BF">
        <w:rPr>
          <w:b/>
          <w:color w:val="000000" w:themeColor="text1"/>
        </w:rPr>
        <w:t>RQ1.</w:t>
      </w:r>
      <w:r w:rsidRPr="00E841BF">
        <w:rPr>
          <w:color w:val="000000" w:themeColor="text1"/>
        </w:rPr>
        <w:t xml:space="preserve"> Can routinely collected clinical and demographic measurements predict the presence of heart disease with accuracy meaningfully above a majority-class baseline?</w:t>
      </w:r>
    </w:p>
    <w:p w14:paraId="1BFF4A86" w14:textId="77777777" w:rsidR="00173732" w:rsidRPr="00E841BF" w:rsidRDefault="00173732" w:rsidP="00173732">
      <w:pPr>
        <w:numPr>
          <w:ilvl w:val="0"/>
          <w:numId w:val="1"/>
        </w:numPr>
        <w:spacing w:after="80" w:line="283" w:lineRule="auto"/>
        <w:ind w:hanging="235"/>
        <w:jc w:val="both"/>
        <w:rPr>
          <w:color w:val="000000" w:themeColor="text1"/>
        </w:rPr>
      </w:pPr>
      <w:r w:rsidRPr="00E841BF">
        <w:rPr>
          <w:b/>
          <w:color w:val="000000" w:themeColor="text1"/>
        </w:rPr>
        <w:t>RQ2.</w:t>
      </w:r>
      <w:r w:rsidRPr="00E841BF">
        <w:rPr>
          <w:color w:val="000000" w:themeColor="text1"/>
        </w:rPr>
        <w:t xml:space="preserve"> Which features contribute most to predictive performance, and are those contributions consistent with established clinical understanding?</w:t>
      </w:r>
    </w:p>
    <w:p w14:paraId="2BDAC368" w14:textId="77777777" w:rsidR="00173732" w:rsidRPr="00E841BF" w:rsidRDefault="00173732" w:rsidP="00173732">
      <w:pPr>
        <w:numPr>
          <w:ilvl w:val="0"/>
          <w:numId w:val="1"/>
        </w:numPr>
        <w:spacing w:after="264" w:line="283" w:lineRule="auto"/>
        <w:ind w:hanging="235"/>
        <w:jc w:val="both"/>
        <w:rPr>
          <w:color w:val="000000" w:themeColor="text1"/>
        </w:rPr>
      </w:pPr>
      <w:r w:rsidRPr="00E841BF">
        <w:rPr>
          <w:b/>
          <w:color w:val="000000" w:themeColor="text1"/>
        </w:rPr>
        <w:t>RQ3.</w:t>
      </w:r>
      <w:r w:rsidRPr="00E841BF">
        <w:rPr>
          <w:color w:val="000000" w:themeColor="text1"/>
        </w:rPr>
        <w:t xml:space="preserve"> Does model performance differ between male and female patients, given the composition of the training data?</w:t>
      </w:r>
    </w:p>
    <w:p w14:paraId="028746A0" w14:textId="77777777" w:rsidR="00173732" w:rsidRPr="00E841BF" w:rsidRDefault="00173732" w:rsidP="00224786">
      <w:pPr>
        <w:pStyle w:val="Heading2"/>
        <w:ind w:left="-5"/>
        <w:rPr>
          <w:color w:val="000000" w:themeColor="text1"/>
        </w:rPr>
      </w:pPr>
      <w:r w:rsidRPr="00E841BF">
        <w:rPr>
          <w:color w:val="000000" w:themeColor="text1"/>
        </w:rPr>
        <w:t>Hypotheses</w:t>
      </w:r>
    </w:p>
    <w:p w14:paraId="1AAD1370" w14:textId="77777777" w:rsidR="00173732" w:rsidRPr="00E841BF" w:rsidRDefault="00173732" w:rsidP="00224786">
      <w:pPr>
        <w:spacing w:after="84"/>
        <w:ind w:left="230" w:hanging="245"/>
        <w:rPr>
          <w:color w:val="000000" w:themeColor="text1"/>
        </w:rPr>
      </w:pPr>
      <w:r w:rsidRPr="00E841BF">
        <w:rPr>
          <w:rFonts w:ascii="Calibri" w:eastAsia="Calibri" w:hAnsi="Calibri" w:cs="Calibri"/>
          <w:noProof/>
          <w:color w:val="000000" w:themeColor="text1"/>
        </w:rPr>
        <mc:AlternateContent>
          <mc:Choice Requires="wpg">
            <w:drawing>
              <wp:inline distT="0" distB="0" distL="0" distR="0" wp14:anchorId="76B9D319" wp14:editId="51E46216">
                <wp:extent cx="47613" cy="47613"/>
                <wp:effectExtent l="0" t="0" r="0" b="0"/>
                <wp:docPr id="18320" name="Group 18320"/>
                <wp:cNvGraphicFramePr/>
                <a:graphic xmlns:a="http://schemas.openxmlformats.org/drawingml/2006/main">
                  <a:graphicData uri="http://schemas.microsoft.com/office/word/2010/wordprocessingGroup">
                    <wpg:wgp>
                      <wpg:cNvGrpSpPr/>
                      <wpg:grpSpPr>
                        <a:xfrm>
                          <a:off x="0" y="0"/>
                          <a:ext cx="47613" cy="47613"/>
                          <a:chOff x="0" y="0"/>
                          <a:chExt cx="47613" cy="47613"/>
                        </a:xfrm>
                      </wpg:grpSpPr>
                      <wps:wsp>
                        <wps:cNvPr id="81" name="Shape 81"/>
                        <wps:cNvSpPr/>
                        <wps:spPr>
                          <a:xfrm>
                            <a:off x="0" y="0"/>
                            <a:ext cx="47613" cy="47613"/>
                          </a:xfrm>
                          <a:custGeom>
                            <a:avLst/>
                            <a:gdLst/>
                            <a:ahLst/>
                            <a:cxnLst/>
                            <a:rect l="0" t="0" r="0" b="0"/>
                            <a:pathLst>
                              <a:path w="47613" h="47613">
                                <a:moveTo>
                                  <a:pt x="23807" y="0"/>
                                </a:moveTo>
                                <a:cubicBezTo>
                                  <a:pt x="26963" y="0"/>
                                  <a:pt x="30000" y="604"/>
                                  <a:pt x="32917" y="1811"/>
                                </a:cubicBezTo>
                                <a:cubicBezTo>
                                  <a:pt x="35834" y="3019"/>
                                  <a:pt x="38408" y="4740"/>
                                  <a:pt x="40640" y="6972"/>
                                </a:cubicBezTo>
                                <a:cubicBezTo>
                                  <a:pt x="42873" y="9204"/>
                                  <a:pt x="44593" y="11778"/>
                                  <a:pt x="45801" y="14695"/>
                                </a:cubicBezTo>
                                <a:cubicBezTo>
                                  <a:pt x="47009" y="17612"/>
                                  <a:pt x="47613" y="20648"/>
                                  <a:pt x="47613" y="23806"/>
                                </a:cubicBezTo>
                                <a:cubicBezTo>
                                  <a:pt x="47613" y="26963"/>
                                  <a:pt x="47009" y="29999"/>
                                  <a:pt x="45801" y="32915"/>
                                </a:cubicBezTo>
                                <a:cubicBezTo>
                                  <a:pt x="44593" y="35832"/>
                                  <a:pt x="42873" y="38407"/>
                                  <a:pt x="40640" y="40639"/>
                                </a:cubicBezTo>
                                <a:cubicBezTo>
                                  <a:pt x="38408" y="42872"/>
                                  <a:pt x="35834" y="44592"/>
                                  <a:pt x="32917" y="45800"/>
                                </a:cubicBezTo>
                                <a:cubicBezTo>
                                  <a:pt x="30000" y="47008"/>
                                  <a:pt x="26963" y="47613"/>
                                  <a:pt x="23807" y="47613"/>
                                </a:cubicBezTo>
                                <a:cubicBezTo>
                                  <a:pt x="20650" y="47613"/>
                                  <a:pt x="17613" y="47008"/>
                                  <a:pt x="14696" y="45800"/>
                                </a:cubicBezTo>
                                <a:cubicBezTo>
                                  <a:pt x="11780" y="44592"/>
                                  <a:pt x="9205" y="42872"/>
                                  <a:pt x="6973" y="40639"/>
                                </a:cubicBezTo>
                                <a:cubicBezTo>
                                  <a:pt x="4740" y="38407"/>
                                  <a:pt x="3020" y="35832"/>
                                  <a:pt x="1812" y="32916"/>
                                </a:cubicBezTo>
                                <a:cubicBezTo>
                                  <a:pt x="604" y="29999"/>
                                  <a:pt x="0" y="26963"/>
                                  <a:pt x="0" y="23806"/>
                                </a:cubicBezTo>
                                <a:cubicBezTo>
                                  <a:pt x="0" y="20648"/>
                                  <a:pt x="604" y="17612"/>
                                  <a:pt x="1812" y="14695"/>
                                </a:cubicBezTo>
                                <a:cubicBezTo>
                                  <a:pt x="3020" y="11778"/>
                                  <a:pt x="4740" y="9204"/>
                                  <a:pt x="6973" y="6972"/>
                                </a:cubicBezTo>
                                <a:cubicBezTo>
                                  <a:pt x="9205" y="4740"/>
                                  <a:pt x="11780" y="3019"/>
                                  <a:pt x="14696" y="1812"/>
                                </a:cubicBezTo>
                                <a:cubicBezTo>
                                  <a:pt x="17613" y="604"/>
                                  <a:pt x="20650" y="0"/>
                                  <a:pt x="23807" y="0"/>
                                </a:cubicBezTo>
                                <a:close/>
                              </a:path>
                            </a:pathLst>
                          </a:custGeom>
                          <a:ln w="0" cap="flat">
                            <a:miter lim="127000"/>
                          </a:ln>
                        </wps:spPr>
                        <wps:style>
                          <a:lnRef idx="0">
                            <a:srgbClr val="000000">
                              <a:alpha val="0"/>
                            </a:srgbClr>
                          </a:lnRef>
                          <a:fillRef idx="1">
                            <a:srgbClr val="1F2937"/>
                          </a:fillRef>
                          <a:effectRef idx="0">
                            <a:scrgbClr r="0" g="0" b="0"/>
                          </a:effectRef>
                          <a:fontRef idx="none"/>
                        </wps:style>
                        <wps:bodyPr/>
                      </wps:wsp>
                    </wpg:wgp>
                  </a:graphicData>
                </a:graphic>
              </wp:inline>
            </w:drawing>
          </mc:Choice>
          <mc:Fallback>
            <w:pict>
              <v:group w14:anchorId="74B92EAC" id="Group 18320" o:spid="_x0000_s1026" style="width:3.75pt;height:3.75pt;mso-position-horizontal-relative:char;mso-position-vertical-relative:line" coordsize="47613,47613"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V+ic7hAwAAhAwAAA4AAABkcnMvZTJvRG9jLnhtbKRX247bNhB9L9B/EPTe1dWyZKw3QHPZ&#13;&#10;l6ItmuQDuDRlCZBEQeTa3n59D4cyZVtpYCV+0FIczu3MGWr28d2pbbyDGFQtu60fPYS+Jzoud3W3&#13;&#10;3/pfv3z6Lfc9pVm3Y43sxNZ/E8p/9/TrL4/HfiNiWclmJwYPRjq1OfZbv9K63wSB4pVomXqQvegg&#13;&#10;LOXQMo3XYR/sBnaE9bYJ4jDMgqMcdv0guVAKux+s0H8i+2UpuP6rLJXQXrP1EZum50DPF3oGT49s&#13;&#10;sx9YX9V8jIP9QBgtqzt4daY+MM2816GemWprPkglS/3AZRvIsqy5oCSQThTepPM8yNeektlvjvve&#13;&#10;4QRsb4D6YbP8z8Pz0H/u/x48QHHs9wCDXk0yp3JozV+E6Z0IrrcJNHHSHsduus6ixPc4ROOSMOUV&#13;&#10;kJ9r8erj9/SCs9PgKpRjD3qoCQD1cwB8rlgvCFe1AQDIvd5t/TzyvY61YCnJPfNOmNChCSK1UYDr&#13;&#10;5/BxebINf1X6WUgCmh3+UNo4BZF2bskqt+Snzq0HsPv7vO6ZNqrGnFl6R1ei6rwyslYexBdJp7Sp&#13;&#10;WJzk4dr3XK0R7HSEv77U/Hfx75VCVmSggFOAOzKUhPjRfhamBKaTxEVkXUR5ZHGGl2vb12+jxVWe&#13;&#10;wBI8JWFUXJvM0xC3DdEwhVdC0WqlYWZ2IMqKdUyiu7ylcb62eRXxTQJpuiqsKIrWa/i9dLfKQ+QE&#13;&#10;d1GaFasF/tZhiKSMIprKBnpGbOwtyGJkc+PQtqCRoXTZEofUu0bRlvAyCxdMXOD3PxkmKOSSDB1s&#13;&#10;CSp5k6FDO0EpwY7LYFwFUcvEBnNXCY2pkRUwf+3QhGDJZKp5I3METVFNS6f7HDrOpwDwuk4jyID7&#13;&#10;8qa0HJ2abpLd5RB0WFlyT4pn0hgaWZbOgzHcBFVMMMsyBOHz0eEMNvQJ2GBsztBG642hLKtguh57&#13;&#10;d86KJIxtIHMy4VpBQRGIIeiCjqCLCmpzzltP8z4Z95c13qg06+Sz+3n/u4QW3ikOo2/cU2dkZ7eb&#13;&#10;q9Wy+3KqPlm+6N+JM7N7e+KhTRFad/F+4vbtx2XqCMB8EcTUYnZ/7qaRShgNSMwH0y3oI0rHp291&#13;&#10;05nvKSxxhsG1bJimAbCtNSbapm5xice4AZyrpoM5M8jY6YFW+q0R5rvbdP+IEkMIDVlmQw37l/fN&#13;&#10;4B2YGVzpR9ZZ01ds3D1f8+NZCpYMGQNl3TTOZkS6VzajT3GR2DsWeY2njaKgqdmphlaVj/HY0Rnz&#13;&#10;J9JyAzQMOC3yLTvtDHSY+22kFxmb5Yvcvdmpk1DBeEf40KRLuYxTuRmlL9/p1PTPw9N/AAAA//8D&#13;&#10;AFBLAwQUAAYACAAAACEAT23hHNwAAAAHAQAADwAAAGRycy9kb3ducmV2LnhtbEyPT0vDQBDF74Lf&#13;&#10;YRnBm91EqUqaTSn1z6kIbYXS2zSZJqHZ2ZDdJum3d9SDXt4wPObN76Xz0Taqp87Xjg3EkwgUce6K&#13;&#10;mksDn9u3u2dQPiAX2DgmAxfyMM+ur1JMCjfwmvpNKJWEsE/QQBVCm2jt84os+olricU7us5ikLUr&#13;&#10;ddHhIOG20fdR9Kgt1iwfKmxpWVF+2pytgfcBh8VD/NqvTsflZb+dfuxWMRlzezO+zEQWM1CBxvB3&#13;&#10;Ad8dhB8yATu4MxdeNQakTfhR8Z6moA6/Q2ep/s+ffQEAAP//AwBQSwECLQAUAAYACAAAACEAWiKT&#13;&#10;o/8AAADlAQAAEwAAAAAAAAAAAAAAAAAAAAAAW0NvbnRlbnRfVHlwZXNdLnhtbFBLAQItABQABgAI&#13;&#10;AAAAIQCnSs841wAAAJYBAAALAAAAAAAAAAAAAAAAADABAABfcmVscy8ucmVsc1BLAQItABQABgAI&#13;&#10;AAAAIQDlfonO4QMAAIQMAAAOAAAAAAAAAAAAAAAAADACAABkcnMvZTJvRG9jLnhtbFBLAQItABQA&#13;&#10;BgAIAAAAIQBPbeEc3AAAAAcBAAAPAAAAAAAAAAAAAAAAAD0GAABkcnMvZG93bnJldi54bWxQSwUG&#13;&#10;AAAAAAQABADzAAAARgcAAAAA&#13;&#10;">
                <v:shape id="Shape 81" o:spid="_x0000_s1027" style="position:absolute;width:47613;height:47613;visibility:visible;mso-wrap-style:square;v-text-anchor:top" coordsize="47613,47613"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4fX/pcgAAADhAAAADwAAAGRycy9kb3ducmV2LnhtbESPQWvC&#13;&#10;QBSE7wX/w/IEb3WjBw3RVURp9WQxBvH4yL5mQ7NvQ3bVtL++Wyh4GRiG+YZZrnvbiDt1vnasYDJO&#13;&#10;QBCXTtdcKSjOb68pCB+QNTaOScE3eVivBi9LzLR78InueahEhLDPUIEJoc2k9KUhi37sWuKYfbrO&#13;&#10;Yoi2q6Tu8BHhtpHTJJlJizXHBYMtbQ2VX/nNKthc5qfrMf0xe1OUH9ftbnrA4l2p0bDfLaJsFiAC&#13;&#10;9eHZ+EcctIJ0An+H4hkQcvULAAD//wMAUEsBAi0AFAAGAAgAAAAhAJytYzPvAAAAiAEAABMAAAAA&#13;&#10;AAAAAAAAAAAAAAAAAFtDb250ZW50X1R5cGVzXS54bWxQSwECLQAUAAYACAAAACEAUefxpr8AAAAW&#13;&#10;AQAACwAAAAAAAAAAAAAAAAAgAQAAX3JlbHMvLnJlbHNQSwECLQAUAAYACAAAACEA4fX/pcgAAADh&#13;&#10;AAAADwAAAAAAAAAAAAAAAAAIAgAAZHJzL2Rvd25yZXYueG1sUEsFBgAAAAADAAMAtwAAAP0CAAAA&#13;&#10;AA==&#13;&#10;" path="m23807,v3156,,6193,604,9110,1811c35834,3019,38408,4740,40640,6972v2233,2232,3953,4806,5161,7723c47009,17612,47613,20648,47613,23806v,3157,-604,6193,-1812,9109c44593,35832,42873,38407,40640,40639v-2232,2233,-4806,3953,-7723,5161c30000,47008,26963,47613,23807,47613v-3157,,-6194,-605,-9111,-1813c11780,44592,9205,42872,6973,40639,4740,38407,3020,35832,1812,32916,604,29999,,26963,,23806,,20648,604,17612,1812,14695,3020,11778,4740,9204,6973,6972,9205,4740,11780,3019,14696,1812,17613,604,20650,,23807,xe" fillcolor="#1f2937" stroked="f" strokeweight="0">
                  <v:stroke miterlimit="83231f" joinstyle="miter"/>
                  <v:path arrowok="t" textboxrect="0,0,47613,47613"/>
                </v:shape>
                <w10:anchorlock/>
              </v:group>
            </w:pict>
          </mc:Fallback>
        </mc:AlternateContent>
      </w:r>
      <w:r w:rsidRPr="00E841BF">
        <w:rPr>
          <w:b/>
          <w:color w:val="000000" w:themeColor="text1"/>
        </w:rPr>
        <w:t xml:space="preserve"> H1.</w:t>
      </w:r>
      <w:r w:rsidRPr="00E841BF">
        <w:rPr>
          <w:color w:val="000000" w:themeColor="text1"/>
        </w:rPr>
        <w:t xml:space="preserve"> A tree-based ensemble will exceed a majority-class baseline by a substantial margin on ROC-AUC, indicating genuine signal rather than class prevalence.</w:t>
      </w:r>
    </w:p>
    <w:p w14:paraId="7CCF62B6" w14:textId="77777777" w:rsidR="00173732" w:rsidRPr="00E841BF" w:rsidRDefault="00173732" w:rsidP="00224786">
      <w:pPr>
        <w:spacing w:after="114" w:line="286" w:lineRule="auto"/>
        <w:ind w:left="315" w:hanging="255"/>
        <w:rPr>
          <w:color w:val="000000" w:themeColor="text1"/>
        </w:rPr>
      </w:pPr>
      <w:r w:rsidRPr="00E841BF">
        <w:rPr>
          <w:rFonts w:ascii="Calibri" w:eastAsia="Calibri" w:hAnsi="Calibri" w:cs="Calibri"/>
          <w:noProof/>
          <w:color w:val="000000" w:themeColor="text1"/>
        </w:rPr>
        <w:lastRenderedPageBreak/>
        <mc:AlternateContent>
          <mc:Choice Requires="wpg">
            <w:drawing>
              <wp:inline distT="0" distB="0" distL="0" distR="0" wp14:anchorId="4193D782" wp14:editId="5FBF772F">
                <wp:extent cx="47613" cy="47613"/>
                <wp:effectExtent l="0" t="0" r="0" b="0"/>
                <wp:docPr id="18321" name="Group 18321"/>
                <wp:cNvGraphicFramePr/>
                <a:graphic xmlns:a="http://schemas.openxmlformats.org/drawingml/2006/main">
                  <a:graphicData uri="http://schemas.microsoft.com/office/word/2010/wordprocessingGroup">
                    <wpg:wgp>
                      <wpg:cNvGrpSpPr/>
                      <wpg:grpSpPr>
                        <a:xfrm>
                          <a:off x="0" y="0"/>
                          <a:ext cx="47613" cy="47613"/>
                          <a:chOff x="0" y="0"/>
                          <a:chExt cx="47613" cy="47613"/>
                        </a:xfrm>
                      </wpg:grpSpPr>
                      <wps:wsp>
                        <wps:cNvPr id="85" name="Shape 85"/>
                        <wps:cNvSpPr/>
                        <wps:spPr>
                          <a:xfrm>
                            <a:off x="0" y="0"/>
                            <a:ext cx="47613" cy="47613"/>
                          </a:xfrm>
                          <a:custGeom>
                            <a:avLst/>
                            <a:gdLst/>
                            <a:ahLst/>
                            <a:cxnLst/>
                            <a:rect l="0" t="0" r="0" b="0"/>
                            <a:pathLst>
                              <a:path w="47613" h="47613">
                                <a:moveTo>
                                  <a:pt x="23807" y="0"/>
                                </a:moveTo>
                                <a:cubicBezTo>
                                  <a:pt x="26963" y="0"/>
                                  <a:pt x="30000" y="604"/>
                                  <a:pt x="32917" y="1811"/>
                                </a:cubicBezTo>
                                <a:cubicBezTo>
                                  <a:pt x="35834" y="3019"/>
                                  <a:pt x="38408" y="4739"/>
                                  <a:pt x="40640" y="6972"/>
                                </a:cubicBezTo>
                                <a:cubicBezTo>
                                  <a:pt x="42873" y="9204"/>
                                  <a:pt x="44593" y="11778"/>
                                  <a:pt x="45801" y="14695"/>
                                </a:cubicBezTo>
                                <a:cubicBezTo>
                                  <a:pt x="47009" y="17611"/>
                                  <a:pt x="47613" y="20648"/>
                                  <a:pt x="47613" y="23806"/>
                                </a:cubicBezTo>
                                <a:cubicBezTo>
                                  <a:pt x="47613" y="26962"/>
                                  <a:pt x="47009" y="29998"/>
                                  <a:pt x="45801" y="32915"/>
                                </a:cubicBezTo>
                                <a:cubicBezTo>
                                  <a:pt x="44593" y="35832"/>
                                  <a:pt x="42873" y="38407"/>
                                  <a:pt x="40640" y="40639"/>
                                </a:cubicBezTo>
                                <a:cubicBezTo>
                                  <a:pt x="38408" y="42871"/>
                                  <a:pt x="35834" y="44591"/>
                                  <a:pt x="32917" y="45800"/>
                                </a:cubicBezTo>
                                <a:cubicBezTo>
                                  <a:pt x="30000" y="47008"/>
                                  <a:pt x="26963" y="47612"/>
                                  <a:pt x="23807" y="47613"/>
                                </a:cubicBezTo>
                                <a:cubicBezTo>
                                  <a:pt x="20650" y="47612"/>
                                  <a:pt x="17613" y="47008"/>
                                  <a:pt x="14696" y="45800"/>
                                </a:cubicBezTo>
                                <a:cubicBezTo>
                                  <a:pt x="11780" y="44591"/>
                                  <a:pt x="9205" y="42871"/>
                                  <a:pt x="6973" y="40639"/>
                                </a:cubicBezTo>
                                <a:cubicBezTo>
                                  <a:pt x="4740" y="38407"/>
                                  <a:pt x="3020" y="35832"/>
                                  <a:pt x="1812" y="32916"/>
                                </a:cubicBezTo>
                                <a:cubicBezTo>
                                  <a:pt x="604" y="29998"/>
                                  <a:pt x="0" y="26962"/>
                                  <a:pt x="0" y="23806"/>
                                </a:cubicBezTo>
                                <a:cubicBezTo>
                                  <a:pt x="0" y="20648"/>
                                  <a:pt x="604" y="17611"/>
                                  <a:pt x="1812" y="14695"/>
                                </a:cubicBezTo>
                                <a:cubicBezTo>
                                  <a:pt x="3020" y="11778"/>
                                  <a:pt x="4740" y="9204"/>
                                  <a:pt x="6973" y="6972"/>
                                </a:cubicBezTo>
                                <a:cubicBezTo>
                                  <a:pt x="9205" y="4739"/>
                                  <a:pt x="11780" y="3019"/>
                                  <a:pt x="14696" y="1812"/>
                                </a:cubicBezTo>
                                <a:cubicBezTo>
                                  <a:pt x="17613" y="604"/>
                                  <a:pt x="20650" y="0"/>
                                  <a:pt x="23807" y="0"/>
                                </a:cubicBezTo>
                                <a:close/>
                              </a:path>
                            </a:pathLst>
                          </a:custGeom>
                          <a:ln w="0" cap="flat">
                            <a:miter lim="127000"/>
                          </a:ln>
                        </wps:spPr>
                        <wps:style>
                          <a:lnRef idx="0">
                            <a:srgbClr val="000000">
                              <a:alpha val="0"/>
                            </a:srgbClr>
                          </a:lnRef>
                          <a:fillRef idx="1">
                            <a:srgbClr val="1F2937"/>
                          </a:fillRef>
                          <a:effectRef idx="0">
                            <a:scrgbClr r="0" g="0" b="0"/>
                          </a:effectRef>
                          <a:fontRef idx="none"/>
                        </wps:style>
                        <wps:bodyPr/>
                      </wps:wsp>
                    </wpg:wgp>
                  </a:graphicData>
                </a:graphic>
              </wp:inline>
            </w:drawing>
          </mc:Choice>
          <mc:Fallback>
            <w:pict>
              <v:group w14:anchorId="7D45D643" id="Group 18321" o:spid="_x0000_s1026" style="width:3.75pt;height:3.75pt;mso-position-horizontal-relative:char;mso-position-vertical-relative:line" coordsize="47613,47613"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wveBviAwAAhAwAAA4AAABkcnMvZTJvRG9jLnhtbKRXXY+jNhR9r9T/gHjv8BkC0WRWarc7&#13;&#10;L1W76m5/gMcxAQkwwkyS6a/v8bVjBqhWyW4eGGP7fp177uXO44dL23gnMahadns/egh9T3RcHuru&#13;&#10;uPf/+frpl9z31Mi6A2tkJ/b+m1D+h6eff3o89zsRy0o2BzF4UNKp3bnf+9U49rsgULwSLVMPshcd&#13;&#10;Dks5tGzE63AMDgM7Q3vbBHEYZsFZDod+kFwohd2P5tB/Iv1lKfj4V1kqMXrN3odvIz0Her7QM3h6&#13;&#10;ZLvjwPqq5tYP9h1utKzuYNWp+shG5r0O9UpVW/NBKlmOD1y2gSzLmgsKAuFE4SKc50G+9hTMcXc+&#13;&#10;9g4nYLsA6rvV8j9Pz0P/pf88eIDi3B8BBr3qYC7l0Oq/cNO7EFxvE2jiMnocu+k2ixLf4ziyS8KU&#13;&#10;V0B+LcWr378lF1yNBjNXzj3ooSYA1I8B8KVivSBc1Q4AIPb6sPfzje91rAVL6dzT74QJXZogUjsF&#13;&#10;uH4MHxcn2/FXNT4LSUCz0x9q1EZBpINbssot+aVz6wHs/javezZqUa1OL72zS1F1XemzVp7EV0m3&#13;&#10;Rp2xOMnDre+5XMPZ6Qp/fan5r+LfmUBWZKCAE4A5UpSE+NF+FqYEpjuJi8iYiPIooiNYmeuev1mN&#13;&#10;mzyBJlhKwqiYq8zTEN2GaJjMj9IwS60fxTa+3Voa51sTVxEvAkjTTWGOomi7hV1KmnEy3eQhYoIn&#13;&#10;UZoVhkU3RZduwxCea0EUlYHlipitLZzFiGZh0JSgPkPqsjsCnASRQoPMZPDqTFwUxcKgizBBIu+J&#13;&#10;0MGWIJMLgw7tBKkEO95D6jKIXNrs3gSpVmVZAfVzSLULhkw6m4szR1CdTZAHztxm0HFeZ3MOW+zq&#13;&#10;RGdzHv1UdFMXvckg6LAx5F4r1TQyLF07o7kJqoA0d0YIwufW4Ao21AnYoHWu0M4KW0t3ZjDd2tpd&#13;&#10;syIJY+PImkxoK8AXjmiC3lER1Kh0Ia04byzpFM4TZ/fvKzwrtKrkq/l1/buA7uwpDqP/6VNXZFfd&#13;&#10;zeUKCxPtTVScsr9ddOCJM6u+PfHQhHhroU3cXn5cpooAzO+ayFRiZn8dUyOVsJWuP5hU8u4jSten&#13;&#10;b3XT6e8pNHGGwbVs2EgDYFuPmGibukUTj9EBnKmmgzo9yJjpgVbjWyP0d7fp/hYlhhAasvSGGo4v&#13;&#10;vzWDd2J6cKUfaWdNXzG7e+1J9i45S4q0grJuGqczItmZzuhTXCSmxyIue1sLCpqanWhoRLn1x4zO&#13;&#10;mD8RlhugocBJkW3ZjU5Bh7nfePouYr18kYc3M3USKhjvCB+adCkWO5XrUfr9O92a/nl4+g8AAP//&#13;&#10;AwBQSwMEFAAGAAgAAAAhAE9t4RzcAAAABwEAAA8AAABkcnMvZG93bnJldi54bWxMj09Lw0AQxe+C&#13;&#10;32EZwZvdRKlKmk0p9c+pCG2F0ts0mSah2dmQ3Sbpt3fUg17eMDzmze+l89E2qqfO144NxJMIFHHu&#13;&#10;ippLA5/bt7tnUD4gF9g4JgMX8jDPrq9STAo38Jr6TSiVhLBP0EAVQpto7fOKLPqJa4nFO7rOYpC1&#13;&#10;K3XR4SDhttH3UfSoLdYsHypsaVlRftqcrYH3AYfFQ/zar07H5WW/nX7sVjEZc3szvsxEFjNQgcbw&#13;&#10;dwHfHYQfMgE7uDMXXjUGpE34UfGepqAOv0Nnqf7Pn30BAAD//wMAUEsBAi0AFAAGAAgAAAAhAFoi&#13;&#10;k6P/AAAA5QEAABMAAAAAAAAAAAAAAAAAAAAAAFtDb250ZW50X1R5cGVzXS54bWxQSwECLQAUAAYA&#13;&#10;CAAAACEAp0rPONcAAACWAQAACwAAAAAAAAAAAAAAAAAwAQAAX3JlbHMvLnJlbHNQSwECLQAUAAYA&#13;&#10;CAAAACEAPC94G+IDAACEDAAADgAAAAAAAAAAAAAAAAAwAgAAZHJzL2Uyb0RvYy54bWxQSwECLQAU&#13;&#10;AAYACAAAACEAT23hHNwAAAAHAQAADwAAAAAAAAAAAAAAAAA+BgAAZHJzL2Rvd25yZXYueG1sUEsF&#13;&#10;BgAAAAAEAAQA8wAAAEcHAAAAAA==&#13;&#10;">
                <v:shape id="Shape 85" o:spid="_x0000_s1027" style="position:absolute;width:47613;height:47613;visibility:visible;mso-wrap-style:square;v-text-anchor:top" coordsize="47613,47613"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59GZcgAAADhAAAADwAAAGRycy9kb3ducmV2LnhtbESPQWvC&#13;&#10;QBSE7wX/w/KE3uqmgm2IriKK1pNFDcXjI/uaDc2+DdlVU3+9KwheBoZhvmEms87W4kytrxwreB8k&#13;&#10;IIgLpysuFeSH1VsKwgdkjbVjUvBPHmbT3ssEM+0uvKPzPpQiQthnqMCE0GRS+sKQRT9wDXHMfl1r&#13;&#10;MUTbllK3eIlwW8thknxIixXHBYMNLQwVf/uTVTD/+dwdt+nVfJm8+D4ulsMN5mulXvvdchxlPgYR&#13;&#10;qAvPxgOx0QrSEdwPxTMg5PQGAAD//wMAUEsBAi0AFAAGAAgAAAAhAJytYzPvAAAAiAEAABMAAAAA&#13;&#10;AAAAAAAAAAAAAAAAAFtDb250ZW50X1R5cGVzXS54bWxQSwECLQAUAAYACAAAACEAUefxpr8AAAAW&#13;&#10;AQAACwAAAAAAAAAAAAAAAAAgAQAAX3JlbHMvLnJlbHNQSwECLQAUAAYACAAAACEAd59GZcgAAADh&#13;&#10;AAAADwAAAAAAAAAAAAAAAAAIAgAAZHJzL2Rvd25yZXYueG1sUEsFBgAAAAADAAMAtwAAAP0CAAAA&#13;&#10;AA==&#13;&#10;" path="m23807,v3156,,6193,604,9110,1811c35834,3019,38408,4739,40640,6972v2233,2232,3953,4806,5161,7723c47009,17611,47613,20648,47613,23806v,3156,-604,6192,-1812,9109c44593,35832,42873,38407,40640,40639v-2232,2232,-4806,3952,-7723,5161c30000,47008,26963,47612,23807,47613v-3157,-1,-6194,-605,-9111,-1813c11780,44591,9205,42871,6973,40639,4740,38407,3020,35832,1812,32916,604,29998,,26962,,23806,,20648,604,17611,1812,14695,3020,11778,4740,9204,6973,6972,9205,4739,11780,3019,14696,1812,17613,604,20650,,23807,xe" fillcolor="#1f2937" stroked="f" strokeweight="0">
                  <v:stroke miterlimit="83231f" joinstyle="miter"/>
                  <v:path arrowok="t" textboxrect="0,0,47613,47613"/>
                </v:shape>
                <w10:anchorlock/>
              </v:group>
            </w:pict>
          </mc:Fallback>
        </mc:AlternateContent>
      </w:r>
      <w:r w:rsidRPr="00E841BF">
        <w:rPr>
          <w:b/>
          <w:color w:val="000000" w:themeColor="text1"/>
        </w:rPr>
        <w:t xml:space="preserve"> H2.</w:t>
      </w:r>
      <w:r w:rsidRPr="00E841BF">
        <w:rPr>
          <w:color w:val="000000" w:themeColor="text1"/>
        </w:rPr>
        <w:t xml:space="preserve"> After removing one duplicate record and one-hot encoding the categorical predictors, the resulting 302-patient, 22-feature matrix will support stable </w:t>
      </w:r>
      <w:proofErr w:type="spellStart"/>
      <w:r w:rsidRPr="00E841BF">
        <w:rPr>
          <w:color w:val="000000" w:themeColor="text1"/>
        </w:rPr>
        <w:t>crossvalidated</w:t>
      </w:r>
      <w:proofErr w:type="spellEnd"/>
      <w:r w:rsidRPr="00E841BF">
        <w:rPr>
          <w:color w:val="000000" w:themeColor="text1"/>
        </w:rPr>
        <w:t xml:space="preserve"> performance without overfitting.</w:t>
      </w:r>
    </w:p>
    <w:p w14:paraId="3B0AEBB6" w14:textId="77777777" w:rsidR="00173732" w:rsidRPr="00E841BF" w:rsidRDefault="00173732" w:rsidP="00224786">
      <w:pPr>
        <w:spacing w:after="264"/>
        <w:ind w:left="230" w:hanging="245"/>
        <w:rPr>
          <w:color w:val="000000" w:themeColor="text1"/>
        </w:rPr>
      </w:pPr>
      <w:r w:rsidRPr="00E841BF">
        <w:rPr>
          <w:rFonts w:ascii="Calibri" w:eastAsia="Calibri" w:hAnsi="Calibri" w:cs="Calibri"/>
          <w:noProof/>
          <w:color w:val="000000" w:themeColor="text1"/>
        </w:rPr>
        <mc:AlternateContent>
          <mc:Choice Requires="wpg">
            <w:drawing>
              <wp:inline distT="0" distB="0" distL="0" distR="0" wp14:anchorId="4F4C2190" wp14:editId="36B062D6">
                <wp:extent cx="47613" cy="47613"/>
                <wp:effectExtent l="0" t="0" r="0" b="0"/>
                <wp:docPr id="18157" name="Group 18157"/>
                <wp:cNvGraphicFramePr/>
                <a:graphic xmlns:a="http://schemas.openxmlformats.org/drawingml/2006/main">
                  <a:graphicData uri="http://schemas.microsoft.com/office/word/2010/wordprocessingGroup">
                    <wpg:wgp>
                      <wpg:cNvGrpSpPr/>
                      <wpg:grpSpPr>
                        <a:xfrm>
                          <a:off x="0" y="0"/>
                          <a:ext cx="47613" cy="47613"/>
                          <a:chOff x="0" y="0"/>
                          <a:chExt cx="47613" cy="47613"/>
                        </a:xfrm>
                      </wpg:grpSpPr>
                      <wps:wsp>
                        <wps:cNvPr id="110" name="Shape 110"/>
                        <wps:cNvSpPr/>
                        <wps:spPr>
                          <a:xfrm>
                            <a:off x="0" y="0"/>
                            <a:ext cx="47613" cy="47613"/>
                          </a:xfrm>
                          <a:custGeom>
                            <a:avLst/>
                            <a:gdLst/>
                            <a:ahLst/>
                            <a:cxnLst/>
                            <a:rect l="0" t="0" r="0" b="0"/>
                            <a:pathLst>
                              <a:path w="47613" h="47613">
                                <a:moveTo>
                                  <a:pt x="23807" y="0"/>
                                </a:moveTo>
                                <a:cubicBezTo>
                                  <a:pt x="26963" y="0"/>
                                  <a:pt x="30000" y="605"/>
                                  <a:pt x="32917" y="1812"/>
                                </a:cubicBezTo>
                                <a:cubicBezTo>
                                  <a:pt x="35834" y="3020"/>
                                  <a:pt x="38408" y="4739"/>
                                  <a:pt x="40640" y="6972"/>
                                </a:cubicBezTo>
                                <a:cubicBezTo>
                                  <a:pt x="42873" y="9204"/>
                                  <a:pt x="44593" y="11778"/>
                                  <a:pt x="45801" y="14694"/>
                                </a:cubicBezTo>
                                <a:cubicBezTo>
                                  <a:pt x="47009" y="17611"/>
                                  <a:pt x="47613" y="20648"/>
                                  <a:pt x="47613" y="23807"/>
                                </a:cubicBezTo>
                                <a:cubicBezTo>
                                  <a:pt x="47613" y="26963"/>
                                  <a:pt x="47009" y="29998"/>
                                  <a:pt x="45801" y="32914"/>
                                </a:cubicBezTo>
                                <a:cubicBezTo>
                                  <a:pt x="44593" y="35832"/>
                                  <a:pt x="42873" y="38407"/>
                                  <a:pt x="40640" y="40640"/>
                                </a:cubicBezTo>
                                <a:cubicBezTo>
                                  <a:pt x="38408" y="42872"/>
                                  <a:pt x="35834" y="44592"/>
                                  <a:pt x="32917" y="45800"/>
                                </a:cubicBezTo>
                                <a:cubicBezTo>
                                  <a:pt x="30000" y="47008"/>
                                  <a:pt x="26963" y="47612"/>
                                  <a:pt x="23807" y="47613"/>
                                </a:cubicBezTo>
                                <a:cubicBezTo>
                                  <a:pt x="20650" y="47612"/>
                                  <a:pt x="17613" y="47008"/>
                                  <a:pt x="14696" y="45799"/>
                                </a:cubicBezTo>
                                <a:cubicBezTo>
                                  <a:pt x="11780" y="44591"/>
                                  <a:pt x="9205" y="42872"/>
                                  <a:pt x="6973" y="40640"/>
                                </a:cubicBezTo>
                                <a:cubicBezTo>
                                  <a:pt x="4740" y="38407"/>
                                  <a:pt x="3020" y="35832"/>
                                  <a:pt x="1812" y="32916"/>
                                </a:cubicBezTo>
                                <a:cubicBezTo>
                                  <a:pt x="604" y="29999"/>
                                  <a:pt x="0" y="26963"/>
                                  <a:pt x="0" y="23807"/>
                                </a:cubicBezTo>
                                <a:cubicBezTo>
                                  <a:pt x="0" y="20648"/>
                                  <a:pt x="604" y="17611"/>
                                  <a:pt x="1812" y="14694"/>
                                </a:cubicBezTo>
                                <a:cubicBezTo>
                                  <a:pt x="3020" y="11778"/>
                                  <a:pt x="4740" y="9204"/>
                                  <a:pt x="6973" y="6972"/>
                                </a:cubicBezTo>
                                <a:cubicBezTo>
                                  <a:pt x="9205" y="4739"/>
                                  <a:pt x="11780" y="3019"/>
                                  <a:pt x="14696" y="1812"/>
                                </a:cubicBezTo>
                                <a:cubicBezTo>
                                  <a:pt x="17613" y="604"/>
                                  <a:pt x="20650" y="0"/>
                                  <a:pt x="23807" y="0"/>
                                </a:cubicBezTo>
                                <a:close/>
                              </a:path>
                            </a:pathLst>
                          </a:custGeom>
                          <a:ln w="0" cap="flat">
                            <a:miter lim="127000"/>
                          </a:ln>
                        </wps:spPr>
                        <wps:style>
                          <a:lnRef idx="0">
                            <a:srgbClr val="000000">
                              <a:alpha val="0"/>
                            </a:srgbClr>
                          </a:lnRef>
                          <a:fillRef idx="1">
                            <a:srgbClr val="1F2937"/>
                          </a:fillRef>
                          <a:effectRef idx="0">
                            <a:scrgbClr r="0" g="0" b="0"/>
                          </a:effectRef>
                          <a:fontRef idx="none"/>
                        </wps:style>
                        <wps:bodyPr/>
                      </wps:wsp>
                    </wpg:wgp>
                  </a:graphicData>
                </a:graphic>
              </wp:inline>
            </w:drawing>
          </mc:Choice>
          <mc:Fallback>
            <w:pict>
              <v:group w14:anchorId="781A15A9" id="Group 18157" o:spid="_x0000_s1026" style="width:3.75pt;height:3.75pt;mso-position-horizontal-relative:char;mso-position-vertical-relative:line" coordsize="47613,47613"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U8+BPuAwAAhgwAAA4AAABkcnMvZTJvRG9jLnhtbKRX246jOBB9X2n/AfG+zTUQok6PtHPp&#13;&#10;l9XuaGb2A9yOCUiAEaaT9H79HpcdE8JolMzkgTY2dTt1qlz9+O7UNt5BDKqW3daPHkLfEx2Xu7rb&#13;&#10;b/1/v336Y+17amTdjjWyE1v/TSj/3dPvvz0e+42IZSWbnRg8KOnU5thv/Woc+00QKF6JlqkH2YsO&#13;&#10;h6UcWjbiddgHu4Edob1tgjgMs+Aoh10/SC6Uwu4Hc+g/kf6yFHz8pyyVGL1m68O3kZ4DPV/oGTw9&#13;&#10;ss1+YH1Vc+sH+wk3WlZ3sOpUfWAj816HeqGqrfkglSzHBy7bQJZlzQUFgXCi8Cqc50G+9hTMfnPc&#13;&#10;9w4nYHsF1E+r5X8fnof+a/958ADFsd8DDHrVwZzKodV/4aZ3IrjeJtDEafQ4dtM8ixLf4ziyS8KU&#13;&#10;V0B+KcWrjz+SC85Gg5krxx70UBMA6tcA+FqxXhCuagMAEHu9A3sjMKRjLWhKH3i0QajQZxNIaqMA&#13;&#10;2K8h5CJlG/6qxmchCWp2+EuNOhWg0s4tWeWW/NS59QB+/5jZPRu1qFanl97RJak6r/RZKw/im6Sv&#13;&#10;Rp2zOFmHue+5bMPZ6RP++lLzP8V/M4GsyEACJwBzpCgJ8aP9LFz5Ji57EheRMRGto5iOYGWue/5m&#13;&#10;5VbrJCWNSRhDNUFlj9ZpiH5DREyK2VEaZqn1o8jvsJbG69zEVcQhzF5YS9NVYY6iKM9h9/JstQ4j&#13;&#10;8iRKs8LI3RRdmochPEcIEcoKKi6VmkLDWYxorgxOZyZ1kLvRIFWvVmpSODN4diYuiuLKoIswQSLv&#13;&#10;idDBliCTJhVntkxoJ0gl2HHpjMugzeWtEWpVlhVI5tygdsGQSWfz6swRNEWshmk3QTpxXmdzDpsF&#13;&#10;mSiaWdqfo5+KbuqjNxkEHVaG3FpwHoWmkWHp0hnNzczUyyovTMHcZBCEX1uDgG3OUtQJCl0HuEA7&#13;&#10;K2wt3ZnBNLe1u2SF6QGwtiSTaSv6CIlEmLfyJdN1DjHN+XkTMSEv68Tu31d4VmhRyWfzy/p3Ad3Z&#13;&#10;UxxG3+lTZ2QX3c3lCgvDqJuYMWU/v+rAE2eSMJrjOvHwvqtg4jaBdtEspooAzJf7y3ttfsfwRiph&#13;&#10;qaIvTOqi7hIlCKa7uun0fQoLnGF0LRs20gjY1iNm2qZu0cRjdADjAmSbDur0KGOmB1qNb43Q927T&#13;&#10;fRElxhAas/SGGvYv75vBOzA9utKPtLOmr5jdPZPafkvOkiKtoKybxumMSHamM/oUF4npsfDNfq0F&#13;&#10;Bc3NTjQ0otz6Y4ZnTKAIy43QUOCkyLbsRqegw+RvPL2IWC9f5O7NzJ2ECgY8wodmXYrFzuV6mL58&#13;&#10;p6+mfx+e/gcAAP//AwBQSwMEFAAGAAgAAAAhAE9t4RzcAAAABwEAAA8AAABkcnMvZG93bnJldi54&#13;&#10;bWxMj09Lw0AQxe+C32EZwZvdRKlKmk0p9c+pCG2F0ts0mSah2dmQ3Sbpt3fUg17eMDzmze+l89E2&#13;&#10;qqfO144NxJMIFHHuippLA5/bt7tnUD4gF9g4JgMX8jDPrq9STAo38Jr6TSiVhLBP0EAVQpto7fOK&#13;&#10;LPqJa4nFO7rOYpC1K3XR4SDhttH3UfSoLdYsHypsaVlRftqcrYH3AYfFQ/zar07H5WW/nX7sVjEZ&#13;&#10;c3szvsxEFjNQgcbwdwHfHYQfMgE7uDMXXjUGpE34UfGepqAOv0Nnqf7Pn30BAAD//wMAUEsBAi0A&#13;&#10;FAAGAAgAAAAhAFoik6P/AAAA5QEAABMAAAAAAAAAAAAAAAAAAAAAAFtDb250ZW50X1R5cGVzXS54&#13;&#10;bWxQSwECLQAUAAYACAAAACEAp0rPONcAAACWAQAACwAAAAAAAAAAAAAAAAAwAQAAX3JlbHMvLnJl&#13;&#10;bHNQSwECLQAUAAYACAAAACEA1Tz4E+4DAACGDAAADgAAAAAAAAAAAAAAAAAwAgAAZHJzL2Uyb0Rv&#13;&#10;Yy54bWxQSwECLQAUAAYACAAAACEAT23hHNwAAAAHAQAADwAAAAAAAAAAAAAAAABKBgAAZHJzL2Rv&#13;&#10;d25yZXYueG1sUEsFBgAAAAAEAAQA8wAAAFMHAAAAAA==&#13;&#10;">
                <v:shape id="Shape 110" o:spid="_x0000_s1027" style="position:absolute;width:47613;height:47613;visibility:visible;mso-wrap-style:square;v-text-anchor:top" coordsize="47613,47613"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0pPL8kAAADiAAAADwAAAGRycy9kb3ducmV2LnhtbESPwWrC&#13;&#10;QBCG7wXfYRnBW93owUp0FVG0nlq0oXgcstNsaHY2ZLcaffrOodDL8A/DfD/fct37Rl2pi3VgA5Nx&#13;&#10;Boq4DLbmykDxsX+eg4oJ2WITmAzcKcJ6NXhaYm7DjU90PadKCYRjjgZcSm2udSwdeYzj0BLL7St0&#13;&#10;HpOsXaVthzeB+0ZPs2ymPdYsDQ5b2joqv88/3sDm8+V0eZs/3KsryvfLdjc9YnEwZjTsdwsZmwWo&#13;&#10;RH36//hDHK04TMRBjCSB0qtfAAAA//8DAFBLAQItABQABgAIAAAAIQCcrWMz7wAAAIgBAAATAAAA&#13;&#10;AAAAAAAAAAAAAAAAAABbQ29udGVudF9UeXBlc10ueG1sUEsBAi0AFAAGAAgAAAAhAFHn8aa/AAAA&#13;&#10;FgEAAAsAAAAAAAAAAAAAAAAAIAEAAF9yZWxzLy5yZWxzUEsBAi0AFAAGAAgAAAAhAM9KTy/JAAAA&#13;&#10;4gAAAA8AAAAAAAAAAAAAAAAACAIAAGRycy9kb3ducmV2LnhtbFBLBQYAAAAAAwADALcAAAD+AgAA&#13;&#10;AAA=&#13;&#10;" path="m23807,v3156,,6193,605,9110,1812c35834,3020,38408,4739,40640,6972v2233,2232,3953,4806,5161,7722c47009,17611,47613,20648,47613,23807v,3156,-604,6191,-1812,9107c44593,35832,42873,38407,40640,40640v-2232,2232,-4806,3952,-7723,5160c30000,47008,26963,47612,23807,47613v-3157,-1,-6194,-605,-9111,-1814c11780,44591,9205,42872,6973,40640,4740,38407,3020,35832,1812,32916,604,29999,,26963,,23807,,20648,604,17611,1812,14694,3020,11778,4740,9204,6973,6972,9205,4739,11780,3019,14696,1812,17613,604,20650,,23807,xe" fillcolor="#1f2937" stroked="f" strokeweight="0">
                  <v:stroke miterlimit="83231f" joinstyle="miter"/>
                  <v:path arrowok="t" textboxrect="0,0,47613,47613"/>
                </v:shape>
                <w10:anchorlock/>
              </v:group>
            </w:pict>
          </mc:Fallback>
        </mc:AlternateContent>
      </w:r>
      <w:r w:rsidRPr="00E841BF">
        <w:rPr>
          <w:b/>
          <w:color w:val="000000" w:themeColor="text1"/>
        </w:rPr>
        <w:t xml:space="preserve"> H3.</w:t>
      </w:r>
      <w:r w:rsidRPr="00E841BF">
        <w:rPr>
          <w:color w:val="000000" w:themeColor="text1"/>
        </w:rPr>
        <w:t xml:space="preserve"> Recall will be lower for female patients than for male patients, reflecting their underrepresentation in the training sample.</w:t>
      </w:r>
    </w:p>
    <w:p w14:paraId="2D0167E1" w14:textId="77777777" w:rsidR="00173732" w:rsidRPr="00E841BF" w:rsidRDefault="00173732" w:rsidP="00224786">
      <w:pPr>
        <w:pStyle w:val="Heading2"/>
        <w:ind w:left="-5"/>
        <w:rPr>
          <w:color w:val="000000" w:themeColor="text1"/>
        </w:rPr>
      </w:pPr>
      <w:r w:rsidRPr="00E841BF">
        <w:rPr>
          <w:color w:val="000000" w:themeColor="text1"/>
        </w:rPr>
        <w:t>Real-World Application</w:t>
      </w:r>
    </w:p>
    <w:p w14:paraId="29FAF683" w14:textId="77777777" w:rsidR="00173732" w:rsidRPr="00E841BF" w:rsidRDefault="00173732" w:rsidP="00224786">
      <w:pPr>
        <w:ind w:left="-5"/>
        <w:rPr>
          <w:color w:val="000000" w:themeColor="text1"/>
        </w:rPr>
      </w:pPr>
      <w:r w:rsidRPr="00E841BF">
        <w:rPr>
          <w:color w:val="000000" w:themeColor="text1"/>
        </w:rPr>
        <w:t xml:space="preserve">The realistic deployment target is not an autonomous system. It is a ranked </w:t>
      </w:r>
      <w:proofErr w:type="spellStart"/>
      <w:r w:rsidRPr="00E841BF">
        <w:rPr>
          <w:color w:val="000000" w:themeColor="text1"/>
        </w:rPr>
        <w:t>worklist</w:t>
      </w:r>
      <w:proofErr w:type="spellEnd"/>
      <w:r w:rsidRPr="00E841BF">
        <w:rPr>
          <w:color w:val="000000" w:themeColor="text1"/>
        </w:rPr>
        <w:t xml:space="preserve"> inside an existing electronic health record, where a triage nurse or primary care physician sees a risk tier alongside the underlying values that produced it. Every input feature used here is already captured during a standard intake and basic stress test, so the model requires no new data collection, no new equipment, and no change to clinical workflow beyond reading one additional field.</w:t>
      </w:r>
    </w:p>
    <w:p w14:paraId="1BCFB5EA" w14:textId="77777777" w:rsidR="00173732" w:rsidRPr="00E841BF" w:rsidRDefault="00173732" w:rsidP="00224786">
      <w:pPr>
        <w:spacing w:after="413"/>
        <w:ind w:left="-5"/>
        <w:rPr>
          <w:color w:val="000000" w:themeColor="text1"/>
        </w:rPr>
      </w:pPr>
      <w:r w:rsidRPr="00E841BF">
        <w:rPr>
          <w:color w:val="000000" w:themeColor="text1"/>
        </w:rPr>
        <w:t>Because the output informs prioritization rather than diagnosis, a false positive costs an unnecessary earlier review, while a false negative risks a delayed one. We therefore treat recall on the positive class as the primary operating concern and report it alongside ROCAUC rather than leading with overall accuracy.</w:t>
      </w:r>
    </w:p>
    <w:p w14:paraId="0A829FF0" w14:textId="77777777" w:rsidR="00173732" w:rsidRPr="00E841BF" w:rsidRDefault="00173732" w:rsidP="00224786">
      <w:pPr>
        <w:pStyle w:val="Heading1"/>
        <w:ind w:left="285" w:hanging="300"/>
        <w:rPr>
          <w:color w:val="000000" w:themeColor="text1"/>
        </w:rPr>
      </w:pPr>
      <w:r w:rsidRPr="00E841BF">
        <w:rPr>
          <w:color w:val="000000" w:themeColor="text1"/>
        </w:rPr>
        <w:t>Dataset Exploration and Preprocessing</w:t>
      </w:r>
    </w:p>
    <w:p w14:paraId="503E6A11" w14:textId="77777777" w:rsidR="00173732" w:rsidRPr="00E841BF" w:rsidRDefault="00173732" w:rsidP="00224786">
      <w:pPr>
        <w:spacing w:after="249" w:line="259" w:lineRule="auto"/>
        <w:rPr>
          <w:color w:val="000000" w:themeColor="text1"/>
        </w:rPr>
      </w:pPr>
      <w:r w:rsidRPr="00E841BF">
        <w:rPr>
          <w:rFonts w:ascii="Calibri" w:eastAsia="Calibri" w:hAnsi="Calibri" w:cs="Calibri"/>
          <w:noProof/>
          <w:color w:val="000000" w:themeColor="text1"/>
        </w:rPr>
        <mc:AlternateContent>
          <mc:Choice Requires="wpg">
            <w:drawing>
              <wp:inline distT="0" distB="0" distL="0" distR="0" wp14:anchorId="27CC7732" wp14:editId="6A058FA1">
                <wp:extent cx="6113517" cy="9522"/>
                <wp:effectExtent l="0" t="0" r="0" b="0"/>
                <wp:docPr id="18156" name="Group 18156"/>
                <wp:cNvGraphicFramePr/>
                <a:graphic xmlns:a="http://schemas.openxmlformats.org/drawingml/2006/main">
                  <a:graphicData uri="http://schemas.microsoft.com/office/word/2010/wordprocessingGroup">
                    <wpg:wgp>
                      <wpg:cNvGrpSpPr/>
                      <wpg:grpSpPr>
                        <a:xfrm>
                          <a:off x="0" y="0"/>
                          <a:ext cx="6113517" cy="9522"/>
                          <a:chOff x="0" y="0"/>
                          <a:chExt cx="6113517" cy="9522"/>
                        </a:xfrm>
                      </wpg:grpSpPr>
                      <wps:wsp>
                        <wps:cNvPr id="24575" name="Shape 24575"/>
                        <wps:cNvSpPr/>
                        <wps:spPr>
                          <a:xfrm>
                            <a:off x="0" y="0"/>
                            <a:ext cx="6113517" cy="9522"/>
                          </a:xfrm>
                          <a:custGeom>
                            <a:avLst/>
                            <a:gdLst/>
                            <a:ahLst/>
                            <a:cxnLst/>
                            <a:rect l="0" t="0" r="0" b="0"/>
                            <a:pathLst>
                              <a:path w="6113517" h="9522">
                                <a:moveTo>
                                  <a:pt x="0" y="0"/>
                                </a:moveTo>
                                <a:lnTo>
                                  <a:pt x="6113517" y="0"/>
                                </a:lnTo>
                                <a:lnTo>
                                  <a:pt x="6113517" y="9522"/>
                                </a:lnTo>
                                <a:lnTo>
                                  <a:pt x="0" y="9522"/>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w:pict>
              <v:group w14:anchorId="67F8E815" id="Group 18156" o:spid="_x0000_s1026" style="width:481.4pt;height:.75pt;mso-position-horizontal-relative:char;mso-position-vertical-relative:line" coordsize="61135,95"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L/vetvAgAASQYAAA4AAABkcnMvZTJvRG9jLnhtbKRVTW/bMAy9D9h/EHRf7HhL0xlxeljT&#13;&#10;XIZtWLsfoMjyByBLgqTEyb8fRTuKm2Id0OYg09TjM/lEMau7YyfJQVjXalXQ+SylRCiuy1bVBf3z&#13;&#10;9PDplhLnmSqZ1EoU9CQcvVt//LDqTS4y3WhZCkuARLm8NwVtvDd5kjjeiI65mTZCwWalbcc8vNo6&#13;&#10;KS3rgb2TSZamN0mvbWms5sI58N4Pm3SN/FUluP9ZVU54IgsKuXlcLa47XJP1iuW1ZaZp+ZgHe0Ma&#13;&#10;HWsVfDVS3TPPyN62L6i6llvtdOVnXHeJrqqWCywCypmnV+Vsrd4bLKbO+9pEnUDbK6HeTMt/HLbW&#13;&#10;PJpfloAUvalBDHwNxRwr24UnpEmOKNfpIpo4esLBezOff17Ml5Rw2Py6yDIamFjOG5D+ZRhvNq8G&#13;&#10;JufPJs+S6Q00iLtI4N4nwWPDjEBlXQ4SQPVtWdDsy2K5oESxDloVIWR0oTYIvUjlcgeyvVOnWC4I&#13;&#10;tnd+KzQqzg7fnR90rMtosiaa/KiibaHNX29ww3wIDbkGk/STY2vGUwubnT6IJ40wf310kOllW6op&#13;&#10;LLZAbA8AnyHnp0HGKTQ2yz/RcGWnTfUfHKDhnCIIjFAseqIA4JzqLFXQAgI5g+lTSebxFneth7Ek&#13;&#10;2w5mWrZM0wkz0IVeHI4eLX+SIkgm1W9RQR/hTQkOZ+vdN2nJgYXpgz9kZ9I0bPSeUx6xY/pAFAiq&#13;&#10;VsrIOcfYZ5ybbHP7EHMb0SFQ4OiLoekQysd8hvkHQwRC4xQEYWIUflsrHwkUDO8h00nFwdzp8jSM&#13;&#10;DlQFbijqg+MKaxlHa5iH03dEXf4B1n8BAAD//wMAUEsDBBQABgAIAAAAIQBw+TeW3wAAAAkBAAAP&#13;&#10;AAAAZHJzL2Rvd25yZXYueG1sTI9Pa8JAEMXvhX6HZYTe6iYWpY3ZiNg/JylUC8XbmIxJMDsbsmsS&#13;&#10;v32nvbSXB8ObefN+6Wq0jeqp87VjA/E0AkWcu6Lm0sDn/vX+EZQPyAU2jsnAlTysstubFJPCDfxB&#13;&#10;/S6USkLYJ2igCqFNtPZ5RRb91LXE4p1cZzHI2JW66HCQcNvoWRQttMWa5UOFLW0qys+7izXwNuCw&#13;&#10;fohf+u35tLke9vP3r21MxtxNxuelyHoJKtAY/i7gh0H6QybFju7ChVeNAaEJvyre02ImLEdZmoPS&#13;&#10;War/E2TfAAAA//8DAFBLAQItABQABgAIAAAAIQBaIpOj/wAAAOUBAAATAAAAAAAAAAAAAAAAAAAA&#13;&#10;AABbQ29udGVudF9UeXBlc10ueG1sUEsBAi0AFAAGAAgAAAAhAKdKzzjXAAAAlgEAAAsAAAAAAAAA&#13;&#10;AAAAAAAAMAEAAF9yZWxzLy5yZWxzUEsBAi0AFAAGAAgAAAAhAIL/vetvAgAASQYAAA4AAAAAAAAA&#13;&#10;AAAAAAAAMAIAAGRycy9lMm9Eb2MueG1sUEsBAi0AFAAGAAgAAAAhAHD5N5bfAAAACQEAAA8AAAAA&#13;&#10;AAAAAAAAAAAAywQAAGRycy9kb3ducmV2LnhtbFBLBQYAAAAABAAEAPMAAADXBQAAAAA=&#13;&#10;">
                <v:shape id="Shape 24575" o:spid="_x0000_s1027" style="position:absolute;width:61135;height:95;visibility:visible;mso-wrap-style:square;v-text-anchor:top" coordsize="6113517,952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UrTu8kAAADkAAAADwAAAGRycy9kb3ducmV2LnhtbESPQWsC&#13;&#10;MRSE74X+h/CE3mpW6eqyGkVaKl48VPsDHpvXTXDzsiSprv31RhB6GRiG+YZZrgfXiTOFaD0rmIwL&#13;&#10;EMSN15ZbBd/Hz9cKREzIGjvPpOBKEdar56cl1tpf+IvOh9SKDOFYowKTUl9LGRtDDuPY98Q5+/HB&#13;&#10;Yco2tFIHvGS46+S0KGbSoeW8YLCnd0PN6fDrFJTlBLdX/mtnRlu72WNljqFS6mU0fCyybBYgEg3p&#13;&#10;v/FA7LSC6Vs5L+H+Kf8BIVc3AAAA//8DAFBLAQItABQABgAIAAAAIQCcrWMz7wAAAIgBAAATAAAA&#13;&#10;AAAAAAAAAAAAAAAAAABbQ29udGVudF9UeXBlc10ueG1sUEsBAi0AFAAGAAgAAAAhAFHn8aa/AAAA&#13;&#10;FgEAAAsAAAAAAAAAAAAAAAAAIAEAAF9yZWxzLy5yZWxzUEsBAi0AFAAGAAgAAAAhACFK07vJAAAA&#13;&#10;5AAAAA8AAAAAAAAAAAAAAAAACAIAAGRycy9kb3ducmV2LnhtbFBLBQYAAAAAAwADALcAAAD+AgAA&#13;&#10;AAA=&#13;&#10;" path="m,l6113517,r,9522l,9522,,e" fillcolor="#e2e8f0" stroked="f" strokeweight="0">
                  <v:stroke miterlimit="83231f" joinstyle="miter"/>
                  <v:path arrowok="t" textboxrect="0,0,6113517,9522"/>
                </v:shape>
                <w10:anchorlock/>
              </v:group>
            </w:pict>
          </mc:Fallback>
        </mc:AlternateContent>
      </w:r>
    </w:p>
    <w:p w14:paraId="0577EAA4" w14:textId="77777777" w:rsidR="00173732" w:rsidRPr="00E841BF" w:rsidRDefault="00173732" w:rsidP="00224786">
      <w:pPr>
        <w:pStyle w:val="Heading2"/>
        <w:ind w:left="369" w:hanging="384"/>
        <w:rPr>
          <w:color w:val="000000" w:themeColor="text1"/>
        </w:rPr>
      </w:pPr>
      <w:r w:rsidRPr="00E841BF">
        <w:rPr>
          <w:color w:val="000000" w:themeColor="text1"/>
        </w:rPr>
        <w:t>Source and Provenance</w:t>
      </w:r>
    </w:p>
    <w:p w14:paraId="64714E99" w14:textId="77777777" w:rsidR="00173732" w:rsidRPr="00E841BF" w:rsidRDefault="00173732" w:rsidP="00224786">
      <w:pPr>
        <w:spacing w:after="263"/>
        <w:ind w:left="-5"/>
        <w:rPr>
          <w:color w:val="000000" w:themeColor="text1"/>
        </w:rPr>
      </w:pPr>
      <w:r w:rsidRPr="00E841BF">
        <w:rPr>
          <w:color w:val="000000" w:themeColor="text1"/>
        </w:rPr>
        <w:t xml:space="preserve">The analysis uses the Cleveland subset of the UCI Heart Disease dataset, originally assembled by </w:t>
      </w:r>
      <w:proofErr w:type="spellStart"/>
      <w:r w:rsidRPr="00E841BF">
        <w:rPr>
          <w:color w:val="000000" w:themeColor="text1"/>
        </w:rPr>
        <w:t>Janosi</w:t>
      </w:r>
      <w:proofErr w:type="spellEnd"/>
      <w:r w:rsidRPr="00E841BF">
        <w:rPr>
          <w:color w:val="000000" w:themeColor="text1"/>
        </w:rPr>
        <w:t xml:space="preserve">, </w:t>
      </w:r>
      <w:proofErr w:type="spellStart"/>
      <w:r w:rsidRPr="00E841BF">
        <w:rPr>
          <w:color w:val="000000" w:themeColor="text1"/>
        </w:rPr>
        <w:t>Steinbrunn</w:t>
      </w:r>
      <w:proofErr w:type="spellEnd"/>
      <w:r w:rsidRPr="00E841BF">
        <w:rPr>
          <w:color w:val="000000" w:themeColor="text1"/>
        </w:rPr>
        <w:t xml:space="preserve">, </w:t>
      </w:r>
      <w:proofErr w:type="spellStart"/>
      <w:r w:rsidRPr="00E841BF">
        <w:rPr>
          <w:color w:val="000000" w:themeColor="text1"/>
        </w:rPr>
        <w:t>Pfisterer</w:t>
      </w:r>
      <w:proofErr w:type="spellEnd"/>
      <w:r w:rsidRPr="00E841BF">
        <w:rPr>
          <w:color w:val="000000" w:themeColor="text1"/>
        </w:rPr>
        <w:t xml:space="preserve">, and </w:t>
      </w:r>
      <w:proofErr w:type="spellStart"/>
      <w:r w:rsidRPr="00E841BF">
        <w:rPr>
          <w:color w:val="000000" w:themeColor="text1"/>
        </w:rPr>
        <w:t>Detrano</w:t>
      </w:r>
      <w:proofErr w:type="spellEnd"/>
      <w:r w:rsidRPr="00E841BF">
        <w:rPr>
          <w:color w:val="000000" w:themeColor="text1"/>
        </w:rPr>
        <w:t xml:space="preserve"> (1989) and accessed via a public mirror on September 23. The file contains 303 records and 14 columns: 13 predictors and a binary target indicating the presence of heart disease.</w:t>
      </w:r>
    </w:p>
    <w:p w14:paraId="69E1262F" w14:textId="77777777" w:rsidR="00173732" w:rsidRPr="00E841BF" w:rsidRDefault="00173732" w:rsidP="00224786">
      <w:pPr>
        <w:pStyle w:val="Heading2"/>
        <w:ind w:left="369" w:hanging="384"/>
        <w:rPr>
          <w:color w:val="000000" w:themeColor="text1"/>
        </w:rPr>
      </w:pPr>
      <w:r w:rsidRPr="00E841BF">
        <w:rPr>
          <w:color w:val="000000" w:themeColor="text1"/>
        </w:rPr>
        <w:t>Dataset Selection Rationale</w:t>
      </w:r>
    </w:p>
    <w:p w14:paraId="7D82DAC6" w14:textId="77777777" w:rsidR="00173732" w:rsidRPr="00E841BF" w:rsidRDefault="00173732" w:rsidP="00224786">
      <w:pPr>
        <w:ind w:left="-5"/>
        <w:rPr>
          <w:color w:val="000000" w:themeColor="text1"/>
        </w:rPr>
      </w:pPr>
      <w:r w:rsidRPr="00E841BF">
        <w:rPr>
          <w:color w:val="000000" w:themeColor="text1"/>
        </w:rPr>
        <w:t xml:space="preserve">Heart Disease UCI was selected through a weighted decision matrix scoring all five instructor-suggested datasets against five criteria drawn from the project brief: preprocessing substance (.25), feasibility within the available five-day window (.25), ethics and subgroup audit potential (.20), modeling clarity (.15), and size and complexity (.15). Evidence entered into the matrix was labeled </w:t>
      </w:r>
      <w:r w:rsidRPr="00E841BF">
        <w:rPr>
          <w:b/>
          <w:color w:val="000000" w:themeColor="text1"/>
        </w:rPr>
        <w:t>MEASURED</w:t>
      </w:r>
      <w:r w:rsidRPr="00E841BF">
        <w:rPr>
          <w:color w:val="000000" w:themeColor="text1"/>
        </w:rPr>
        <w:t xml:space="preserve"> where it was profiled directly </w:t>
      </w:r>
      <w:proofErr w:type="spellStart"/>
      <w:r w:rsidRPr="00E841BF">
        <w:rPr>
          <w:color w:val="000000" w:themeColor="text1"/>
        </w:rPr>
        <w:t>innotebook</w:t>
      </w:r>
      <w:proofErr w:type="spellEnd"/>
      <w:r w:rsidRPr="00E841BF">
        <w:rPr>
          <w:color w:val="000000" w:themeColor="text1"/>
        </w:rPr>
        <w:t xml:space="preserve"> and </w:t>
      </w:r>
      <w:r w:rsidRPr="00E841BF">
        <w:rPr>
          <w:b/>
          <w:color w:val="000000" w:themeColor="text1"/>
        </w:rPr>
        <w:t>DOCUMENTED</w:t>
      </w:r>
      <w:r w:rsidRPr="00E841BF">
        <w:rPr>
          <w:color w:val="000000" w:themeColor="text1"/>
        </w:rPr>
        <w:t xml:space="preserve"> where it came from source documentation and was not independently verified.</w:t>
      </w:r>
    </w:p>
    <w:p w14:paraId="200FC7E1" w14:textId="77777777" w:rsidR="00173732" w:rsidRPr="00E841BF" w:rsidRDefault="00173732" w:rsidP="00224786">
      <w:pPr>
        <w:ind w:left="-5"/>
        <w:rPr>
          <w:color w:val="000000" w:themeColor="text1"/>
        </w:rPr>
      </w:pPr>
      <w:r w:rsidRPr="00E841BF">
        <w:rPr>
          <w:color w:val="000000" w:themeColor="text1"/>
        </w:rPr>
        <w:t xml:space="preserve">Heart Disease UCI scored highest on the combination of ethics potential and feasibility. It carries a documented demographic imbalance that makes a subgroup fairness audit possible rather than hypothetical, and its size is small enough that full cross-validation and </w:t>
      </w:r>
      <w:proofErr w:type="spellStart"/>
      <w:r w:rsidRPr="00E841BF">
        <w:rPr>
          <w:color w:val="000000" w:themeColor="text1"/>
        </w:rPr>
        <w:t>hyperparameter</w:t>
      </w:r>
      <w:proofErr w:type="spellEnd"/>
      <w:r w:rsidRPr="00E841BF">
        <w:rPr>
          <w:color w:val="000000" w:themeColor="text1"/>
        </w:rPr>
        <w:t xml:space="preserve"> search complete in seconds, leaving time for interpretation rather than computation.</w:t>
      </w:r>
    </w:p>
    <w:p w14:paraId="1873D670" w14:textId="77777777" w:rsidR="00173732" w:rsidRPr="00E841BF" w:rsidRDefault="00173732" w:rsidP="00224786">
      <w:pPr>
        <w:pBdr>
          <w:top w:val="single" w:sz="6" w:space="0" w:color="CBD5E1"/>
          <w:left w:val="single" w:sz="6" w:space="0" w:color="CBD5E1"/>
          <w:bottom w:val="single" w:sz="6" w:space="0" w:color="CBD5E1"/>
          <w:right w:val="single" w:sz="6" w:space="0" w:color="CBD5E1"/>
        </w:pBdr>
        <w:shd w:val="clear" w:color="auto" w:fill="F8FAFC"/>
        <w:spacing w:after="97" w:line="259" w:lineRule="auto"/>
        <w:ind w:left="110" w:right="125"/>
        <w:jc w:val="center"/>
        <w:rPr>
          <w:color w:val="000000" w:themeColor="text1"/>
        </w:rPr>
      </w:pPr>
      <w:r w:rsidRPr="00E841BF">
        <w:rPr>
          <w:rFonts w:ascii="Calibri" w:eastAsia="Calibri" w:hAnsi="Calibri" w:cs="Calibri"/>
          <w:color w:val="000000" w:themeColor="text1"/>
          <w:sz w:val="19"/>
        </w:rPr>
        <w:lastRenderedPageBreak/>
        <w:t>[ FIGURE 1 — insert dataset scoring matrix here ]</w:t>
      </w:r>
    </w:p>
    <w:p w14:paraId="2EF6360B" w14:textId="77777777" w:rsidR="00173732" w:rsidRPr="00E841BF" w:rsidRDefault="00173732" w:rsidP="00224786">
      <w:pPr>
        <w:pBdr>
          <w:top w:val="single" w:sz="6" w:space="0" w:color="CBD5E1"/>
          <w:left w:val="single" w:sz="6" w:space="0" w:color="CBD5E1"/>
          <w:bottom w:val="single" w:sz="6" w:space="0" w:color="CBD5E1"/>
          <w:right w:val="single" w:sz="6" w:space="0" w:color="CBD5E1"/>
        </w:pBdr>
        <w:shd w:val="clear" w:color="auto" w:fill="F8FAFC"/>
        <w:spacing w:after="619" w:line="275" w:lineRule="auto"/>
        <w:ind w:left="110" w:right="125"/>
        <w:rPr>
          <w:color w:val="000000" w:themeColor="text1"/>
        </w:rPr>
      </w:pPr>
      <w:r w:rsidRPr="00E841BF">
        <w:rPr>
          <w:rFonts w:ascii="Calibri" w:eastAsia="Calibri" w:hAnsi="Calibri" w:cs="Calibri"/>
          <w:b/>
          <w:color w:val="000000" w:themeColor="text1"/>
          <w:sz w:val="18"/>
        </w:rPr>
        <w:t>Figure 1.</w:t>
      </w:r>
      <w:r w:rsidRPr="00E841BF">
        <w:rPr>
          <w:rFonts w:ascii="Calibri" w:eastAsia="Calibri" w:hAnsi="Calibri" w:cs="Calibri"/>
          <w:color w:val="000000" w:themeColor="text1"/>
          <w:sz w:val="18"/>
        </w:rPr>
        <w:t xml:space="preserve"> Weighted scoring matrix comparing five candidate datasets across preprocessing substance, feasibility, ethics potential, modeling clarity, and complexity. Evidence tier (MEASURED vs. DOCUMENTED) shown per cell.</w:t>
      </w:r>
    </w:p>
    <w:p w14:paraId="3684160B" w14:textId="77777777" w:rsidR="00173732" w:rsidRPr="00E841BF" w:rsidRDefault="00173732" w:rsidP="00224786">
      <w:pPr>
        <w:pStyle w:val="Heading2"/>
        <w:ind w:left="369" w:hanging="384"/>
        <w:rPr>
          <w:color w:val="000000" w:themeColor="text1"/>
        </w:rPr>
      </w:pPr>
      <w:r w:rsidRPr="00E841BF">
        <w:rPr>
          <w:color w:val="000000" w:themeColor="text1"/>
        </w:rPr>
        <w:t>Structural Profile</w:t>
      </w:r>
    </w:p>
    <w:p w14:paraId="044E79DE" w14:textId="77777777" w:rsidR="00173732" w:rsidRPr="00E841BF" w:rsidRDefault="00173732" w:rsidP="00224786">
      <w:pPr>
        <w:spacing w:after="0"/>
        <w:ind w:left="-5"/>
        <w:rPr>
          <w:color w:val="000000" w:themeColor="text1"/>
        </w:rPr>
      </w:pPr>
      <w:r w:rsidRPr="00E841BF">
        <w:rPr>
          <w:color w:val="000000" w:themeColor="text1"/>
        </w:rPr>
        <w:t xml:space="preserve">The raw file loads as 303 rows by 14 columns with </w:t>
      </w:r>
      <w:r w:rsidRPr="00E841BF">
        <w:rPr>
          <w:b/>
          <w:color w:val="000000" w:themeColor="text1"/>
        </w:rPr>
        <w:t>zero missing values</w:t>
      </w:r>
      <w:r w:rsidRPr="00E841BF">
        <w:rPr>
          <w:color w:val="000000" w:themeColor="text1"/>
        </w:rPr>
        <w:t xml:space="preserve"> and </w:t>
      </w:r>
      <w:r w:rsidRPr="00E841BF">
        <w:rPr>
          <w:b/>
          <w:color w:val="000000" w:themeColor="text1"/>
        </w:rPr>
        <w:t>one exact duplicate record</w:t>
      </w:r>
      <w:r w:rsidRPr="00E841BF">
        <w:rPr>
          <w:color w:val="000000" w:themeColor="text1"/>
        </w:rPr>
        <w:t xml:space="preserve">, which was removed, yielding 302 unique patients. All 14 columns arrive as numeric </w:t>
      </w:r>
      <w:proofErr w:type="spellStart"/>
      <w:r w:rsidRPr="00E841BF">
        <w:rPr>
          <w:color w:val="000000" w:themeColor="text1"/>
        </w:rPr>
        <w:t>dtypes</w:t>
      </w:r>
      <w:proofErr w:type="spellEnd"/>
      <w:r w:rsidRPr="00E841BF">
        <w:rPr>
          <w:color w:val="000000" w:themeColor="text1"/>
        </w:rPr>
        <w:t>.</w:t>
      </w:r>
    </w:p>
    <w:tbl>
      <w:tblPr>
        <w:tblStyle w:val="TableGrid"/>
        <w:tblW w:w="9613" w:type="dxa"/>
        <w:tblInd w:w="9" w:type="dxa"/>
        <w:tblCellMar>
          <w:left w:w="141" w:type="dxa"/>
          <w:right w:w="115" w:type="dxa"/>
        </w:tblCellMar>
        <w:tblLook w:val="04A0" w:firstRow="1" w:lastRow="0" w:firstColumn="1" w:lastColumn="0" w:noHBand="0" w:noVBand="1"/>
      </w:tblPr>
      <w:tblGrid>
        <w:gridCol w:w="4856"/>
        <w:gridCol w:w="1425"/>
        <w:gridCol w:w="1260"/>
        <w:gridCol w:w="1005"/>
        <w:gridCol w:w="1067"/>
      </w:tblGrid>
      <w:tr w:rsidR="00173732" w:rsidRPr="00E841BF" w14:paraId="4A9D69F5" w14:textId="77777777" w:rsidTr="00224786">
        <w:trPr>
          <w:trHeight w:val="480"/>
        </w:trPr>
        <w:tc>
          <w:tcPr>
            <w:tcW w:w="4857"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51A5F344" w14:textId="77777777" w:rsidR="00173732" w:rsidRPr="00E841BF" w:rsidRDefault="00173732" w:rsidP="00224786">
            <w:pPr>
              <w:spacing w:line="259" w:lineRule="auto"/>
              <w:ind w:left="4"/>
              <w:rPr>
                <w:color w:val="000000" w:themeColor="text1"/>
              </w:rPr>
            </w:pPr>
            <w:r w:rsidRPr="00E841BF">
              <w:rPr>
                <w:rFonts w:ascii="Calibri" w:eastAsia="Calibri" w:hAnsi="Calibri" w:cs="Calibri"/>
                <w:b/>
                <w:color w:val="000000" w:themeColor="text1"/>
                <w:sz w:val="19"/>
              </w:rPr>
              <w:t>Variable</w:t>
            </w:r>
          </w:p>
        </w:tc>
        <w:tc>
          <w:tcPr>
            <w:tcW w:w="1425"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66726BB1" w14:textId="77777777" w:rsidR="00173732" w:rsidRPr="00E841BF" w:rsidRDefault="00173732" w:rsidP="00224786">
            <w:pPr>
              <w:spacing w:line="259" w:lineRule="auto"/>
              <w:ind w:left="8"/>
              <w:rPr>
                <w:color w:val="000000" w:themeColor="text1"/>
              </w:rPr>
            </w:pPr>
            <w:r w:rsidRPr="00E841BF">
              <w:rPr>
                <w:rFonts w:ascii="Calibri" w:eastAsia="Calibri" w:hAnsi="Calibri" w:cs="Calibri"/>
                <w:b/>
                <w:color w:val="000000" w:themeColor="text1"/>
                <w:sz w:val="19"/>
              </w:rPr>
              <w:t>Mean</w:t>
            </w:r>
          </w:p>
        </w:tc>
        <w:tc>
          <w:tcPr>
            <w:tcW w:w="1260"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4E9A4608" w14:textId="77777777" w:rsidR="00173732" w:rsidRPr="00E841BF" w:rsidRDefault="00173732" w:rsidP="00224786">
            <w:pPr>
              <w:spacing w:line="259" w:lineRule="auto"/>
              <w:ind w:left="9"/>
              <w:rPr>
                <w:color w:val="000000" w:themeColor="text1"/>
              </w:rPr>
            </w:pPr>
            <w:r w:rsidRPr="00E841BF">
              <w:rPr>
                <w:rFonts w:ascii="Calibri" w:eastAsia="Calibri" w:hAnsi="Calibri" w:cs="Calibri"/>
                <w:b/>
                <w:color w:val="000000" w:themeColor="text1"/>
                <w:sz w:val="19"/>
              </w:rPr>
              <w:t>SD</w:t>
            </w:r>
          </w:p>
        </w:tc>
        <w:tc>
          <w:tcPr>
            <w:tcW w:w="1005"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0F7D8DDB" w14:textId="77777777" w:rsidR="00173732" w:rsidRPr="00E841BF" w:rsidRDefault="00173732" w:rsidP="00224786">
            <w:pPr>
              <w:spacing w:line="259" w:lineRule="auto"/>
              <w:ind w:left="2"/>
              <w:rPr>
                <w:color w:val="000000" w:themeColor="text1"/>
              </w:rPr>
            </w:pPr>
            <w:r w:rsidRPr="00E841BF">
              <w:rPr>
                <w:rFonts w:ascii="Calibri" w:eastAsia="Calibri" w:hAnsi="Calibri" w:cs="Calibri"/>
                <w:b/>
                <w:color w:val="000000" w:themeColor="text1"/>
                <w:sz w:val="19"/>
              </w:rPr>
              <w:t>Min</w:t>
            </w:r>
          </w:p>
        </w:tc>
        <w:tc>
          <w:tcPr>
            <w:tcW w:w="1067"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5EB7C214" w14:textId="77777777" w:rsidR="00173732" w:rsidRPr="00E841BF" w:rsidRDefault="00173732" w:rsidP="00224786">
            <w:pPr>
              <w:spacing w:line="259" w:lineRule="auto"/>
              <w:rPr>
                <w:color w:val="000000" w:themeColor="text1"/>
              </w:rPr>
            </w:pPr>
            <w:r w:rsidRPr="00E841BF">
              <w:rPr>
                <w:rFonts w:ascii="Calibri" w:eastAsia="Calibri" w:hAnsi="Calibri" w:cs="Calibri"/>
                <w:b/>
                <w:color w:val="000000" w:themeColor="text1"/>
                <w:sz w:val="19"/>
              </w:rPr>
              <w:t>Max</w:t>
            </w:r>
          </w:p>
        </w:tc>
      </w:tr>
      <w:tr w:rsidR="00173732" w:rsidRPr="00E841BF" w14:paraId="0BBC6EE3" w14:textId="77777777" w:rsidTr="00224786">
        <w:trPr>
          <w:trHeight w:val="482"/>
        </w:trPr>
        <w:tc>
          <w:tcPr>
            <w:tcW w:w="4857" w:type="dxa"/>
            <w:tcBorders>
              <w:top w:val="single" w:sz="6" w:space="0" w:color="E2E8F0"/>
              <w:left w:val="single" w:sz="6" w:space="0" w:color="E2E8F0"/>
              <w:bottom w:val="single" w:sz="6" w:space="0" w:color="E2E8F0"/>
              <w:right w:val="single" w:sz="6" w:space="0" w:color="E2E8F0"/>
            </w:tcBorders>
            <w:vAlign w:val="center"/>
          </w:tcPr>
          <w:p w14:paraId="13F6BD0A" w14:textId="77777777" w:rsidR="00173732" w:rsidRPr="00E841BF" w:rsidRDefault="00173732" w:rsidP="00224786">
            <w:pPr>
              <w:spacing w:line="259" w:lineRule="auto"/>
              <w:ind w:left="4"/>
              <w:rPr>
                <w:color w:val="000000" w:themeColor="text1"/>
              </w:rPr>
            </w:pPr>
            <w:r w:rsidRPr="00E841BF">
              <w:rPr>
                <w:rFonts w:ascii="Calibri" w:eastAsia="Calibri" w:hAnsi="Calibri" w:cs="Calibri"/>
                <w:color w:val="000000" w:themeColor="text1"/>
                <w:sz w:val="19"/>
              </w:rPr>
              <w:t>age (years)</w:t>
            </w:r>
          </w:p>
        </w:tc>
        <w:tc>
          <w:tcPr>
            <w:tcW w:w="1425" w:type="dxa"/>
            <w:tcBorders>
              <w:top w:val="single" w:sz="6" w:space="0" w:color="E2E8F0"/>
              <w:left w:val="single" w:sz="6" w:space="0" w:color="E2E8F0"/>
              <w:bottom w:val="single" w:sz="6" w:space="0" w:color="E2E8F0"/>
              <w:right w:val="single" w:sz="6" w:space="0" w:color="E2E8F0"/>
            </w:tcBorders>
            <w:vAlign w:val="center"/>
          </w:tcPr>
          <w:p w14:paraId="7BBEE4B9" w14:textId="77777777" w:rsidR="00173732" w:rsidRPr="00E841BF" w:rsidRDefault="00173732" w:rsidP="00224786">
            <w:pPr>
              <w:spacing w:line="259" w:lineRule="auto"/>
              <w:ind w:left="8"/>
              <w:rPr>
                <w:color w:val="000000" w:themeColor="text1"/>
              </w:rPr>
            </w:pPr>
            <w:r w:rsidRPr="00E841BF">
              <w:rPr>
                <w:rFonts w:ascii="Calibri" w:eastAsia="Calibri" w:hAnsi="Calibri" w:cs="Calibri"/>
                <w:color w:val="000000" w:themeColor="text1"/>
                <w:sz w:val="19"/>
              </w:rPr>
              <w:t>54.37</w:t>
            </w:r>
          </w:p>
        </w:tc>
        <w:tc>
          <w:tcPr>
            <w:tcW w:w="1260" w:type="dxa"/>
            <w:tcBorders>
              <w:top w:val="single" w:sz="6" w:space="0" w:color="E2E8F0"/>
              <w:left w:val="single" w:sz="6" w:space="0" w:color="E2E8F0"/>
              <w:bottom w:val="single" w:sz="6" w:space="0" w:color="E2E8F0"/>
              <w:right w:val="single" w:sz="6" w:space="0" w:color="E2E8F0"/>
            </w:tcBorders>
            <w:vAlign w:val="center"/>
          </w:tcPr>
          <w:p w14:paraId="655980F8" w14:textId="77777777" w:rsidR="00173732" w:rsidRPr="00E841BF" w:rsidRDefault="00173732" w:rsidP="00224786">
            <w:pPr>
              <w:spacing w:line="259" w:lineRule="auto"/>
              <w:ind w:left="9"/>
              <w:rPr>
                <w:color w:val="000000" w:themeColor="text1"/>
              </w:rPr>
            </w:pPr>
            <w:r w:rsidRPr="00E841BF">
              <w:rPr>
                <w:rFonts w:ascii="Calibri" w:eastAsia="Calibri" w:hAnsi="Calibri" w:cs="Calibri"/>
                <w:color w:val="000000" w:themeColor="text1"/>
                <w:sz w:val="19"/>
              </w:rPr>
              <w:t>9.08</w:t>
            </w:r>
          </w:p>
        </w:tc>
        <w:tc>
          <w:tcPr>
            <w:tcW w:w="1005" w:type="dxa"/>
            <w:tcBorders>
              <w:top w:val="single" w:sz="6" w:space="0" w:color="E2E8F0"/>
              <w:left w:val="single" w:sz="6" w:space="0" w:color="E2E8F0"/>
              <w:bottom w:val="single" w:sz="6" w:space="0" w:color="E2E8F0"/>
              <w:right w:val="single" w:sz="6" w:space="0" w:color="E2E8F0"/>
            </w:tcBorders>
            <w:vAlign w:val="center"/>
          </w:tcPr>
          <w:p w14:paraId="35B59C5C" w14:textId="77777777" w:rsidR="00173732" w:rsidRPr="00E841BF" w:rsidRDefault="00173732" w:rsidP="00224786">
            <w:pPr>
              <w:spacing w:line="259" w:lineRule="auto"/>
              <w:ind w:left="2"/>
              <w:rPr>
                <w:color w:val="000000" w:themeColor="text1"/>
              </w:rPr>
            </w:pPr>
            <w:r w:rsidRPr="00E841BF">
              <w:rPr>
                <w:rFonts w:ascii="Calibri" w:eastAsia="Calibri" w:hAnsi="Calibri" w:cs="Calibri"/>
                <w:color w:val="000000" w:themeColor="text1"/>
                <w:sz w:val="19"/>
              </w:rPr>
              <w:t>29</w:t>
            </w:r>
          </w:p>
        </w:tc>
        <w:tc>
          <w:tcPr>
            <w:tcW w:w="1067" w:type="dxa"/>
            <w:tcBorders>
              <w:top w:val="single" w:sz="6" w:space="0" w:color="E2E8F0"/>
              <w:left w:val="single" w:sz="6" w:space="0" w:color="E2E8F0"/>
              <w:bottom w:val="single" w:sz="6" w:space="0" w:color="E2E8F0"/>
              <w:right w:val="single" w:sz="6" w:space="0" w:color="E2E8F0"/>
            </w:tcBorders>
            <w:vAlign w:val="center"/>
          </w:tcPr>
          <w:p w14:paraId="133C4F57" w14:textId="77777777" w:rsidR="00173732" w:rsidRPr="00E841BF" w:rsidRDefault="00173732" w:rsidP="00224786">
            <w:pPr>
              <w:spacing w:line="259" w:lineRule="auto"/>
              <w:rPr>
                <w:color w:val="000000" w:themeColor="text1"/>
              </w:rPr>
            </w:pPr>
            <w:r w:rsidRPr="00E841BF">
              <w:rPr>
                <w:rFonts w:ascii="Calibri" w:eastAsia="Calibri" w:hAnsi="Calibri" w:cs="Calibri"/>
                <w:color w:val="000000" w:themeColor="text1"/>
                <w:sz w:val="19"/>
              </w:rPr>
              <w:t>77</w:t>
            </w:r>
          </w:p>
        </w:tc>
      </w:tr>
      <w:tr w:rsidR="00173732" w:rsidRPr="00E841BF" w14:paraId="31EAE7B2" w14:textId="77777777" w:rsidTr="00224786">
        <w:trPr>
          <w:trHeight w:val="480"/>
        </w:trPr>
        <w:tc>
          <w:tcPr>
            <w:tcW w:w="4857" w:type="dxa"/>
            <w:tcBorders>
              <w:top w:val="single" w:sz="6" w:space="0" w:color="E2E8F0"/>
              <w:left w:val="single" w:sz="6" w:space="0" w:color="E2E8F0"/>
              <w:bottom w:val="single" w:sz="6" w:space="0" w:color="E2E8F0"/>
              <w:right w:val="single" w:sz="6" w:space="0" w:color="E2E8F0"/>
            </w:tcBorders>
            <w:vAlign w:val="center"/>
          </w:tcPr>
          <w:p w14:paraId="56F6A95E" w14:textId="77777777" w:rsidR="00173732" w:rsidRPr="00E841BF" w:rsidRDefault="00173732" w:rsidP="00224786">
            <w:pPr>
              <w:spacing w:line="259" w:lineRule="auto"/>
              <w:ind w:left="4"/>
              <w:rPr>
                <w:color w:val="000000" w:themeColor="text1"/>
              </w:rPr>
            </w:pPr>
            <w:proofErr w:type="spellStart"/>
            <w:r w:rsidRPr="00E841BF">
              <w:rPr>
                <w:rFonts w:ascii="Calibri" w:eastAsia="Calibri" w:hAnsi="Calibri" w:cs="Calibri"/>
                <w:color w:val="000000" w:themeColor="text1"/>
                <w:sz w:val="19"/>
              </w:rPr>
              <w:t>trestbps</w:t>
            </w:r>
            <w:proofErr w:type="spellEnd"/>
            <w:r w:rsidRPr="00E841BF">
              <w:rPr>
                <w:rFonts w:ascii="Calibri" w:eastAsia="Calibri" w:hAnsi="Calibri" w:cs="Calibri"/>
                <w:color w:val="000000" w:themeColor="text1"/>
                <w:sz w:val="19"/>
              </w:rPr>
              <w:t xml:space="preserve"> (resting BP, mm Hg)</w:t>
            </w:r>
          </w:p>
        </w:tc>
        <w:tc>
          <w:tcPr>
            <w:tcW w:w="1425" w:type="dxa"/>
            <w:tcBorders>
              <w:top w:val="single" w:sz="6" w:space="0" w:color="E2E8F0"/>
              <w:left w:val="single" w:sz="6" w:space="0" w:color="E2E8F0"/>
              <w:bottom w:val="single" w:sz="6" w:space="0" w:color="E2E8F0"/>
              <w:right w:val="single" w:sz="6" w:space="0" w:color="E2E8F0"/>
            </w:tcBorders>
            <w:vAlign w:val="center"/>
          </w:tcPr>
          <w:p w14:paraId="4FCC701C" w14:textId="77777777" w:rsidR="00173732" w:rsidRPr="00E841BF" w:rsidRDefault="00173732" w:rsidP="00224786">
            <w:pPr>
              <w:spacing w:line="259" w:lineRule="auto"/>
              <w:ind w:left="8"/>
              <w:rPr>
                <w:color w:val="000000" w:themeColor="text1"/>
              </w:rPr>
            </w:pPr>
            <w:r w:rsidRPr="00E841BF">
              <w:rPr>
                <w:rFonts w:ascii="Calibri" w:eastAsia="Calibri" w:hAnsi="Calibri" w:cs="Calibri"/>
                <w:color w:val="000000" w:themeColor="text1"/>
                <w:sz w:val="19"/>
              </w:rPr>
              <w:t>131.62</w:t>
            </w:r>
          </w:p>
        </w:tc>
        <w:tc>
          <w:tcPr>
            <w:tcW w:w="1260" w:type="dxa"/>
            <w:tcBorders>
              <w:top w:val="single" w:sz="6" w:space="0" w:color="E2E8F0"/>
              <w:left w:val="single" w:sz="6" w:space="0" w:color="E2E8F0"/>
              <w:bottom w:val="single" w:sz="6" w:space="0" w:color="E2E8F0"/>
              <w:right w:val="single" w:sz="6" w:space="0" w:color="E2E8F0"/>
            </w:tcBorders>
            <w:vAlign w:val="center"/>
          </w:tcPr>
          <w:p w14:paraId="70F5D0C3" w14:textId="77777777" w:rsidR="00173732" w:rsidRPr="00E841BF" w:rsidRDefault="00173732" w:rsidP="00224786">
            <w:pPr>
              <w:spacing w:line="259" w:lineRule="auto"/>
              <w:ind w:left="9"/>
              <w:rPr>
                <w:color w:val="000000" w:themeColor="text1"/>
              </w:rPr>
            </w:pPr>
            <w:r w:rsidRPr="00E841BF">
              <w:rPr>
                <w:rFonts w:ascii="Calibri" w:eastAsia="Calibri" w:hAnsi="Calibri" w:cs="Calibri"/>
                <w:color w:val="000000" w:themeColor="text1"/>
                <w:sz w:val="19"/>
              </w:rPr>
              <w:t>17.54</w:t>
            </w:r>
          </w:p>
        </w:tc>
        <w:tc>
          <w:tcPr>
            <w:tcW w:w="1005" w:type="dxa"/>
            <w:tcBorders>
              <w:top w:val="single" w:sz="6" w:space="0" w:color="E2E8F0"/>
              <w:left w:val="single" w:sz="6" w:space="0" w:color="E2E8F0"/>
              <w:bottom w:val="single" w:sz="6" w:space="0" w:color="E2E8F0"/>
              <w:right w:val="single" w:sz="6" w:space="0" w:color="E2E8F0"/>
            </w:tcBorders>
            <w:vAlign w:val="center"/>
          </w:tcPr>
          <w:p w14:paraId="2156CCF1" w14:textId="77777777" w:rsidR="00173732" w:rsidRPr="00E841BF" w:rsidRDefault="00173732" w:rsidP="00224786">
            <w:pPr>
              <w:spacing w:line="259" w:lineRule="auto"/>
              <w:ind w:left="2"/>
              <w:rPr>
                <w:color w:val="000000" w:themeColor="text1"/>
              </w:rPr>
            </w:pPr>
            <w:r w:rsidRPr="00E841BF">
              <w:rPr>
                <w:rFonts w:ascii="Calibri" w:eastAsia="Calibri" w:hAnsi="Calibri" w:cs="Calibri"/>
                <w:color w:val="000000" w:themeColor="text1"/>
                <w:sz w:val="19"/>
              </w:rPr>
              <w:t>—</w:t>
            </w:r>
          </w:p>
        </w:tc>
        <w:tc>
          <w:tcPr>
            <w:tcW w:w="1067" w:type="dxa"/>
            <w:tcBorders>
              <w:top w:val="single" w:sz="6" w:space="0" w:color="E2E8F0"/>
              <w:left w:val="single" w:sz="6" w:space="0" w:color="E2E8F0"/>
              <w:bottom w:val="single" w:sz="6" w:space="0" w:color="E2E8F0"/>
              <w:right w:val="single" w:sz="6" w:space="0" w:color="E2E8F0"/>
            </w:tcBorders>
            <w:vAlign w:val="center"/>
          </w:tcPr>
          <w:p w14:paraId="1A00F605" w14:textId="77777777" w:rsidR="00173732" w:rsidRPr="00E841BF" w:rsidRDefault="00173732" w:rsidP="00224786">
            <w:pPr>
              <w:spacing w:line="259" w:lineRule="auto"/>
              <w:rPr>
                <w:color w:val="000000" w:themeColor="text1"/>
              </w:rPr>
            </w:pPr>
            <w:r w:rsidRPr="00E841BF">
              <w:rPr>
                <w:rFonts w:ascii="Calibri" w:eastAsia="Calibri" w:hAnsi="Calibri" w:cs="Calibri"/>
                <w:color w:val="000000" w:themeColor="text1"/>
                <w:sz w:val="19"/>
              </w:rPr>
              <w:t>200</w:t>
            </w:r>
          </w:p>
        </w:tc>
      </w:tr>
      <w:tr w:rsidR="00173732" w:rsidRPr="00E841BF" w14:paraId="1701D6D5" w14:textId="77777777" w:rsidTr="00224786">
        <w:trPr>
          <w:trHeight w:val="480"/>
        </w:trPr>
        <w:tc>
          <w:tcPr>
            <w:tcW w:w="4857" w:type="dxa"/>
            <w:tcBorders>
              <w:top w:val="single" w:sz="6" w:space="0" w:color="E2E8F0"/>
              <w:left w:val="single" w:sz="6" w:space="0" w:color="E2E8F0"/>
              <w:bottom w:val="single" w:sz="6" w:space="0" w:color="E2E8F0"/>
              <w:right w:val="single" w:sz="6" w:space="0" w:color="E2E8F0"/>
            </w:tcBorders>
            <w:vAlign w:val="center"/>
          </w:tcPr>
          <w:p w14:paraId="1BC77541" w14:textId="77777777" w:rsidR="00173732" w:rsidRPr="00E841BF" w:rsidRDefault="00173732" w:rsidP="00224786">
            <w:pPr>
              <w:spacing w:line="259" w:lineRule="auto"/>
              <w:ind w:left="4"/>
              <w:rPr>
                <w:color w:val="000000" w:themeColor="text1"/>
              </w:rPr>
            </w:pPr>
            <w:proofErr w:type="spellStart"/>
            <w:r w:rsidRPr="00E841BF">
              <w:rPr>
                <w:rFonts w:ascii="Calibri" w:eastAsia="Calibri" w:hAnsi="Calibri" w:cs="Calibri"/>
                <w:color w:val="000000" w:themeColor="text1"/>
                <w:sz w:val="19"/>
              </w:rPr>
              <w:t>chol</w:t>
            </w:r>
            <w:proofErr w:type="spellEnd"/>
            <w:r w:rsidRPr="00E841BF">
              <w:rPr>
                <w:rFonts w:ascii="Calibri" w:eastAsia="Calibri" w:hAnsi="Calibri" w:cs="Calibri"/>
                <w:color w:val="000000" w:themeColor="text1"/>
                <w:sz w:val="19"/>
              </w:rPr>
              <w:t xml:space="preserve"> (serum cholesterol, mg/dL)</w:t>
            </w:r>
          </w:p>
        </w:tc>
        <w:tc>
          <w:tcPr>
            <w:tcW w:w="1425" w:type="dxa"/>
            <w:tcBorders>
              <w:top w:val="single" w:sz="6" w:space="0" w:color="E2E8F0"/>
              <w:left w:val="single" w:sz="6" w:space="0" w:color="E2E8F0"/>
              <w:bottom w:val="single" w:sz="6" w:space="0" w:color="E2E8F0"/>
              <w:right w:val="single" w:sz="6" w:space="0" w:color="E2E8F0"/>
            </w:tcBorders>
            <w:vAlign w:val="center"/>
          </w:tcPr>
          <w:p w14:paraId="4DE9ED11" w14:textId="77777777" w:rsidR="00173732" w:rsidRPr="00E841BF" w:rsidRDefault="00173732" w:rsidP="00224786">
            <w:pPr>
              <w:spacing w:line="259" w:lineRule="auto"/>
              <w:ind w:left="8"/>
              <w:rPr>
                <w:color w:val="000000" w:themeColor="text1"/>
              </w:rPr>
            </w:pPr>
            <w:r w:rsidRPr="00E841BF">
              <w:rPr>
                <w:rFonts w:ascii="Calibri" w:eastAsia="Calibri" w:hAnsi="Calibri" w:cs="Calibri"/>
                <w:color w:val="000000" w:themeColor="text1"/>
                <w:sz w:val="19"/>
              </w:rPr>
              <w:t>246.26</w:t>
            </w:r>
          </w:p>
        </w:tc>
        <w:tc>
          <w:tcPr>
            <w:tcW w:w="1260" w:type="dxa"/>
            <w:tcBorders>
              <w:top w:val="single" w:sz="6" w:space="0" w:color="E2E8F0"/>
              <w:left w:val="single" w:sz="6" w:space="0" w:color="E2E8F0"/>
              <w:bottom w:val="single" w:sz="6" w:space="0" w:color="E2E8F0"/>
              <w:right w:val="single" w:sz="6" w:space="0" w:color="E2E8F0"/>
            </w:tcBorders>
            <w:vAlign w:val="center"/>
          </w:tcPr>
          <w:p w14:paraId="223896B2" w14:textId="77777777" w:rsidR="00173732" w:rsidRPr="00E841BF" w:rsidRDefault="00173732" w:rsidP="00224786">
            <w:pPr>
              <w:spacing w:line="259" w:lineRule="auto"/>
              <w:ind w:left="9"/>
              <w:rPr>
                <w:color w:val="000000" w:themeColor="text1"/>
              </w:rPr>
            </w:pPr>
            <w:r w:rsidRPr="00E841BF">
              <w:rPr>
                <w:rFonts w:ascii="Calibri" w:eastAsia="Calibri" w:hAnsi="Calibri" w:cs="Calibri"/>
                <w:color w:val="000000" w:themeColor="text1"/>
                <w:sz w:val="19"/>
              </w:rPr>
              <w:t>51.83</w:t>
            </w:r>
          </w:p>
        </w:tc>
        <w:tc>
          <w:tcPr>
            <w:tcW w:w="1005" w:type="dxa"/>
            <w:tcBorders>
              <w:top w:val="single" w:sz="6" w:space="0" w:color="E2E8F0"/>
              <w:left w:val="single" w:sz="6" w:space="0" w:color="E2E8F0"/>
              <w:bottom w:val="single" w:sz="6" w:space="0" w:color="E2E8F0"/>
              <w:right w:val="single" w:sz="6" w:space="0" w:color="E2E8F0"/>
            </w:tcBorders>
            <w:vAlign w:val="center"/>
          </w:tcPr>
          <w:p w14:paraId="6FF9E541" w14:textId="77777777" w:rsidR="00173732" w:rsidRPr="00E841BF" w:rsidRDefault="00173732" w:rsidP="00224786">
            <w:pPr>
              <w:spacing w:line="259" w:lineRule="auto"/>
              <w:ind w:left="2"/>
              <w:rPr>
                <w:color w:val="000000" w:themeColor="text1"/>
              </w:rPr>
            </w:pPr>
            <w:r w:rsidRPr="00E841BF">
              <w:rPr>
                <w:rFonts w:ascii="Calibri" w:eastAsia="Calibri" w:hAnsi="Calibri" w:cs="Calibri"/>
                <w:color w:val="000000" w:themeColor="text1"/>
                <w:sz w:val="19"/>
              </w:rPr>
              <w:t>—</w:t>
            </w:r>
          </w:p>
        </w:tc>
        <w:tc>
          <w:tcPr>
            <w:tcW w:w="1067" w:type="dxa"/>
            <w:tcBorders>
              <w:top w:val="single" w:sz="6" w:space="0" w:color="E2E8F0"/>
              <w:left w:val="single" w:sz="6" w:space="0" w:color="E2E8F0"/>
              <w:bottom w:val="single" w:sz="6" w:space="0" w:color="E2E8F0"/>
              <w:right w:val="single" w:sz="6" w:space="0" w:color="E2E8F0"/>
            </w:tcBorders>
            <w:vAlign w:val="center"/>
          </w:tcPr>
          <w:p w14:paraId="60DCF076" w14:textId="77777777" w:rsidR="00173732" w:rsidRPr="00E841BF" w:rsidRDefault="00173732" w:rsidP="00224786">
            <w:pPr>
              <w:spacing w:line="259" w:lineRule="auto"/>
              <w:rPr>
                <w:color w:val="000000" w:themeColor="text1"/>
              </w:rPr>
            </w:pPr>
            <w:r w:rsidRPr="00E841BF">
              <w:rPr>
                <w:rFonts w:ascii="Calibri" w:eastAsia="Calibri" w:hAnsi="Calibri" w:cs="Calibri"/>
                <w:color w:val="000000" w:themeColor="text1"/>
                <w:sz w:val="19"/>
              </w:rPr>
              <w:t>564</w:t>
            </w:r>
          </w:p>
        </w:tc>
      </w:tr>
      <w:tr w:rsidR="00173732" w:rsidRPr="00E841BF" w14:paraId="49AFE003" w14:textId="77777777" w:rsidTr="00224786">
        <w:trPr>
          <w:trHeight w:val="480"/>
        </w:trPr>
        <w:tc>
          <w:tcPr>
            <w:tcW w:w="4857" w:type="dxa"/>
            <w:tcBorders>
              <w:top w:val="single" w:sz="6" w:space="0" w:color="E2E8F0"/>
              <w:left w:val="single" w:sz="6" w:space="0" w:color="E2E8F0"/>
              <w:bottom w:val="single" w:sz="6" w:space="0" w:color="E2E8F0"/>
              <w:right w:val="single" w:sz="6" w:space="0" w:color="E2E8F0"/>
            </w:tcBorders>
            <w:vAlign w:val="center"/>
          </w:tcPr>
          <w:p w14:paraId="3C9B5570" w14:textId="77777777" w:rsidR="00173732" w:rsidRPr="00E841BF" w:rsidRDefault="00173732" w:rsidP="00224786">
            <w:pPr>
              <w:spacing w:line="259" w:lineRule="auto"/>
              <w:ind w:left="4"/>
              <w:rPr>
                <w:color w:val="000000" w:themeColor="text1"/>
              </w:rPr>
            </w:pPr>
            <w:proofErr w:type="spellStart"/>
            <w:r w:rsidRPr="00E841BF">
              <w:rPr>
                <w:rFonts w:ascii="Calibri" w:eastAsia="Calibri" w:hAnsi="Calibri" w:cs="Calibri"/>
                <w:color w:val="000000" w:themeColor="text1"/>
                <w:sz w:val="19"/>
              </w:rPr>
              <w:t>thalach</w:t>
            </w:r>
            <w:proofErr w:type="spellEnd"/>
            <w:r w:rsidRPr="00E841BF">
              <w:rPr>
                <w:rFonts w:ascii="Calibri" w:eastAsia="Calibri" w:hAnsi="Calibri" w:cs="Calibri"/>
                <w:color w:val="000000" w:themeColor="text1"/>
                <w:sz w:val="19"/>
              </w:rPr>
              <w:t xml:space="preserve"> (max heart rate, bpm)</w:t>
            </w:r>
          </w:p>
        </w:tc>
        <w:tc>
          <w:tcPr>
            <w:tcW w:w="1425" w:type="dxa"/>
            <w:tcBorders>
              <w:top w:val="single" w:sz="6" w:space="0" w:color="E2E8F0"/>
              <w:left w:val="single" w:sz="6" w:space="0" w:color="E2E8F0"/>
              <w:bottom w:val="single" w:sz="6" w:space="0" w:color="E2E8F0"/>
              <w:right w:val="single" w:sz="6" w:space="0" w:color="E2E8F0"/>
            </w:tcBorders>
            <w:vAlign w:val="center"/>
          </w:tcPr>
          <w:p w14:paraId="2E297C09" w14:textId="77777777" w:rsidR="00173732" w:rsidRPr="00E841BF" w:rsidRDefault="00173732" w:rsidP="00224786">
            <w:pPr>
              <w:spacing w:line="259" w:lineRule="auto"/>
              <w:ind w:left="8"/>
              <w:rPr>
                <w:color w:val="000000" w:themeColor="text1"/>
              </w:rPr>
            </w:pPr>
            <w:r w:rsidRPr="00E841BF">
              <w:rPr>
                <w:rFonts w:ascii="Calibri" w:eastAsia="Calibri" w:hAnsi="Calibri" w:cs="Calibri"/>
                <w:color w:val="000000" w:themeColor="text1"/>
                <w:sz w:val="19"/>
              </w:rPr>
              <w:t>149.65</w:t>
            </w:r>
          </w:p>
        </w:tc>
        <w:tc>
          <w:tcPr>
            <w:tcW w:w="1260" w:type="dxa"/>
            <w:tcBorders>
              <w:top w:val="single" w:sz="6" w:space="0" w:color="E2E8F0"/>
              <w:left w:val="single" w:sz="6" w:space="0" w:color="E2E8F0"/>
              <w:bottom w:val="single" w:sz="6" w:space="0" w:color="E2E8F0"/>
              <w:right w:val="single" w:sz="6" w:space="0" w:color="E2E8F0"/>
            </w:tcBorders>
            <w:vAlign w:val="center"/>
          </w:tcPr>
          <w:p w14:paraId="088830A7" w14:textId="77777777" w:rsidR="00173732" w:rsidRPr="00E841BF" w:rsidRDefault="00173732" w:rsidP="00224786">
            <w:pPr>
              <w:spacing w:line="259" w:lineRule="auto"/>
              <w:ind w:left="9"/>
              <w:rPr>
                <w:color w:val="000000" w:themeColor="text1"/>
              </w:rPr>
            </w:pPr>
            <w:r w:rsidRPr="00E841BF">
              <w:rPr>
                <w:rFonts w:ascii="Calibri" w:eastAsia="Calibri" w:hAnsi="Calibri" w:cs="Calibri"/>
                <w:color w:val="000000" w:themeColor="text1"/>
                <w:sz w:val="19"/>
              </w:rPr>
              <w:t>22.91</w:t>
            </w:r>
          </w:p>
        </w:tc>
        <w:tc>
          <w:tcPr>
            <w:tcW w:w="1005" w:type="dxa"/>
            <w:tcBorders>
              <w:top w:val="single" w:sz="6" w:space="0" w:color="E2E8F0"/>
              <w:left w:val="single" w:sz="6" w:space="0" w:color="E2E8F0"/>
              <w:bottom w:val="single" w:sz="6" w:space="0" w:color="E2E8F0"/>
              <w:right w:val="single" w:sz="6" w:space="0" w:color="E2E8F0"/>
            </w:tcBorders>
            <w:vAlign w:val="center"/>
          </w:tcPr>
          <w:p w14:paraId="6BBF1FCD" w14:textId="77777777" w:rsidR="00173732" w:rsidRPr="00E841BF" w:rsidRDefault="00173732" w:rsidP="00224786">
            <w:pPr>
              <w:spacing w:line="259" w:lineRule="auto"/>
              <w:ind w:left="2"/>
              <w:rPr>
                <w:color w:val="000000" w:themeColor="text1"/>
              </w:rPr>
            </w:pPr>
            <w:r w:rsidRPr="00E841BF">
              <w:rPr>
                <w:rFonts w:ascii="Calibri" w:eastAsia="Calibri" w:hAnsi="Calibri" w:cs="Calibri"/>
                <w:color w:val="000000" w:themeColor="text1"/>
                <w:sz w:val="19"/>
              </w:rPr>
              <w:t>71</w:t>
            </w:r>
          </w:p>
        </w:tc>
        <w:tc>
          <w:tcPr>
            <w:tcW w:w="1067" w:type="dxa"/>
            <w:tcBorders>
              <w:top w:val="single" w:sz="6" w:space="0" w:color="E2E8F0"/>
              <w:left w:val="single" w:sz="6" w:space="0" w:color="E2E8F0"/>
              <w:bottom w:val="single" w:sz="6" w:space="0" w:color="E2E8F0"/>
              <w:right w:val="single" w:sz="6" w:space="0" w:color="E2E8F0"/>
            </w:tcBorders>
            <w:vAlign w:val="center"/>
          </w:tcPr>
          <w:p w14:paraId="1E33F0F6" w14:textId="77777777" w:rsidR="00173732" w:rsidRPr="00E841BF" w:rsidRDefault="00173732" w:rsidP="00224786">
            <w:pPr>
              <w:spacing w:line="259" w:lineRule="auto"/>
              <w:rPr>
                <w:color w:val="000000" w:themeColor="text1"/>
              </w:rPr>
            </w:pPr>
            <w:r w:rsidRPr="00E841BF">
              <w:rPr>
                <w:rFonts w:ascii="Calibri" w:eastAsia="Calibri" w:hAnsi="Calibri" w:cs="Calibri"/>
                <w:color w:val="000000" w:themeColor="text1"/>
                <w:sz w:val="19"/>
              </w:rPr>
              <w:t>—</w:t>
            </w:r>
          </w:p>
        </w:tc>
      </w:tr>
      <w:tr w:rsidR="00173732" w:rsidRPr="00E841BF" w14:paraId="7FE904C9" w14:textId="77777777" w:rsidTr="00224786">
        <w:trPr>
          <w:trHeight w:val="480"/>
        </w:trPr>
        <w:tc>
          <w:tcPr>
            <w:tcW w:w="4857" w:type="dxa"/>
            <w:tcBorders>
              <w:top w:val="single" w:sz="6" w:space="0" w:color="E2E8F0"/>
              <w:left w:val="single" w:sz="6" w:space="0" w:color="E2E8F0"/>
              <w:bottom w:val="single" w:sz="6" w:space="0" w:color="E2E8F0"/>
              <w:right w:val="single" w:sz="6" w:space="0" w:color="E2E8F0"/>
            </w:tcBorders>
            <w:vAlign w:val="center"/>
          </w:tcPr>
          <w:p w14:paraId="7B31BA56" w14:textId="77777777" w:rsidR="00173732" w:rsidRPr="00E841BF" w:rsidRDefault="00173732" w:rsidP="00224786">
            <w:pPr>
              <w:spacing w:line="259" w:lineRule="auto"/>
              <w:ind w:left="4"/>
              <w:rPr>
                <w:color w:val="000000" w:themeColor="text1"/>
              </w:rPr>
            </w:pPr>
            <w:proofErr w:type="spellStart"/>
            <w:r w:rsidRPr="00E841BF">
              <w:rPr>
                <w:rFonts w:ascii="Calibri" w:eastAsia="Calibri" w:hAnsi="Calibri" w:cs="Calibri"/>
                <w:color w:val="000000" w:themeColor="text1"/>
                <w:sz w:val="19"/>
              </w:rPr>
              <w:t>oldpeak</w:t>
            </w:r>
            <w:proofErr w:type="spellEnd"/>
            <w:r w:rsidRPr="00E841BF">
              <w:rPr>
                <w:rFonts w:ascii="Calibri" w:eastAsia="Calibri" w:hAnsi="Calibri" w:cs="Calibri"/>
                <w:color w:val="000000" w:themeColor="text1"/>
                <w:sz w:val="19"/>
              </w:rPr>
              <w:t xml:space="preserve"> (ST depression)</w:t>
            </w:r>
          </w:p>
        </w:tc>
        <w:tc>
          <w:tcPr>
            <w:tcW w:w="1425" w:type="dxa"/>
            <w:tcBorders>
              <w:top w:val="single" w:sz="6" w:space="0" w:color="E2E8F0"/>
              <w:left w:val="single" w:sz="6" w:space="0" w:color="E2E8F0"/>
              <w:bottom w:val="single" w:sz="6" w:space="0" w:color="E2E8F0"/>
              <w:right w:val="single" w:sz="6" w:space="0" w:color="E2E8F0"/>
            </w:tcBorders>
            <w:vAlign w:val="center"/>
          </w:tcPr>
          <w:p w14:paraId="3DC680FC" w14:textId="77777777" w:rsidR="00173732" w:rsidRPr="00E841BF" w:rsidRDefault="00173732" w:rsidP="00224786">
            <w:pPr>
              <w:spacing w:line="259" w:lineRule="auto"/>
              <w:ind w:left="8"/>
              <w:rPr>
                <w:color w:val="000000" w:themeColor="text1"/>
              </w:rPr>
            </w:pPr>
            <w:r w:rsidRPr="00E841BF">
              <w:rPr>
                <w:rFonts w:ascii="Calibri" w:eastAsia="Calibri" w:hAnsi="Calibri" w:cs="Calibri"/>
                <w:color w:val="000000" w:themeColor="text1"/>
                <w:sz w:val="19"/>
              </w:rPr>
              <w:t>1.04</w:t>
            </w:r>
          </w:p>
        </w:tc>
        <w:tc>
          <w:tcPr>
            <w:tcW w:w="1260" w:type="dxa"/>
            <w:tcBorders>
              <w:top w:val="single" w:sz="6" w:space="0" w:color="E2E8F0"/>
              <w:left w:val="single" w:sz="6" w:space="0" w:color="E2E8F0"/>
              <w:bottom w:val="single" w:sz="6" w:space="0" w:color="E2E8F0"/>
              <w:right w:val="single" w:sz="6" w:space="0" w:color="E2E8F0"/>
            </w:tcBorders>
            <w:vAlign w:val="center"/>
          </w:tcPr>
          <w:p w14:paraId="034F1440" w14:textId="77777777" w:rsidR="00173732" w:rsidRPr="00E841BF" w:rsidRDefault="00173732" w:rsidP="00224786">
            <w:pPr>
              <w:spacing w:line="259" w:lineRule="auto"/>
              <w:ind w:left="9"/>
              <w:rPr>
                <w:color w:val="000000" w:themeColor="text1"/>
              </w:rPr>
            </w:pPr>
            <w:r w:rsidRPr="00E841BF">
              <w:rPr>
                <w:rFonts w:ascii="Calibri" w:eastAsia="Calibri" w:hAnsi="Calibri" w:cs="Calibri"/>
                <w:color w:val="000000" w:themeColor="text1"/>
                <w:sz w:val="19"/>
              </w:rPr>
              <w:t>1.16</w:t>
            </w:r>
          </w:p>
        </w:tc>
        <w:tc>
          <w:tcPr>
            <w:tcW w:w="1005" w:type="dxa"/>
            <w:tcBorders>
              <w:top w:val="single" w:sz="6" w:space="0" w:color="E2E8F0"/>
              <w:left w:val="single" w:sz="6" w:space="0" w:color="E2E8F0"/>
              <w:bottom w:val="single" w:sz="6" w:space="0" w:color="E2E8F0"/>
              <w:right w:val="single" w:sz="6" w:space="0" w:color="E2E8F0"/>
            </w:tcBorders>
            <w:vAlign w:val="center"/>
          </w:tcPr>
          <w:p w14:paraId="0BC8806B" w14:textId="77777777" w:rsidR="00173732" w:rsidRPr="00E841BF" w:rsidRDefault="00173732" w:rsidP="00224786">
            <w:pPr>
              <w:spacing w:line="259" w:lineRule="auto"/>
              <w:ind w:left="2"/>
              <w:rPr>
                <w:color w:val="000000" w:themeColor="text1"/>
              </w:rPr>
            </w:pPr>
            <w:r w:rsidRPr="00E841BF">
              <w:rPr>
                <w:rFonts w:ascii="Calibri" w:eastAsia="Calibri" w:hAnsi="Calibri" w:cs="Calibri"/>
                <w:color w:val="000000" w:themeColor="text1"/>
                <w:sz w:val="19"/>
              </w:rPr>
              <w:t>0.0</w:t>
            </w:r>
          </w:p>
        </w:tc>
        <w:tc>
          <w:tcPr>
            <w:tcW w:w="1067" w:type="dxa"/>
            <w:tcBorders>
              <w:top w:val="single" w:sz="6" w:space="0" w:color="E2E8F0"/>
              <w:left w:val="single" w:sz="6" w:space="0" w:color="E2E8F0"/>
              <w:bottom w:val="single" w:sz="6" w:space="0" w:color="E2E8F0"/>
              <w:right w:val="single" w:sz="6" w:space="0" w:color="E2E8F0"/>
            </w:tcBorders>
            <w:vAlign w:val="center"/>
          </w:tcPr>
          <w:p w14:paraId="25F33FF3" w14:textId="77777777" w:rsidR="00173732" w:rsidRPr="00E841BF" w:rsidRDefault="00173732" w:rsidP="00224786">
            <w:pPr>
              <w:spacing w:line="259" w:lineRule="auto"/>
              <w:rPr>
                <w:color w:val="000000" w:themeColor="text1"/>
              </w:rPr>
            </w:pPr>
            <w:r w:rsidRPr="00E841BF">
              <w:rPr>
                <w:rFonts w:ascii="Calibri" w:eastAsia="Calibri" w:hAnsi="Calibri" w:cs="Calibri"/>
                <w:color w:val="000000" w:themeColor="text1"/>
                <w:sz w:val="19"/>
              </w:rPr>
              <w:t>6.2</w:t>
            </w:r>
          </w:p>
        </w:tc>
      </w:tr>
      <w:tr w:rsidR="00173732" w:rsidRPr="00E841BF" w14:paraId="77331809" w14:textId="77777777" w:rsidTr="00224786">
        <w:trPr>
          <w:trHeight w:val="480"/>
        </w:trPr>
        <w:tc>
          <w:tcPr>
            <w:tcW w:w="4857" w:type="dxa"/>
            <w:tcBorders>
              <w:top w:val="single" w:sz="6" w:space="0" w:color="E2E8F0"/>
              <w:left w:val="single" w:sz="6" w:space="0" w:color="E2E8F0"/>
              <w:bottom w:val="single" w:sz="6" w:space="0" w:color="E2E8F0"/>
              <w:right w:val="single" w:sz="6" w:space="0" w:color="E2E8F0"/>
            </w:tcBorders>
            <w:vAlign w:val="center"/>
          </w:tcPr>
          <w:p w14:paraId="29699AD4" w14:textId="77777777" w:rsidR="00173732" w:rsidRPr="00E841BF" w:rsidRDefault="00173732" w:rsidP="00224786">
            <w:pPr>
              <w:spacing w:line="259" w:lineRule="auto"/>
              <w:ind w:left="4"/>
              <w:rPr>
                <w:color w:val="000000" w:themeColor="text1"/>
              </w:rPr>
            </w:pPr>
            <w:r w:rsidRPr="00E841BF">
              <w:rPr>
                <w:rFonts w:ascii="Calibri" w:eastAsia="Calibri" w:hAnsi="Calibri" w:cs="Calibri"/>
                <w:color w:val="000000" w:themeColor="text1"/>
                <w:sz w:val="19"/>
              </w:rPr>
              <w:t>target (1 = disease present)</w:t>
            </w:r>
          </w:p>
        </w:tc>
        <w:tc>
          <w:tcPr>
            <w:tcW w:w="1425" w:type="dxa"/>
            <w:tcBorders>
              <w:top w:val="single" w:sz="6" w:space="0" w:color="E2E8F0"/>
              <w:left w:val="single" w:sz="6" w:space="0" w:color="E2E8F0"/>
              <w:bottom w:val="single" w:sz="6" w:space="0" w:color="E2E8F0"/>
              <w:right w:val="single" w:sz="6" w:space="0" w:color="E2E8F0"/>
            </w:tcBorders>
            <w:vAlign w:val="center"/>
          </w:tcPr>
          <w:p w14:paraId="53658637" w14:textId="77777777" w:rsidR="00173732" w:rsidRPr="00E841BF" w:rsidRDefault="00173732" w:rsidP="00224786">
            <w:pPr>
              <w:spacing w:line="259" w:lineRule="auto"/>
              <w:ind w:left="8"/>
              <w:rPr>
                <w:color w:val="000000" w:themeColor="text1"/>
              </w:rPr>
            </w:pPr>
            <w:r w:rsidRPr="00E841BF">
              <w:rPr>
                <w:rFonts w:ascii="Calibri" w:eastAsia="Calibri" w:hAnsi="Calibri" w:cs="Calibri"/>
                <w:color w:val="000000" w:themeColor="text1"/>
                <w:sz w:val="19"/>
              </w:rPr>
              <w:t>0.54</w:t>
            </w:r>
          </w:p>
        </w:tc>
        <w:tc>
          <w:tcPr>
            <w:tcW w:w="1260" w:type="dxa"/>
            <w:tcBorders>
              <w:top w:val="single" w:sz="6" w:space="0" w:color="E2E8F0"/>
              <w:left w:val="single" w:sz="6" w:space="0" w:color="E2E8F0"/>
              <w:bottom w:val="single" w:sz="6" w:space="0" w:color="E2E8F0"/>
              <w:right w:val="single" w:sz="6" w:space="0" w:color="E2E8F0"/>
            </w:tcBorders>
            <w:vAlign w:val="center"/>
          </w:tcPr>
          <w:p w14:paraId="78DAC597" w14:textId="77777777" w:rsidR="00173732" w:rsidRPr="00E841BF" w:rsidRDefault="00173732" w:rsidP="00224786">
            <w:pPr>
              <w:spacing w:line="259" w:lineRule="auto"/>
              <w:ind w:left="9"/>
              <w:rPr>
                <w:color w:val="000000" w:themeColor="text1"/>
              </w:rPr>
            </w:pPr>
            <w:r w:rsidRPr="00E841BF">
              <w:rPr>
                <w:rFonts w:ascii="Calibri" w:eastAsia="Calibri" w:hAnsi="Calibri" w:cs="Calibri"/>
                <w:color w:val="000000" w:themeColor="text1"/>
                <w:sz w:val="19"/>
              </w:rPr>
              <w:t>—</w:t>
            </w:r>
          </w:p>
        </w:tc>
        <w:tc>
          <w:tcPr>
            <w:tcW w:w="1005" w:type="dxa"/>
            <w:tcBorders>
              <w:top w:val="single" w:sz="6" w:space="0" w:color="E2E8F0"/>
              <w:left w:val="single" w:sz="6" w:space="0" w:color="E2E8F0"/>
              <w:bottom w:val="single" w:sz="6" w:space="0" w:color="E2E8F0"/>
              <w:right w:val="single" w:sz="6" w:space="0" w:color="E2E8F0"/>
            </w:tcBorders>
            <w:vAlign w:val="center"/>
          </w:tcPr>
          <w:p w14:paraId="7BDB3B58" w14:textId="77777777" w:rsidR="00173732" w:rsidRPr="00E841BF" w:rsidRDefault="00173732" w:rsidP="00224786">
            <w:pPr>
              <w:spacing w:line="259" w:lineRule="auto"/>
              <w:ind w:left="2"/>
              <w:rPr>
                <w:color w:val="000000" w:themeColor="text1"/>
              </w:rPr>
            </w:pPr>
            <w:r w:rsidRPr="00E841BF">
              <w:rPr>
                <w:rFonts w:ascii="Calibri" w:eastAsia="Calibri" w:hAnsi="Calibri" w:cs="Calibri"/>
                <w:color w:val="000000" w:themeColor="text1"/>
                <w:sz w:val="19"/>
              </w:rPr>
              <w:t>0</w:t>
            </w:r>
          </w:p>
        </w:tc>
        <w:tc>
          <w:tcPr>
            <w:tcW w:w="1067" w:type="dxa"/>
            <w:tcBorders>
              <w:top w:val="single" w:sz="6" w:space="0" w:color="E2E8F0"/>
              <w:left w:val="single" w:sz="6" w:space="0" w:color="E2E8F0"/>
              <w:bottom w:val="single" w:sz="6" w:space="0" w:color="E2E8F0"/>
              <w:right w:val="single" w:sz="6" w:space="0" w:color="E2E8F0"/>
            </w:tcBorders>
            <w:vAlign w:val="center"/>
          </w:tcPr>
          <w:p w14:paraId="2480AB29" w14:textId="77777777" w:rsidR="00173732" w:rsidRPr="00E841BF" w:rsidRDefault="00173732" w:rsidP="00224786">
            <w:pPr>
              <w:spacing w:line="259" w:lineRule="auto"/>
              <w:rPr>
                <w:color w:val="000000" w:themeColor="text1"/>
              </w:rPr>
            </w:pPr>
            <w:r w:rsidRPr="00E841BF">
              <w:rPr>
                <w:rFonts w:ascii="Calibri" w:eastAsia="Calibri" w:hAnsi="Calibri" w:cs="Calibri"/>
                <w:color w:val="000000" w:themeColor="text1"/>
                <w:sz w:val="19"/>
              </w:rPr>
              <w:t>1</w:t>
            </w:r>
          </w:p>
        </w:tc>
      </w:tr>
      <w:tr w:rsidR="00173732" w:rsidRPr="00E841BF" w14:paraId="13C8F412" w14:textId="77777777" w:rsidTr="00224786">
        <w:trPr>
          <w:trHeight w:val="480"/>
        </w:trPr>
        <w:tc>
          <w:tcPr>
            <w:tcW w:w="4857" w:type="dxa"/>
            <w:tcBorders>
              <w:top w:val="single" w:sz="6" w:space="0" w:color="E2E8F0"/>
              <w:left w:val="single" w:sz="6" w:space="0" w:color="E2E8F0"/>
              <w:bottom w:val="single" w:sz="6" w:space="0" w:color="E2E8F0"/>
              <w:right w:val="single" w:sz="6" w:space="0" w:color="E2E8F0"/>
            </w:tcBorders>
            <w:vAlign w:val="center"/>
          </w:tcPr>
          <w:p w14:paraId="7E2E10CB" w14:textId="77777777" w:rsidR="00173732" w:rsidRPr="00E841BF" w:rsidRDefault="00173732" w:rsidP="00224786">
            <w:pPr>
              <w:spacing w:line="259" w:lineRule="auto"/>
              <w:ind w:left="4"/>
              <w:rPr>
                <w:color w:val="000000" w:themeColor="text1"/>
              </w:rPr>
            </w:pPr>
            <w:r w:rsidRPr="00E841BF">
              <w:rPr>
                <w:rFonts w:ascii="Calibri" w:eastAsia="Calibri" w:hAnsi="Calibri" w:cs="Calibri"/>
                <w:color w:val="000000" w:themeColor="text1"/>
                <w:sz w:val="19"/>
              </w:rPr>
              <w:t>sex (1 = male)</w:t>
            </w:r>
          </w:p>
        </w:tc>
        <w:tc>
          <w:tcPr>
            <w:tcW w:w="1425" w:type="dxa"/>
            <w:tcBorders>
              <w:top w:val="single" w:sz="6" w:space="0" w:color="E2E8F0"/>
              <w:left w:val="single" w:sz="6" w:space="0" w:color="E2E8F0"/>
              <w:bottom w:val="single" w:sz="6" w:space="0" w:color="E2E8F0"/>
              <w:right w:val="single" w:sz="6" w:space="0" w:color="E2E8F0"/>
            </w:tcBorders>
            <w:vAlign w:val="center"/>
          </w:tcPr>
          <w:p w14:paraId="484741CB" w14:textId="77777777" w:rsidR="00173732" w:rsidRPr="00E841BF" w:rsidRDefault="00173732" w:rsidP="00224786">
            <w:pPr>
              <w:spacing w:line="259" w:lineRule="auto"/>
              <w:ind w:left="8"/>
              <w:rPr>
                <w:color w:val="000000" w:themeColor="text1"/>
              </w:rPr>
            </w:pPr>
            <w:r w:rsidRPr="00E841BF">
              <w:rPr>
                <w:rFonts w:ascii="Calibri" w:eastAsia="Calibri" w:hAnsi="Calibri" w:cs="Calibri"/>
                <w:color w:val="000000" w:themeColor="text1"/>
                <w:sz w:val="19"/>
              </w:rPr>
              <w:t>0.68</w:t>
            </w:r>
          </w:p>
        </w:tc>
        <w:tc>
          <w:tcPr>
            <w:tcW w:w="1260" w:type="dxa"/>
            <w:tcBorders>
              <w:top w:val="single" w:sz="6" w:space="0" w:color="E2E8F0"/>
              <w:left w:val="single" w:sz="6" w:space="0" w:color="E2E8F0"/>
              <w:bottom w:val="single" w:sz="6" w:space="0" w:color="E2E8F0"/>
              <w:right w:val="single" w:sz="6" w:space="0" w:color="E2E8F0"/>
            </w:tcBorders>
            <w:vAlign w:val="center"/>
          </w:tcPr>
          <w:p w14:paraId="70B3E0EF" w14:textId="77777777" w:rsidR="00173732" w:rsidRPr="00E841BF" w:rsidRDefault="00173732" w:rsidP="00224786">
            <w:pPr>
              <w:spacing w:line="259" w:lineRule="auto"/>
              <w:ind w:left="9"/>
              <w:rPr>
                <w:color w:val="000000" w:themeColor="text1"/>
              </w:rPr>
            </w:pPr>
            <w:r w:rsidRPr="00E841BF">
              <w:rPr>
                <w:rFonts w:ascii="Calibri" w:eastAsia="Calibri" w:hAnsi="Calibri" w:cs="Calibri"/>
                <w:color w:val="000000" w:themeColor="text1"/>
                <w:sz w:val="19"/>
              </w:rPr>
              <w:t>—</w:t>
            </w:r>
          </w:p>
        </w:tc>
        <w:tc>
          <w:tcPr>
            <w:tcW w:w="1005" w:type="dxa"/>
            <w:tcBorders>
              <w:top w:val="single" w:sz="6" w:space="0" w:color="E2E8F0"/>
              <w:left w:val="single" w:sz="6" w:space="0" w:color="E2E8F0"/>
              <w:bottom w:val="single" w:sz="6" w:space="0" w:color="E2E8F0"/>
              <w:right w:val="single" w:sz="6" w:space="0" w:color="E2E8F0"/>
            </w:tcBorders>
            <w:vAlign w:val="center"/>
          </w:tcPr>
          <w:p w14:paraId="3FC92902" w14:textId="77777777" w:rsidR="00173732" w:rsidRPr="00E841BF" w:rsidRDefault="00173732" w:rsidP="00224786">
            <w:pPr>
              <w:spacing w:line="259" w:lineRule="auto"/>
              <w:ind w:left="2"/>
              <w:rPr>
                <w:color w:val="000000" w:themeColor="text1"/>
              </w:rPr>
            </w:pPr>
            <w:r w:rsidRPr="00E841BF">
              <w:rPr>
                <w:rFonts w:ascii="Calibri" w:eastAsia="Calibri" w:hAnsi="Calibri" w:cs="Calibri"/>
                <w:color w:val="000000" w:themeColor="text1"/>
                <w:sz w:val="19"/>
              </w:rPr>
              <w:t>0</w:t>
            </w:r>
          </w:p>
        </w:tc>
        <w:tc>
          <w:tcPr>
            <w:tcW w:w="1067" w:type="dxa"/>
            <w:tcBorders>
              <w:top w:val="single" w:sz="6" w:space="0" w:color="E2E8F0"/>
              <w:left w:val="single" w:sz="6" w:space="0" w:color="E2E8F0"/>
              <w:bottom w:val="single" w:sz="6" w:space="0" w:color="E2E8F0"/>
              <w:right w:val="single" w:sz="6" w:space="0" w:color="E2E8F0"/>
            </w:tcBorders>
            <w:vAlign w:val="center"/>
          </w:tcPr>
          <w:p w14:paraId="2337190E" w14:textId="77777777" w:rsidR="00173732" w:rsidRPr="00E841BF" w:rsidRDefault="00173732" w:rsidP="00224786">
            <w:pPr>
              <w:spacing w:line="259" w:lineRule="auto"/>
              <w:rPr>
                <w:color w:val="000000" w:themeColor="text1"/>
              </w:rPr>
            </w:pPr>
            <w:r w:rsidRPr="00E841BF">
              <w:rPr>
                <w:rFonts w:ascii="Calibri" w:eastAsia="Calibri" w:hAnsi="Calibri" w:cs="Calibri"/>
                <w:color w:val="000000" w:themeColor="text1"/>
                <w:sz w:val="19"/>
              </w:rPr>
              <w:t>1</w:t>
            </w:r>
          </w:p>
        </w:tc>
      </w:tr>
    </w:tbl>
    <w:p w14:paraId="1F48230B" w14:textId="77777777" w:rsidR="00173732" w:rsidRPr="00E841BF" w:rsidRDefault="00173732" w:rsidP="00224786">
      <w:pPr>
        <w:spacing w:after="444"/>
        <w:ind w:left="-5"/>
        <w:rPr>
          <w:color w:val="000000" w:themeColor="text1"/>
        </w:rPr>
      </w:pPr>
      <w:r w:rsidRPr="00E841BF">
        <w:rPr>
          <w:color w:val="000000" w:themeColor="text1"/>
        </w:rPr>
        <w:t xml:space="preserve">Two distributional features are worth flagging. Cholesterol reaches 564 mg/dL and resting blood pressure reaches 200 mm Hg. Both are clinically plausible extremes rather than </w:t>
      </w:r>
      <w:proofErr w:type="spellStart"/>
      <w:r w:rsidRPr="00E841BF">
        <w:rPr>
          <w:color w:val="000000" w:themeColor="text1"/>
        </w:rPr>
        <w:t>dataentry</w:t>
      </w:r>
      <w:proofErr w:type="spellEnd"/>
      <w:r w:rsidRPr="00E841BF">
        <w:rPr>
          <w:color w:val="000000" w:themeColor="text1"/>
        </w:rPr>
        <w:t xml:space="preserve"> errors, so they were retained; trimming them would discard exactly the high-risk patients the model is meant to surface. Scaling, not deletion, is the appropriate response, and it is applied inside the pipeline for the distance- and gradient-sensitive estimators.</w:t>
      </w:r>
    </w:p>
    <w:p w14:paraId="2D7521EE" w14:textId="77777777" w:rsidR="00173732" w:rsidRPr="00E841BF" w:rsidRDefault="00173732" w:rsidP="00224786">
      <w:pPr>
        <w:pBdr>
          <w:top w:val="single" w:sz="6" w:space="0" w:color="CBD5E1"/>
          <w:left w:val="single" w:sz="6" w:space="0" w:color="CBD5E1"/>
          <w:bottom w:val="single" w:sz="6" w:space="0" w:color="CBD5E1"/>
          <w:right w:val="single" w:sz="6" w:space="0" w:color="CBD5E1"/>
        </w:pBdr>
        <w:shd w:val="clear" w:color="auto" w:fill="F8FAFC"/>
        <w:spacing w:after="97" w:line="259" w:lineRule="auto"/>
        <w:ind w:left="110" w:right="125"/>
        <w:jc w:val="center"/>
        <w:rPr>
          <w:color w:val="000000" w:themeColor="text1"/>
        </w:rPr>
      </w:pPr>
      <w:r w:rsidRPr="00E841BF">
        <w:rPr>
          <w:rFonts w:ascii="Calibri" w:eastAsia="Calibri" w:hAnsi="Calibri" w:cs="Calibri"/>
          <w:color w:val="000000" w:themeColor="text1"/>
          <w:sz w:val="19"/>
        </w:rPr>
        <w:t xml:space="preserve">[ FIGURE 2 — insert target class distribution </w:t>
      </w:r>
      <w:proofErr w:type="spellStart"/>
      <w:r w:rsidRPr="00E841BF">
        <w:rPr>
          <w:rFonts w:ascii="Calibri" w:eastAsia="Calibri" w:hAnsi="Calibri" w:cs="Calibri"/>
          <w:color w:val="000000" w:themeColor="text1"/>
          <w:sz w:val="19"/>
        </w:rPr>
        <w:t>countplot</w:t>
      </w:r>
      <w:proofErr w:type="spellEnd"/>
      <w:r w:rsidRPr="00E841BF">
        <w:rPr>
          <w:rFonts w:ascii="Calibri" w:eastAsia="Calibri" w:hAnsi="Calibri" w:cs="Calibri"/>
          <w:color w:val="000000" w:themeColor="text1"/>
          <w:sz w:val="19"/>
        </w:rPr>
        <w:t xml:space="preserve"> here ]</w:t>
      </w:r>
    </w:p>
    <w:p w14:paraId="01A38580" w14:textId="77777777" w:rsidR="00173732" w:rsidRPr="00E841BF" w:rsidRDefault="00173732" w:rsidP="00224786">
      <w:pPr>
        <w:pBdr>
          <w:top w:val="single" w:sz="6" w:space="0" w:color="CBD5E1"/>
          <w:left w:val="single" w:sz="6" w:space="0" w:color="CBD5E1"/>
          <w:bottom w:val="single" w:sz="6" w:space="0" w:color="CBD5E1"/>
          <w:right w:val="single" w:sz="6" w:space="0" w:color="CBD5E1"/>
        </w:pBdr>
        <w:shd w:val="clear" w:color="auto" w:fill="F8FAFC"/>
        <w:spacing w:after="800" w:line="275" w:lineRule="auto"/>
        <w:ind w:left="110" w:right="125"/>
        <w:rPr>
          <w:color w:val="000000" w:themeColor="text1"/>
        </w:rPr>
      </w:pPr>
      <w:r w:rsidRPr="00E841BF">
        <w:rPr>
          <w:rFonts w:ascii="Calibri" w:eastAsia="Calibri" w:hAnsi="Calibri" w:cs="Calibri"/>
          <w:b/>
          <w:color w:val="000000" w:themeColor="text1"/>
          <w:sz w:val="18"/>
        </w:rPr>
        <w:t>Figure 2.</w:t>
      </w:r>
      <w:r w:rsidRPr="00E841BF">
        <w:rPr>
          <w:rFonts w:ascii="Calibri" w:eastAsia="Calibri" w:hAnsi="Calibri" w:cs="Calibri"/>
          <w:color w:val="000000" w:themeColor="text1"/>
          <w:sz w:val="18"/>
        </w:rPr>
        <w:t xml:space="preserve"> Distribution of the binary target. 165 patients (54.6%) present with heart disease and 137 (45.4%) do not, a near balance that permits accuracy to be interpretable while still warranting a majority-class baseline for comparison.</w:t>
      </w:r>
    </w:p>
    <w:p w14:paraId="79453166" w14:textId="77777777" w:rsidR="00173732" w:rsidRPr="00E841BF" w:rsidRDefault="00173732" w:rsidP="00224786">
      <w:pPr>
        <w:pBdr>
          <w:top w:val="single" w:sz="6" w:space="0" w:color="CBD5E1"/>
          <w:left w:val="single" w:sz="6" w:space="0" w:color="CBD5E1"/>
          <w:bottom w:val="single" w:sz="6" w:space="0" w:color="CBD5E1"/>
          <w:right w:val="single" w:sz="6" w:space="0" w:color="CBD5E1"/>
        </w:pBdr>
        <w:shd w:val="clear" w:color="auto" w:fill="F8FAFC"/>
        <w:spacing w:after="97" w:line="259" w:lineRule="auto"/>
        <w:ind w:left="110" w:right="125"/>
        <w:jc w:val="center"/>
        <w:rPr>
          <w:color w:val="000000" w:themeColor="text1"/>
        </w:rPr>
      </w:pPr>
      <w:r w:rsidRPr="00E841BF">
        <w:rPr>
          <w:rFonts w:ascii="Calibri" w:eastAsia="Calibri" w:hAnsi="Calibri" w:cs="Calibri"/>
          <w:color w:val="000000" w:themeColor="text1"/>
          <w:sz w:val="19"/>
        </w:rPr>
        <w:t xml:space="preserve">[ FIGURE 3 — insert correlation </w:t>
      </w:r>
      <w:proofErr w:type="spellStart"/>
      <w:r w:rsidRPr="00E841BF">
        <w:rPr>
          <w:rFonts w:ascii="Calibri" w:eastAsia="Calibri" w:hAnsi="Calibri" w:cs="Calibri"/>
          <w:color w:val="000000" w:themeColor="text1"/>
          <w:sz w:val="19"/>
        </w:rPr>
        <w:t>heatmap</w:t>
      </w:r>
      <w:proofErr w:type="spellEnd"/>
      <w:r w:rsidRPr="00E841BF">
        <w:rPr>
          <w:rFonts w:ascii="Calibri" w:eastAsia="Calibri" w:hAnsi="Calibri" w:cs="Calibri"/>
          <w:color w:val="000000" w:themeColor="text1"/>
          <w:sz w:val="19"/>
        </w:rPr>
        <w:t xml:space="preserve"> here ]</w:t>
      </w:r>
    </w:p>
    <w:p w14:paraId="6E851535" w14:textId="77777777" w:rsidR="00173732" w:rsidRPr="00E841BF" w:rsidRDefault="00173732" w:rsidP="00224786">
      <w:pPr>
        <w:pBdr>
          <w:top w:val="single" w:sz="6" w:space="0" w:color="CBD5E1"/>
          <w:left w:val="single" w:sz="6" w:space="0" w:color="CBD5E1"/>
          <w:bottom w:val="single" w:sz="6" w:space="0" w:color="CBD5E1"/>
          <w:right w:val="single" w:sz="6" w:space="0" w:color="CBD5E1"/>
        </w:pBdr>
        <w:shd w:val="clear" w:color="auto" w:fill="F8FAFC"/>
        <w:spacing w:after="268" w:line="275" w:lineRule="auto"/>
        <w:ind w:left="110" w:right="125"/>
        <w:rPr>
          <w:color w:val="000000" w:themeColor="text1"/>
        </w:rPr>
      </w:pPr>
      <w:r w:rsidRPr="00E841BF">
        <w:rPr>
          <w:rFonts w:ascii="Calibri" w:eastAsia="Calibri" w:hAnsi="Calibri" w:cs="Calibri"/>
          <w:b/>
          <w:color w:val="000000" w:themeColor="text1"/>
          <w:sz w:val="18"/>
        </w:rPr>
        <w:t>Figure 3.</w:t>
      </w:r>
      <w:r w:rsidRPr="00E841BF">
        <w:rPr>
          <w:rFonts w:ascii="Calibri" w:eastAsia="Calibri" w:hAnsi="Calibri" w:cs="Calibri"/>
          <w:color w:val="000000" w:themeColor="text1"/>
          <w:sz w:val="18"/>
        </w:rPr>
        <w:t xml:space="preserve"> Pearson correlation matrix across the numeric predictors and target. No predictor pair exceeds a magnitude that would indicate problematic </w:t>
      </w:r>
      <w:proofErr w:type="spellStart"/>
      <w:r w:rsidRPr="00E841BF">
        <w:rPr>
          <w:rFonts w:ascii="Calibri" w:eastAsia="Calibri" w:hAnsi="Calibri" w:cs="Calibri"/>
          <w:color w:val="000000" w:themeColor="text1"/>
          <w:sz w:val="18"/>
        </w:rPr>
        <w:t>multicollinearity</w:t>
      </w:r>
      <w:proofErr w:type="spellEnd"/>
      <w:r w:rsidRPr="00E841BF">
        <w:rPr>
          <w:rFonts w:ascii="Calibri" w:eastAsia="Calibri" w:hAnsi="Calibri" w:cs="Calibri"/>
          <w:color w:val="000000" w:themeColor="text1"/>
          <w:sz w:val="18"/>
        </w:rPr>
        <w:t>, supporting retention of the full feature set for initial modeling.</w:t>
      </w:r>
    </w:p>
    <w:p w14:paraId="028B80ED" w14:textId="77777777" w:rsidR="00173732" w:rsidRPr="00E841BF" w:rsidRDefault="00173732" w:rsidP="00224786">
      <w:pPr>
        <w:spacing w:after="0" w:line="259" w:lineRule="auto"/>
        <w:ind w:left="-127" w:right="-104"/>
        <w:rPr>
          <w:color w:val="000000" w:themeColor="text1"/>
        </w:rPr>
      </w:pPr>
      <w:r w:rsidRPr="00E841BF">
        <w:rPr>
          <w:noProof/>
          <w:color w:val="000000" w:themeColor="text1"/>
        </w:rPr>
        <w:drawing>
          <wp:inline distT="0" distB="0" distL="0" distR="0" wp14:anchorId="726404DA" wp14:editId="021B1895">
            <wp:extent cx="6260593" cy="1091184"/>
            <wp:effectExtent l="0" t="0" r="0" b="0"/>
            <wp:docPr id="24160" name="Picture 24160"/>
            <wp:cNvGraphicFramePr/>
            <a:graphic xmlns:a="http://schemas.openxmlformats.org/drawingml/2006/main">
              <a:graphicData uri="http://schemas.openxmlformats.org/drawingml/2006/picture">
                <pic:pic xmlns:pic="http://schemas.openxmlformats.org/drawingml/2006/picture">
                  <pic:nvPicPr>
                    <pic:cNvPr id="24160" name="Picture 24160"/>
                    <pic:cNvPicPr/>
                  </pic:nvPicPr>
                  <pic:blipFill>
                    <a:blip r:embed="rId7"/>
                    <a:stretch>
                      <a:fillRect/>
                    </a:stretch>
                  </pic:blipFill>
                  <pic:spPr>
                    <a:xfrm>
                      <a:off x="0" y="0"/>
                      <a:ext cx="6260593" cy="1091184"/>
                    </a:xfrm>
                    <a:prstGeom prst="rect">
                      <a:avLst/>
                    </a:prstGeom>
                  </pic:spPr>
                </pic:pic>
              </a:graphicData>
            </a:graphic>
          </wp:inline>
        </w:drawing>
      </w:r>
    </w:p>
    <w:p w14:paraId="3CDDC283" w14:textId="77777777" w:rsidR="00173732" w:rsidRPr="00E841BF" w:rsidRDefault="00173732" w:rsidP="00224786">
      <w:pPr>
        <w:pStyle w:val="Heading2"/>
        <w:ind w:left="369" w:hanging="384"/>
        <w:rPr>
          <w:color w:val="000000" w:themeColor="text1"/>
        </w:rPr>
      </w:pPr>
      <w:r w:rsidRPr="00E841BF">
        <w:rPr>
          <w:color w:val="000000" w:themeColor="text1"/>
        </w:rPr>
        <w:lastRenderedPageBreak/>
        <w:t>The Encoding Trap</w:t>
      </w:r>
    </w:p>
    <w:p w14:paraId="227C0132" w14:textId="77777777" w:rsidR="00173732" w:rsidRPr="00E841BF" w:rsidRDefault="00173732" w:rsidP="00224786">
      <w:pPr>
        <w:ind w:left="-5"/>
        <w:rPr>
          <w:color w:val="000000" w:themeColor="text1"/>
        </w:rPr>
      </w:pPr>
      <w:r w:rsidRPr="00E841BF">
        <w:rPr>
          <w:rFonts w:ascii="Calibri" w:eastAsia="Calibri" w:hAnsi="Calibri" w:cs="Calibri"/>
          <w:noProof/>
          <w:color w:val="000000" w:themeColor="text1"/>
        </w:rPr>
        <mc:AlternateContent>
          <mc:Choice Requires="wpg">
            <w:drawing>
              <wp:anchor distT="0" distB="0" distL="114300" distR="114300" simplePos="0" relativeHeight="251660288" behindDoc="0" locked="0" layoutInCell="1" allowOverlap="1" wp14:anchorId="648AC97E" wp14:editId="3B60DDEA">
                <wp:simplePos x="0" y="0"/>
                <wp:positionH relativeFrom="column">
                  <wp:posOffset>4808919</wp:posOffset>
                </wp:positionH>
                <wp:positionV relativeFrom="paragraph">
                  <wp:posOffset>472982</wp:posOffset>
                </wp:positionV>
                <wp:extent cx="1304599" cy="171407"/>
                <wp:effectExtent l="0" t="0" r="0" b="0"/>
                <wp:wrapNone/>
                <wp:docPr id="18100" name="Group 18100"/>
                <wp:cNvGraphicFramePr/>
                <a:graphic xmlns:a="http://schemas.openxmlformats.org/drawingml/2006/main">
                  <a:graphicData uri="http://schemas.microsoft.com/office/word/2010/wordprocessingGroup">
                    <wpg:wgp>
                      <wpg:cNvGrpSpPr/>
                      <wpg:grpSpPr>
                        <a:xfrm>
                          <a:off x="0" y="0"/>
                          <a:ext cx="1304599" cy="171407"/>
                          <a:chOff x="0" y="0"/>
                          <a:chExt cx="1304599" cy="171407"/>
                        </a:xfrm>
                      </wpg:grpSpPr>
                      <wps:wsp>
                        <wps:cNvPr id="1658" name="Shape 1658"/>
                        <wps:cNvSpPr/>
                        <wps:spPr>
                          <a:xfrm>
                            <a:off x="0" y="0"/>
                            <a:ext cx="1304599" cy="171407"/>
                          </a:xfrm>
                          <a:custGeom>
                            <a:avLst/>
                            <a:gdLst/>
                            <a:ahLst/>
                            <a:cxnLst/>
                            <a:rect l="0" t="0" r="0" b="0"/>
                            <a:pathLst>
                              <a:path w="1304599" h="171407">
                                <a:moveTo>
                                  <a:pt x="25395" y="0"/>
                                </a:moveTo>
                                <a:lnTo>
                                  <a:pt x="1279205" y="0"/>
                                </a:lnTo>
                                <a:cubicBezTo>
                                  <a:pt x="1282571" y="0"/>
                                  <a:pt x="1285810" y="642"/>
                                  <a:pt x="1288921" y="1932"/>
                                </a:cubicBezTo>
                                <a:cubicBezTo>
                                  <a:pt x="1292033" y="3218"/>
                                  <a:pt x="1294779" y="5054"/>
                                  <a:pt x="1297160" y="7435"/>
                                </a:cubicBezTo>
                                <a:cubicBezTo>
                                  <a:pt x="1299541" y="9816"/>
                                  <a:pt x="1301376" y="12564"/>
                                  <a:pt x="1302665" y="15673"/>
                                </a:cubicBezTo>
                                <a:cubicBezTo>
                                  <a:pt x="1303953" y="18783"/>
                                  <a:pt x="1304598" y="22023"/>
                                  <a:pt x="1304599" y="25394"/>
                                </a:cubicBezTo>
                                <a:lnTo>
                                  <a:pt x="1304599" y="146013"/>
                                </a:lnTo>
                                <a:cubicBezTo>
                                  <a:pt x="1304598" y="149377"/>
                                  <a:pt x="1303953" y="152614"/>
                                  <a:pt x="1302665" y="155727"/>
                                </a:cubicBezTo>
                                <a:cubicBezTo>
                                  <a:pt x="1301376" y="158837"/>
                                  <a:pt x="1299541" y="161584"/>
                                  <a:pt x="1297160" y="163965"/>
                                </a:cubicBezTo>
                                <a:cubicBezTo>
                                  <a:pt x="1294779" y="166343"/>
                                  <a:pt x="1292033" y="168179"/>
                                  <a:pt x="1288921" y="169469"/>
                                </a:cubicBezTo>
                                <a:cubicBezTo>
                                  <a:pt x="1285810" y="170759"/>
                                  <a:pt x="1282571" y="171403"/>
                                  <a:pt x="1279205" y="171407"/>
                                </a:cubicBezTo>
                                <a:lnTo>
                                  <a:pt x="25395" y="171407"/>
                                </a:lnTo>
                                <a:cubicBezTo>
                                  <a:pt x="22027" y="171403"/>
                                  <a:pt x="18787" y="170759"/>
                                  <a:pt x="15676" y="169469"/>
                                </a:cubicBezTo>
                                <a:cubicBezTo>
                                  <a:pt x="12565" y="168179"/>
                                  <a:pt x="9819" y="166343"/>
                                  <a:pt x="7438" y="163965"/>
                                </a:cubicBezTo>
                                <a:cubicBezTo>
                                  <a:pt x="5057" y="161584"/>
                                  <a:pt x="3222" y="158837"/>
                                  <a:pt x="1933" y="155724"/>
                                </a:cubicBezTo>
                                <a:cubicBezTo>
                                  <a:pt x="645" y="152614"/>
                                  <a:pt x="0" y="149377"/>
                                  <a:pt x="1" y="146013"/>
                                </a:cubicBezTo>
                                <a:lnTo>
                                  <a:pt x="1" y="25394"/>
                                </a:lnTo>
                                <a:cubicBezTo>
                                  <a:pt x="0" y="22023"/>
                                  <a:pt x="645" y="18783"/>
                                  <a:pt x="1933" y="15673"/>
                                </a:cubicBezTo>
                                <a:cubicBezTo>
                                  <a:pt x="3222" y="12564"/>
                                  <a:pt x="5057" y="9816"/>
                                  <a:pt x="7438" y="7435"/>
                                </a:cubicBezTo>
                                <a:cubicBezTo>
                                  <a:pt x="9819" y="5054"/>
                                  <a:pt x="12565" y="3218"/>
                                  <a:pt x="15676" y="1932"/>
                                </a:cubicBezTo>
                                <a:cubicBezTo>
                                  <a:pt x="18787" y="642"/>
                                  <a:pt x="22027" y="0"/>
                                  <a:pt x="25395"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g:wgp>
                  </a:graphicData>
                </a:graphic>
              </wp:anchor>
            </w:drawing>
          </mc:Choice>
          <mc:Fallback>
            <w:pict>
              <v:group w14:anchorId="466FC802" id="Group 18100" o:spid="_x0000_s1026" style="position:absolute;margin-left:378.65pt;margin-top:37.25pt;width:102.7pt;height:13.5pt;z-index:251660288" coordsize="13045,1714"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a7+ro4BAAAjg0AAA4AAABkcnMvZTJvRG9jLnhtbKRXW2+cOBR+X2n/A+J9AzbYwCiTSts2&#13;&#10;eVntVr38AMdjBiTACJOZyf76PbbB3KbdTJuHibHP9TsXH9+/u9SVdxKdKmWz99Fd6Hui4fJQNse9&#13;&#10;/+3r4x+p76meNQdWyUbs/Veh/HcPv/92f253AstCVgfReSCkUbtzu/eLvm93QaB4IWqm7mQrGjjM&#13;&#10;ZVezHj67Y3Do2Bmk11WAw5AGZ9kd2k5yoRTsfrCH/oORn+eC9//kuRK9V+19sK03v535fTa/wcM9&#13;&#10;2x071hYlH+xgP2FGzcoGtDpRH1jPvJeu3IiqS95JJfP+jss6kHlecmGcAHdQuHLnqZMvrXHmuDsf&#13;&#10;W4cTYLsC6qfF8r9PT137pf3UeQDFuT0CGOZTO3PJu1r/BzO9i4HrdQJNXHqPwy6Kwphkme9xOEQJ&#13;&#10;isPE17LYjhcA/paRFx//hzUYVQcLg84tJImaYFC/BsOXgrXCoKt2AAMgUB7AA0ogZxtWQ7YaCs/u&#13;&#10;GHQM4QSW2ikA7peRcu4CZC+qfxLSoM5Of6neInk8uCUr3JJfGrfuINV/nOQt6zWrtlYvvfMsdIWL&#13;&#10;nD6u5Ul8lYaw1+HDJMqI77nYg70TSdXMSRFOMhyuiEcS/vJc8j/Fv0uGFJMEzaSDeUYrwilJERQt&#13;&#10;6KUxHnLKnaUZtlwoi+whmLXUsPwaOcG+KDJSI4wg1CZV3WGcJJDKoJKEJF4fJohae5I4Ah+B8606&#13;&#10;MxJba7MU0aXYKERRAnu6ejChK6VRiCm1eCJCEzD8zVqjEMJmPUVpklpWh66pWnAf1GIc4munFggd&#13;&#10;fWvUxtkxsAN6YyPQnsQU3BqNHemuBmRmCIqzKBm7hxM6eUEwRT/ChyTYcm8s/Y7mCXmSptFKM85c&#13;&#10;1BBFJF1pxplLB0SjTAfpzaHBmcszRGkUr9DHU44imiKdkYssTafkp1lM7fHbfJ4VFUrChGxEu2o0&#13;&#10;rXxt2FTds06/0TzG24Zwah9LnpHqWmx0SkI4dCbpG2VlBmTzeLh1AapkqKabsSFjpW1Bh7q15XAl&#13;&#10;XtANbCHdmgfQYwY/tvkVYQxtTQNwJTWzoYMhAin/neK8BiuNx1ayqSTb2K5VoLViUdBL2WMgh4q1&#13;&#10;PWXeNUaCJZslt3q3LciZum1dk/c3NcQJ0U2bdYHYtGcX29tavkuXK9fImGXb62dK3dvuNFcP63ty&#13;&#10;KiOAedZCppK0+5sK5pVUYuhnelowN52bIAz5NKhUjR4mQBJnMMLnFevNKFyXPcz2VVnriy0JQ6eq&#13;&#10;akCcHubs9GRW/Wsl9MRRNZ9FDoOYGTf1huqOz++rzjsxPcKbPyOdVW3Bht2x8w60xlgjSAvIy6py&#13;&#10;MpHhXch8RI/k0bXQgVozCvN+cKyhZeWDPfYRAZM4uOWeEgCM4zK6ZdM7AQ28gKylM4/18lkeXu38&#13;&#10;bVCBEdfgY2Z+48vwPtGPivm3oZqeUQ//AQAA//8DAFBLAwQUAAYACAAAACEA83S7yeQAAAAQAQAA&#13;&#10;DwAAAGRycy9kb3ducmV2LnhtbExPS2+CQBC+N+l/2EyT3uqCFrHIYox9nEyTahPT2wojENlZwq6A&#13;&#10;/77jqb1M5vHN90hXo2lEj52rLSkIJwEIpNwWNZUKvvfvTwsQzmsqdGMJFVzRwSq7v0t1UtiBvrDf&#13;&#10;+VIwCblEK6i8bxMpXV6h0W5iWyS+nWxntOexK2XR6YHJTSOnQTCXRtfECpVucVNhft5djIKPQQ/r&#13;&#10;WfjWb8+nzfVnH30etiEq9fgwvi65rJcgPI7+7wNuGdg/ZGzsaC9UONEoiKN4xlBuniMQDHiZT2MQ&#13;&#10;R0YGIW9klsr/QbJfAAAA//8DAFBLAQItABQABgAIAAAAIQBaIpOj/wAAAOUBAAATAAAAAAAAAAAA&#13;&#10;AAAAAAAAAABbQ29udGVudF9UeXBlc10ueG1sUEsBAi0AFAAGAAgAAAAhAKdKzzjXAAAAlgEAAAsA&#13;&#10;AAAAAAAAAAAAAAAAMAEAAF9yZWxzLy5yZWxzUEsBAi0AFAAGAAgAAAAhAKa7+ro4BAAAjg0AAA4A&#13;&#10;AAAAAAAAAAAAAAAAMAIAAGRycy9lMm9Eb2MueG1sUEsBAi0AFAAGAAgAAAAhAPN0u8nkAAAAEAEA&#13;&#10;AA8AAAAAAAAAAAAAAAAAlAYAAGRycy9kb3ducmV2LnhtbFBLBQYAAAAABAAEAPMAAAClBwAAAAA=&#13;&#10;">
                <v:shape id="Shape 1658" o:spid="_x0000_s1027" style="position:absolute;width:13045;height:1714;visibility:visible;mso-wrap-style:square;v-text-anchor:top" coordsize="1304599,171407"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8saK2MkAAADjAAAADwAAAGRycy9kb3ducmV2LnhtbESPQUsD&#13;&#10;QQyF74L/YYjgzWYVWmTbaRFLUS+CbUWPYSfdXdzJLDtpu/335iB4eeTxyJe8xWqMnTvxkNskHu4n&#13;&#10;BTiWKoVWag/73ebuEVxWkkBdEvZw4Qyr5fXVgsqQzvLBp63WziCSS/LQqPYlYq4ajpQnqWex7JCG&#13;&#10;SGp2qDEMdDZ47PChKGYYqRW70FDPzw1XP9tj9PDy9oXHd9pg8XlB1elh972Xtfe3N+N6bvI0B6c8&#13;&#10;6v/GH+I1WIfZ1H62SjaCw+UvAAAA//8DAFBLAQItABQABgAIAAAAIQCcrWMz7wAAAIgBAAATAAAA&#13;&#10;AAAAAAAAAAAAAAAAAABbQ29udGVudF9UeXBlc10ueG1sUEsBAi0AFAAGAAgAAAAhAFHn8aa/AAAA&#13;&#10;FgEAAAsAAAAAAAAAAAAAAAAAIAEAAF9yZWxzLy5yZWxzUEsBAi0AFAAGAAgAAAAhAPLGitjJAAAA&#13;&#10;4wAAAA8AAAAAAAAAAAAAAAAACAIAAGRycy9kb3ducmV2LnhtbFBLBQYAAAAAAwADALcAAAD+AgAA&#13;&#10;AAA=&#13;&#10;" path="m25395,l1279205,v3366,,6605,642,9716,1932c1292033,3218,1294779,5054,1297160,7435v2381,2381,4216,5129,5505,8238c1303953,18783,1304598,22023,1304599,25394r,120619c1304598,149377,1303953,152614,1302665,155727v-1289,3110,-3124,5857,-5505,8238c1294779,166343,1292033,168179,1288921,169469v-3111,1290,-6350,1934,-9716,1938l25395,171407v-3368,-4,-6608,-648,-9719,-1938c12565,168179,9819,166343,7438,163965,5057,161584,3222,158837,1933,155724,645,152614,,149377,1,146013l1,25394c,22023,645,18783,1933,15673,3222,12564,5057,9816,7438,7435,9819,5054,12565,3218,15676,1932,18787,642,22027,,25395,xe" fillcolor="#f1f5f9" stroked="f" strokeweight="0">
                  <v:stroke miterlimit="83231f" joinstyle="miter"/>
                  <v:path arrowok="t" textboxrect="0,0,1304599,171407"/>
                </v:shape>
              </v:group>
            </w:pict>
          </mc:Fallback>
        </mc:AlternateContent>
      </w:r>
      <w:r w:rsidRPr="00E841BF">
        <w:rPr>
          <w:color w:val="000000" w:themeColor="text1"/>
        </w:rPr>
        <w:t xml:space="preserve">The most consequential preprocessing finding was a silent failure, and both team notebooks documented it independently. Because every column loads as an integer </w:t>
      </w:r>
      <w:proofErr w:type="spellStart"/>
      <w:r w:rsidRPr="00E841BF">
        <w:rPr>
          <w:color w:val="000000" w:themeColor="text1"/>
        </w:rPr>
        <w:t>dtype</w:t>
      </w:r>
      <w:proofErr w:type="spellEnd"/>
      <w:r w:rsidRPr="00E841BF">
        <w:rPr>
          <w:color w:val="000000" w:themeColor="text1"/>
        </w:rPr>
        <w:t xml:space="preserve">, the dataset contains </w:t>
      </w:r>
      <w:r w:rsidRPr="00E841BF">
        <w:rPr>
          <w:b/>
          <w:color w:val="000000" w:themeColor="text1"/>
        </w:rPr>
        <w:t>zero object-</w:t>
      </w:r>
      <w:proofErr w:type="spellStart"/>
      <w:r w:rsidRPr="00E841BF">
        <w:rPr>
          <w:b/>
          <w:color w:val="000000" w:themeColor="text1"/>
        </w:rPr>
        <w:t>dtype</w:t>
      </w:r>
      <w:proofErr w:type="spellEnd"/>
      <w:r w:rsidRPr="00E841BF">
        <w:rPr>
          <w:b/>
          <w:color w:val="000000" w:themeColor="text1"/>
        </w:rPr>
        <w:t xml:space="preserve"> columns</w:t>
      </w:r>
      <w:r w:rsidRPr="00E841BF">
        <w:rPr>
          <w:color w:val="000000" w:themeColor="text1"/>
        </w:rPr>
        <w:t xml:space="preserve">. A naive call to </w:t>
      </w:r>
      <w:proofErr w:type="spellStart"/>
      <w:r w:rsidRPr="00E841BF">
        <w:rPr>
          <w:rFonts w:ascii="Courier New" w:eastAsia="Courier New" w:hAnsi="Courier New" w:cs="Courier New"/>
          <w:color w:val="000000" w:themeColor="text1"/>
          <w:sz w:val="29"/>
          <w:vertAlign w:val="subscript"/>
        </w:rPr>
        <w:t>pd.get_dummies</w:t>
      </w:r>
      <w:proofErr w:type="spellEnd"/>
      <w:r w:rsidRPr="00E841BF">
        <w:rPr>
          <w:rFonts w:ascii="Courier New" w:eastAsia="Courier New" w:hAnsi="Courier New" w:cs="Courier New"/>
          <w:color w:val="000000" w:themeColor="text1"/>
          <w:sz w:val="29"/>
          <w:vertAlign w:val="subscript"/>
        </w:rPr>
        <w:t xml:space="preserve">(X) </w:t>
      </w:r>
      <w:r w:rsidRPr="00E841BF">
        <w:rPr>
          <w:color w:val="000000" w:themeColor="text1"/>
        </w:rPr>
        <w:t>therefore returns the input unchanged. It raises no error, prints no warning, and produces a feature matrix that looks correct.</w:t>
      </w:r>
    </w:p>
    <w:p w14:paraId="0A46B156" w14:textId="77777777" w:rsidR="00173732" w:rsidRPr="00E841BF" w:rsidRDefault="00173732" w:rsidP="00224786">
      <w:pPr>
        <w:spacing w:after="194"/>
        <w:ind w:left="-5"/>
        <w:rPr>
          <w:color w:val="000000" w:themeColor="text1"/>
        </w:rPr>
      </w:pPr>
      <w:r w:rsidRPr="00E841BF">
        <w:rPr>
          <w:rFonts w:ascii="Calibri" w:eastAsia="Calibri" w:hAnsi="Calibri" w:cs="Calibri"/>
          <w:noProof/>
          <w:color w:val="000000" w:themeColor="text1"/>
        </w:rPr>
        <mc:AlternateContent>
          <mc:Choice Requires="wpg">
            <w:drawing>
              <wp:anchor distT="0" distB="0" distL="114300" distR="114300" simplePos="0" relativeHeight="251661312" behindDoc="0" locked="0" layoutInCell="1" allowOverlap="1" wp14:anchorId="0E2E1D26" wp14:editId="1A20E4B1">
                <wp:simplePos x="0" y="0"/>
                <wp:positionH relativeFrom="column">
                  <wp:posOffset>4704170</wp:posOffset>
                </wp:positionH>
                <wp:positionV relativeFrom="paragraph">
                  <wp:posOffset>24205</wp:posOffset>
                </wp:positionV>
                <wp:extent cx="219020" cy="171407"/>
                <wp:effectExtent l="0" t="0" r="0" b="0"/>
                <wp:wrapNone/>
                <wp:docPr id="18101" name="Group 18101"/>
                <wp:cNvGraphicFramePr/>
                <a:graphic xmlns:a="http://schemas.openxmlformats.org/drawingml/2006/main">
                  <a:graphicData uri="http://schemas.microsoft.com/office/word/2010/wordprocessingGroup">
                    <wpg:wgp>
                      <wpg:cNvGrpSpPr/>
                      <wpg:grpSpPr>
                        <a:xfrm>
                          <a:off x="0" y="0"/>
                          <a:ext cx="219020" cy="171407"/>
                          <a:chOff x="0" y="0"/>
                          <a:chExt cx="219020" cy="171407"/>
                        </a:xfrm>
                      </wpg:grpSpPr>
                      <wps:wsp>
                        <wps:cNvPr id="1663" name="Shape 1663"/>
                        <wps:cNvSpPr/>
                        <wps:spPr>
                          <a:xfrm>
                            <a:off x="0" y="0"/>
                            <a:ext cx="219020" cy="171407"/>
                          </a:xfrm>
                          <a:custGeom>
                            <a:avLst/>
                            <a:gdLst/>
                            <a:ahLst/>
                            <a:cxnLst/>
                            <a:rect l="0" t="0" r="0" b="0"/>
                            <a:pathLst>
                              <a:path w="219020" h="171407">
                                <a:moveTo>
                                  <a:pt x="25394" y="0"/>
                                </a:moveTo>
                                <a:lnTo>
                                  <a:pt x="193627" y="0"/>
                                </a:lnTo>
                                <a:cubicBezTo>
                                  <a:pt x="196993" y="0"/>
                                  <a:pt x="200233" y="645"/>
                                  <a:pt x="203344" y="1932"/>
                                </a:cubicBezTo>
                                <a:cubicBezTo>
                                  <a:pt x="206455" y="3218"/>
                                  <a:pt x="209201" y="5054"/>
                                  <a:pt x="211582" y="7435"/>
                                </a:cubicBezTo>
                                <a:cubicBezTo>
                                  <a:pt x="213964" y="9816"/>
                                  <a:pt x="215799" y="12564"/>
                                  <a:pt x="217087" y="15673"/>
                                </a:cubicBezTo>
                                <a:cubicBezTo>
                                  <a:pt x="218376" y="18786"/>
                                  <a:pt x="219020" y="22027"/>
                                  <a:pt x="219020" y="25394"/>
                                </a:cubicBezTo>
                                <a:lnTo>
                                  <a:pt x="219020" y="146013"/>
                                </a:lnTo>
                                <a:cubicBezTo>
                                  <a:pt x="219020" y="149380"/>
                                  <a:pt x="218376" y="152617"/>
                                  <a:pt x="217087" y="155730"/>
                                </a:cubicBezTo>
                                <a:cubicBezTo>
                                  <a:pt x="215799" y="158840"/>
                                  <a:pt x="213964" y="161584"/>
                                  <a:pt x="211582" y="163965"/>
                                </a:cubicBezTo>
                                <a:cubicBezTo>
                                  <a:pt x="209201" y="166346"/>
                                  <a:pt x="206455" y="168182"/>
                                  <a:pt x="203344" y="169469"/>
                                </a:cubicBezTo>
                                <a:cubicBezTo>
                                  <a:pt x="200233" y="170759"/>
                                  <a:pt x="196993" y="171407"/>
                                  <a:pt x="193627" y="171407"/>
                                </a:cubicBezTo>
                                <a:lnTo>
                                  <a:pt x="25394" y="171407"/>
                                </a:lnTo>
                                <a:cubicBezTo>
                                  <a:pt x="22026" y="171407"/>
                                  <a:pt x="18786" y="170759"/>
                                  <a:pt x="15675" y="169469"/>
                                </a:cubicBezTo>
                                <a:cubicBezTo>
                                  <a:pt x="12565" y="168182"/>
                                  <a:pt x="9818" y="166346"/>
                                  <a:pt x="7438" y="163965"/>
                                </a:cubicBezTo>
                                <a:cubicBezTo>
                                  <a:pt x="5056" y="161584"/>
                                  <a:pt x="3221" y="158840"/>
                                  <a:pt x="1932" y="155727"/>
                                </a:cubicBezTo>
                                <a:cubicBezTo>
                                  <a:pt x="644" y="152617"/>
                                  <a:pt x="0" y="149380"/>
                                  <a:pt x="0" y="146013"/>
                                </a:cubicBezTo>
                                <a:lnTo>
                                  <a:pt x="0" y="25394"/>
                                </a:lnTo>
                                <a:cubicBezTo>
                                  <a:pt x="0" y="22027"/>
                                  <a:pt x="644" y="18786"/>
                                  <a:pt x="1932" y="15677"/>
                                </a:cubicBezTo>
                                <a:cubicBezTo>
                                  <a:pt x="3221" y="12564"/>
                                  <a:pt x="5056" y="9816"/>
                                  <a:pt x="7438" y="7435"/>
                                </a:cubicBezTo>
                                <a:cubicBezTo>
                                  <a:pt x="9818" y="5054"/>
                                  <a:pt x="12565" y="3218"/>
                                  <a:pt x="15675" y="1932"/>
                                </a:cubicBezTo>
                                <a:cubicBezTo>
                                  <a:pt x="18786" y="645"/>
                                  <a:pt x="22026" y="0"/>
                                  <a:pt x="25394"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g:wgp>
                  </a:graphicData>
                </a:graphic>
              </wp:anchor>
            </w:drawing>
          </mc:Choice>
          <mc:Fallback>
            <w:pict>
              <v:group w14:anchorId="72838141" id="Group 18101" o:spid="_x0000_s1026" style="position:absolute;margin-left:370.4pt;margin-top:1.9pt;width:17.25pt;height:13.5pt;z-index:251661312" coordsize="219020,171407"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GcZ5g1BAAAcA0AAA4AAABkcnMvZTJvRG9jLnhtbKRX2W7jNhR9L9B/EPTemNRCSUacAdpp&#13;&#10;8lK0RWf6AQxNWQIkUSAV2+nX93IRtRmDeCYPjqS7n7vw8vHTtW2CM5eqFt0hxA8oDHjHxLHuTofw&#13;&#10;36/Pv+RhoAbaHWkjOn4I37kKPz39/NPjpd/zSFSiOXIZgJJO7S/9IayGod/vdopVvKXqQfS8A2Ip&#13;&#10;ZEsHeJWn3VHSC2hvm12EENldhDz2UjCuFHz9bInhk9FflpwNf5Wl4kPQHELwbTC/0vy+mt/d0yPd&#13;&#10;nyTtq5o5P+h3uNHSugOrXtVnOtDgTdYbVW3NpFCiHB6YaHeiLGvGTRAQDkarcF6keOtNMKf95dR7&#13;&#10;nADbFVDfrZb9eX6R/Zf+bxkAFJf+BGCYVx3MtZSt/g9uBlcD1/sEGr8OAYOvES5QBNgyoOEMJygL&#13;&#10;tSq6ZxVgv5Vj1e/fltyNhncLdy49lIiaQFA/BsKXivbcYKv2AALEXx8hAELiMOhoC7VqOAL7xWBj&#13;&#10;GCeo1F4BbD+Kk48WAHtTwwsXBnJ6/kMNFsfT0T/Syj+ya+efJdT5tyu8p4MW1c7qx+Ay5a3yadPU&#13;&#10;Vpz5V2H4Bp27KI2LJAx83sHdiaXp5qy4iEkEyZ/zjhzs7bVmv/L/lvykKABtzw++WZsIRbElkCR1&#13;&#10;1TSS4jix/oC5yNDApaX65dsoCKpAFxiLIwxTyZToSCug+QwtRSlon9MwTnOwA3JZEltnPmYQxwWx&#13;&#10;nhY5JiulaVYURimOUs21sJih3MKIU5IBDkD8oMk8zsAS+IrzLF/btG0KxChCOk8LmxPRJvyWzTGZ&#13;&#10;DjXX99paQhD2jo5sN9MwFyriHObGwo0pgDQieO3kDJg0i63sB5GZAE/zPFmb9anCBNK9zoevAEyA&#13;&#10;8Z4aQL6w9BhJVhlBviQxybGusjkWaKp0UiQEyuVWTm6CPPUPzlCWWtGxu3Dh224xrm1WZ008o25A&#13;&#10;HnPsSsEPiaXMyHXTSShCV6vzQ8N5YctXl9aNAKArbCfjO4HRzTZKbgCHLoWxoE1uUwWtP9LuqwCY&#13;&#10;Jy7IbWHFUWSHDtTXuiTtcNPOpGnmmnWThFuwknE6bvsHit706qbtRsK8iZe6x0Ta7Fh+dzLYohwZ&#13;&#10;lmIL9s3Q8a5uZtUsepLZIfCh4CdEN1PVJ2IzjH1u75vvvlw2R8ZUZZuTRg90V4B3nV5unEP6Ngei&#13;&#10;b6PVTPMtab9v8WuE4m6k6JXAnDF+TTDs0zbSdHpjAE2MwpJeNnQwy25bD7C9N3ULdRplCHlTTQfq&#13;&#10;9MJmNyTzNLw3XO8VTfcPL2HZMgul/qDk6fW3RgZnqpd082e006avqPs6Dj/Ha5w1irSCsm4arxMb&#13;&#10;2YXOZ/ycPvv56bi1IDc3BC+KrChz/thrAuzaEJa/LAAwXsrYFt3gFXRwx7GeziLWj6/i+G43bIMK&#13;&#10;rLEGH7PVm1jcDURfG+bvhmu6KD39DwAA//8DAFBLAwQUAAYACAAAACEAygpPD+EAAAAOAQAADwAA&#13;&#10;AGRycy9kb3ducmV2LnhtbExPTWvDMAy9D/YfjAa7rU6WdRlpnFK6j1MprB2M3dRYTUJjO8Rukv77&#13;&#10;qaftIvH00PvIl5NpxUC9b5xVEM8iEGRLpxtbKfjavz+8gPABrcbWWVJwIQ/L4vYmx0y70X7SsAuV&#13;&#10;YBHrM1RQh9BlUvqyJoN+5jqyzB1dbzAw7CupexxZ3LTyMYqepcHGskONHa1rKk+7s1HwMeK4SuK3&#13;&#10;YXM6ri8/+/n2exOTUvd30+uCx2oBItAU/j7g2oHzQ8HBDu5stRetgvQp4vxBQcKL+TSdJyAOjK93&#13;&#10;WeTyf43iFwAA//8DAFBLAQItABQABgAIAAAAIQBaIpOj/wAAAOUBAAATAAAAAAAAAAAAAAAAAAAA&#13;&#10;AABbQ29udGVudF9UeXBlc10ueG1sUEsBAi0AFAAGAAgAAAAhAKdKzzjXAAAAlgEAAAsAAAAAAAAA&#13;&#10;AAAAAAAAMAEAAF9yZWxzLy5yZWxzUEsBAi0AFAAGAAgAAAAhADGcZ5g1BAAAcA0AAA4AAAAAAAAA&#13;&#10;AAAAAAAAMAIAAGRycy9lMm9Eb2MueG1sUEsBAi0AFAAGAAgAAAAhAMoKTw/hAAAADgEAAA8AAAAA&#13;&#10;AAAAAAAAAAAAkQYAAGRycy9kb3ducmV2LnhtbFBLBQYAAAAABAAEAPMAAACfBwAAAAA=&#13;&#10;">
                <v:shape id="Shape 1663" o:spid="_x0000_s1027" style="position:absolute;width:219020;height:171407;visibility:visible;mso-wrap-style:square;v-text-anchor:top" coordsize="219020,171407"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Bs6+coAAADjAAAADwAAAGRycy9kb3ducmV2LnhtbESPTWvC&#13;&#10;QBCG74X+h2UK3urGCrFEVxE/aOlBMBW9DtkxG8zOhuzWxH/fFQQvwwwv7zM8s0Vva3Gl1leOFYyG&#13;&#10;CQjiwumKSwWH3+37JwgfkDXWjknBjTws5q8vM8y063hP1zyUIkLYZ6jAhNBkUvrCkEU/dA1xzM6u&#13;&#10;tRji2ZZSt9hFuK3lR5Kk0mLF8YPBhlaGikv+ZxXsN6evqqPxZnK7sFvm55+dOaZKDd769TSO5RRE&#13;&#10;oD48Gw/Et44OaTqGu1JcQcj5PwAAAP//AwBQSwECLQAUAAYACAAAACEAnK1jM+8AAACIAQAAEwAA&#13;&#10;AAAAAAAAAAAAAAAAAAAAW0NvbnRlbnRfVHlwZXNdLnhtbFBLAQItABQABgAIAAAAIQBR5/GmvwAA&#13;&#10;ABYBAAALAAAAAAAAAAAAAAAAACABAABfcmVscy8ucmVsc1BLAQItABQABgAIAAAAIQA8Gzr5ygAA&#13;&#10;AOMAAAAPAAAAAAAAAAAAAAAAAAgCAABkcnMvZG93bnJldi54bWxQSwUGAAAAAAMAAwC3AAAA/wIA&#13;&#10;AAAA&#13;&#10;" path="m25394,l193627,v3366,,6606,645,9717,1932c206455,3218,209201,5054,211582,7435v2382,2381,4217,5129,5505,8238c218376,18786,219020,22027,219020,25394r,120619c219020,149380,218376,152617,217087,155730v-1288,3110,-3123,5854,-5505,8235c209201,166346,206455,168182,203344,169469v-3111,1290,-6351,1938,-9717,1938l25394,171407v-3368,,-6608,-648,-9719,-1938c12565,168182,9818,166346,7438,163965,5056,161584,3221,158840,1932,155727,644,152617,,149380,,146013l,25394c,22027,644,18786,1932,15677,3221,12564,5056,9816,7438,7435,9818,5054,12565,3218,15675,1932,18786,645,22026,,25394,xe" fillcolor="#f1f5f9" stroked="f" strokeweight="0">
                  <v:stroke miterlimit="83231f" joinstyle="miter"/>
                  <v:path arrowok="t" textboxrect="0,0,219020,171407"/>
                </v:shape>
              </v:group>
            </w:pict>
          </mc:Fallback>
        </mc:AlternateContent>
      </w:r>
      <w:r w:rsidRPr="00E841BF">
        <w:rPr>
          <w:rFonts w:ascii="Calibri" w:eastAsia="Calibri" w:hAnsi="Calibri" w:cs="Calibri"/>
          <w:noProof/>
          <w:color w:val="000000" w:themeColor="text1"/>
        </w:rPr>
        <mc:AlternateContent>
          <mc:Choice Requires="wpg">
            <w:drawing>
              <wp:anchor distT="0" distB="0" distL="114300" distR="114300" simplePos="0" relativeHeight="251662336" behindDoc="0" locked="0" layoutInCell="1" allowOverlap="1" wp14:anchorId="7AF22261" wp14:editId="361DD967">
                <wp:simplePos x="0" y="0"/>
                <wp:positionH relativeFrom="column">
                  <wp:posOffset>0</wp:posOffset>
                </wp:positionH>
                <wp:positionV relativeFrom="paragraph">
                  <wp:posOffset>252749</wp:posOffset>
                </wp:positionV>
                <wp:extent cx="580879" cy="161885"/>
                <wp:effectExtent l="0" t="0" r="0" b="0"/>
                <wp:wrapNone/>
                <wp:docPr id="18102" name="Group 18102"/>
                <wp:cNvGraphicFramePr/>
                <a:graphic xmlns:a="http://schemas.openxmlformats.org/drawingml/2006/main">
                  <a:graphicData uri="http://schemas.microsoft.com/office/word/2010/wordprocessingGroup">
                    <wpg:wgp>
                      <wpg:cNvGrpSpPr/>
                      <wpg:grpSpPr>
                        <a:xfrm>
                          <a:off x="0" y="0"/>
                          <a:ext cx="580879" cy="161885"/>
                          <a:chOff x="0" y="0"/>
                          <a:chExt cx="580879" cy="161885"/>
                        </a:xfrm>
                      </wpg:grpSpPr>
                      <wps:wsp>
                        <wps:cNvPr id="1666" name="Shape 1666"/>
                        <wps:cNvSpPr/>
                        <wps:spPr>
                          <a:xfrm>
                            <a:off x="0" y="0"/>
                            <a:ext cx="580879" cy="161885"/>
                          </a:xfrm>
                          <a:custGeom>
                            <a:avLst/>
                            <a:gdLst/>
                            <a:ahLst/>
                            <a:cxnLst/>
                            <a:rect l="0" t="0" r="0" b="0"/>
                            <a:pathLst>
                              <a:path w="580879" h="161885">
                                <a:moveTo>
                                  <a:pt x="25394" y="0"/>
                                </a:moveTo>
                                <a:lnTo>
                                  <a:pt x="555486" y="0"/>
                                </a:lnTo>
                                <a:cubicBezTo>
                                  <a:pt x="558853" y="0"/>
                                  <a:pt x="562092" y="645"/>
                                  <a:pt x="565203" y="1932"/>
                                </a:cubicBezTo>
                                <a:cubicBezTo>
                                  <a:pt x="568314" y="3222"/>
                                  <a:pt x="571061" y="5057"/>
                                  <a:pt x="573442" y="7435"/>
                                </a:cubicBezTo>
                                <a:cubicBezTo>
                                  <a:pt x="575823" y="9816"/>
                                  <a:pt x="577658" y="12560"/>
                                  <a:pt x="578946" y="15673"/>
                                </a:cubicBezTo>
                                <a:cubicBezTo>
                                  <a:pt x="580235" y="18783"/>
                                  <a:pt x="580879" y="22027"/>
                                  <a:pt x="580879" y="25394"/>
                                </a:cubicBezTo>
                                <a:lnTo>
                                  <a:pt x="580879" y="136491"/>
                                </a:lnTo>
                                <a:cubicBezTo>
                                  <a:pt x="580879" y="139852"/>
                                  <a:pt x="580235" y="143092"/>
                                  <a:pt x="578946" y="146205"/>
                                </a:cubicBezTo>
                                <a:cubicBezTo>
                                  <a:pt x="577658" y="149315"/>
                                  <a:pt x="575823" y="152062"/>
                                  <a:pt x="573442" y="154443"/>
                                </a:cubicBezTo>
                                <a:cubicBezTo>
                                  <a:pt x="571061" y="156821"/>
                                  <a:pt x="568315" y="158657"/>
                                  <a:pt x="565203" y="159947"/>
                                </a:cubicBezTo>
                                <a:cubicBezTo>
                                  <a:pt x="562092" y="161237"/>
                                  <a:pt x="558853" y="161882"/>
                                  <a:pt x="555486" y="161885"/>
                                </a:cubicBezTo>
                                <a:lnTo>
                                  <a:pt x="25394" y="161885"/>
                                </a:lnTo>
                                <a:cubicBezTo>
                                  <a:pt x="22026" y="161882"/>
                                  <a:pt x="18787" y="161237"/>
                                  <a:pt x="15676" y="159947"/>
                                </a:cubicBezTo>
                                <a:cubicBezTo>
                                  <a:pt x="12565" y="158657"/>
                                  <a:pt x="9819" y="156821"/>
                                  <a:pt x="7438" y="154443"/>
                                </a:cubicBezTo>
                                <a:cubicBezTo>
                                  <a:pt x="5056" y="152062"/>
                                  <a:pt x="3222" y="149315"/>
                                  <a:pt x="1933" y="146205"/>
                                </a:cubicBezTo>
                                <a:cubicBezTo>
                                  <a:pt x="644" y="143092"/>
                                  <a:pt x="0" y="139852"/>
                                  <a:pt x="0" y="136491"/>
                                </a:cubicBezTo>
                                <a:lnTo>
                                  <a:pt x="0" y="25394"/>
                                </a:lnTo>
                                <a:cubicBezTo>
                                  <a:pt x="0" y="22027"/>
                                  <a:pt x="644" y="18783"/>
                                  <a:pt x="1933" y="15673"/>
                                </a:cubicBezTo>
                                <a:cubicBezTo>
                                  <a:pt x="3222" y="12560"/>
                                  <a:pt x="5057" y="9816"/>
                                  <a:pt x="7438" y="7435"/>
                                </a:cubicBezTo>
                                <a:cubicBezTo>
                                  <a:pt x="9819" y="5057"/>
                                  <a:pt x="12565" y="3222"/>
                                  <a:pt x="15676" y="1932"/>
                                </a:cubicBezTo>
                                <a:cubicBezTo>
                                  <a:pt x="18787" y="645"/>
                                  <a:pt x="22026" y="0"/>
                                  <a:pt x="25394"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g:wgp>
                  </a:graphicData>
                </a:graphic>
              </wp:anchor>
            </w:drawing>
          </mc:Choice>
          <mc:Fallback>
            <w:pict>
              <v:group w14:anchorId="280452EF" id="Group 18102" o:spid="_x0000_s1026" style="position:absolute;margin-left:0;margin-top:19.9pt;width:45.75pt;height:12.75pt;z-index:251662336" coordsize="5808,1618"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QNQiwqBAAAcA0AAA4AAABkcnMvZTJvRG9jLnhtbKRX227kNgx9L9B/MPzejG/yZZDJAu02&#13;&#10;eSnaRXf7AYpGHhuwLUNyZib9+lKULfmS3WZ28zCxLZIiDw8p6v7DtW28M5eqFt3BD+8C3+MdE8e6&#13;&#10;Ox38f748/pL7nhpod6SN6PjBf+XK//Dw80/3l37PI1GJ5silB0Y6tb/0B78ahn6/2ylW8ZaqO9Hz&#13;&#10;DhZLIVs6wKs87Y6SXsB62+yiIEh3FyGPvRSMKwVfP5pF/wHtlyVnw19lqfjgNQcffBvwV+LvM/7u&#13;&#10;Hu7p/iRpX9Vs9IN+hxstrTvY1Zr6SAfqvch6Y6qtmRRKlMMdE+1OlGXNOAYB4YTBKpwnKV56DOa0&#13;&#10;v5x6ixNguwLqu82yP89Psv/cf5IeQHHpTwAGvupgrqVs9X9w07siXK8ONH4dPAZfSR7kWeF7DNbC&#13;&#10;NMxz4mtTdM8qwH6rx6rfv625mzbeLdy59EAR5UBQPwbC54r2HLFVewAB4q+POoA09b2OtsBVlPDM&#13;&#10;F8QGBR1Uaq8Ath/FyUYLgL2o4YkLhJye/1CDwfF0tI+0so/s2tlnCTz/NsN7OmhV7ax+9C4ub5VN&#13;&#10;m15txZl/ESg36NxFJC4S37N5B3edSNPNRQkhSQ7ozWUnCfbyXLNf+b9LeeBKPJMH33BPkkZBEeFC&#13;&#10;mkxsmpZIFBidsIhBBhIDLi3NL98mxTwOTSBxFBlFu18WBmmI+5GAZCN9R70sThLjS5bExpn3bZiR&#13;&#10;PDKeFnkIsGBNTEazlEBn1BUTkRQa02IxLxIDY0jSDEy8O8Y8iLSL2mye5UbTBjmWKSxGURCtopwt&#13;&#10;moS/teeUzDEIpxPGaVIAgEZpEnszDXOlIierRMwCSGLkwFeASYAiNyXDAZ4UcbgilUtVCPRKV045&#13;&#10;BoQkSZJbEuKIBanMIwORzUgKlBzTRfJ0TbzUMZ0URWIS9j7qufqBhhzFq1wTW3bYrlfRuiKeNfPN&#13;&#10;tlOODRVck1jqTFJvMUGTcGS5PjSWXmj6gteayNsAdFVM9XEbMLrYvgo4VCmcYnrLbaqg9MdyvZUB&#13;&#10;AZlc3RDL9CG94ZaS0NxM7whvZHqamCYXbusH2ozeLN6U3bQwL+JlyqZEmnQb+THp/1/zo/im6VhX&#13;&#10;N73KRX9bA3SIbrsqNnaIf9OMbW5v6++WLpsjw7Fsc9LMqHvT6eXqYX0gujICmGfN0pWk+b6pYNYI&#13;&#10;xceOrUcCPEftmIDibhppOj0xgCVGYUgvGzrgsNvWA0zvTd0CraIsCOxWTQfm9MBmJiR8Gl4brueK&#13;&#10;pvublzBs4UCpPyh5ev6tkd6Z6iEd/9A6bfqKjl+ns2WURWfRkDZQ1k1jbYaou7D5GD6SR6htQ9VR&#13;&#10;WityvCFY1cCostEfc02AWRvCspcFAMZq4d6iG6yBDu44ZptZxPrxWRxfzYSNqMAYi/jgVI+xjDcQ&#13;&#10;fW2Yv6OUuyg9/AcAAP//AwBQSwMEFAAGAAgAAAAhALpBa/fiAAAACwEAAA8AAABkcnMvZG93bnJl&#13;&#10;di54bWxMj81qwzAQhO+FvoPYQG+N7BqHxrEcQvpzCoUmhZKbYm1sE2tlLMV23r7bU3sZWIadmS9f&#13;&#10;T7YVA/a+caQgnkcgkEpnGqoUfB3eHp9B+KDJ6NYRKrihh3Vxf5frzLiRPnHYh0pwCPlMK6hD6DIp&#13;&#10;fVmj1X7uOiT2zq63OvDZV9L0euRw28qnKFpIqxvihlp3uK2xvOyvVsH7qMdNEr8Ou8t5ezse0o/v&#13;&#10;XYxKPcymlxXLZgUi4BT+PuCXgfdDwcNO7krGi1YB0wQFyZIh2F3GKYiTgkWagJBFLv8zFD8AAAD/&#13;&#10;/wMAUEsBAi0AFAAGAAgAAAAhAFoik6P/AAAA5QEAABMAAAAAAAAAAAAAAAAAAAAAAFtDb250ZW50&#13;&#10;X1R5cGVzXS54bWxQSwECLQAUAAYACAAAACEAp0rPONcAAACWAQAACwAAAAAAAAAAAAAAAAAwAQAA&#13;&#10;X3JlbHMvLnJlbHNQSwECLQAUAAYACAAAACEABA1CLCoEAABwDQAADgAAAAAAAAAAAAAAAAAwAgAA&#13;&#10;ZHJzL2Uyb0RvYy54bWxQSwECLQAUAAYACAAAACEAukFr9+IAAAALAQAADwAAAAAAAAAAAAAAAACG&#13;&#10;BgAAZHJzL2Rvd25yZXYueG1sUEsFBgAAAAAEAAQA8wAAAJUHAAAAAA==&#13;&#10;">
                <v:shape id="Shape 1666" o:spid="_x0000_s1027" style="position:absolute;width:5808;height:1618;visibility:visible;mso-wrap-style:square;v-text-anchor:top" coordsize="580879,16188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R791cgAAADjAAAADwAAAGRycy9kb3ducmV2LnhtbESPYWvC&#13;&#10;MBCGvw/8D+GEfZupMkKpRpmKMlAYc/sBR3Nrw5pLaaKt/vpFEPbluOPlfY5nsRpcIy7UBetZw3SS&#13;&#10;gSAuvbFcafj+2r3kIEJENth4Jg1XCrBajp4WWBjf8yddTrESCcKhQA11jG0hZShrchgmviVO2Y/v&#13;&#10;HMZ0dpU0HfYJ7ho5yzIlHVpOH2psaVNT+Xs6Ow1Hm9/MRy/tfurWfLg2N/Wab7V+Hg/beRpvcxCR&#13;&#10;hvjfeCDeTXJQSsFdKa0g5PIPAAD//wMAUEsBAi0AFAAGAAgAAAAhAJytYzPvAAAAiAEAABMAAAAA&#13;&#10;AAAAAAAAAAAAAAAAAFtDb250ZW50X1R5cGVzXS54bWxQSwECLQAUAAYACAAAACEAUefxpr8AAAAW&#13;&#10;AQAACwAAAAAAAAAAAAAAAAAgAQAAX3JlbHMvLnJlbHNQSwECLQAUAAYACAAAACEAUR791cgAAADj&#13;&#10;AAAADwAAAAAAAAAAAAAAAAAIAgAAZHJzL2Rvd25yZXYueG1sUEsFBgAAAAADAAMAtwAAAP0CAAAA&#13;&#10;AA==&#13;&#10;" path="m25394,l555486,v3367,,6606,645,9717,1932c568314,3222,571061,5057,573442,7435v2381,2381,4216,5125,5504,8238c580235,18783,580879,22027,580879,25394r,111097c580879,139852,580235,143092,578946,146205v-1288,3110,-3123,5857,-5504,8238c571061,156821,568315,158657,565203,159947v-3111,1290,-6350,1935,-9717,1938l25394,161885v-3368,-3,-6607,-648,-9718,-1938c12565,158657,9819,156821,7438,154443,5056,152062,3222,149315,1933,146205,644,143092,,139852,,136491l,25394c,22027,644,18783,1933,15673,3222,12560,5057,9816,7438,7435,9819,5057,12565,3222,15676,1932,18787,645,22026,,25394,xe" fillcolor="#f1f5f9" stroked="f" strokeweight="0">
                  <v:stroke miterlimit="83231f" joinstyle="miter"/>
                  <v:path arrowok="t" textboxrect="0,0,580879,161885"/>
                </v:shape>
              </v:group>
            </w:pict>
          </mc:Fallback>
        </mc:AlternateContent>
      </w:r>
      <w:r w:rsidRPr="00E841BF">
        <w:rPr>
          <w:rFonts w:ascii="Calibri" w:eastAsia="Calibri" w:hAnsi="Calibri" w:cs="Calibri"/>
          <w:noProof/>
          <w:color w:val="000000" w:themeColor="text1"/>
        </w:rPr>
        <mc:AlternateContent>
          <mc:Choice Requires="wpg">
            <w:drawing>
              <wp:anchor distT="0" distB="0" distL="114300" distR="114300" simplePos="0" relativeHeight="251663360" behindDoc="0" locked="0" layoutInCell="1" allowOverlap="1" wp14:anchorId="322A0921" wp14:editId="11AD001F">
                <wp:simplePos x="0" y="0"/>
                <wp:positionH relativeFrom="column">
                  <wp:posOffset>2047362</wp:posOffset>
                </wp:positionH>
                <wp:positionV relativeFrom="paragraph">
                  <wp:posOffset>252749</wp:posOffset>
                </wp:positionV>
                <wp:extent cx="438040" cy="161885"/>
                <wp:effectExtent l="0" t="0" r="0" b="0"/>
                <wp:wrapNone/>
                <wp:docPr id="18103" name="Group 18103"/>
                <wp:cNvGraphicFramePr/>
                <a:graphic xmlns:a="http://schemas.openxmlformats.org/drawingml/2006/main">
                  <a:graphicData uri="http://schemas.microsoft.com/office/word/2010/wordprocessingGroup">
                    <wpg:wgp>
                      <wpg:cNvGrpSpPr/>
                      <wpg:grpSpPr>
                        <a:xfrm>
                          <a:off x="0" y="0"/>
                          <a:ext cx="438040" cy="161885"/>
                          <a:chOff x="0" y="0"/>
                          <a:chExt cx="438040" cy="161885"/>
                        </a:xfrm>
                      </wpg:grpSpPr>
                      <wps:wsp>
                        <wps:cNvPr id="1669" name="Shape 1669"/>
                        <wps:cNvSpPr/>
                        <wps:spPr>
                          <a:xfrm>
                            <a:off x="0" y="0"/>
                            <a:ext cx="438040" cy="161885"/>
                          </a:xfrm>
                          <a:custGeom>
                            <a:avLst/>
                            <a:gdLst/>
                            <a:ahLst/>
                            <a:cxnLst/>
                            <a:rect l="0" t="0" r="0" b="0"/>
                            <a:pathLst>
                              <a:path w="438040" h="161885">
                                <a:moveTo>
                                  <a:pt x="25394" y="0"/>
                                </a:moveTo>
                                <a:lnTo>
                                  <a:pt x="412647" y="0"/>
                                </a:lnTo>
                                <a:cubicBezTo>
                                  <a:pt x="416014" y="0"/>
                                  <a:pt x="419253" y="645"/>
                                  <a:pt x="422364" y="1932"/>
                                </a:cubicBezTo>
                                <a:cubicBezTo>
                                  <a:pt x="425475" y="3222"/>
                                  <a:pt x="428221" y="5057"/>
                                  <a:pt x="430602" y="7435"/>
                                </a:cubicBezTo>
                                <a:cubicBezTo>
                                  <a:pt x="432983" y="9816"/>
                                  <a:pt x="434818" y="12560"/>
                                  <a:pt x="436107" y="15673"/>
                                </a:cubicBezTo>
                                <a:cubicBezTo>
                                  <a:pt x="437396" y="18783"/>
                                  <a:pt x="438040" y="22027"/>
                                  <a:pt x="438040" y="25394"/>
                                </a:cubicBezTo>
                                <a:lnTo>
                                  <a:pt x="438040" y="136491"/>
                                </a:lnTo>
                                <a:cubicBezTo>
                                  <a:pt x="438040" y="139852"/>
                                  <a:pt x="437396" y="143092"/>
                                  <a:pt x="436108" y="146205"/>
                                </a:cubicBezTo>
                                <a:cubicBezTo>
                                  <a:pt x="434819" y="149315"/>
                                  <a:pt x="432984" y="152062"/>
                                  <a:pt x="430603" y="154443"/>
                                </a:cubicBezTo>
                                <a:cubicBezTo>
                                  <a:pt x="428221" y="156821"/>
                                  <a:pt x="425475" y="158657"/>
                                  <a:pt x="422364" y="159947"/>
                                </a:cubicBezTo>
                                <a:cubicBezTo>
                                  <a:pt x="419253" y="161237"/>
                                  <a:pt x="416014" y="161882"/>
                                  <a:pt x="412647" y="161885"/>
                                </a:cubicBezTo>
                                <a:lnTo>
                                  <a:pt x="25394" y="161885"/>
                                </a:lnTo>
                                <a:cubicBezTo>
                                  <a:pt x="22026" y="161882"/>
                                  <a:pt x="18787" y="161237"/>
                                  <a:pt x="15676" y="159947"/>
                                </a:cubicBezTo>
                                <a:cubicBezTo>
                                  <a:pt x="12565" y="158657"/>
                                  <a:pt x="9819" y="156821"/>
                                  <a:pt x="7438" y="154443"/>
                                </a:cubicBezTo>
                                <a:cubicBezTo>
                                  <a:pt x="5056" y="152062"/>
                                  <a:pt x="3222" y="149315"/>
                                  <a:pt x="1933" y="146205"/>
                                </a:cubicBezTo>
                                <a:cubicBezTo>
                                  <a:pt x="644" y="143092"/>
                                  <a:pt x="0" y="139852"/>
                                  <a:pt x="0" y="136491"/>
                                </a:cubicBezTo>
                                <a:lnTo>
                                  <a:pt x="0" y="25394"/>
                                </a:lnTo>
                                <a:cubicBezTo>
                                  <a:pt x="0" y="22027"/>
                                  <a:pt x="644" y="18783"/>
                                  <a:pt x="1933" y="15673"/>
                                </a:cubicBezTo>
                                <a:cubicBezTo>
                                  <a:pt x="3222" y="12560"/>
                                  <a:pt x="5056" y="9816"/>
                                  <a:pt x="7438" y="7435"/>
                                </a:cubicBezTo>
                                <a:cubicBezTo>
                                  <a:pt x="9819" y="5057"/>
                                  <a:pt x="12565" y="3222"/>
                                  <a:pt x="15676" y="1932"/>
                                </a:cubicBezTo>
                                <a:cubicBezTo>
                                  <a:pt x="18787" y="645"/>
                                  <a:pt x="22026" y="0"/>
                                  <a:pt x="25394"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g:wgp>
                  </a:graphicData>
                </a:graphic>
              </wp:anchor>
            </w:drawing>
          </mc:Choice>
          <mc:Fallback>
            <w:pict>
              <v:group w14:anchorId="4899E5C4" id="Group 18103" o:spid="_x0000_s1026" style="position:absolute;margin-left:161.2pt;margin-top:19.9pt;width:34.5pt;height:12.75pt;z-index:251663360" coordsize="438040,161885"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UMNHwqBAAAcA0AAA4AAABkcnMvZTJvRG9jLnhtbKRX246kNhB9j5R/QLxnwObS0JqelZLN&#13;&#10;zEuUrLKbD/C4TYMEGNlMd0++PuULNpfWZnt3HnoA1/XUqaJ4/HDt2uDMhGx4fwjRQxwGrKf82PSn&#13;&#10;Q/jPl+dfijCQI+mPpOU9O4TvTIYfnn7+6fEy7BnmNW+PTARgpJf7y3AI63Ec9lEkac06Ih/4wHo4&#13;&#10;rLjoyAi34hQdBbmA9a6NcBzn0YWL4yA4ZVLC04/mMHzS9quK0fGvqpJsDNpDCLGN+lfo31f9Gz09&#13;&#10;kv1JkKFuqI2DfEcYHWl68OpMfSQjCd5EszHVNVRwyavxgfIu4lXVUKaTgHRQvErnRfC3QSdz2l9O&#13;&#10;g8MJsF0B9d1m6Z/nFzF8Hj6JAKC4DCcAQ9+qZK6V6NR/CDO4arjePWjsOgYUnqZJEaeALYUzlKOi&#13;&#10;yEJliuxpDdhv9Wj9+9c1o8lxtAjnMgBFpAdB/hgIn2syMI2t3AMIkH9zVAnkZRj0pAOuaonAPNHY&#13;&#10;aEEPldxLgO1HcXLZAmBvcnxhXENOzn/I0eB4OrpLUrtLeu3dtQCef53hAxmVqgpWXQYXX7falU2d&#13;&#10;dvzMvnAtN6ra4Swp0zBwdYdwvUjbz0VThPN0t5SdJOjba0N/Zf8u5fMYzW1DbNpnikpwqw3l6cQm&#13;&#10;e4RxkhsdVCZYMw1CWppf3k2KWboDW5BIgrFRdP5wgTHSZ1mcQQaavlYvifMYxEFvlyYmmG9zmOCy&#13;&#10;MEmUBcpXRtMCwWRUHYOzHJpn4TFHsYERZfkOTMDhN7rcJSV4UmaLnXK+MGvaFA4xjvE6S39oCn7L&#13;&#10;51TMCRmng6AmJQBolCaxm2Www0KFmJRFtipE4hNIk7hcnwIwFrU0x/FdxQDAobGV27RM0IpUqlSW&#13;&#10;VBmO87VbYIApJMrSNL2nIJ5YUMpCcWxeEewoibIiXxNvxvSsLFVj3arJTZB9/8BAxsmq1si1nR7X&#13;&#10;q2x9E8+G+YZ+U40NFfyQWOpMUreCVCS0XFUvjWUUir62BbYJqK6wmncCo5rNzIAbgEOXWoZsSwWt&#13;&#10;b4l3JwNgnkyhbohl5tBtSsJws5S7k+l5aom87R8YM7fbbjqYN/GyZFMhTbmNvC36//e8Fd8MHRfq&#13;&#10;Zlb57O8bgB7RzVR1hdgMY1fb++a7o8vmleFZtnnTzKh719vL98P6hejbCGCeDRffkub5poNpyyWz&#13;&#10;I0WtBPod49YELe63kbZXGwNYogSW9Kolo152u2aE7b1tOvUe28Wxc9X2YE4tbGZD0lfje8vUXtH2&#13;&#10;f7MKli29UKoHUpxef2tFcCZqSdd/2jpph5rYp9Pws7I6WG1IGaiatnU2kdZd2HxGz9kz9LahqpVW&#13;&#10;ikx/ITjV2KhSG4/5TIBdG9JyHwsAjNPSvnk/OgM9fOMYN7OM1eUrP76bDVujAmusxkdv9ToX+wWi&#13;&#10;Phvm91rKfyg9/QcAAP//AwBQSwMEFAAGAAgAAAAhAH3iCpjjAAAADwEAAA8AAABkcnMvZG93bnJl&#13;&#10;di54bWxMT8lOwzAQvSPxD9YgcaPOQiuaxqmqspwqJFokxM2Np0nUeBzFbpL+PcMJLqNZ3rwlX0+2&#13;&#10;FQP2vnGkIJ5FIJBKZxqqFHweXh+eQPigyejWESq4ood1cXuT68y4kT5w2IdKMAn5TCuoQ+gyKX1Z&#13;&#10;o9V+5jokvp1cb3Xgsa+k6fXI5LaVSRQtpNUNsUKtO9zWWJ73F6vgbdTjJo1fht35tL1+H+bvX7sY&#13;&#10;lbq/m55XXDYrEAGn8PcBvxnYPxRs7OguZLxoFaRJ8shQbpacgwHpMubFUcFinoKQRS7/5yh+AAAA&#13;&#10;//8DAFBLAQItABQABgAIAAAAIQBaIpOj/wAAAOUBAAATAAAAAAAAAAAAAAAAAAAAAABbQ29udGVu&#13;&#10;dF9UeXBlc10ueG1sUEsBAi0AFAAGAAgAAAAhAKdKzzjXAAAAlgEAAAsAAAAAAAAAAAAAAAAAMAEA&#13;&#10;AF9yZWxzLy5yZWxzUEsBAi0AFAAGAAgAAAAhAPUMNHwqBAAAcA0AAA4AAAAAAAAAAAAAAAAAMAIA&#13;&#10;AGRycy9lMm9Eb2MueG1sUEsBAi0AFAAGAAgAAAAhAH3iCpjjAAAADwEAAA8AAAAAAAAAAAAAAAAA&#13;&#10;hgYAAGRycy9kb3ducmV2LnhtbFBLBQYAAAAABAAEAPMAAACWBwAAAAA=&#13;&#10;">
                <v:shape id="Shape 1669" o:spid="_x0000_s1027" style="position:absolute;width:438040;height:161885;visibility:visible;mso-wrap-style:square;v-text-anchor:top" coordsize="438040,16188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wiV8sAAADjAAAADwAAAGRycy9kb3ducmV2LnhtbESPwWoC&#13;&#10;MRCG7wXfIUyhl6JZK2zd1SjaVii9lOoePA6bcbN0M1mSVNe3N4VCL8MMP/83fMv1YDtxJh9axwqm&#13;&#10;kwwEce10y42C6rAbz0GEiKyxc0wKrhRgvRrdLbHU7sJfdN7HRiQIhxIVmBj7UspQG7IYJq4nTtnJ&#13;&#10;eYsxnb6R2uMlwW0nn7IslxZbTh8M9vRiqP7e/1gFj0a3dByK562v3j6b2Uc1z4pKqYf74XWRxmYB&#13;&#10;ItIQ/xt/iHedHPK8gF+ltIKQqxsAAAD//wMAUEsBAi0AFAAGAAgAAAAhAJytYzPvAAAAiAEAABMA&#13;&#10;AAAAAAAAAAAAAAAAAAAAAFtDb250ZW50X1R5cGVzXS54bWxQSwECLQAUAAYACAAAACEAUefxpr8A&#13;&#10;AAAWAQAACwAAAAAAAAAAAAAAAAAgAQAAX3JlbHMvLnJlbHNQSwECLQAUAAYACAAAACEA/YwiV8sA&#13;&#10;AADjAAAADwAAAAAAAAAAAAAAAAAIAgAAZHJzL2Rvd25yZXYueG1sUEsFBgAAAAADAAMAtwAAAAAD&#13;&#10;AAAAAA==&#13;&#10;" path="m25394,l412647,v3367,,6606,645,9717,1932c425475,3222,428221,5057,430602,7435v2381,2381,4216,5125,5505,8238c437396,18783,438040,22027,438040,25394r,111097c438040,139852,437396,143092,436108,146205v-1289,3110,-3124,5857,-5505,8238c428221,156821,425475,158657,422364,159947v-3111,1290,-6350,1935,-9717,1938l25394,161885v-3368,-3,-6607,-648,-9718,-1938c12565,158657,9819,156821,7438,154443,5056,152062,3222,149315,1933,146205,644,143092,,139852,,136491l,25394c,22027,644,18783,1933,15673,3222,12560,5056,9816,7438,7435,9819,5057,12565,3222,15676,1932,18787,645,22026,,25394,xe" fillcolor="#f1f5f9" stroked="f" strokeweight="0">
                  <v:stroke miterlimit="83231f" joinstyle="miter"/>
                  <v:path arrowok="t" textboxrect="0,0,438040,161885"/>
                </v:shape>
              </v:group>
            </w:pict>
          </mc:Fallback>
        </mc:AlternateContent>
      </w:r>
      <w:r w:rsidRPr="00E841BF">
        <w:rPr>
          <w:rFonts w:ascii="Calibri" w:eastAsia="Calibri" w:hAnsi="Calibri" w:cs="Calibri"/>
          <w:noProof/>
          <w:color w:val="000000" w:themeColor="text1"/>
        </w:rPr>
        <mc:AlternateContent>
          <mc:Choice Requires="wpg">
            <w:drawing>
              <wp:anchor distT="0" distB="0" distL="114300" distR="114300" simplePos="0" relativeHeight="251664384" behindDoc="0" locked="0" layoutInCell="1" allowOverlap="1" wp14:anchorId="34EA6387" wp14:editId="1EF909B6">
                <wp:simplePos x="0" y="0"/>
                <wp:positionH relativeFrom="column">
                  <wp:posOffset>3285301</wp:posOffset>
                </wp:positionH>
                <wp:positionV relativeFrom="paragraph">
                  <wp:posOffset>252749</wp:posOffset>
                </wp:positionV>
                <wp:extent cx="219020" cy="161885"/>
                <wp:effectExtent l="0" t="0" r="0" b="0"/>
                <wp:wrapNone/>
                <wp:docPr id="18104" name="Group 18104"/>
                <wp:cNvGraphicFramePr/>
                <a:graphic xmlns:a="http://schemas.openxmlformats.org/drawingml/2006/main">
                  <a:graphicData uri="http://schemas.microsoft.com/office/word/2010/wordprocessingGroup">
                    <wpg:wgp>
                      <wpg:cNvGrpSpPr/>
                      <wpg:grpSpPr>
                        <a:xfrm>
                          <a:off x="0" y="0"/>
                          <a:ext cx="219020" cy="161885"/>
                          <a:chOff x="0" y="0"/>
                          <a:chExt cx="219020" cy="161885"/>
                        </a:xfrm>
                      </wpg:grpSpPr>
                      <wps:wsp>
                        <wps:cNvPr id="1672" name="Shape 1672"/>
                        <wps:cNvSpPr/>
                        <wps:spPr>
                          <a:xfrm>
                            <a:off x="0" y="0"/>
                            <a:ext cx="219020" cy="161885"/>
                          </a:xfrm>
                          <a:custGeom>
                            <a:avLst/>
                            <a:gdLst/>
                            <a:ahLst/>
                            <a:cxnLst/>
                            <a:rect l="0" t="0" r="0" b="0"/>
                            <a:pathLst>
                              <a:path w="219020" h="161885">
                                <a:moveTo>
                                  <a:pt x="25394" y="0"/>
                                </a:moveTo>
                                <a:lnTo>
                                  <a:pt x="193627" y="0"/>
                                </a:lnTo>
                                <a:cubicBezTo>
                                  <a:pt x="196994" y="0"/>
                                  <a:pt x="200233" y="645"/>
                                  <a:pt x="203344" y="1932"/>
                                </a:cubicBezTo>
                                <a:cubicBezTo>
                                  <a:pt x="206455" y="3222"/>
                                  <a:pt x="209201" y="5057"/>
                                  <a:pt x="211582" y="7435"/>
                                </a:cubicBezTo>
                                <a:cubicBezTo>
                                  <a:pt x="213963" y="9816"/>
                                  <a:pt x="215798" y="12560"/>
                                  <a:pt x="217087" y="15673"/>
                                </a:cubicBezTo>
                                <a:cubicBezTo>
                                  <a:pt x="218375" y="18783"/>
                                  <a:pt x="219020" y="22027"/>
                                  <a:pt x="219020" y="25394"/>
                                </a:cubicBezTo>
                                <a:lnTo>
                                  <a:pt x="219020" y="136491"/>
                                </a:lnTo>
                                <a:cubicBezTo>
                                  <a:pt x="219020" y="139852"/>
                                  <a:pt x="218375" y="143092"/>
                                  <a:pt x="217087" y="146205"/>
                                </a:cubicBezTo>
                                <a:cubicBezTo>
                                  <a:pt x="215798" y="149315"/>
                                  <a:pt x="213963" y="152062"/>
                                  <a:pt x="211582" y="154443"/>
                                </a:cubicBezTo>
                                <a:cubicBezTo>
                                  <a:pt x="209201" y="156821"/>
                                  <a:pt x="206455" y="158657"/>
                                  <a:pt x="203344" y="159947"/>
                                </a:cubicBezTo>
                                <a:cubicBezTo>
                                  <a:pt x="200233" y="161237"/>
                                  <a:pt x="196994" y="161882"/>
                                  <a:pt x="193627" y="161885"/>
                                </a:cubicBezTo>
                                <a:lnTo>
                                  <a:pt x="25394" y="161885"/>
                                </a:lnTo>
                                <a:cubicBezTo>
                                  <a:pt x="22026" y="161882"/>
                                  <a:pt x="18787" y="161237"/>
                                  <a:pt x="15676" y="159947"/>
                                </a:cubicBezTo>
                                <a:cubicBezTo>
                                  <a:pt x="12564" y="158657"/>
                                  <a:pt x="9818" y="156821"/>
                                  <a:pt x="7438" y="154443"/>
                                </a:cubicBezTo>
                                <a:cubicBezTo>
                                  <a:pt x="5056" y="152062"/>
                                  <a:pt x="3221" y="149315"/>
                                  <a:pt x="1933" y="146205"/>
                                </a:cubicBezTo>
                                <a:cubicBezTo>
                                  <a:pt x="644" y="143092"/>
                                  <a:pt x="0" y="139852"/>
                                  <a:pt x="0" y="136491"/>
                                </a:cubicBezTo>
                                <a:lnTo>
                                  <a:pt x="0" y="25394"/>
                                </a:lnTo>
                                <a:cubicBezTo>
                                  <a:pt x="0" y="22027"/>
                                  <a:pt x="644" y="18783"/>
                                  <a:pt x="1933" y="15673"/>
                                </a:cubicBezTo>
                                <a:cubicBezTo>
                                  <a:pt x="3221" y="12560"/>
                                  <a:pt x="5056" y="9816"/>
                                  <a:pt x="7438" y="7435"/>
                                </a:cubicBezTo>
                                <a:cubicBezTo>
                                  <a:pt x="9818" y="5057"/>
                                  <a:pt x="12564" y="3222"/>
                                  <a:pt x="15676" y="1932"/>
                                </a:cubicBezTo>
                                <a:cubicBezTo>
                                  <a:pt x="18787" y="645"/>
                                  <a:pt x="22026" y="0"/>
                                  <a:pt x="25394"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g:wgp>
                  </a:graphicData>
                </a:graphic>
              </wp:anchor>
            </w:drawing>
          </mc:Choice>
          <mc:Fallback>
            <w:pict>
              <v:group w14:anchorId="34CE8583" id="Group 18104" o:spid="_x0000_s1026" style="position:absolute;margin-left:258.7pt;margin-top:19.9pt;width:17.25pt;height:12.75pt;z-index:251664384" coordsize="219020,161885"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x66twpBAAAcA0AAA4AAABkcnMvZTJvRG9jLnhtbKRXW2/bNhR+H7D/IOh9Eam7jDgF1jZ5&#13;&#10;KbZh7X4AQ1OWAEkUSMZ2+ut3SIqUJQVF3ObBochz/c6Fh/cfLn0XnJiQLR/2Ib5DYcAGyg/tcNyH&#13;&#10;/317/KMMA6nIcCAdH9g+fGUy/PDw+2/353HHYt7w7sBEAEIGuTuP+7BRatxFkaQN64m84yMb4LDm&#13;&#10;oicKPsUxOghyBul9F8UI5dGZi8MoOGVSwu4nexg+GPl1zaj6u64lU0G3D8E2ZX6F+X02v9HDPdkd&#13;&#10;BRmblk52kJ8woyftAFq9qE9EkeBFtBtRfUsFl7xWd5T3Ea/rljLjBLiD0cqdJ8FfRuPMcXc+jh4n&#13;&#10;wHYF1E+LpX+dnsT4dfxHBADFeTwCGOZTO3OpRa//g5nBxcD1OoPGLiqgsBvjCsWALYUznOOyzEIt&#13;&#10;iuxoA9hv+Wjz+ceckVMcLcw5j5AicgZB/hoIXxsyMoOt3AEI4H970A4UcRgMpIdcNRSB3THYGMIZ&#13;&#10;KrmTANuv4uS9BcBepHpi3EBOTl+ksjgeD35JGr+kl8GvBeT5jzN8JEqzamP1MjjPcWt82PRpz0/s&#13;&#10;Gzd0SscuzpIqDQMfdzB3JumGa1JcJXlcLGkdBX15bumf7PuSPq8WssE2qxOhOEmMoDx12eSOkiS1&#13;&#10;9oA6CBUEBkxail9+OUYQBbLAkSSOLeOsr4LiM2cZysADk74TH8ZZCeTAV6SJNeZ9CnFS5daJqsT5&#13;&#10;SmhWVNAZdcXEWQ7Fs9BYoNLCiLO8ABHv9hGXSWF9xGVRWk7v5FSmoDOOkY7TQqetYX1oA/6WThdM&#13;&#10;h4znwUmeVgCgZXJkb4ZhtgLwKbNVIK4cSBNUrU9nYNI8RjcFYwY8rRJsWWdofKhwFqN8rdZnAM7S&#13;&#10;NL0lIODClFgQyjK2EHm1yKckaMjXiYfmTM+gTmzA3pd6c/1AQ46TZaxx5cvOtOult1dFfNXMN2pd&#13;&#10;jKdU8E1iyeOo3swESEKoCl0C+tJYWQHpO5XAGw5AVUycNwKji21qHlvAoUqnktyGCkrfnd2WAdBP&#13;&#10;nKmbxII+ZJsO3qYkhMH2DnxjpueuO27rB9qMRntbdu7guoiXIXOBtOG29ItG4QiWbAvyTdPxpm56&#13;&#10;1ez9bQ1wRnTTVX0gNs3Yx/a2/u7TZXNlzFm2uWl0Q5/y4abbS7dzWw+bC9GX0eoW8SVp9zcVTDsu&#13;&#10;2dSx9Uhg7lE/JhjyeRrpBj0xgCRKYEivO6LMsNu3Cqb3ru31PVYg5FV1A4jTA5udkMxKvXZMzxXd&#13;&#10;8C+rYdgyA6XekOL4/LETwYnoId38GemkGxsy7bq7ZaI1xhpBWkDddp2XiQ3vQuYjfsweKydiotaM&#13;&#10;zLwQPCuyrHSyxz4TYNYGt/xjAYDxXEY3H5QXMMAbx6q58lgvn/nh1U7YBhUYYw0+Zqo3vkwvEP1s&#13;&#10;uP42VPND6eF/AAAA//8DAFBLAwQUAAYACAAAACEAwmfTEOYAAAAPAQAADwAAAGRycy9kb3ducmV2&#13;&#10;LnhtbEyPzU7DMBCE70i8g7VI3KhjggtN41RV+TlVSLRIiJsbb5OosR3FbpK+PcsJLiutdmZ2vnw1&#13;&#10;2ZYN2IfGOwVilgBDV3rTuErB5/717glYiNoZ3XqHCi4YYFVcX+U6M350HzjsYsUoxIVMK6hj7DLO&#13;&#10;Q1mj1WHmO3R0O/re6khrX3HT65HCbcvvk2TOrW4cfah1h5say9PubBW8jXpcp+Jl2J6Om8v3Xr5/&#13;&#10;bQUqdXszPS9prJfAIk7xzwG/DNQfCip28GdnAmsVSPH4QFIF6YI4SCClWAA7KJjLFBgvcv6fo/gB&#13;&#10;AAD//wMAUEsBAi0AFAAGAAgAAAAhAFoik6P/AAAA5QEAABMAAAAAAAAAAAAAAAAAAAAAAFtDb250&#13;&#10;ZW50X1R5cGVzXS54bWxQSwECLQAUAAYACAAAACEAp0rPONcAAACWAQAACwAAAAAAAAAAAAAAAAAw&#13;&#10;AQAAX3JlbHMvLnJlbHNQSwECLQAUAAYACAAAACEAnHrq3CkEAABwDQAADgAAAAAAAAAAAAAAAAAw&#13;&#10;AgAAZHJzL2Uyb0RvYy54bWxQSwECLQAUAAYACAAAACEAwmfTEOYAAAAPAQAADwAAAAAAAAAAAAAA&#13;&#10;AACFBgAAZHJzL2Rvd25yZXYueG1sUEsFBgAAAAAEAAQA8wAAAJgHAAAAAA==&#13;&#10;">
                <v:shape id="Shape 1672" o:spid="_x0000_s1027" style="position:absolute;width:219020;height:161885;visibility:visible;mso-wrap-style:square;v-text-anchor:top" coordsize="219020,16188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tIXDckAAADjAAAADwAAAGRycy9kb3ducmV2LnhtbESPwYrC&#13;&#10;MBCG74LvEGZhb5quB5VqlKVF8LIHqwePYzO2ZZtJaWLb7dNvBMHLMMPP/w3fdj+YWnTUusqygq95&#13;&#10;BII4t7riQsHlfJitQTiPrLG2TAr+yMF+N51sMda25xN1mS9EgLCLUUHpfRNL6fKSDLq5bYhDdret&#13;&#10;QR/OtpC6xT7ATS0XUbSUBisOH0psKCkp/80eRkE66vU1u53Hbkx796hlcvzJEqU+P4Z0E8b3BoSn&#13;&#10;wb8bL8RRB4flagFPpbCCkLt/AAAA//8DAFBLAQItABQABgAIAAAAIQCcrWMz7wAAAIgBAAATAAAA&#13;&#10;AAAAAAAAAAAAAAAAAABbQ29udGVudF9UeXBlc10ueG1sUEsBAi0AFAAGAAgAAAAhAFHn8aa/AAAA&#13;&#10;FgEAAAsAAAAAAAAAAAAAAAAAIAEAAF9yZWxzLy5yZWxzUEsBAi0AFAAGAAgAAAAhAK7SFw3JAAAA&#13;&#10;4wAAAA8AAAAAAAAAAAAAAAAACAIAAGRycy9kb3ducmV2LnhtbFBLBQYAAAAAAwADALcAAAD+AgAA&#13;&#10;AAA=&#13;&#10;" path="m25394,l193627,v3367,,6606,645,9717,1932c206455,3222,209201,5057,211582,7435v2381,2381,4216,5125,5505,8238c218375,18783,219020,22027,219020,25394r,111097c219020,139852,218375,143092,217087,146205v-1289,3110,-3124,5857,-5505,8238c209201,156821,206455,158657,203344,159947v-3111,1290,-6350,1935,-9717,1938l25394,161885v-3368,-3,-6607,-648,-9718,-1938c12564,158657,9818,156821,7438,154443,5056,152062,3221,149315,1933,146205,644,143092,,139852,,136491l,25394c,22027,644,18783,1933,15673,3221,12560,5056,9816,7438,7435,9818,5057,12564,3222,15676,1932,18787,645,22026,,25394,xe" fillcolor="#f1f5f9" stroked="f" strokeweight="0">
                  <v:stroke miterlimit="83231f" joinstyle="miter"/>
                  <v:path arrowok="t" textboxrect="0,0,219020,161885"/>
                </v:shape>
              </v:group>
            </w:pict>
          </mc:Fallback>
        </mc:AlternateContent>
      </w:r>
      <w:r w:rsidRPr="00E841BF">
        <w:rPr>
          <w:rFonts w:ascii="Calibri" w:eastAsia="Calibri" w:hAnsi="Calibri" w:cs="Calibri"/>
          <w:noProof/>
          <w:color w:val="000000" w:themeColor="text1"/>
        </w:rPr>
        <mc:AlternateContent>
          <mc:Choice Requires="wpg">
            <w:drawing>
              <wp:anchor distT="0" distB="0" distL="114300" distR="114300" simplePos="0" relativeHeight="251665408" behindDoc="0" locked="0" layoutInCell="1" allowOverlap="1" wp14:anchorId="52F65286" wp14:editId="4EC8BC7D">
                <wp:simplePos x="0" y="0"/>
                <wp:positionH relativeFrom="column">
                  <wp:posOffset>5751657</wp:posOffset>
                </wp:positionH>
                <wp:positionV relativeFrom="paragraph">
                  <wp:posOffset>252749</wp:posOffset>
                </wp:positionV>
                <wp:extent cx="361860" cy="161885"/>
                <wp:effectExtent l="0" t="0" r="0" b="0"/>
                <wp:wrapNone/>
                <wp:docPr id="18105" name="Group 18105"/>
                <wp:cNvGraphicFramePr/>
                <a:graphic xmlns:a="http://schemas.openxmlformats.org/drawingml/2006/main">
                  <a:graphicData uri="http://schemas.microsoft.com/office/word/2010/wordprocessingGroup">
                    <wpg:wgp>
                      <wpg:cNvGrpSpPr/>
                      <wpg:grpSpPr>
                        <a:xfrm>
                          <a:off x="0" y="0"/>
                          <a:ext cx="361860" cy="161885"/>
                          <a:chOff x="0" y="0"/>
                          <a:chExt cx="361860" cy="161885"/>
                        </a:xfrm>
                      </wpg:grpSpPr>
                      <wps:wsp>
                        <wps:cNvPr id="1675" name="Shape 1675"/>
                        <wps:cNvSpPr/>
                        <wps:spPr>
                          <a:xfrm>
                            <a:off x="0" y="0"/>
                            <a:ext cx="361860" cy="161885"/>
                          </a:xfrm>
                          <a:custGeom>
                            <a:avLst/>
                            <a:gdLst/>
                            <a:ahLst/>
                            <a:cxnLst/>
                            <a:rect l="0" t="0" r="0" b="0"/>
                            <a:pathLst>
                              <a:path w="361860" h="161885">
                                <a:moveTo>
                                  <a:pt x="25395" y="0"/>
                                </a:moveTo>
                                <a:lnTo>
                                  <a:pt x="336466" y="0"/>
                                </a:lnTo>
                                <a:cubicBezTo>
                                  <a:pt x="339833" y="0"/>
                                  <a:pt x="343071" y="645"/>
                                  <a:pt x="346183" y="1932"/>
                                </a:cubicBezTo>
                                <a:cubicBezTo>
                                  <a:pt x="349294" y="3222"/>
                                  <a:pt x="352041" y="5057"/>
                                  <a:pt x="354422" y="7435"/>
                                </a:cubicBezTo>
                                <a:cubicBezTo>
                                  <a:pt x="356802" y="9816"/>
                                  <a:pt x="358637" y="12560"/>
                                  <a:pt x="359926" y="15673"/>
                                </a:cubicBezTo>
                                <a:cubicBezTo>
                                  <a:pt x="361214" y="18783"/>
                                  <a:pt x="361859" y="22027"/>
                                  <a:pt x="361860" y="25394"/>
                                </a:cubicBezTo>
                                <a:lnTo>
                                  <a:pt x="361860" y="136491"/>
                                </a:lnTo>
                                <a:cubicBezTo>
                                  <a:pt x="361859" y="139852"/>
                                  <a:pt x="361214" y="143092"/>
                                  <a:pt x="359926" y="146205"/>
                                </a:cubicBezTo>
                                <a:cubicBezTo>
                                  <a:pt x="358637" y="149315"/>
                                  <a:pt x="356802" y="152062"/>
                                  <a:pt x="354422" y="154443"/>
                                </a:cubicBezTo>
                                <a:cubicBezTo>
                                  <a:pt x="352041" y="156821"/>
                                  <a:pt x="349294" y="158657"/>
                                  <a:pt x="346183" y="159947"/>
                                </a:cubicBezTo>
                                <a:cubicBezTo>
                                  <a:pt x="343071" y="161237"/>
                                  <a:pt x="339833" y="161882"/>
                                  <a:pt x="336466" y="161885"/>
                                </a:cubicBezTo>
                                <a:lnTo>
                                  <a:pt x="25395" y="161885"/>
                                </a:lnTo>
                                <a:cubicBezTo>
                                  <a:pt x="22027" y="161882"/>
                                  <a:pt x="18787" y="161237"/>
                                  <a:pt x="15676" y="159947"/>
                                </a:cubicBezTo>
                                <a:cubicBezTo>
                                  <a:pt x="12565" y="158657"/>
                                  <a:pt x="9819" y="156821"/>
                                  <a:pt x="7438" y="154443"/>
                                </a:cubicBezTo>
                                <a:cubicBezTo>
                                  <a:pt x="5057" y="152062"/>
                                  <a:pt x="3222" y="149315"/>
                                  <a:pt x="1933" y="146205"/>
                                </a:cubicBezTo>
                                <a:cubicBezTo>
                                  <a:pt x="644" y="143092"/>
                                  <a:pt x="0" y="139852"/>
                                  <a:pt x="1" y="136491"/>
                                </a:cubicBezTo>
                                <a:lnTo>
                                  <a:pt x="1" y="25394"/>
                                </a:lnTo>
                                <a:cubicBezTo>
                                  <a:pt x="0" y="22027"/>
                                  <a:pt x="644" y="18783"/>
                                  <a:pt x="1933" y="15673"/>
                                </a:cubicBezTo>
                                <a:cubicBezTo>
                                  <a:pt x="3222" y="12560"/>
                                  <a:pt x="5057" y="9816"/>
                                  <a:pt x="7438" y="7435"/>
                                </a:cubicBezTo>
                                <a:cubicBezTo>
                                  <a:pt x="9819" y="5057"/>
                                  <a:pt x="12565" y="3222"/>
                                  <a:pt x="15676" y="1932"/>
                                </a:cubicBezTo>
                                <a:cubicBezTo>
                                  <a:pt x="18787" y="645"/>
                                  <a:pt x="22027" y="0"/>
                                  <a:pt x="25395"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g:wgp>
                  </a:graphicData>
                </a:graphic>
              </wp:anchor>
            </w:drawing>
          </mc:Choice>
          <mc:Fallback>
            <w:pict>
              <v:group w14:anchorId="39F5AEF1" id="Group 18105" o:spid="_x0000_s1026" style="position:absolute;margin-left:452.9pt;margin-top:19.9pt;width:28.5pt;height:12.75pt;z-index:251665408" coordsize="361860,161885"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4QIMuBAAAcA0AAA4AAABkcnMvZTJvRG9jLnhtbKRX226kOBB9X2n/AfG+AXNraKUz0s5M&#13;&#10;8jLaXe3MfoDjNg0SYGST7s58/ZbLYHOJRumZPHQA1/XUqaK4/3BtG+/MpapFd/DJXeh7vGPiWHen&#13;&#10;g//ft8c/ct9TA+2OtBEdP/ivXPkfHn7/7f7S73kkKtEcufTASKf2l/7gV8PQ74NAsYq3VN2Jnndw&#13;&#10;WArZ0gFu5Sk4SnoB620TRGGYBRchj70UjCsFTz+ZQ/8B7ZclZ8PfZan44DUHH2Ib8Ffi7zP+Bg/3&#13;&#10;dH+StK9qNsZBfyKMltYdeLWmPtGBei+y3phqayaFEuVwx0QbiLKsGcckIB0SrtJ5kuKlx2RO+8up&#13;&#10;tzgBtiugftos++v8JPuv/T/SAygu/QnAwFudzLWUrf4PYXpXhOvVgcavg8fgaZyRPANsGZwRuM5T&#13;&#10;X5uie1YB9ls9Vn3+sWYwOQ4W4Vx6oIhyIKhfA+FrRXuO2Ko9gAD510edwA7C72gLXEUJzzxBbFDQ&#13;&#10;QaX2CmD7VZxstgDYixqeuEDI6fmLGgyOp6O9pJW9ZNfOXkvg+Y8Z3tNBq+pg9aV3cXWrbNn0aSvO&#13;&#10;/JtAuUHXLkrjAhCxdYdwnUjTzUXjOEuybCk7SbCX55r9yb8v5Ys8jmfyEBv6jJM43BE8yJKJTdMR&#13;&#10;MMzokCKOkGkQ0tL88m5SLKIiQZtxFBlF6y+NwsT4S8N0N9J31EuTRIsDALskNsG8z2Ga5aFRLHIC&#13;&#10;sGBPTEbzLAY/umOiVDfP4rAoIgMjSbMdJAuH73OZkYiYHEm+0zDNzQJwaYE+oyiMVlmOPQwB6YKD&#13;&#10;jbd8TsUck3A6BCpfAIBGaRJ7swwuChIXeboqxCwB4ECxOk0dMEkWhTcVwwGeFDFZkcqVigAVsrVb&#13;&#10;ywACZEhuKYgjFpQyjwxElnaJpSRJ82xNvASgGpkOiSemYO/jgesfGMiRZtqcCID72HY4rlfZuiae&#13;&#10;DfON26nGhgpuSCx1Jqm3mDCSULcAJJovo9D0Hftjm4Duiqk/bgNGNxuUXvvcAg5datrjjVJB68Mi&#13;&#10;g3q3McDME1TcEgvnkD7bUhKG21j7G5meJeMA2PYPjBntbNt2ZvQtm3hZsqmQptxGfjEoJoGlmhE3&#13;&#10;frdDx4a6mVUu+xsHoEV0M1VtITbD2Nb2tvlu6bJ5ZTiWbd40M+re9PZy/bB+Ibo2Wr5FXEua55sO&#13;&#10;Zo1QfJzYeiXAd4xdE1DcbSNNpzcGsMQoLOllQwdcdtt6gO29qVugVbQLQ+uq6cCcXtjMhoRXw2vD&#13;&#10;9V7RdP/yEpYtXCj1AyVPzx8b6Z2pXtLxD63Tpq/o+HR6t4yyGCwa0gbKummsTYK6C5uP5DF9hN42&#13;&#10;r6dRWity/EKwqqFRZWM85jMBdm1Iy34sADBWC32LbrAGOvjGMW5mGevLZ3F8NRs2ogJrLOKDWz3m&#13;&#10;Mn6B6M+G+T1KuQ+lh/8BAAD//wMAUEsDBBQABgAIAAAAIQChJJEV5AAAAA8BAAAPAAAAZHJzL2Rv&#13;&#10;d25yZXYueG1sTI9Na4NAEIbvhf6HZQq9NasRpRrXENKPUygkKZTeNjpRiTsr7kbNv+/01F7mg5l5&#13;&#10;53nz9Ww6MeLgWksKwkUAAqm0VUu1gs/j29MzCOc1VbqzhApu6GBd3N/lOqvsRHscD74WLEIu0woa&#13;&#10;7/tMSlc2aLRb2B6JZ2c7GO25HWpZDXpicdPJZRAk0uiW+EOje9w2WF4OV6PgfdLTJgpfx93lvL19&#13;&#10;H+OPr12ISj0+zC8rDpsVCI+z/7uAXw/MDwWDneyVKic6BWkQM79XEKWceSFNllycFCRxBEIWufzv&#13;&#10;o/gBAAD//wMAUEsBAi0AFAAGAAgAAAAhAFoik6P/AAAA5QEAABMAAAAAAAAAAAAAAAAAAAAAAFtD&#13;&#10;b250ZW50X1R5cGVzXS54bWxQSwECLQAUAAYACAAAACEAp0rPONcAAACWAQAACwAAAAAAAAAAAAAA&#13;&#10;AAAwAQAAX3JlbHMvLnJlbHNQSwECLQAUAAYACAAAACEA37hAgy4EAABwDQAADgAAAAAAAAAAAAAA&#13;&#10;AAAwAgAAZHJzL2Uyb0RvYy54bWxQSwECLQAUAAYACAAAACEAoSSRFeQAAAAPAQAADwAAAAAAAAAA&#13;&#10;AAAAAACKBgAAZHJzL2Rvd25yZXYueG1sUEsFBgAAAAAEAAQA8wAAAJsHAAAAAA==&#13;&#10;">
                <v:shape id="Shape 1675" o:spid="_x0000_s1027" style="position:absolute;width:361860;height:161885;visibility:visible;mso-wrap-style:square;v-text-anchor:top" coordsize="361860,16188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OOZCssAAADjAAAADwAAAGRycy9kb3ducmV2LnhtbESP3WrC&#13;&#10;QBBG74W+wzKF3ohuUtSWJKuUloKCIE0FeznNTn4wOxuyW41v7wpCb4YZPr4znGw1mFacqHeNZQXx&#13;&#10;NAJBXFjdcKVg//05eQXhPLLG1jIpuJCD1fJhlGGi7Zm/6JT7SgQIuwQV1N53iZSuqMmgm9qOOGSl&#13;&#10;7Q36cPaV1D2eA9y08jmKFtJgw+FDjR2911Qc8z+j4Hfzcyi3e4rHODvuytjMXNFZpZ4eh480jLcU&#13;&#10;hKfB/zfuiLUODouXOdyUwgpCLq8AAAD//wMAUEsBAi0AFAAGAAgAAAAhAJytYzPvAAAAiAEAABMA&#13;&#10;AAAAAAAAAAAAAAAAAAAAAFtDb250ZW50X1R5cGVzXS54bWxQSwECLQAUAAYACAAAACEAUefxpr8A&#13;&#10;AAAWAQAACwAAAAAAAAAAAAAAAAAgAQAAX3JlbHMvLnJlbHNQSwECLQAUAAYACAAAACEAwOOZCssA&#13;&#10;AADjAAAADwAAAAAAAAAAAAAAAAAIAgAAZHJzL2Rvd25yZXYueG1sUEsFBgAAAAADAAMAtwAAAAAD&#13;&#10;AAAAAA==&#13;&#10;" path="m25395,l336466,v3367,,6605,645,9717,1932c349294,3222,352041,5057,354422,7435v2380,2381,4215,5125,5504,8238c361214,18783,361859,22027,361860,25394r,111097c361859,139852,361214,143092,359926,146205v-1289,3110,-3124,5857,-5504,8238c352041,156821,349294,158657,346183,159947v-3112,1290,-6350,1935,-9717,1938l25395,161885v-3368,-3,-6608,-648,-9719,-1938c12565,158657,9819,156821,7438,154443,5057,152062,3222,149315,1933,146205,644,143092,,139852,1,136491l1,25394c,22027,644,18783,1933,15673,3222,12560,5057,9816,7438,7435,9819,5057,12565,3222,15676,1932,18787,645,22027,,25395,xe" fillcolor="#f1f5f9" stroked="f" strokeweight="0">
                  <v:stroke miterlimit="83231f" joinstyle="miter"/>
                  <v:path arrowok="t" textboxrect="0,0,361860,161885"/>
                </v:shape>
              </v:group>
            </w:pict>
          </mc:Fallback>
        </mc:AlternateContent>
      </w:r>
      <w:r w:rsidRPr="00E841BF">
        <w:rPr>
          <w:color w:val="000000" w:themeColor="text1"/>
        </w:rPr>
        <w:t xml:space="preserve">Five predictors are in fact categorical codes wearing integer clothing: </w:t>
      </w:r>
      <w:proofErr w:type="spellStart"/>
      <w:r w:rsidRPr="00E841BF">
        <w:rPr>
          <w:rFonts w:ascii="Courier New" w:eastAsia="Courier New" w:hAnsi="Courier New" w:cs="Courier New"/>
          <w:color w:val="000000" w:themeColor="text1"/>
          <w:sz w:val="19"/>
        </w:rPr>
        <w:t>cp</w:t>
      </w:r>
      <w:proofErr w:type="spellEnd"/>
      <w:r w:rsidRPr="00E841BF">
        <w:rPr>
          <w:color w:val="000000" w:themeColor="text1"/>
        </w:rPr>
        <w:t xml:space="preserve"> (chest pain type), </w:t>
      </w:r>
      <w:proofErr w:type="spellStart"/>
      <w:r w:rsidRPr="00E841BF">
        <w:rPr>
          <w:rFonts w:ascii="Courier New" w:eastAsia="Courier New" w:hAnsi="Courier New" w:cs="Courier New"/>
          <w:color w:val="000000" w:themeColor="text1"/>
          <w:sz w:val="19"/>
        </w:rPr>
        <w:t>restecg</w:t>
      </w:r>
      <w:proofErr w:type="spellEnd"/>
      <w:r w:rsidRPr="00E841BF">
        <w:rPr>
          <w:color w:val="000000" w:themeColor="text1"/>
        </w:rPr>
        <w:t xml:space="preserve"> (resting ECG result), </w:t>
      </w:r>
      <w:r w:rsidRPr="00E841BF">
        <w:rPr>
          <w:rFonts w:ascii="Courier New" w:eastAsia="Courier New" w:hAnsi="Courier New" w:cs="Courier New"/>
          <w:color w:val="000000" w:themeColor="text1"/>
          <w:sz w:val="29"/>
          <w:vertAlign w:val="subscript"/>
        </w:rPr>
        <w:t>slope</w:t>
      </w:r>
      <w:r w:rsidRPr="00E841BF">
        <w:rPr>
          <w:color w:val="000000" w:themeColor="text1"/>
        </w:rPr>
        <w:t xml:space="preserve"> (ST slope), </w:t>
      </w:r>
      <w:r w:rsidRPr="00E841BF">
        <w:rPr>
          <w:rFonts w:ascii="Courier New" w:eastAsia="Courier New" w:hAnsi="Courier New" w:cs="Courier New"/>
          <w:color w:val="000000" w:themeColor="text1"/>
          <w:sz w:val="29"/>
          <w:vertAlign w:val="subscript"/>
        </w:rPr>
        <w:t>ca</w:t>
      </w:r>
      <w:r w:rsidRPr="00E841BF">
        <w:rPr>
          <w:color w:val="000000" w:themeColor="text1"/>
        </w:rPr>
        <w:t xml:space="preserve"> (number of major vessels), and </w:t>
      </w:r>
      <w:proofErr w:type="spellStart"/>
      <w:r w:rsidRPr="00E841BF">
        <w:rPr>
          <w:rFonts w:ascii="Courier New" w:eastAsia="Courier New" w:hAnsi="Courier New" w:cs="Courier New"/>
          <w:color w:val="000000" w:themeColor="text1"/>
          <w:sz w:val="29"/>
          <w:vertAlign w:val="subscript"/>
        </w:rPr>
        <w:t>thal</w:t>
      </w:r>
      <w:proofErr w:type="spellEnd"/>
      <w:r w:rsidRPr="00E841BF">
        <w:rPr>
          <w:rFonts w:ascii="Courier New" w:eastAsia="Courier New" w:hAnsi="Courier New" w:cs="Courier New"/>
          <w:color w:val="000000" w:themeColor="text1"/>
          <w:sz w:val="29"/>
          <w:vertAlign w:val="subscript"/>
        </w:rPr>
        <w:t xml:space="preserve"> </w:t>
      </w:r>
      <w:r w:rsidRPr="00E841BF">
        <w:rPr>
          <w:color w:val="000000" w:themeColor="text1"/>
        </w:rPr>
        <w:t xml:space="preserve">(thalassemia category). Left as integers, a linear model would interpret chest pain type 3 as three times type 1, which is meaningless. These columns were explicitly cast to categorical before encoding, expanding the matrix from 13 predictors to </w:t>
      </w:r>
      <w:r w:rsidRPr="00E841BF">
        <w:rPr>
          <w:b/>
          <w:color w:val="000000" w:themeColor="text1"/>
        </w:rPr>
        <w:t>22 features</w:t>
      </w:r>
      <w:r w:rsidRPr="00E841BF">
        <w:rPr>
          <w:color w:val="000000" w:themeColor="text1"/>
        </w:rPr>
        <w:t xml:space="preserve"> for 302 patients.</w:t>
      </w:r>
    </w:p>
    <w:p w14:paraId="550DDF5F" w14:textId="77777777" w:rsidR="00173732" w:rsidRPr="00E841BF" w:rsidRDefault="00173732" w:rsidP="00224786">
      <w:pPr>
        <w:ind w:left="-5"/>
        <w:rPr>
          <w:color w:val="000000" w:themeColor="text1"/>
        </w:rPr>
      </w:pPr>
      <w:r w:rsidRPr="00E841BF">
        <w:rPr>
          <w:rFonts w:ascii="Calibri" w:eastAsia="Calibri" w:hAnsi="Calibri" w:cs="Calibri"/>
          <w:noProof/>
          <w:color w:val="000000" w:themeColor="text1"/>
        </w:rPr>
        <mc:AlternateContent>
          <mc:Choice Requires="wpg">
            <w:drawing>
              <wp:anchor distT="0" distB="0" distL="114300" distR="114300" simplePos="0" relativeHeight="251666432" behindDoc="0" locked="0" layoutInCell="1" allowOverlap="1" wp14:anchorId="05F3F123" wp14:editId="7A768A80">
                <wp:simplePos x="0" y="0"/>
                <wp:positionH relativeFrom="column">
                  <wp:posOffset>2447311</wp:posOffset>
                </wp:positionH>
                <wp:positionV relativeFrom="paragraph">
                  <wp:posOffset>9964</wp:posOffset>
                </wp:positionV>
                <wp:extent cx="1304598" cy="171407"/>
                <wp:effectExtent l="0" t="0" r="0" b="0"/>
                <wp:wrapNone/>
                <wp:docPr id="18107" name="Group 18107"/>
                <wp:cNvGraphicFramePr/>
                <a:graphic xmlns:a="http://schemas.openxmlformats.org/drawingml/2006/main">
                  <a:graphicData uri="http://schemas.microsoft.com/office/word/2010/wordprocessingGroup">
                    <wpg:wgp>
                      <wpg:cNvGrpSpPr/>
                      <wpg:grpSpPr>
                        <a:xfrm>
                          <a:off x="0" y="0"/>
                          <a:ext cx="1304598" cy="171407"/>
                          <a:chOff x="0" y="0"/>
                          <a:chExt cx="1304598" cy="171407"/>
                        </a:xfrm>
                      </wpg:grpSpPr>
                      <wps:wsp>
                        <wps:cNvPr id="1683" name="Shape 1683"/>
                        <wps:cNvSpPr/>
                        <wps:spPr>
                          <a:xfrm>
                            <a:off x="0" y="0"/>
                            <a:ext cx="1304598" cy="171407"/>
                          </a:xfrm>
                          <a:custGeom>
                            <a:avLst/>
                            <a:gdLst/>
                            <a:ahLst/>
                            <a:cxnLst/>
                            <a:rect l="0" t="0" r="0" b="0"/>
                            <a:pathLst>
                              <a:path w="1304598" h="171407">
                                <a:moveTo>
                                  <a:pt x="25394" y="0"/>
                                </a:moveTo>
                                <a:lnTo>
                                  <a:pt x="1279205" y="0"/>
                                </a:lnTo>
                                <a:cubicBezTo>
                                  <a:pt x="1282572" y="0"/>
                                  <a:pt x="1285811" y="642"/>
                                  <a:pt x="1288922" y="1929"/>
                                </a:cubicBezTo>
                                <a:cubicBezTo>
                                  <a:pt x="1292033" y="3218"/>
                                  <a:pt x="1294779" y="5054"/>
                                  <a:pt x="1297160" y="7435"/>
                                </a:cubicBezTo>
                                <a:cubicBezTo>
                                  <a:pt x="1299541" y="9813"/>
                                  <a:pt x="1301376" y="12560"/>
                                  <a:pt x="1302665" y="15673"/>
                                </a:cubicBezTo>
                                <a:cubicBezTo>
                                  <a:pt x="1303954" y="18783"/>
                                  <a:pt x="1304598" y="22023"/>
                                  <a:pt x="1304598" y="25394"/>
                                </a:cubicBezTo>
                                <a:lnTo>
                                  <a:pt x="1304598" y="146013"/>
                                </a:lnTo>
                                <a:cubicBezTo>
                                  <a:pt x="1304598" y="149377"/>
                                  <a:pt x="1303954" y="152614"/>
                                  <a:pt x="1302665" y="155727"/>
                                </a:cubicBezTo>
                                <a:cubicBezTo>
                                  <a:pt x="1301376" y="158837"/>
                                  <a:pt x="1299541" y="161584"/>
                                  <a:pt x="1297160" y="163965"/>
                                </a:cubicBezTo>
                                <a:cubicBezTo>
                                  <a:pt x="1294779" y="166346"/>
                                  <a:pt x="1292033" y="168179"/>
                                  <a:pt x="1288922" y="169469"/>
                                </a:cubicBezTo>
                                <a:cubicBezTo>
                                  <a:pt x="1285811" y="170759"/>
                                  <a:pt x="1282572" y="171403"/>
                                  <a:pt x="1279205" y="171407"/>
                                </a:cubicBezTo>
                                <a:lnTo>
                                  <a:pt x="25394" y="171407"/>
                                </a:lnTo>
                                <a:cubicBezTo>
                                  <a:pt x="22026" y="171403"/>
                                  <a:pt x="18787" y="170759"/>
                                  <a:pt x="15676" y="169469"/>
                                </a:cubicBezTo>
                                <a:cubicBezTo>
                                  <a:pt x="12565" y="168179"/>
                                  <a:pt x="9819" y="166346"/>
                                  <a:pt x="7438" y="163965"/>
                                </a:cubicBezTo>
                                <a:cubicBezTo>
                                  <a:pt x="5056" y="161584"/>
                                  <a:pt x="3222" y="158837"/>
                                  <a:pt x="1933" y="155724"/>
                                </a:cubicBezTo>
                                <a:cubicBezTo>
                                  <a:pt x="644" y="152614"/>
                                  <a:pt x="0" y="149377"/>
                                  <a:pt x="0" y="146013"/>
                                </a:cubicBezTo>
                                <a:lnTo>
                                  <a:pt x="0" y="25394"/>
                                </a:lnTo>
                                <a:cubicBezTo>
                                  <a:pt x="0" y="22023"/>
                                  <a:pt x="644" y="18783"/>
                                  <a:pt x="1933" y="15670"/>
                                </a:cubicBezTo>
                                <a:cubicBezTo>
                                  <a:pt x="3222" y="12560"/>
                                  <a:pt x="5056" y="9813"/>
                                  <a:pt x="7438" y="7435"/>
                                </a:cubicBezTo>
                                <a:cubicBezTo>
                                  <a:pt x="9819" y="5054"/>
                                  <a:pt x="12565" y="3218"/>
                                  <a:pt x="15676" y="1929"/>
                                </a:cubicBezTo>
                                <a:cubicBezTo>
                                  <a:pt x="18787" y="642"/>
                                  <a:pt x="22026" y="0"/>
                                  <a:pt x="25394"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g:wgp>
                  </a:graphicData>
                </a:graphic>
              </wp:anchor>
            </w:drawing>
          </mc:Choice>
          <mc:Fallback>
            <w:pict>
              <v:group w14:anchorId="201C56DB" id="Group 18107" o:spid="_x0000_s1026" style="position:absolute;margin-left:192.7pt;margin-top:.8pt;width:102.7pt;height:13.5pt;z-index:251666432" coordsize="13045,1714"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1EPAQ5BAAAjg0AAA4AAABkcnMvZTJvRG9jLnhtbKRXW2+cOBR+X2n/A+J9Azb3USaVekle&#13;&#10;qt3VtvsDHMYMSIARJjOT/vo9PsYGBrbNtHmYAOf+nYuP799dmto58V5Wot275M53Hd7m4lC1x737&#13;&#10;79fHP1LXkQNrD6wWLd+7r1y67x5+/+3+3O04FaWoD7x3QEkrd+du75bD0O08T+Ylb5i8Ex1vgViI&#13;&#10;vmEDvPZH79CzM2hvao/6fuydRX/oepFzKeHrR010H1B/UfB8+KsoJB+ceu+CbwP+9vj7jL/ewz3b&#13;&#10;HXvWlVU++sF+wo2GVS1Ytao+soE5L321UtVUeS+kKIa7XDSeKIoq5xgEhEP8q3CeevHSYTDH3fnY&#13;&#10;WZwA2yugflpt/ufpqe++dH/3DkBx7o4ABr6qYC5F36j/4KZzQbheJ9D4ZXBy+EoCP4wyyHMORJKQ&#13;&#10;0E9cpYvt8hLAXwvm5acfiHrGtLdw6NxBkcgJBvlrMHwpWccRXbkDGACB6gARxGngOi1roFqRw9Ff&#13;&#10;EB1knMCSOwnA/TJSNlyA7EUOT1wg6uz0WQ4ayePBPrLSPuaX1j73UOrfL/KODUpUeasenfMsdaXN&#13;&#10;nCI34sS/CmQcVPpoFGSh69jcg78TS93OWQlNMupHS2bDkr88V/l7/m0pkNIooTMBcA+tEppGKSFI&#13;&#10;iUPgwJqytDSjWopkNEMiuLW0sHwzkuBfABmGaAJKoGwXarMwSUAbECM/gpiXxITEMESAmIQBxAjE&#13;&#10;t9rMolBHkqUEjM/VBj4JkhjVEhopA0sqjWONJ4niRMu+zWrgB2BWK04TVdVLxbprIRpKffodqs7+&#13;&#10;VrAmsSO0ZhCAShLGEJaByPBtJmQhlQWJmR5W6RRFRGNylZTAn+EDhaSl3wrQhHyUpsGVZZrZrJGY&#13;&#10;ROmVZZrZciBxkKkkbWG0GTOd6ozEcRBC+ue5oVONwvAhqiIX5HQq/jgL45vKf2oqkvhJtFJtuxFH&#13;&#10;+VVZzLp7NulXaJt86xRO42MpY7i2EFIlOfaEOlGu3IBqhlypMtsIAbpklLwZm8h02hp06Fs9Fzby&#13;&#10;BdMA5ohy58Y6gBljXF3VV0DNfNsozWycYCSCktd1uUrCFqxxOM6DdSfpwUbCVQcawryhl7pNInW6&#13;&#10;Nf+YdN0RhmEptmBfjSDr6np0TdHHiR6Xbwp+QnQ1Zm0iVuPZ5va2kW/LZeMYMVW2Pn6m0r3tTLP9&#13;&#10;cH1OTm2kcTJn69SS/4dfLSQf55naFvCksxsEwj0tKnWrlgnQlDNY4YuaDbgKN9UAu31dNdAYNPF9&#13;&#10;a6puQZ1a5vT2hE/Da83VxlG3//ACFjFcN9UH2R+fP9S9c2Jqhcc/1M7qrmTjVzN5R150FhUpBUVV&#13;&#10;11YnQdmFzkfyGD3aETpyK0GO9wcr6mvRfPRHXyJgE4ew7FUCgLFSaFu0g1XQwg1IezqLWD0+i8Or&#13;&#10;3r8RFVhxER/c+TGW8X6iLhXzd+SarlEP/wEAAP//AwBQSwMEFAAGAAgAAAAhAC3nK2vkAAAADgEA&#13;&#10;AA8AAABkcnMvZG93bnJldi54bWxMj09rwzAMxe+DfQejwW6rk3YpWRqnlO7PqQzWDsZuaqwmobEd&#13;&#10;YjdJv/2003YRSD/p6b18PZlWDNT7xlkF8SwCQbZ0urGVgs/D60MKwge0GltnScGVPKyL25scM+1G&#13;&#10;+0HDPlSCRazPUEEdQpdJ6cuaDPqZ68gyO7neYOC2r6TucWRx08p5FC2lwcbyhxo72tZUnvcXo+Bt&#13;&#10;xHGziF+G3fm0vX4fkvevXUxK3d9NzysumxWIQFP4u4DfDOwfCjZ2dBervWgVLNLkkVcZLEEwT54i&#13;&#10;znNUME95IItc/o9R/AAAAP//AwBQSwECLQAUAAYACAAAACEAWiKTo/8AAADlAQAAEwAAAAAAAAAA&#13;&#10;AAAAAAAAAAAAW0NvbnRlbnRfVHlwZXNdLnhtbFBLAQItABQABgAIAAAAIQCnSs841wAAAJYBAAAL&#13;&#10;AAAAAAAAAAAAAAAAADABAABfcmVscy8ucmVsc1BLAQItABQABgAIAAAAIQCNRDwEOQQAAI4NAAAO&#13;&#10;AAAAAAAAAAAAAAAAADACAABkcnMvZTJvRG9jLnhtbFBLAQItABQABgAIAAAAIQAt5ytr5AAAAA4B&#13;&#10;AAAPAAAAAAAAAAAAAAAAAJUGAABkcnMvZG93bnJldi54bWxQSwUGAAAAAAQABADzAAAApgcAAAAA&#13;&#10;">
                <v:shape id="Shape 1683" o:spid="_x0000_s1027" style="position:absolute;width:13045;height:1714;visibility:visible;mso-wrap-style:square;v-text-anchor:top" coordsize="1304598,171407"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DP7NckAAADjAAAADwAAAGRycy9kb3ducmV2LnhtbESP3WrC&#13;&#10;QBBG74W+wzJC78xGCyGNriLV2tx44c8DDNkxCc3Oht3VpG/fLRS8GWb4+M5wVpvRdOJBzreWFcyT&#13;&#10;FARxZXXLtYLr5XOWg/ABWWNnmRT8kIfN+mWywkLbgU/0OIdaRAj7AhU0IfSFlL5qyKBPbE8cs5t1&#13;&#10;BkM8XS21wyHCTScXaZpJgy3HDw329NFQ9X2+GwXlZZH7cvt+z4bDrdofnbl+hYNSr9Nxt4xjuwQR&#13;&#10;aAzPxj+i1NEhy9/gTymuIOT6FwAA//8DAFBLAQItABQABgAIAAAAIQCcrWMz7wAAAIgBAAATAAAA&#13;&#10;AAAAAAAAAAAAAAAAAABbQ29udGVudF9UeXBlc10ueG1sUEsBAi0AFAAGAAgAAAAhAFHn8aa/AAAA&#13;&#10;FgEAAAsAAAAAAAAAAAAAAAAAIAEAAF9yZWxzLy5yZWxzUEsBAi0AFAAGAAgAAAAhAAQz+zXJAAAA&#13;&#10;4wAAAA8AAAAAAAAAAAAAAAAACAIAAGRycy9kb3ducmV2LnhtbFBLBQYAAAAAAwADALcAAAD+AgAA&#13;&#10;AAA=&#13;&#10;" path="m25394,l1279205,v3367,,6606,642,9717,1929c1292033,3218,1294779,5054,1297160,7435v2381,2378,4216,5125,5505,8238c1303954,18783,1304598,22023,1304598,25394r,120619c1304598,149377,1303954,152614,1302665,155727v-1289,3110,-3124,5857,-5505,8238c1294779,166346,1292033,168179,1288922,169469v-3111,1290,-6350,1934,-9717,1938l25394,171407v-3368,-4,-6607,-648,-9718,-1938c12565,168179,9819,166346,7438,163965,5056,161584,3222,158837,1933,155724,644,152614,,149377,,146013l,25394c,22023,644,18783,1933,15670,3222,12560,5056,9813,7438,7435,9819,5054,12565,3218,15676,1929,18787,642,22026,,25394,xe" fillcolor="#f1f5f9" stroked="f" strokeweight="0">
                  <v:stroke miterlimit="83231f" joinstyle="miter"/>
                  <v:path arrowok="t" textboxrect="0,0,1304598,171407"/>
                </v:shape>
              </v:group>
            </w:pict>
          </mc:Fallback>
        </mc:AlternateContent>
      </w:r>
      <w:r w:rsidRPr="00E841BF">
        <w:rPr>
          <w:rFonts w:ascii="Calibri" w:eastAsia="Calibri" w:hAnsi="Calibri" w:cs="Calibri"/>
          <w:noProof/>
          <w:color w:val="000000" w:themeColor="text1"/>
        </w:rPr>
        <mc:AlternateContent>
          <mc:Choice Requires="wpg">
            <w:drawing>
              <wp:anchor distT="0" distB="0" distL="114300" distR="114300" simplePos="0" relativeHeight="251667456" behindDoc="0" locked="0" layoutInCell="1" allowOverlap="1" wp14:anchorId="30AC58F2" wp14:editId="5EDD0CE9">
                <wp:simplePos x="0" y="0"/>
                <wp:positionH relativeFrom="column">
                  <wp:posOffset>4408970</wp:posOffset>
                </wp:positionH>
                <wp:positionV relativeFrom="paragraph">
                  <wp:posOffset>9964</wp:posOffset>
                </wp:positionV>
                <wp:extent cx="657061" cy="171407"/>
                <wp:effectExtent l="0" t="0" r="0" b="0"/>
                <wp:wrapNone/>
                <wp:docPr id="18108" name="Group 18108"/>
                <wp:cNvGraphicFramePr/>
                <a:graphic xmlns:a="http://schemas.openxmlformats.org/drawingml/2006/main">
                  <a:graphicData uri="http://schemas.microsoft.com/office/word/2010/wordprocessingGroup">
                    <wpg:wgp>
                      <wpg:cNvGrpSpPr/>
                      <wpg:grpSpPr>
                        <a:xfrm>
                          <a:off x="0" y="0"/>
                          <a:ext cx="657061" cy="171407"/>
                          <a:chOff x="0" y="0"/>
                          <a:chExt cx="657061" cy="171407"/>
                        </a:xfrm>
                      </wpg:grpSpPr>
                      <wps:wsp>
                        <wps:cNvPr id="1686" name="Shape 1686"/>
                        <wps:cNvSpPr/>
                        <wps:spPr>
                          <a:xfrm>
                            <a:off x="0" y="0"/>
                            <a:ext cx="657061" cy="171407"/>
                          </a:xfrm>
                          <a:custGeom>
                            <a:avLst/>
                            <a:gdLst/>
                            <a:ahLst/>
                            <a:cxnLst/>
                            <a:rect l="0" t="0" r="0" b="0"/>
                            <a:pathLst>
                              <a:path w="657061" h="171407">
                                <a:moveTo>
                                  <a:pt x="25394" y="0"/>
                                </a:moveTo>
                                <a:lnTo>
                                  <a:pt x="631667" y="0"/>
                                </a:lnTo>
                                <a:cubicBezTo>
                                  <a:pt x="635034" y="0"/>
                                  <a:pt x="638273" y="642"/>
                                  <a:pt x="641383" y="1929"/>
                                </a:cubicBezTo>
                                <a:cubicBezTo>
                                  <a:pt x="644495" y="3218"/>
                                  <a:pt x="647241" y="5054"/>
                                  <a:pt x="649622" y="7435"/>
                                </a:cubicBezTo>
                                <a:cubicBezTo>
                                  <a:pt x="652003" y="9813"/>
                                  <a:pt x="653838" y="12560"/>
                                  <a:pt x="655127" y="15673"/>
                                </a:cubicBezTo>
                                <a:cubicBezTo>
                                  <a:pt x="656415" y="18783"/>
                                  <a:pt x="657060" y="22023"/>
                                  <a:pt x="657061" y="25394"/>
                                </a:cubicBezTo>
                                <a:lnTo>
                                  <a:pt x="657061" y="146013"/>
                                </a:lnTo>
                                <a:cubicBezTo>
                                  <a:pt x="657060" y="149377"/>
                                  <a:pt x="656415" y="152614"/>
                                  <a:pt x="655127" y="155727"/>
                                </a:cubicBezTo>
                                <a:cubicBezTo>
                                  <a:pt x="653838" y="158837"/>
                                  <a:pt x="652003" y="161584"/>
                                  <a:pt x="649622" y="163965"/>
                                </a:cubicBezTo>
                                <a:cubicBezTo>
                                  <a:pt x="647241" y="166346"/>
                                  <a:pt x="644495" y="168179"/>
                                  <a:pt x="641383" y="169469"/>
                                </a:cubicBezTo>
                                <a:cubicBezTo>
                                  <a:pt x="638273" y="170759"/>
                                  <a:pt x="635034" y="171403"/>
                                  <a:pt x="631667" y="171407"/>
                                </a:cubicBezTo>
                                <a:lnTo>
                                  <a:pt x="25394" y="171407"/>
                                </a:lnTo>
                                <a:cubicBezTo>
                                  <a:pt x="22026" y="171403"/>
                                  <a:pt x="18786" y="170759"/>
                                  <a:pt x="15675" y="169469"/>
                                </a:cubicBezTo>
                                <a:cubicBezTo>
                                  <a:pt x="12565" y="168179"/>
                                  <a:pt x="9818" y="166346"/>
                                  <a:pt x="7438" y="163965"/>
                                </a:cubicBezTo>
                                <a:cubicBezTo>
                                  <a:pt x="5056" y="161584"/>
                                  <a:pt x="3221" y="158837"/>
                                  <a:pt x="1932" y="155724"/>
                                </a:cubicBezTo>
                                <a:cubicBezTo>
                                  <a:pt x="644" y="152614"/>
                                  <a:pt x="0" y="149377"/>
                                  <a:pt x="0" y="146013"/>
                                </a:cubicBezTo>
                                <a:lnTo>
                                  <a:pt x="0" y="25394"/>
                                </a:lnTo>
                                <a:cubicBezTo>
                                  <a:pt x="0" y="22023"/>
                                  <a:pt x="644" y="18783"/>
                                  <a:pt x="1932" y="15670"/>
                                </a:cubicBezTo>
                                <a:cubicBezTo>
                                  <a:pt x="3221" y="12560"/>
                                  <a:pt x="5056" y="9813"/>
                                  <a:pt x="7438" y="7435"/>
                                </a:cubicBezTo>
                                <a:cubicBezTo>
                                  <a:pt x="9818" y="5054"/>
                                  <a:pt x="12565" y="3218"/>
                                  <a:pt x="15675" y="1929"/>
                                </a:cubicBezTo>
                                <a:cubicBezTo>
                                  <a:pt x="18786" y="642"/>
                                  <a:pt x="22026" y="0"/>
                                  <a:pt x="25394"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g:wgp>
                  </a:graphicData>
                </a:graphic>
              </wp:anchor>
            </w:drawing>
          </mc:Choice>
          <mc:Fallback>
            <w:pict>
              <v:group w14:anchorId="5177C2D2" id="Group 18108" o:spid="_x0000_s1026" style="position:absolute;margin-left:347.15pt;margin-top:.8pt;width:51.75pt;height:13.5pt;z-index:251667456" coordsize="6570,1714"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TkURg8BAAAcA0AAA4AAABkcnMvZTJvRG9jLnhtbKRXUY+bOBB+r9T/gHjvBgM2EG220l1v&#13;&#10;96W6nq69H+AlJiABRphNsv31Nx5jAyGtNu0+ZA0zHs988814uP94bmrvKHpVyXbnk7vA90Sby33V&#13;&#10;Hnb+f98eP6S+pwbe7nktW7HzX4XyPz68f3d/6rYilKWs96L3wEirtqdu55fD0G03G5WXouHqTnai&#13;&#10;BWEh+4YP8NgfNvuen8B6U2/CIGCbk+z3XS9zoRS8/WSE/gPaLwqRD1+KQonBq3c++Dbgb4+/z/i7&#13;&#10;ebjn20PPu7LKRz/4L7jR8KqFU52pT3zg3ktfrUw1Vd5LJYvhLpfNRhZFlQsMAsIhwUU4T7186TCY&#13;&#10;w/Z06BxOgO0FUL9sNv/7+NR3X7t/eg+gOHUHAAMfdTDnom/0f3DTOyNcrxNo4jx4ObxlNAkY8b0c&#13;&#10;ZCQhcZD42hTf5iVgv96Xl3/9fOfGHrxZuHPqgCJqAkH9HghfS94JxFZtAQSIv9pDACxlvtfyBriK&#13;&#10;Gp55g9ig4gSV2iqA7XdxctECYC9qeBISIefHz2owOB72bslLt8zPrVv3wPOfM7zjg96qndVL7zTl&#13;&#10;rXRp09JGHsU3iXqDzl1Ioyz2PZd3cHdSqdu5KosIY5D8ua7VyF+eq/wP8X2pT4Nobht8wzNZlIZJ&#13;&#10;hIZYHI5sGkUxiVIjIlmYoQxcWppfPtmNcZxRtBmFBLoSUtTKkjAGBoPjNKDg0UKWsRB8AFkSR2AA&#13;&#10;ZG87kEJ/Mp5mKYHF3CiFIMAHMEpCyqAxLYSUhAZGQpnG4e1HspiYGEmaaJgWZqFM4SQ4MwyD8IrQ&#13;&#10;IDAm/NqZNpkjamPd6yBiFowhAjZW7Woa9CbjBYmzKLG9wpqcAqAhIxepoDNgaKIxuubl9WMnwGma&#13;&#10;RpfHulQRRmh6cWzsGEBYlLFbOBA7YkFpRDG0lnlGYkdJaDIkMWx2RTBjOstidgvXp/ohSZDQC8OR&#13;&#10;Kzts1xdMmIp41sxXjLc5NnmbmsRyj9W6lhJNQsBDs0dfGksvNH2tcBWAroqR5TcCo4vN7lwBDlU6&#13;&#10;luQ6VVD6VnYbA6CfjHGsiRWFoSk5oNwlJUkWmaZDKDDdEHKVhGuwshiUNajr+vlh2VnBvIiXtm0i&#13;&#10;TbrHLmJuBlOCVmG5baG+bjrW1VWvmkXPEjjtrWU+Ibrqqi4Rq2bscntbf3d0WV0ZE8tWN82Mujfd&#13;&#10;XlM9XF6IUxkZnGz7mEryR/jVUokRWT0S4LXmxgTk2jSN1K2eGMBSzmFIL2o+4LDbVANM73XV6Hss&#13;&#10;CQJ3VN2COT2wmQkJV8NrLfRcUbf/igKGLRwo9QvVH57/rHvvyPWQjn9ondddyce3lgOjLjqLhrSB&#13;&#10;oqprZ5Pg3oXNR/JIH13/HLX1RoFfCG5rYLbmoz/mMwFmbQjLfSwAMG4Xni3bwRlo4RvHeDqLWC+f&#13;&#10;5f7VTNiICoyxiA9O9RjL+AWiPxvmz6g1fSg9/A8AAP//AwBQSwMEFAAGAAgAAAAhAHMF6ZnlAAAA&#13;&#10;DgEAAA8AAABkcnMvZG93bnJldi54bWxMj09vwjAMxe+T9h0iT9ptpIWtQGmKEPtzQpMGk6bdTGPa&#13;&#10;iiapmtCWbz/vtF0s2T/7+b1sPZpG9NT52lkF8SQCQbZwuralgs/D68MChA9oNTbOkoIreVjntzcZ&#13;&#10;ptoN9oP6fSgFi1ifooIqhDaV0hcVGfQT15JldnKdwcBtV0rd4cDippHTKEqkwdryhwpb2lZUnPcX&#13;&#10;o+BtwGEzi1/63fm0vX4fnt6/djEpdX83Pq+4bFYgAo3h7wJ+M7B/yNnY0V2s9qJRkCwfZ7zKIAHB&#13;&#10;fL6cc56jgumCBzLP5P8Y+Q8AAAD//wMAUEsBAi0AFAAGAAgAAAAhAFoik6P/AAAA5QEAABMAAAAA&#13;&#10;AAAAAAAAAAAAAAAAAFtDb250ZW50X1R5cGVzXS54bWxQSwECLQAUAAYACAAAACEAp0rPONcAAACW&#13;&#10;AQAACwAAAAAAAAAAAAAAAAAwAQAAX3JlbHMvLnJlbHNQSwECLQAUAAYACAAAACEAlORRGDwEAABw&#13;&#10;DQAADgAAAAAAAAAAAAAAAAAwAgAAZHJzL2Uyb0RvYy54bWxQSwECLQAUAAYACAAAACEAcwXpmeUA&#13;&#10;AAAOAQAADwAAAAAAAAAAAAAAAACYBgAAZHJzL2Rvd25yZXYueG1sUEsFBgAAAAAEAAQA8wAAAKoH&#13;&#10;AAAAAA==&#13;&#10;">
                <v:shape id="Shape 1686" o:spid="_x0000_s1027" style="position:absolute;width:6570;height:1714;visibility:visible;mso-wrap-style:square;v-text-anchor:top" coordsize="657061,171407"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7jzotcoAAADjAAAADwAAAGRycy9kb3ducmV2LnhtbESPy2rD&#13;&#10;MBBF94X+g5hCNiWR24IxduQQGkKzax6lZDmxxg9ijYyl2O7fV4VCNsMMl3uGs1xNphUD9a6xrOBl&#13;&#10;EYEgLqxuuFLwddrOExDOI2tsLZOCH3Kwyh8flphqO/KBhqOvRICwS1FB7X2XSumKmgy6he2IQ1ba&#13;&#10;3qAPZ19J3eMY4KaVr1EUS4MNhw81dvReU3E93oyCj32F8fPle2jc+Fkm+7fz+rCxSs2epk0WxjoD&#13;&#10;4Wny98Y/YqeDQ5zE8KcUVhAy/wUAAP//AwBQSwECLQAUAAYACAAAACEAnK1jM+8AAACIAQAAEwAA&#13;&#10;AAAAAAAAAAAAAAAAAAAAW0NvbnRlbnRfVHlwZXNdLnhtbFBLAQItABQABgAIAAAAIQBR5/GmvwAA&#13;&#10;ABYBAAALAAAAAAAAAAAAAAAAACABAABfcmVscy8ucmVsc1BLAQItABQABgAIAAAAIQDuPOi1ygAA&#13;&#10;AOMAAAAPAAAAAAAAAAAAAAAAAAgCAABkcnMvZG93bnJldi54bWxQSwUGAAAAAAMAAwC3AAAA/wIA&#13;&#10;AAAA&#13;&#10;" path="m25394,l631667,v3367,,6606,642,9716,1929c644495,3218,647241,5054,649622,7435v2381,2378,4216,5125,5505,8238c656415,18783,657060,22023,657061,25394r,120619c657060,149377,656415,152614,655127,155727v-1289,3110,-3124,5857,-5505,8238c647241,166346,644495,168179,641383,169469v-3110,1290,-6349,1934,-9716,1938l25394,171407v-3368,-4,-6608,-648,-9719,-1938c12565,168179,9818,166346,7438,163965,5056,161584,3221,158837,1932,155724,644,152614,,149377,,146013l,25394c,22023,644,18783,1932,15670,3221,12560,5056,9813,7438,7435,9818,5054,12565,3218,15675,1929,18786,642,22026,,25394,xe" fillcolor="#f1f5f9" stroked="f" strokeweight="0">
                  <v:stroke miterlimit="83231f" joinstyle="miter"/>
                  <v:path arrowok="t" textboxrect="0,0,657061,171407"/>
                </v:shape>
              </v:group>
            </w:pict>
          </mc:Fallback>
        </mc:AlternateContent>
      </w:r>
      <w:r w:rsidRPr="00E841BF">
        <w:rPr>
          <w:color w:val="000000" w:themeColor="text1"/>
        </w:rPr>
        <w:t xml:space="preserve">Preprocessing is applied through a </w:t>
      </w:r>
      <w:proofErr w:type="spellStart"/>
      <w:r w:rsidRPr="00E841BF">
        <w:rPr>
          <w:rFonts w:ascii="Courier New" w:eastAsia="Courier New" w:hAnsi="Courier New" w:cs="Courier New"/>
          <w:color w:val="000000" w:themeColor="text1"/>
          <w:sz w:val="19"/>
        </w:rPr>
        <w:t>ColumnTransformer</w:t>
      </w:r>
      <w:proofErr w:type="spellEnd"/>
      <w:r w:rsidRPr="00E841BF">
        <w:rPr>
          <w:color w:val="000000" w:themeColor="text1"/>
        </w:rPr>
        <w:t xml:space="preserve"> inside a </w:t>
      </w:r>
      <w:r w:rsidRPr="00E841BF">
        <w:rPr>
          <w:rFonts w:ascii="Courier New" w:eastAsia="Courier New" w:hAnsi="Courier New" w:cs="Courier New"/>
          <w:color w:val="000000" w:themeColor="text1"/>
          <w:sz w:val="19"/>
        </w:rPr>
        <w:t>Pipeline</w:t>
      </w:r>
      <w:r w:rsidRPr="00E841BF">
        <w:rPr>
          <w:color w:val="000000" w:themeColor="text1"/>
        </w:rPr>
        <w:t xml:space="preserve"> so that scaling and encoding are fit on training folds only. This prevents test-fold statistics from leaking into the transformation, which is the more common and less visible cause of inflated </w:t>
      </w:r>
      <w:proofErr w:type="spellStart"/>
      <w:r w:rsidRPr="00E841BF">
        <w:rPr>
          <w:color w:val="000000" w:themeColor="text1"/>
        </w:rPr>
        <w:t>crossvalidation</w:t>
      </w:r>
      <w:proofErr w:type="spellEnd"/>
      <w:r w:rsidRPr="00E841BF">
        <w:rPr>
          <w:color w:val="000000" w:themeColor="text1"/>
        </w:rPr>
        <w:t xml:space="preserve"> scores in small datasets.</w:t>
      </w:r>
      <w:r w:rsidRPr="00E841BF">
        <w:rPr>
          <w:color w:val="000000" w:themeColor="text1"/>
        </w:rPr>
        <w:br w:type="page"/>
      </w:r>
    </w:p>
    <w:p w14:paraId="103F2305" w14:textId="77777777" w:rsidR="00173732" w:rsidRPr="00E841BF" w:rsidRDefault="00173732" w:rsidP="00224786">
      <w:pPr>
        <w:pStyle w:val="Heading1"/>
        <w:ind w:left="285" w:hanging="300"/>
        <w:rPr>
          <w:color w:val="000000" w:themeColor="text1"/>
        </w:rPr>
      </w:pPr>
      <w:r w:rsidRPr="00E841BF">
        <w:rPr>
          <w:color w:val="000000" w:themeColor="text1"/>
        </w:rPr>
        <w:lastRenderedPageBreak/>
        <w:t>Initial Model Development</w:t>
      </w:r>
    </w:p>
    <w:p w14:paraId="612F32AF" w14:textId="77777777" w:rsidR="00173732" w:rsidRPr="00E841BF" w:rsidRDefault="00173732" w:rsidP="00224786">
      <w:pPr>
        <w:spacing w:after="249" w:line="259" w:lineRule="auto"/>
        <w:rPr>
          <w:color w:val="000000" w:themeColor="text1"/>
        </w:rPr>
      </w:pPr>
      <w:r w:rsidRPr="00E841BF">
        <w:rPr>
          <w:rFonts w:ascii="Calibri" w:eastAsia="Calibri" w:hAnsi="Calibri" w:cs="Calibri"/>
          <w:noProof/>
          <w:color w:val="000000" w:themeColor="text1"/>
        </w:rPr>
        <mc:AlternateContent>
          <mc:Choice Requires="wpg">
            <w:drawing>
              <wp:inline distT="0" distB="0" distL="0" distR="0" wp14:anchorId="61452E0B" wp14:editId="36044F50">
                <wp:extent cx="6113517" cy="9525"/>
                <wp:effectExtent l="0" t="0" r="0" b="0"/>
                <wp:docPr id="19317" name="Group 19317"/>
                <wp:cNvGraphicFramePr/>
                <a:graphic xmlns:a="http://schemas.openxmlformats.org/drawingml/2006/main">
                  <a:graphicData uri="http://schemas.microsoft.com/office/word/2010/wordprocessingGroup">
                    <wpg:wgp>
                      <wpg:cNvGrpSpPr/>
                      <wpg:grpSpPr>
                        <a:xfrm>
                          <a:off x="0" y="0"/>
                          <a:ext cx="6113517" cy="9525"/>
                          <a:chOff x="0" y="0"/>
                          <a:chExt cx="6113517" cy="9525"/>
                        </a:xfrm>
                      </wpg:grpSpPr>
                      <wps:wsp>
                        <wps:cNvPr id="24587" name="Shape 24587"/>
                        <wps:cNvSpPr/>
                        <wps:spPr>
                          <a:xfrm>
                            <a:off x="0" y="0"/>
                            <a:ext cx="6113517" cy="9525"/>
                          </a:xfrm>
                          <a:custGeom>
                            <a:avLst/>
                            <a:gdLst/>
                            <a:ahLst/>
                            <a:cxnLst/>
                            <a:rect l="0" t="0" r="0" b="0"/>
                            <a:pathLst>
                              <a:path w="6113517" h="9525">
                                <a:moveTo>
                                  <a:pt x="0" y="0"/>
                                </a:moveTo>
                                <a:lnTo>
                                  <a:pt x="6113517" y="0"/>
                                </a:lnTo>
                                <a:lnTo>
                                  <a:pt x="6113517"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w:pict>
              <v:group w14:anchorId="278E60AC" id="Group 19317" o:spid="_x0000_s1026" style="width:481.4pt;height:.75pt;mso-position-horizontal-relative:char;mso-position-vertical-relative:line" coordsize="61135,95"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d3SphuAgAASQYAAA4AAABkcnMvZTJvRG9jLnhtbKRVwW7bMAy9D9g/CL4vdrylzYw4Paxp&#13;&#10;LsM2rN0HKLJkG5AlQVLi5O9H0Y7iplgHtDnINPX4TD5RzOru2Ely4Na1WpXJfJYlhCumq1bVZfLn&#13;&#10;6eHTMiHOU1VRqRUvkxN3yd3644dVbwqe60bLilsCJMoVvSmTxntTpKljDe+om2nDFWwKbTvq4dXW&#13;&#10;aWVpD+ydTPMsu0l7bStjNePOgfd+2EzWyC8EZ/6nEI57IssEcvO4Wlx3uKbrFS1qS03TsjEP+oY0&#13;&#10;Otoq+Gqkuqeekr1tX1B1LbPaaeFnTHepFqJlHIuAcubZVTlbq/cGi6mLvjZRJ9D2Sqg307Ifh601&#13;&#10;j+aXJSBFb2oQA19DMUdhu/CENMkR5TpdRONHTxh4b+bzz4v5bUIYbH5d5IskMNGCNSD9yzDWbF4N&#13;&#10;TM+fTZ8l0xtoEHeRwL1PgseGGo7KugIkgOrbqkzyL4slFKJoB62KEDK6UBuEXqRyhQPZ3qlTLBcE&#13;&#10;2zu/5RoVp4fvzg861lU0aRNNdlTRttDmrze4oT6EhlyDSfrJsTXjqYXNTh/4k0aYvz46yPSyLdUU&#13;&#10;FlsgtgeAz5Dz0yDjFBqb5Z9ouLLTpvoPDtBwThEERigWPVEAcE51lipoAYGMwvQRknq8xV3rYSzJ&#13;&#10;toOZlt9m2YQZ6EIvDkePlj9JHiST6jcX0Ed4U4LD2Xr3TVpyoGH64A/ZqTQNHb3nlEfsmD4QBQLR&#13;&#10;Shk55xj7jHOTb5YPMbcRHQI5jr4Ymg2hbMxnmH8wRCA0TkEQJkbht7XykUDB8B4ynVQczJ2uTsPo&#13;&#10;QFXghqI+OK6wlnG0hnk4fUfU5R9g/RcAAP//AwBQSwMEFAAGAAgAAAAhAHD5N5bfAAAACQEAAA8A&#13;&#10;AABkcnMvZG93bnJldi54bWxMj09rwkAQxe+FfodlhN7qJhaljdmI2D8nKVQLxduYjEkwOxuyaxK/&#13;&#10;fae9tJcHw5t5837parSN6qnztWMD8TQCRZy7oubSwOf+9f4RlA/IBTaOycCVPKyy25sUk8IN/EH9&#13;&#10;LpRKQtgnaKAKoU209nlFFv3UtcTinVxnMcjYlbrocJBw2+hZFC20xZrlQ4UtbSrKz7uLNfA24LB+&#13;&#10;iF/67fm0uR728/evbUzG3E3G56XIegkq0Bj+LuCHQfpDJsWO7sKFV40BoQm/Kt7TYiYsR1mag9JZ&#13;&#10;qv8TZN8AAAD//wMAUEsBAi0AFAAGAAgAAAAhAFoik6P/AAAA5QEAABMAAAAAAAAAAAAAAAAAAAAA&#13;&#10;AFtDb250ZW50X1R5cGVzXS54bWxQSwECLQAUAAYACAAAACEAp0rPONcAAACWAQAACwAAAAAAAAAA&#13;&#10;AAAAAAAwAQAAX3JlbHMvLnJlbHNQSwECLQAUAAYACAAAACEA93dKmG4CAABJBgAADgAAAAAAAAAA&#13;&#10;AAAAAAAwAgAAZHJzL2Uyb0RvYy54bWxQSwECLQAUAAYACAAAACEAcPk3lt8AAAAJAQAADwAAAAAA&#13;&#10;AAAAAAAAAADKBAAAZHJzL2Rvd25yZXYueG1sUEsFBgAAAAAEAAQA8wAAANYFAAAAAA==&#13;&#10;">
                <v:shape id="Shape 24587" o:spid="_x0000_s1027" style="position:absolute;width:61135;height:95;visibility:visible;mso-wrap-style:square;v-text-anchor:top" coordsize="6113517,952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PjDJcsAAADkAAAADwAAAGRycy9kb3ducmV2LnhtbESP3WoC&#13;&#10;MRSE7wt9h3AK3tVspVVZjSItQiki/hR6e5qc7m67OQlJ1O3bG0HwZmAY5htmOu9sK44UYuNYwVO/&#13;&#10;AEGsnWm4UvC5Xz6OQcSEbLB1TAr+KcJ8dn83xdK4E2/puEuVyBCOJSqoU/KllFHXZDH2nSfO2Y8L&#13;&#10;FlO2oZIm4CnDbSsHRTGUFhvOCzV6eq1J/+0OVoF3v7weLuh7H1ZGj7422n8sV0r1Hrq3SZbFBESi&#13;&#10;Lt0aV8S7UTB4fhmP4PIp/wEhZ2cAAAD//wMAUEsBAi0AFAAGAAgAAAAhAJytYzPvAAAAiAEAABMA&#13;&#10;AAAAAAAAAAAAAAAAAAAAAFtDb250ZW50X1R5cGVzXS54bWxQSwECLQAUAAYACAAAACEAUefxpr8A&#13;&#10;AAAWAQAACwAAAAAAAAAAAAAAAAAgAQAAX3JlbHMvLnJlbHNQSwECLQAUAAYACAAAACEAyPjDJcsA&#13;&#10;AADkAAAADwAAAAAAAAAAAAAAAAAIAgAAZHJzL2Rvd25yZXYueG1sUEsFBgAAAAADAAMAtwAAAAAD&#13;&#10;AAAAAA==&#13;&#10;" path="m,l6113517,r,9525l,9525,,e" fillcolor="#e2e8f0" stroked="f" strokeweight="0">
                  <v:stroke miterlimit="83231f" joinstyle="miter"/>
                  <v:path arrowok="t" textboxrect="0,0,6113517,9525"/>
                </v:shape>
                <w10:anchorlock/>
              </v:group>
            </w:pict>
          </mc:Fallback>
        </mc:AlternateContent>
      </w:r>
    </w:p>
    <w:p w14:paraId="6AB8426E" w14:textId="77777777" w:rsidR="00173732" w:rsidRPr="00E841BF" w:rsidRDefault="00173732" w:rsidP="00224786">
      <w:pPr>
        <w:pStyle w:val="Heading2"/>
        <w:ind w:left="369" w:hanging="384"/>
        <w:rPr>
          <w:color w:val="000000" w:themeColor="text1"/>
        </w:rPr>
      </w:pPr>
      <w:r w:rsidRPr="00E841BF">
        <w:rPr>
          <w:color w:val="000000" w:themeColor="text1"/>
        </w:rPr>
        <w:t>Design</w:t>
      </w:r>
    </w:p>
    <w:p w14:paraId="39D97484" w14:textId="77777777" w:rsidR="00173732" w:rsidRPr="00E841BF" w:rsidRDefault="00173732" w:rsidP="00224786">
      <w:pPr>
        <w:ind w:left="-5"/>
        <w:rPr>
          <w:color w:val="000000" w:themeColor="text1"/>
        </w:rPr>
      </w:pPr>
      <w:r w:rsidRPr="00E841BF">
        <w:rPr>
          <w:color w:val="000000" w:themeColor="text1"/>
        </w:rPr>
        <w:t>Data were split 75/25 with stratification on the target to preserve class proportions. Three models were fit within identical pipelines to keep the comparison honest:</w:t>
      </w:r>
    </w:p>
    <w:p w14:paraId="6657BDC6" w14:textId="77777777" w:rsidR="00173732" w:rsidRPr="00E841BF" w:rsidRDefault="00173732" w:rsidP="00224786">
      <w:pPr>
        <w:spacing w:after="80" w:line="286" w:lineRule="auto"/>
        <w:ind w:left="315" w:hanging="255"/>
        <w:rPr>
          <w:color w:val="000000" w:themeColor="text1"/>
        </w:rPr>
      </w:pPr>
      <w:r w:rsidRPr="00E841BF">
        <w:rPr>
          <w:rFonts w:ascii="Calibri" w:eastAsia="Calibri" w:hAnsi="Calibri" w:cs="Calibri"/>
          <w:noProof/>
          <w:color w:val="000000" w:themeColor="text1"/>
        </w:rPr>
        <mc:AlternateContent>
          <mc:Choice Requires="wpg">
            <w:drawing>
              <wp:inline distT="0" distB="0" distL="0" distR="0" wp14:anchorId="5E637871" wp14:editId="291072B9">
                <wp:extent cx="47613" cy="47613"/>
                <wp:effectExtent l="0" t="0" r="0" b="0"/>
                <wp:docPr id="19319" name="Group 19319"/>
                <wp:cNvGraphicFramePr/>
                <a:graphic xmlns:a="http://schemas.openxmlformats.org/drawingml/2006/main">
                  <a:graphicData uri="http://schemas.microsoft.com/office/word/2010/wordprocessingGroup">
                    <wpg:wgp>
                      <wpg:cNvGrpSpPr/>
                      <wpg:grpSpPr>
                        <a:xfrm>
                          <a:off x="0" y="0"/>
                          <a:ext cx="47613" cy="47613"/>
                          <a:chOff x="0" y="0"/>
                          <a:chExt cx="47613" cy="47613"/>
                        </a:xfrm>
                      </wpg:grpSpPr>
                      <wps:wsp>
                        <wps:cNvPr id="2083" name="Shape 2083"/>
                        <wps:cNvSpPr/>
                        <wps:spPr>
                          <a:xfrm>
                            <a:off x="0" y="0"/>
                            <a:ext cx="47613" cy="47613"/>
                          </a:xfrm>
                          <a:custGeom>
                            <a:avLst/>
                            <a:gdLst/>
                            <a:ahLst/>
                            <a:cxnLst/>
                            <a:rect l="0" t="0" r="0" b="0"/>
                            <a:pathLst>
                              <a:path w="47613" h="47613">
                                <a:moveTo>
                                  <a:pt x="23807" y="0"/>
                                </a:moveTo>
                                <a:cubicBezTo>
                                  <a:pt x="26963" y="0"/>
                                  <a:pt x="30000" y="605"/>
                                  <a:pt x="32917" y="1811"/>
                                </a:cubicBezTo>
                                <a:cubicBezTo>
                                  <a:pt x="35834" y="3017"/>
                                  <a:pt x="38408" y="4738"/>
                                  <a:pt x="40640" y="6970"/>
                                </a:cubicBezTo>
                                <a:cubicBezTo>
                                  <a:pt x="42873" y="9203"/>
                                  <a:pt x="44593" y="11779"/>
                                  <a:pt x="45801" y="14694"/>
                                </a:cubicBezTo>
                                <a:cubicBezTo>
                                  <a:pt x="47009" y="17608"/>
                                  <a:pt x="47613" y="20650"/>
                                  <a:pt x="47613" y="23806"/>
                                </a:cubicBezTo>
                                <a:cubicBezTo>
                                  <a:pt x="47613" y="26960"/>
                                  <a:pt x="47009" y="29995"/>
                                  <a:pt x="45801" y="32913"/>
                                </a:cubicBezTo>
                                <a:cubicBezTo>
                                  <a:pt x="44593" y="35827"/>
                                  <a:pt x="42873" y="38404"/>
                                  <a:pt x="40640" y="40639"/>
                                </a:cubicBezTo>
                                <a:cubicBezTo>
                                  <a:pt x="38408" y="42866"/>
                                  <a:pt x="35834" y="44586"/>
                                  <a:pt x="32917" y="45796"/>
                                </a:cubicBezTo>
                                <a:cubicBezTo>
                                  <a:pt x="30000" y="47005"/>
                                  <a:pt x="26963" y="47609"/>
                                  <a:pt x="23807" y="47613"/>
                                </a:cubicBezTo>
                                <a:cubicBezTo>
                                  <a:pt x="20650" y="47609"/>
                                  <a:pt x="17613" y="47005"/>
                                  <a:pt x="14696" y="45796"/>
                                </a:cubicBezTo>
                                <a:cubicBezTo>
                                  <a:pt x="11780" y="44586"/>
                                  <a:pt x="9205" y="42866"/>
                                  <a:pt x="6973" y="40639"/>
                                </a:cubicBezTo>
                                <a:cubicBezTo>
                                  <a:pt x="4740" y="38404"/>
                                  <a:pt x="3020" y="35827"/>
                                  <a:pt x="1812" y="32913"/>
                                </a:cubicBezTo>
                                <a:cubicBezTo>
                                  <a:pt x="604" y="29995"/>
                                  <a:pt x="0" y="26960"/>
                                  <a:pt x="0" y="23806"/>
                                </a:cubicBezTo>
                                <a:cubicBezTo>
                                  <a:pt x="0" y="20650"/>
                                  <a:pt x="604" y="17608"/>
                                  <a:pt x="1812" y="14694"/>
                                </a:cubicBezTo>
                                <a:cubicBezTo>
                                  <a:pt x="3020" y="11779"/>
                                  <a:pt x="4740" y="9203"/>
                                  <a:pt x="6973" y="6970"/>
                                </a:cubicBezTo>
                                <a:cubicBezTo>
                                  <a:pt x="9205" y="4738"/>
                                  <a:pt x="11780" y="3017"/>
                                  <a:pt x="14696" y="1811"/>
                                </a:cubicBezTo>
                                <a:cubicBezTo>
                                  <a:pt x="17613" y="605"/>
                                  <a:pt x="20650" y="0"/>
                                  <a:pt x="23807" y="0"/>
                                </a:cubicBezTo>
                                <a:close/>
                              </a:path>
                            </a:pathLst>
                          </a:custGeom>
                          <a:ln w="0" cap="flat">
                            <a:miter lim="127000"/>
                          </a:ln>
                        </wps:spPr>
                        <wps:style>
                          <a:lnRef idx="0">
                            <a:srgbClr val="000000">
                              <a:alpha val="0"/>
                            </a:srgbClr>
                          </a:lnRef>
                          <a:fillRef idx="1">
                            <a:srgbClr val="1F2937"/>
                          </a:fillRef>
                          <a:effectRef idx="0">
                            <a:scrgbClr r="0" g="0" b="0"/>
                          </a:effectRef>
                          <a:fontRef idx="none"/>
                        </wps:style>
                        <wps:bodyPr/>
                      </wps:wsp>
                    </wpg:wgp>
                  </a:graphicData>
                </a:graphic>
              </wp:inline>
            </w:drawing>
          </mc:Choice>
          <mc:Fallback>
            <w:pict>
              <v:group w14:anchorId="5CFFC84F" id="Group 19319" o:spid="_x0000_s1026" style="width:3.75pt;height:3.75pt;mso-position-horizontal-relative:char;mso-position-vertical-relative:line" coordsize="47613,47613"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ViulnpAwAAiAwAAA4AAABkcnMvZTJvRG9jLnhtbKRX247jNgx9L9B/MPzesXyJL8FkFuhe&#13;&#10;5qVoi+7uB2gUOTZgW4akSTL9+lKULMfxdpHs5sEjm+IheUhKnMd3574LjlyqVgy7MH4gYcAHJvbt&#13;&#10;cNiFX798+q0MA6XpsKedGPgufOMqfPf06y+Pp3HLE9GIbs9lACCD2p7GXdhoPW6jSLGG91Q9iJEP&#13;&#10;IKyF7KmGV3mI9pKeAL3vooSQPDoJuR+lYFwp+PrBCsMnxK9rzvRfda24DrpdCL5pfEp8vuAzenqk&#13;&#10;24OkY9My5wf9ATd62g5g1UN9oJoGr7JdQfUtk0KJWj8w0UeirlvGMQgIJyZX4TxL8TpiMIft6TB6&#13;&#10;noDbK6J+GJb9eXyW4+fxbxkAFafxAGTgqwnmXMve/AU3gzPS9TaTxs86YPA1K/I4DQMGIrdETlkD&#13;&#10;zK+1WPPxe3rRZDRauHIaoTzUTID6OQI+N3TkyKvaAgEQe7vfhQkpIY6B9lCnuCOwX5AX3DjTpLYK&#13;&#10;KPs5jnysdMtelX7mAsmmxz+UNsmAYtr7JW38kp0Hv5ZQ4d+v7ZFqo2rgzDI4+TQ108rIenHkXwTu&#13;&#10;0iZrSVqSIgx8vsHZeQt7fWnZ7/zfhUJe5UCfVwBzCJQS+OH3nGxCG5eTJFVsTcRlHKMIrCyxl29O&#13;&#10;b1OmGSKmxAAgVU5UZgROHCzFFBYXoozkmfOjKmABopusZUlZ2LiqhMDiEjLbVFYUx0VRLWWbkkBM&#13;&#10;4Emc5RW4e7O9ghCAMopFboK5NGhbDWQJyTc2iIln13tGBqnL7zGI/WsUIYXXoJMzSVVVy/RlPsIU&#13;&#10;EmmZuY1RT1u6KZNlAme2U0ilpc1H6DMIuUwt3TcZNFCuKpIyt9RMoOCCK6YMArqS+QLNNkV1B6Vz&#13;&#10;zWeQzSVthmRbNJAxk+mL/M5NN5+kN0XoygFyuAaFMjLZQdm1M6Y2IS4juy9CKPjSdtOaNugTCNlg&#13;&#10;rtjOK9dLd2YwK1zvrqsiJYl1ZF1McKwk6MidBZqbwgP/1zVvLa37xH2/r/Gc0qqTJ/Pr/vcB3Xmm&#13;&#10;eI6+cU5NzK5ON58rWICrt55fc/aLqxN4rpnVuT3X4X1XwVzb15fL3BHW96nf5xb7v5g6obiL1lyY&#13;&#10;eE34SxS7cb6ru8Hcp4DEKAyvdUc1DoF9q2Gq7doeDvEETgBvqhsAzgwzdnrAlX7ruLl3u+EfXsMg&#13;&#10;goOW+aDk4eV9J4MjNcMr/hCddmND3dcpL24vOotABqBuu85jxqi7wIw/JVVqz1+Iy+02ihwnZ69K&#13;&#10;rCpz/tjxGWZQCMsP0QDgtdC2GLQHGGD2t55eRGyWL2L/ZidPZAVGPOQHp12MxU3mZpy+fMdd8z8Q&#13;&#10;T/8BAAD//wMAUEsDBBQABgAIAAAAIQBPbeEc3AAAAAcBAAAPAAAAZHJzL2Rvd25yZXYueG1sTI9P&#13;&#10;S8NAEMXvgt9hGcGb3USpSppNKfXPqQhthdLbNJkmodnZkN0m6bd31INe3jA85s3vpfPRNqqnzteO&#13;&#10;DcSTCBRx7oqaSwOf27e7Z1A+IBfYOCYDF/Iwz66vUkwKN/Ca+k0olYSwT9BAFUKbaO3ziiz6iWuJ&#13;&#10;xTu6zmKQtSt10eEg4bbR91H0qC3WLB8qbGlZUX7anK2B9wGHxUP82q9Ox+Vlv51+7FYxGXN7M77M&#13;&#10;RBYzUIHG8HcB3x2EHzIBO7gzF141BqRN+FHxnqagDr9DZ6n+z599AQAA//8DAFBLAQItABQABgAI&#13;&#10;AAAAIQBaIpOj/wAAAOUBAAATAAAAAAAAAAAAAAAAAAAAAABbQ29udGVudF9UeXBlc10ueG1sUEsB&#13;&#10;Ai0AFAAGAAgAAAAhAKdKzzjXAAAAlgEAAAsAAAAAAAAAAAAAAAAAMAEAAF9yZWxzLy5yZWxzUEsB&#13;&#10;Ai0AFAAGAAgAAAAhALViulnpAwAAiAwAAA4AAAAAAAAAAAAAAAAAMAIAAGRycy9lMm9Eb2MueG1s&#13;&#10;UEsBAi0AFAAGAAgAAAAhAE9t4RzcAAAABwEAAA8AAAAAAAAAAAAAAAAARQYAAGRycy9kb3ducmV2&#13;&#10;LnhtbFBLBQYAAAAABAAEAPMAAABOBwAAAAA=&#13;&#10;">
                <v:shape id="Shape 2083" o:spid="_x0000_s1027" style="position:absolute;width:47613;height:47613;visibility:visible;mso-wrap-style:square;v-text-anchor:top" coordsize="47613,47613"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v3Bm8sAAADjAAAADwAAAGRycy9kb3ducmV2LnhtbESPT2vC&#13;&#10;QBTE74V+h+UVvNWNEdoQXUUU/5xa1FA8PrKv2WD2bciumvbTdwuCl4FhmN8w03lvG3GlzteOFYyG&#13;&#10;CQji0umaKwXFcf2agfABWWPjmBT8kIf57Plpirl2N97T9RAqESHsc1RgQmhzKX1pyKIfupY4Zt+u&#13;&#10;sxii7SqpO7xFuG1kmiRv0mLNccFgS0tD5flwsQoWX+/700f2a7amKD9Py1W6w2Kj1OClX02iLCYg&#13;&#10;AvXh0bgjdlpBmmRj+L8U74CQsz8AAAD//wMAUEsBAi0AFAAGAAgAAAAhAJytYzPvAAAAiAEAABMA&#13;&#10;AAAAAAAAAAAAAAAAAAAAAFtDb250ZW50X1R5cGVzXS54bWxQSwECLQAUAAYACAAAACEAUefxpr8A&#13;&#10;AAAWAQAACwAAAAAAAAAAAAAAAAAgAQAAX3JlbHMvLnJlbHNQSwECLQAUAAYACAAAACEAMv3Bm8sA&#13;&#10;AADjAAAADwAAAAAAAAAAAAAAAAAIAgAAZHJzL2Rvd25yZXYueG1sUEsFBgAAAAADAAMAtwAAAAAD&#13;&#10;AAAAAA==&#13;&#10;" path="m23807,v3156,,6193,605,9110,1811c35834,3017,38408,4738,40640,6970v2233,2233,3953,4809,5161,7724c47009,17608,47613,20650,47613,23806v,3154,-604,6189,-1812,9107c44593,35827,42873,38404,40640,40639v-2232,2227,-4806,3947,-7723,5157c30000,47005,26963,47609,23807,47613v-3157,-4,-6194,-608,-9111,-1817c11780,44586,9205,42866,6973,40639,4740,38404,3020,35827,1812,32913,604,29995,,26960,,23806,,20650,604,17608,1812,14694,3020,11779,4740,9203,6973,6970,9205,4738,11780,3017,14696,1811,17613,605,20650,,23807,xe" fillcolor="#1f2937" stroked="f" strokeweight="0">
                  <v:stroke miterlimit="83231f" joinstyle="miter"/>
                  <v:path arrowok="t" textboxrect="0,0,47613,47613"/>
                </v:shape>
                <w10:anchorlock/>
              </v:group>
            </w:pict>
          </mc:Fallback>
        </mc:AlternateContent>
      </w:r>
      <w:r w:rsidRPr="00E841BF">
        <w:rPr>
          <w:b/>
          <w:color w:val="000000" w:themeColor="text1"/>
        </w:rPr>
        <w:t xml:space="preserve"> </w:t>
      </w:r>
      <w:proofErr w:type="spellStart"/>
      <w:r w:rsidRPr="00E841BF">
        <w:rPr>
          <w:b/>
          <w:color w:val="000000" w:themeColor="text1"/>
        </w:rPr>
        <w:t>DummyClassifier</w:t>
      </w:r>
      <w:proofErr w:type="spellEnd"/>
      <w:r w:rsidRPr="00E841BF">
        <w:rPr>
          <w:color w:val="000000" w:themeColor="text1"/>
        </w:rPr>
        <w:t xml:space="preserve"> (majority-class strategy) as the floor. Without it, any accuracy figure near 55% is unreadable, because that is roughly what guessing the majority class achieves.</w:t>
      </w:r>
    </w:p>
    <w:p w14:paraId="4F183C41" w14:textId="77777777" w:rsidR="00173732" w:rsidRPr="00E841BF" w:rsidRDefault="00173732" w:rsidP="00224786">
      <w:pPr>
        <w:spacing w:after="84"/>
        <w:ind w:left="230" w:hanging="245"/>
        <w:rPr>
          <w:color w:val="000000" w:themeColor="text1"/>
        </w:rPr>
      </w:pPr>
      <w:r w:rsidRPr="00E841BF">
        <w:rPr>
          <w:rFonts w:ascii="Calibri" w:eastAsia="Calibri" w:hAnsi="Calibri" w:cs="Calibri"/>
          <w:noProof/>
          <w:color w:val="000000" w:themeColor="text1"/>
        </w:rPr>
        <mc:AlternateContent>
          <mc:Choice Requires="wpg">
            <w:drawing>
              <wp:inline distT="0" distB="0" distL="0" distR="0" wp14:anchorId="770DFDB8" wp14:editId="6ECB65DD">
                <wp:extent cx="47613" cy="47613"/>
                <wp:effectExtent l="0" t="0" r="0" b="0"/>
                <wp:docPr id="19320" name="Group 19320"/>
                <wp:cNvGraphicFramePr/>
                <a:graphic xmlns:a="http://schemas.openxmlformats.org/drawingml/2006/main">
                  <a:graphicData uri="http://schemas.microsoft.com/office/word/2010/wordprocessingGroup">
                    <wpg:wgp>
                      <wpg:cNvGrpSpPr/>
                      <wpg:grpSpPr>
                        <a:xfrm>
                          <a:off x="0" y="0"/>
                          <a:ext cx="47613" cy="47613"/>
                          <a:chOff x="0" y="0"/>
                          <a:chExt cx="47613" cy="47613"/>
                        </a:xfrm>
                      </wpg:grpSpPr>
                      <wps:wsp>
                        <wps:cNvPr id="2094" name="Shape 2094"/>
                        <wps:cNvSpPr/>
                        <wps:spPr>
                          <a:xfrm>
                            <a:off x="0" y="0"/>
                            <a:ext cx="47613" cy="47613"/>
                          </a:xfrm>
                          <a:custGeom>
                            <a:avLst/>
                            <a:gdLst/>
                            <a:ahLst/>
                            <a:cxnLst/>
                            <a:rect l="0" t="0" r="0" b="0"/>
                            <a:pathLst>
                              <a:path w="47613" h="47613">
                                <a:moveTo>
                                  <a:pt x="23807" y="0"/>
                                </a:moveTo>
                                <a:cubicBezTo>
                                  <a:pt x="26963" y="0"/>
                                  <a:pt x="30000" y="605"/>
                                  <a:pt x="32917" y="1808"/>
                                </a:cubicBezTo>
                                <a:cubicBezTo>
                                  <a:pt x="35834" y="3017"/>
                                  <a:pt x="38408" y="4738"/>
                                  <a:pt x="40640" y="6970"/>
                                </a:cubicBezTo>
                                <a:cubicBezTo>
                                  <a:pt x="42873" y="9199"/>
                                  <a:pt x="44593" y="11776"/>
                                  <a:pt x="45801" y="14691"/>
                                </a:cubicBezTo>
                                <a:cubicBezTo>
                                  <a:pt x="47009" y="17608"/>
                                  <a:pt x="47613" y="20647"/>
                                  <a:pt x="47613" y="23806"/>
                                </a:cubicBezTo>
                                <a:cubicBezTo>
                                  <a:pt x="47613" y="26956"/>
                                  <a:pt x="47009" y="29995"/>
                                  <a:pt x="45801" y="32910"/>
                                </a:cubicBezTo>
                                <a:cubicBezTo>
                                  <a:pt x="44593" y="35824"/>
                                  <a:pt x="42873" y="38401"/>
                                  <a:pt x="40640" y="40636"/>
                                </a:cubicBezTo>
                                <a:cubicBezTo>
                                  <a:pt x="38408" y="42866"/>
                                  <a:pt x="35834" y="44586"/>
                                  <a:pt x="32917" y="45793"/>
                                </a:cubicBezTo>
                                <a:cubicBezTo>
                                  <a:pt x="30000" y="47002"/>
                                  <a:pt x="26963" y="47606"/>
                                  <a:pt x="23807" y="47613"/>
                                </a:cubicBezTo>
                                <a:cubicBezTo>
                                  <a:pt x="20650" y="47606"/>
                                  <a:pt x="17613" y="47002"/>
                                  <a:pt x="14696" y="45793"/>
                                </a:cubicBezTo>
                                <a:cubicBezTo>
                                  <a:pt x="11780" y="44586"/>
                                  <a:pt x="9205" y="42866"/>
                                  <a:pt x="6973" y="40636"/>
                                </a:cubicBezTo>
                                <a:cubicBezTo>
                                  <a:pt x="4740" y="38401"/>
                                  <a:pt x="3020" y="35824"/>
                                  <a:pt x="1812" y="32910"/>
                                </a:cubicBezTo>
                                <a:cubicBezTo>
                                  <a:pt x="604" y="29995"/>
                                  <a:pt x="0" y="26956"/>
                                  <a:pt x="0" y="23806"/>
                                </a:cubicBezTo>
                                <a:cubicBezTo>
                                  <a:pt x="0" y="20647"/>
                                  <a:pt x="604" y="17608"/>
                                  <a:pt x="1812" y="14691"/>
                                </a:cubicBezTo>
                                <a:cubicBezTo>
                                  <a:pt x="3020" y="11776"/>
                                  <a:pt x="4740" y="9199"/>
                                  <a:pt x="6973" y="6970"/>
                                </a:cubicBezTo>
                                <a:cubicBezTo>
                                  <a:pt x="9205" y="4738"/>
                                  <a:pt x="11780" y="3017"/>
                                  <a:pt x="14696" y="1808"/>
                                </a:cubicBezTo>
                                <a:cubicBezTo>
                                  <a:pt x="17613" y="605"/>
                                  <a:pt x="20650" y="0"/>
                                  <a:pt x="23807" y="0"/>
                                </a:cubicBezTo>
                                <a:close/>
                              </a:path>
                            </a:pathLst>
                          </a:custGeom>
                          <a:ln w="0" cap="flat">
                            <a:miter lim="127000"/>
                          </a:ln>
                        </wps:spPr>
                        <wps:style>
                          <a:lnRef idx="0">
                            <a:srgbClr val="000000">
                              <a:alpha val="0"/>
                            </a:srgbClr>
                          </a:lnRef>
                          <a:fillRef idx="1">
                            <a:srgbClr val="1F2937"/>
                          </a:fillRef>
                          <a:effectRef idx="0">
                            <a:scrgbClr r="0" g="0" b="0"/>
                          </a:effectRef>
                          <a:fontRef idx="none"/>
                        </wps:style>
                        <wps:bodyPr/>
                      </wps:wsp>
                    </wpg:wgp>
                  </a:graphicData>
                </a:graphic>
              </wp:inline>
            </w:drawing>
          </mc:Choice>
          <mc:Fallback>
            <w:pict>
              <v:group w14:anchorId="4C6AF3AD" id="Group 19320" o:spid="_x0000_s1026" style="width:3.75pt;height:3.75pt;mso-position-horizontal-relative:char;mso-position-vertical-relative:line" coordsize="47613,47613"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Ie1XjkAwAAiAwAAA4AAABkcnMvZTJvRG9jLnhtbKRXyW7bMBC9F+g/CLo3ohZrMeIU6JZL&#13;&#10;0RZdPoChKUuAJAokYzv9+g6HNBVZbWG3PiiUhrO8NzPk5Pb1se+CPZeqFcMmjG9IGPCBiW077Dbh&#13;&#10;j+8fXpVhoDQdtrQTA9+ET1yFr+9evrg9jGueiEZ0Wy4DMDKo9WHchI3W4zqKFGt4T9WNGPkAwlrI&#13;&#10;nmp4lbtoK+kBrPddlBCSRwcht6MUjCsFX99ZYXiH9uuaM/25rhXXQbcJITaNT4nPB3xGd7d0vZN0&#13;&#10;bFrm4qD/EEZP2wG8elPvqKbBo2wXpvqWSaFErW+Y6CNR1y3jCALgxOQMzr0UjyOC2a0Pu9HzBNye&#13;&#10;EfXPZtmn/b0cv41fZABUHMYdkIGvBsyxlr35C2EGR6TraSKNH3XA4GtW5HEaBgxEbomcsgaYX2qx&#13;&#10;5v3f9KKT02gWymGE8lATAer/CPjW0JEjr2oNBAD2drsJE1JlYTDQHuoUdwT2C/KCGyea1FoBZf/H&#13;&#10;kcdK1+xR6XsukGy6/6i0SQYU09YvaeOX7Dj4tYQK/3ttj1QbVWPOLIODT1NzWhlZL/b8u8Bd2mQt&#13;&#10;SUtShIHPNwQ7bWGPDy17w3/OFPIqhzLwCuAODaUEfvg9J6vQ4nKSpIqti7gkcE4AZPAytz1/c3qr&#13;&#10;MoVEgaeUGANIlROVmbGEpZhak6c4MpJnLo6qgMWl3rKkLCyuKq6qmbcsW1VWFMdFkc9lq5LEGEmc&#13;&#10;5RWsLvZXEAJuAEJc5I4Wj8G2GsgSQDOH7nrPyCB1NpiL6HymmFerMxQ+mKSqqnn6Mo8whURew6in&#13;&#10;LV2VCWTyWQIntlNIpaXNo/cZhFymVyA0plxVJGU+RwghuGKCbJZnMl+g2aowmb40h1PNZ0BgMkOY&#13;&#10;+D4B4l2eTginpptO0otyCOWwssW9NAplZM5n7InzYExtAmYjuw4hFHzpHC5oqxLT6Mbmgu28cr10&#13;&#10;ZQazwvXusipSkthAlsUUlzFwD4FcWaA5scfLsuatJ0jhWZ+479c1nlNadPLJ/bL/PaArzxTP0W/O&#13;&#10;qROzi9PN5woWEOqltT9lvzg7gaeaWZzbUx3GV10FU22fXy5TR9jYly32J0ydUNyhNRcmXkr+EsVu&#13;&#10;nO7qbjD3KVhiFIbXuqMah8C+1TDVdm0Ph3gCJ4B31Q1gzgwzdnrAlX7quLl3u+Err2EQwUHLfFBy&#13;&#10;9/C2k8GemuEVf2iddmND3ddTXtxeDBYNGQN123XeZoy6M5vxh6RK7S0CuNxuo8hxcvaqxKoyF48d&#13;&#10;n2EGBVh+iAYDXgt9i0F7AwPM/jbSZ4jN8kFsn+zkiazAiIf84LSLWNxkbsbp5++4a/oH4u4XAAAA&#13;&#10;//8DAFBLAwQUAAYACAAAACEAT23hHNwAAAAHAQAADwAAAGRycy9kb3ducmV2LnhtbEyPT0vDQBDF&#13;&#10;74LfYRnBm91EqUqaTSn1z6kIbYXS2zSZJqHZ2ZDdJum3d9SDXt4wPObN76Xz0Taqp87Xjg3EkwgU&#13;&#10;ce6KmksDn9u3u2dQPiAX2DgmAxfyMM+ur1JMCjfwmvpNKJWEsE/QQBVCm2jt84os+olricU7us5i&#13;&#10;kLUrddHhIOG20fdR9Kgt1iwfKmxpWVF+2pytgfcBh8VD/NqvTsflZb+dfuxWMRlzezO+zEQWM1CB&#13;&#10;xvB3Ad8dhB8yATu4MxdeNQakTfhR8Z6moA6/Q2ep/s+ffQEAAP//AwBQSwECLQAUAAYACAAAACEA&#13;&#10;WiKTo/8AAADlAQAAEwAAAAAAAAAAAAAAAAAAAAAAW0NvbnRlbnRfVHlwZXNdLnhtbFBLAQItABQA&#13;&#10;BgAIAAAAIQCnSs841wAAAJYBAAALAAAAAAAAAAAAAAAAADABAABfcmVscy8ucmVsc1BLAQItABQA&#13;&#10;BgAIAAAAIQAyHtV45AMAAIgMAAAOAAAAAAAAAAAAAAAAADACAABkcnMvZTJvRG9jLnhtbFBLAQIt&#13;&#10;ABQABgAIAAAAIQBPbeEc3AAAAAcBAAAPAAAAAAAAAAAAAAAAAEAGAABkcnMvZG93bnJldi54bWxQ&#13;&#10;SwUGAAAAAAQABADzAAAASQcAAAAA&#13;&#10;">
                <v:shape id="Shape 2094" o:spid="_x0000_s1027" style="position:absolute;width:47613;height:47613;visibility:visible;mso-wrap-style:square;v-text-anchor:top" coordsize="47613,47613"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Bq9e8oAAADjAAAADwAAAGRycy9kb3ducmV2LnhtbESPQWvC&#13;&#10;QBSE7wX/w/IEb3XTIK2NriKKraeKNojHR/aZDc2+DdlVU3+9Wyh4GRiG+YaZzjtbiwu1vnKs4GWY&#13;&#10;gCAunK64VJB/r5/HIHxA1lg7JgW/5GE+6z1NMdPuyju67EMpIoR9hgpMCE0mpS8MWfRD1xDH7ORa&#13;&#10;iyHatpS6xWuE21qmSfIqLVYcFww2tDRU/OzPVsHi8LY7fo1v5tPkxfa4XKUbzD+UGvS71STKYgIi&#13;&#10;UBcejX/ERitIk/cR/F2Kd0DI2R0AAP//AwBQSwECLQAUAAYACAAAACEAnK1jM+8AAACIAQAAEwAA&#13;&#10;AAAAAAAAAAAAAAAAAAAAW0NvbnRlbnRfVHlwZXNdLnhtbFBLAQItABQABgAIAAAAIQBR5/GmvwAA&#13;&#10;ABYBAAALAAAAAAAAAAAAAAAAACABAABfcmVscy8ucmVsc1BLAQItABQABgAIAAAAIQAcGr17ygAA&#13;&#10;AOMAAAAPAAAAAAAAAAAAAAAAAAgCAABkcnMvZG93bnJldi54bWxQSwUGAAAAAAMAAwC3AAAA/wIA&#13;&#10;AAAA&#13;&#10;" path="m23807,v3156,,6193,605,9110,1808c35834,3017,38408,4738,40640,6970v2233,2229,3953,4806,5161,7721c47009,17608,47613,20647,47613,23806v,3150,-604,6189,-1812,9104c44593,35824,42873,38401,40640,40636v-2232,2230,-4806,3950,-7723,5157c30000,47002,26963,47606,23807,47613v-3157,-7,-6194,-611,-9111,-1820c11780,44586,9205,42866,6973,40636,4740,38401,3020,35824,1812,32910,604,29995,,26956,,23806,,20647,604,17608,1812,14691,3020,11776,4740,9199,6973,6970,9205,4738,11780,3017,14696,1808,17613,605,20650,,23807,xe" fillcolor="#1f2937" stroked="f" strokeweight="0">
                  <v:stroke miterlimit="83231f" joinstyle="miter"/>
                  <v:path arrowok="t" textboxrect="0,0,47613,47613"/>
                </v:shape>
                <w10:anchorlock/>
              </v:group>
            </w:pict>
          </mc:Fallback>
        </mc:AlternateContent>
      </w:r>
      <w:r w:rsidRPr="00E841BF">
        <w:rPr>
          <w:b/>
          <w:color w:val="000000" w:themeColor="text1"/>
        </w:rPr>
        <w:t xml:space="preserve"> Logistic Regression</w:t>
      </w:r>
      <w:r w:rsidRPr="00E841BF">
        <w:rPr>
          <w:color w:val="000000" w:themeColor="text1"/>
        </w:rPr>
        <w:t xml:space="preserve"> with standardized inputs, chosen for interpretable coefficients and direct clinical communicability.</w:t>
      </w:r>
    </w:p>
    <w:p w14:paraId="6FCC75F5" w14:textId="77777777" w:rsidR="00173732" w:rsidRPr="00E841BF" w:rsidRDefault="00173732" w:rsidP="00224786">
      <w:pPr>
        <w:spacing w:after="185"/>
        <w:ind w:left="230" w:hanging="245"/>
        <w:rPr>
          <w:color w:val="000000" w:themeColor="text1"/>
        </w:rPr>
      </w:pPr>
      <w:r w:rsidRPr="00E841BF">
        <w:rPr>
          <w:rFonts w:ascii="Calibri" w:eastAsia="Calibri" w:hAnsi="Calibri" w:cs="Calibri"/>
          <w:noProof/>
          <w:color w:val="000000" w:themeColor="text1"/>
        </w:rPr>
        <mc:AlternateContent>
          <mc:Choice Requires="wpg">
            <w:drawing>
              <wp:inline distT="0" distB="0" distL="0" distR="0" wp14:anchorId="0C0FD064" wp14:editId="55BA3E9B">
                <wp:extent cx="47613" cy="47613"/>
                <wp:effectExtent l="0" t="0" r="0" b="0"/>
                <wp:docPr id="19321" name="Group 19321"/>
                <wp:cNvGraphicFramePr/>
                <a:graphic xmlns:a="http://schemas.openxmlformats.org/drawingml/2006/main">
                  <a:graphicData uri="http://schemas.microsoft.com/office/word/2010/wordprocessingGroup">
                    <wpg:wgp>
                      <wpg:cNvGrpSpPr/>
                      <wpg:grpSpPr>
                        <a:xfrm>
                          <a:off x="0" y="0"/>
                          <a:ext cx="47613" cy="47613"/>
                          <a:chOff x="0" y="0"/>
                          <a:chExt cx="47613" cy="47613"/>
                        </a:xfrm>
                      </wpg:grpSpPr>
                      <wps:wsp>
                        <wps:cNvPr id="2100" name="Shape 2100"/>
                        <wps:cNvSpPr/>
                        <wps:spPr>
                          <a:xfrm>
                            <a:off x="0" y="0"/>
                            <a:ext cx="47613" cy="47613"/>
                          </a:xfrm>
                          <a:custGeom>
                            <a:avLst/>
                            <a:gdLst/>
                            <a:ahLst/>
                            <a:cxnLst/>
                            <a:rect l="0" t="0" r="0" b="0"/>
                            <a:pathLst>
                              <a:path w="47613" h="47613">
                                <a:moveTo>
                                  <a:pt x="23807" y="0"/>
                                </a:moveTo>
                                <a:cubicBezTo>
                                  <a:pt x="26963" y="0"/>
                                  <a:pt x="30000" y="605"/>
                                  <a:pt x="32917" y="1808"/>
                                </a:cubicBezTo>
                                <a:cubicBezTo>
                                  <a:pt x="35834" y="3017"/>
                                  <a:pt x="38408" y="4738"/>
                                  <a:pt x="40640" y="6970"/>
                                </a:cubicBezTo>
                                <a:cubicBezTo>
                                  <a:pt x="42873" y="9199"/>
                                  <a:pt x="44593" y="11776"/>
                                  <a:pt x="45801" y="14691"/>
                                </a:cubicBezTo>
                                <a:cubicBezTo>
                                  <a:pt x="47009" y="17608"/>
                                  <a:pt x="47613" y="20647"/>
                                  <a:pt x="47613" y="23806"/>
                                </a:cubicBezTo>
                                <a:cubicBezTo>
                                  <a:pt x="47613" y="26963"/>
                                  <a:pt x="47009" y="29998"/>
                                  <a:pt x="45801" y="32913"/>
                                </a:cubicBezTo>
                                <a:cubicBezTo>
                                  <a:pt x="44593" y="35830"/>
                                  <a:pt x="42873" y="38401"/>
                                  <a:pt x="40640" y="40636"/>
                                </a:cubicBezTo>
                                <a:cubicBezTo>
                                  <a:pt x="38408" y="42866"/>
                                  <a:pt x="35834" y="44586"/>
                                  <a:pt x="32917" y="45793"/>
                                </a:cubicBezTo>
                                <a:cubicBezTo>
                                  <a:pt x="30000" y="47002"/>
                                  <a:pt x="26963" y="47606"/>
                                  <a:pt x="23807" y="47613"/>
                                </a:cubicBezTo>
                                <a:cubicBezTo>
                                  <a:pt x="20650" y="47606"/>
                                  <a:pt x="17613" y="47002"/>
                                  <a:pt x="14696" y="45793"/>
                                </a:cubicBezTo>
                                <a:cubicBezTo>
                                  <a:pt x="11780" y="44586"/>
                                  <a:pt x="9205" y="42866"/>
                                  <a:pt x="6973" y="40636"/>
                                </a:cubicBezTo>
                                <a:cubicBezTo>
                                  <a:pt x="4740" y="38401"/>
                                  <a:pt x="3020" y="35830"/>
                                  <a:pt x="1812" y="32913"/>
                                </a:cubicBezTo>
                                <a:cubicBezTo>
                                  <a:pt x="604" y="29998"/>
                                  <a:pt x="0" y="26963"/>
                                  <a:pt x="0" y="23806"/>
                                </a:cubicBezTo>
                                <a:cubicBezTo>
                                  <a:pt x="0" y="20647"/>
                                  <a:pt x="604" y="17608"/>
                                  <a:pt x="1812" y="14691"/>
                                </a:cubicBezTo>
                                <a:cubicBezTo>
                                  <a:pt x="3020" y="11776"/>
                                  <a:pt x="4740" y="9199"/>
                                  <a:pt x="6973" y="6970"/>
                                </a:cubicBezTo>
                                <a:cubicBezTo>
                                  <a:pt x="9205" y="4738"/>
                                  <a:pt x="11780" y="3017"/>
                                  <a:pt x="14696" y="1808"/>
                                </a:cubicBezTo>
                                <a:cubicBezTo>
                                  <a:pt x="17613" y="605"/>
                                  <a:pt x="20650" y="0"/>
                                  <a:pt x="23807" y="0"/>
                                </a:cubicBezTo>
                                <a:close/>
                              </a:path>
                            </a:pathLst>
                          </a:custGeom>
                          <a:ln w="0" cap="flat">
                            <a:miter lim="127000"/>
                          </a:ln>
                        </wps:spPr>
                        <wps:style>
                          <a:lnRef idx="0">
                            <a:srgbClr val="000000">
                              <a:alpha val="0"/>
                            </a:srgbClr>
                          </a:lnRef>
                          <a:fillRef idx="1">
                            <a:srgbClr val="1F2937"/>
                          </a:fillRef>
                          <a:effectRef idx="0">
                            <a:scrgbClr r="0" g="0" b="0"/>
                          </a:effectRef>
                          <a:fontRef idx="none"/>
                        </wps:style>
                        <wps:bodyPr/>
                      </wps:wsp>
                    </wpg:wgp>
                  </a:graphicData>
                </a:graphic>
              </wp:inline>
            </w:drawing>
          </mc:Choice>
          <mc:Fallback>
            <w:pict>
              <v:group w14:anchorId="52A1EC76" id="Group 19321" o:spid="_x0000_s1026" style="width:3.75pt;height:3.75pt;mso-position-horizontal-relative:char;mso-position-vertical-relative:line" coordsize="47613,47613"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oPeF/kAwAAiAwAAA4AAABkcnMvZTJvRG9jLnhtbKRX227bOBB9L7D/IOh9I+piXYw4BbaX&#13;&#10;vBRt0csHMDRlCZBEgWRsp1/f4ZCmLKtb2K0fFEokZ+acOUNO7l8f+y7Yc6laMWzC+I6EAR+Y2LbD&#13;&#10;bhN+//b+3zIMlKbDlnZi4Jvwhavw9cM/r+4P45onohHdlssAjAxqfRg3YaP1uI4ixRreU3UnRj7A&#13;&#10;ZC1kTzW8yl20lfQA1vsuSgjJo4OQ21EKxpWCr2/tZPiA9uuaM/2prhXXQbcJITaNT4nPJ3xGD/d0&#13;&#10;vZN0bFrm4qB/EEZP2wG8elNvqabBs2wXpvqWSaFEre+Y6CNR1y3jCALgxOQCzqMUzyOC2a0Pu9Hz&#13;&#10;BNxeEPXHZtnH/aMcv46fZQBUHMYdkIGvBsyxlr35C2EGR6TrZSKNH3XA4GtW5HEaBgym3BA5ZQ0w&#13;&#10;v9zFmne/2xednEazUA4jyENNBKi/I+BrQ0eOvKo1EADY2+0mTGICEhloDzrFFYH9grzgwokmtVZA&#13;&#10;2d9x5LHSNXtW+pELJJvuPyhtkgFi2vohbfyQHQc/lqDw32t7pNpsNebMMDj4NDWnkZnrxZ5/E7hK&#13;&#10;m6wlaUmKMPD5hmCnJez5qWX/8R+zDXmVgwz8BnCHhlICP/yek1VocbmZpIqti7gkcE4AZPAytz1/&#13;&#10;c/tWZZqhxZQYA0iVmyozYwmlmFqTpzgykmcujqqAwbXesqQsLK4qrqqZtyxbVXYqjosin8+tShJj&#13;&#10;JHGWVzC62l9BCLgBCHGRO1o8BltqMJcAmjl0V3tmDlJng7mKzrONNoVnfGY+mKSqqgtCPcIUEgk8&#13;&#10;XI3Q05ZCJm0qPELPdgqptLT5OZ9ByGV6A0JjyqkiKfN5nkwIVkyQzfJizgs0WxUm09cinDRvCExm&#13;&#10;wkh8nQDxLk8nhFPRTSfpVTkEOaysuJdGQUYmO1gTl8EYbQJmM3cbQhB86RwuaKsSU+jG5oLtvHK1&#13;&#10;dGMGs8LV7lIVKUlsIEsxxWUM3EMgNwo0J1YRS81bTy6FZ3Xivt9WeG7TopJP7pf17wHdeKZ4jn5x&#13;&#10;Tp2YXZxuPlcwgFCv1f6U/eLiBJ40szi3Jx3GN10Fk7YvL5epImzsyxL7P0ydUNyhNRcmXkr+EsVq&#13;&#10;nO7qbjD3KVhiFJrXuqMam8C+1dDVdm0Ph3gCJ4B31Q1gzjQztnvAkX7puLl3u+ELr6ERwUbLfFBy&#13;&#10;9/Smk8GemuYVf2iddmND3ddTXtxaDBYNGQN123XeZox7Zzbj90mV2lsEcLnVZiPHztlvJXYrc/HY&#13;&#10;9hl6UIDlm2gw4HehbzFob2CA3t9GeobYDJ/E9sV2nsgKtHjID3a7iMV15qadPn/HVdM/EA8/AQAA&#13;&#10;//8DAFBLAwQUAAYACAAAACEAT23hHNwAAAAHAQAADwAAAGRycy9kb3ducmV2LnhtbEyPT0vDQBDF&#13;&#10;74LfYRnBm91EqUqaTSn1z6kIbYXS2zSZJqHZ2ZDdJum3d9SDXt4wPObN76Xz0Taqp87Xjg3EkwgU&#13;&#10;ce6KmksDn9u3u2dQPiAX2DgmAxfyMM+ur1JMCjfwmvpNKJWEsE/QQBVCm2jt84os+olricU7us5i&#13;&#10;kLUrddHhIOG20fdR9Kgt1iwfKmxpWVF+2pytgfcBh8VD/NqvTsflZb+dfuxWMRlzezO+zEQWM1CB&#13;&#10;xvB3Ad8dhB8yATu4MxdeNQakTfhR8Z6moA6/Q2ep/s+ffQEAAP//AwBQSwECLQAUAAYACAAAACEA&#13;&#10;WiKTo/8AAADlAQAAEwAAAAAAAAAAAAAAAAAAAAAAW0NvbnRlbnRfVHlwZXNdLnhtbFBLAQItABQA&#13;&#10;BgAIAAAAIQCnSs841wAAAJYBAAALAAAAAAAAAAAAAAAAADABAABfcmVscy8ucmVsc1BLAQItABQA&#13;&#10;BgAIAAAAIQBaD3hf5AMAAIgMAAAOAAAAAAAAAAAAAAAAADACAABkcnMvZTJvRG9jLnhtbFBLAQIt&#13;&#10;ABQABgAIAAAAIQBPbeEc3AAAAAcBAAAPAAAAAAAAAAAAAAAAAEAGAABkcnMvZG93bnJldi54bWxQ&#13;&#10;SwUGAAAAAAQABADzAAAASQcAAAAA&#13;&#10;">
                <v:shape id="Shape 2100" o:spid="_x0000_s1027" style="position:absolute;width:47613;height:47613;visibility:visible;mso-wrap-style:square;v-text-anchor:top" coordsize="47613,47613"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lSprMoAAADjAAAADwAAAGRycy9kb3ducmV2LnhtbESPQWvC&#13;&#10;QBCF7wX/wzJCb3VjDq1EVxFF66lFG4rHITvNhmZnQ3araX995yB4GXgM73t8i9XgW3WhPjaBDUwn&#13;&#10;GSjiKtiGawPlx+5pBiomZIttYDLwSxFWy9HDAgsbrnykyynVSiAcCzTgUuoKrWPlyGOchI5Yfl+h&#13;&#10;95gk9rW2PV4F7ludZ9mz9tiwLDjsaOOo+j79eAPrz5fj+W32515dWb2fN9v8gOXemMfxsJ3LWc9B&#13;&#10;JRrSvXFDHKyBfJqJhCiJDii9/AcAAP//AwBQSwECLQAUAAYACAAAACEAnK1jM+8AAACIAQAAEwAA&#13;&#10;AAAAAAAAAAAAAAAAAAAAW0NvbnRlbnRfVHlwZXNdLnhtbFBLAQItABQABgAIAAAAIQBR5/GmvwAA&#13;&#10;ABYBAAALAAAAAAAAAAAAAAAAACABAABfcmVscy8ucmVsc1BLAQItABQABgAIAAAAIQAiVKmsygAA&#13;&#10;AOMAAAAPAAAAAAAAAAAAAAAAAAgCAABkcnMvZG93bnJldi54bWxQSwUGAAAAAAMAAwC3AAAA/wIA&#13;&#10;AAAA&#13;&#10;" path="m23807,v3156,,6193,605,9110,1808c35834,3017,38408,4738,40640,6970v2233,2229,3953,4806,5161,7721c47009,17608,47613,20647,47613,23806v,3157,-604,6192,-1812,9107c44593,35830,42873,38401,40640,40636v-2232,2230,-4806,3950,-7723,5157c30000,47002,26963,47606,23807,47613v-3157,-7,-6194,-611,-9111,-1820c11780,44586,9205,42866,6973,40636,4740,38401,3020,35830,1812,32913,604,29998,,26963,,23806,,20647,604,17608,1812,14691,3020,11776,4740,9199,6973,6970,9205,4738,11780,3017,14696,1808,17613,605,20650,,23807,xe" fillcolor="#1f2937" stroked="f" strokeweight="0">
                  <v:stroke miterlimit="83231f" joinstyle="miter"/>
                  <v:path arrowok="t" textboxrect="0,0,47613,47613"/>
                </v:shape>
                <w10:anchorlock/>
              </v:group>
            </w:pict>
          </mc:Fallback>
        </mc:AlternateContent>
      </w:r>
      <w:r w:rsidRPr="00E841BF">
        <w:rPr>
          <w:b/>
          <w:color w:val="000000" w:themeColor="text1"/>
        </w:rPr>
        <w:t xml:space="preserve"> Random Forest</w:t>
      </w:r>
      <w:r w:rsidRPr="00E841BF">
        <w:rPr>
          <w:color w:val="000000" w:themeColor="text1"/>
        </w:rPr>
        <w:t xml:space="preserve"> to capture non-linear interactions and to supply feature-importance rankings for RQ2.</w:t>
      </w:r>
    </w:p>
    <w:p w14:paraId="11D62ADF" w14:textId="77777777" w:rsidR="00173732" w:rsidRPr="00E841BF" w:rsidRDefault="00173732" w:rsidP="00224786">
      <w:pPr>
        <w:spacing w:after="247"/>
        <w:ind w:left="-5"/>
        <w:rPr>
          <w:color w:val="000000" w:themeColor="text1"/>
        </w:rPr>
      </w:pPr>
      <w:r w:rsidRPr="00E841BF">
        <w:rPr>
          <w:rFonts w:ascii="Calibri" w:eastAsia="Calibri" w:hAnsi="Calibri" w:cs="Calibri"/>
          <w:noProof/>
          <w:color w:val="000000" w:themeColor="text1"/>
        </w:rPr>
        <mc:AlternateContent>
          <mc:Choice Requires="wpg">
            <w:drawing>
              <wp:anchor distT="0" distB="0" distL="114300" distR="114300" simplePos="0" relativeHeight="251668480" behindDoc="0" locked="0" layoutInCell="1" allowOverlap="1" wp14:anchorId="65009593" wp14:editId="62771D5D">
                <wp:simplePos x="0" y="0"/>
                <wp:positionH relativeFrom="column">
                  <wp:posOffset>1152236</wp:posOffset>
                </wp:positionH>
                <wp:positionV relativeFrom="paragraph">
                  <wp:posOffset>16297</wp:posOffset>
                </wp:positionV>
                <wp:extent cx="1161759" cy="171407"/>
                <wp:effectExtent l="0" t="0" r="0" b="0"/>
                <wp:wrapNone/>
                <wp:docPr id="19322" name="Group 19322"/>
                <wp:cNvGraphicFramePr/>
                <a:graphic xmlns:a="http://schemas.openxmlformats.org/drawingml/2006/main">
                  <a:graphicData uri="http://schemas.microsoft.com/office/word/2010/wordprocessingGroup">
                    <wpg:wgp>
                      <wpg:cNvGrpSpPr/>
                      <wpg:grpSpPr>
                        <a:xfrm>
                          <a:off x="0" y="0"/>
                          <a:ext cx="1161759" cy="171407"/>
                          <a:chOff x="0" y="0"/>
                          <a:chExt cx="1161759" cy="171407"/>
                        </a:xfrm>
                      </wpg:grpSpPr>
                      <wps:wsp>
                        <wps:cNvPr id="2105" name="Shape 2105"/>
                        <wps:cNvSpPr/>
                        <wps:spPr>
                          <a:xfrm>
                            <a:off x="0" y="0"/>
                            <a:ext cx="1161759" cy="171407"/>
                          </a:xfrm>
                          <a:custGeom>
                            <a:avLst/>
                            <a:gdLst/>
                            <a:ahLst/>
                            <a:cxnLst/>
                            <a:rect l="0" t="0" r="0" b="0"/>
                            <a:pathLst>
                              <a:path w="1161759" h="171407">
                                <a:moveTo>
                                  <a:pt x="25394" y="0"/>
                                </a:moveTo>
                                <a:lnTo>
                                  <a:pt x="1136365" y="0"/>
                                </a:lnTo>
                                <a:cubicBezTo>
                                  <a:pt x="1139732" y="0"/>
                                  <a:pt x="1142972" y="642"/>
                                  <a:pt x="1146083" y="1929"/>
                                </a:cubicBezTo>
                                <a:cubicBezTo>
                                  <a:pt x="1149194" y="3215"/>
                                  <a:pt x="1151940" y="5054"/>
                                  <a:pt x="1154321" y="7432"/>
                                </a:cubicBezTo>
                                <a:cubicBezTo>
                                  <a:pt x="1156702" y="9810"/>
                                  <a:pt x="1158537" y="12557"/>
                                  <a:pt x="1159826" y="15667"/>
                                </a:cubicBezTo>
                                <a:cubicBezTo>
                                  <a:pt x="1161114" y="18780"/>
                                  <a:pt x="1161759" y="22020"/>
                                  <a:pt x="1161759" y="25391"/>
                                </a:cubicBezTo>
                                <a:lnTo>
                                  <a:pt x="1161759" y="146013"/>
                                </a:lnTo>
                                <a:cubicBezTo>
                                  <a:pt x="1161759" y="149380"/>
                                  <a:pt x="1161114" y="152617"/>
                                  <a:pt x="1159826" y="155727"/>
                                </a:cubicBezTo>
                                <a:cubicBezTo>
                                  <a:pt x="1158537" y="158837"/>
                                  <a:pt x="1156702" y="161581"/>
                                  <a:pt x="1154321" y="163965"/>
                                </a:cubicBezTo>
                                <a:cubicBezTo>
                                  <a:pt x="1151940" y="166343"/>
                                  <a:pt x="1149194" y="168179"/>
                                  <a:pt x="1146083" y="169466"/>
                                </a:cubicBezTo>
                                <a:cubicBezTo>
                                  <a:pt x="1142972" y="170755"/>
                                  <a:pt x="1139732" y="171400"/>
                                  <a:pt x="1136365" y="171407"/>
                                </a:cubicBezTo>
                                <a:lnTo>
                                  <a:pt x="25394" y="171407"/>
                                </a:lnTo>
                                <a:cubicBezTo>
                                  <a:pt x="22026" y="171400"/>
                                  <a:pt x="18787" y="170755"/>
                                  <a:pt x="15676" y="169466"/>
                                </a:cubicBezTo>
                                <a:cubicBezTo>
                                  <a:pt x="12565" y="168179"/>
                                  <a:pt x="9819" y="166343"/>
                                  <a:pt x="7438" y="163965"/>
                                </a:cubicBezTo>
                                <a:cubicBezTo>
                                  <a:pt x="5056" y="161581"/>
                                  <a:pt x="3222" y="158837"/>
                                  <a:pt x="1933" y="155727"/>
                                </a:cubicBezTo>
                                <a:cubicBezTo>
                                  <a:pt x="644" y="152617"/>
                                  <a:pt x="0" y="149380"/>
                                  <a:pt x="0" y="146013"/>
                                </a:cubicBezTo>
                                <a:lnTo>
                                  <a:pt x="0" y="25391"/>
                                </a:lnTo>
                                <a:cubicBezTo>
                                  <a:pt x="0" y="22020"/>
                                  <a:pt x="644" y="18780"/>
                                  <a:pt x="1933" y="15667"/>
                                </a:cubicBezTo>
                                <a:cubicBezTo>
                                  <a:pt x="3222" y="12557"/>
                                  <a:pt x="5056" y="9810"/>
                                  <a:pt x="7438" y="7432"/>
                                </a:cubicBezTo>
                                <a:cubicBezTo>
                                  <a:pt x="9819" y="5054"/>
                                  <a:pt x="12565" y="3215"/>
                                  <a:pt x="15676" y="1929"/>
                                </a:cubicBezTo>
                                <a:cubicBezTo>
                                  <a:pt x="18787" y="642"/>
                                  <a:pt x="22026" y="0"/>
                                  <a:pt x="25394"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g:wgp>
                  </a:graphicData>
                </a:graphic>
              </wp:anchor>
            </w:drawing>
          </mc:Choice>
          <mc:Fallback>
            <w:pict>
              <v:group w14:anchorId="361F29DE" id="Group 19322" o:spid="_x0000_s1026" style="position:absolute;margin-left:90.75pt;margin-top:1.3pt;width:91.5pt;height:13.5pt;z-index:251668480" coordsize="11617,1714"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2UHkEyBAAAjg0AAA4AAABkcnMvZTJvRG9jLnhtbKRXW4+jNhR+r9T/gHjvBBtsIJrMSu12&#13;&#10;5qVqV93tD/A4JiABRphJMv31PbbB5hJtN7t5IIZz8Tnfufj48cO1qYOz6FUl20OIHqIwEC2Xx6o9&#13;&#10;HcJ/vjz/koWBGlh7ZLVsxSF8Fyr88PTzT4+Xbi+wLGV9FH0ASlq1v3SHsByGbr/bKV6KhqkH2YkW&#13;&#10;iIXsGzbAa3/aHXt2Ae1NvcNRRHcX2R+7XnKhFHz9aInhk9FfFIIPfxWFEkNQH0KwbTDP3jxfzXP3&#13;&#10;9Mj2p551ZcVHO9h3mNGwqoVdnaqPbGDBW19tVDUV76WSxfDAZbOTRVFxYZwAd1C0cuell2+dcea0&#13;&#10;v5w6hxNguwLqu9XyP88vffe5+9QHAMWlOwEY5lU7cy36Rv+DmcHVwPXuQRPXIeDwFSGKUpKHAQci&#13;&#10;SlESpaHWxfa8BPC3grz8/X9Ed9PWu4VBlw6SRHkY1I/B8LlknTDoqj3AAAhUx0OIUUTCoGUNZKvh&#13;&#10;COwXg45h9GCpvQLgfhgp5y5A9qaGFyEN6uz8hxoskqejW7LSLfm1deseUv3rSd6xQYtqa/UyuMxC&#13;&#10;V7rIaXIjz+KLNIyDDh8mcZ6EgYs92OtZ6nbOilBMYwoAzpknFv72WvFfxb8rgTyN8UwAzDO7IpTg&#13;&#10;PLUUmsC/ySlHo1EWGymUY0g+IIJZyx2Wb04yR6M3MUZg6UItARr0CbCeRAR8XhITkDDEFFb37Elo&#13;&#10;GllP8gyB/qXajMRQMrp6MCFT8UzmkjzD1FIJpZb6jZ5SBBha0SzN1tuOVQvbYhzhr1Ah+uD1LYCn&#13;&#10;wE62epUooRGC+Fipie92QOZSeXzDTucFwcC7Rm+GD0nxXQARjzzJMh2EZWBc1KDFkcyC4NOTuHRA&#13;&#10;NM510t/C6LbPPs8QpXFikfKqE5ejiGYotfk9I/vkp3lCIT2+fWdfVCiNUrIugNhVo2nl67Tw1T3r&#13;&#10;9Jt0nOJt88K3j6XMxHULIZ2SY9brE2VlBmQzxEoXzA0XoNZGyXuxwWTsXDdAh7qFKOgtt/GCbgBj&#13;&#10;jqHdlwfQYyZTN/kVY2w7BlA2qZnHY++DfnFPytNk7AfbSgKItQfJpgInwryglyGbAmnDbfl10F3X&#13;&#10;mBiWYgv2TQtypm5bl/f+roboEd20WReITXt2sb2v5bt02R4jLsu2x49P3fvONFcP63PSl9GygnxJ&#13;&#10;2u+bCua1VGLsKnpaMKermyAMux9U6lYPE6CJMxjhi5oNZhRuqgFm+7pq9MGWRmMRg2zdgjo9zNnp&#13;&#10;yayG91roiaNu/xYFDGJm3NQfVH96/a3ugzPTI7z5Ge2s7ko2fp3638hrjDWKtIKiqmunExnZhc5n&#13;&#10;9Eye3QQxcmtBYe4PTjSyony0x14iYBIHv91VApxzUmZv2Q5OQQs3IGvpzGO9fJXHdzt/G1RgxDX4&#13;&#10;mJnf+DLeT/SlYv5uuPw16uk/AAAA//8DAFBLAwQUAAYACAAAACEAAKevVOIAAAAOAQAADwAAAGRy&#13;&#10;cy9kb3ducmV2LnhtbEyPTWvCQBCG74X+h2UKvdVNtAaN2YjYj5MUqgXpbcyOSTC7G7JrEv99p6f2&#13;&#10;MvDMxzvvm61H04ieOl87qyCeRCDIFk7XtlTwdXh7WoDwAa3GxllScCMP6/z+LsNUu8F+Ur8PpWAR&#13;&#10;61NUUIXQplL6oiKDfuJasjw7u85gYOxKqTscWNw0chpFiTRYW/5QYUvbiorL/moUvA84bGbxa7+7&#13;&#10;nLe378P847iLSanHh/FlxWWzAhFoDH8X8JuB/UPOxk7uarUXDfMinvOqgmkCguez5Jn5xLzkhswz&#13;&#10;+T9G/gMAAP//AwBQSwECLQAUAAYACAAAACEAWiKTo/8AAADlAQAAEwAAAAAAAAAAAAAAAAAAAAAA&#13;&#10;W0NvbnRlbnRfVHlwZXNdLnhtbFBLAQItABQABgAIAAAAIQCnSs841wAAAJYBAAALAAAAAAAAAAAA&#13;&#10;AAAAADABAABfcmVscy8ucmVsc1BLAQItABQABgAIAAAAIQCtlB5BMgQAAI4NAAAOAAAAAAAAAAAA&#13;&#10;AAAAADACAABkcnMvZTJvRG9jLnhtbFBLAQItABQABgAIAAAAIQAAp69U4gAAAA4BAAAPAAAAAAAA&#13;&#10;AAAAAAAAAI4GAABkcnMvZG93bnJldi54bWxQSwUGAAAAAAQABADzAAAAnQcAAAAA&#13;&#10;">
                <v:shape id="Shape 2105" o:spid="_x0000_s1027" style="position:absolute;width:11617;height:1714;visibility:visible;mso-wrap-style:square;v-text-anchor:top" coordsize="1161759,171407"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Nb+FMoAAADjAAAADwAAAGRycy9kb3ducmV2LnhtbESPQWsC&#13;&#10;MRSE74X+h/AK3mrisoqsRimWigc9VHuot0fy3F26eVk2Ubf99UYoeBkYhvmGmS9714gLdaH2rGE0&#13;&#10;VCCIjbc1lxq+Dh+vUxAhIltsPJOGXwqwXDw/zbGw/sqfdNnHUiQIhwI1VDG2hZTBVOQwDH1LnLKT&#13;&#10;7xzGZLtS2g6vCe4amSk1kQ5rTgsVtrSqyPzsz05DVLg2451Zrf8mx/xgt5vvPMu1Hrz077MkbzMQ&#13;&#10;kfr4aPwjNlZDNlJjuF9Kd0DIxQ0AAP//AwBQSwECLQAUAAYACAAAACEAnK1jM+8AAACIAQAAEwAA&#13;&#10;AAAAAAAAAAAAAAAAAAAAW0NvbnRlbnRfVHlwZXNdLnhtbFBLAQItABQABgAIAAAAIQBR5/GmvwAA&#13;&#10;ABYBAAALAAAAAAAAAAAAAAAAACABAABfcmVscy8ucmVsc1BLAQItABQABgAIAAAAIQBE1v4UygAA&#13;&#10;AOMAAAAPAAAAAAAAAAAAAAAAAAgCAABkcnMvZG93bnJldi54bWxQSwUGAAAAAAMAAwC3AAAA/wIA&#13;&#10;AAAA&#13;&#10;" path="m25394,l1136365,v3367,,6607,642,9718,1929c1149194,3215,1151940,5054,1154321,7432v2381,2378,4216,5125,5505,8235c1161114,18780,1161759,22020,1161759,25391r,120622c1161759,149380,1161114,152617,1159826,155727v-1289,3110,-3124,5854,-5505,8238c1151940,166343,1149194,168179,1146083,169466v-3111,1289,-6351,1934,-9718,1941l25394,171407v-3368,-7,-6607,-652,-9718,-1941c12565,168179,9819,166343,7438,163965,5056,161581,3222,158837,1933,155727,644,152617,,149380,,146013l,25391c,22020,644,18780,1933,15667,3222,12557,5056,9810,7438,7432,9819,5054,12565,3215,15676,1929,18787,642,22026,,25394,xe" fillcolor="#f1f5f9" stroked="f" strokeweight="0">
                  <v:stroke miterlimit="83231f" joinstyle="miter"/>
                  <v:path arrowok="t" textboxrect="0,0,1161759,171407"/>
                </v:shape>
              </v:group>
            </w:pict>
          </mc:Fallback>
        </mc:AlternateContent>
      </w:r>
      <w:r w:rsidRPr="00E841BF">
        <w:rPr>
          <w:color w:val="000000" w:themeColor="text1"/>
        </w:rPr>
        <w:t xml:space="preserve">Evaluation used </w:t>
      </w:r>
      <w:proofErr w:type="spellStart"/>
      <w:r w:rsidRPr="00E841BF">
        <w:rPr>
          <w:rFonts w:ascii="Courier New" w:eastAsia="Courier New" w:hAnsi="Courier New" w:cs="Courier New"/>
          <w:color w:val="000000" w:themeColor="text1"/>
          <w:sz w:val="19"/>
        </w:rPr>
        <w:t>StratifiedKFold</w:t>
      </w:r>
      <w:proofErr w:type="spellEnd"/>
      <w:r w:rsidRPr="00E841BF">
        <w:rPr>
          <w:color w:val="000000" w:themeColor="text1"/>
        </w:rPr>
        <w:t xml:space="preserve"> cross-validation on the training split with ROC-AUC as the primary metric, supported by the full classification report and a confusion matrix on the held-out set. ROC-AUC leads because it is threshold-independent, which suits a triage tool whose operating point may be tuned toward higher recall in deployment.</w:t>
      </w:r>
    </w:p>
    <w:p w14:paraId="60377205" w14:textId="77777777" w:rsidR="00173732" w:rsidRPr="00E841BF" w:rsidRDefault="00173732" w:rsidP="00224786">
      <w:pPr>
        <w:pStyle w:val="Heading2"/>
        <w:spacing w:after="0"/>
        <w:ind w:left="369" w:hanging="384"/>
        <w:rPr>
          <w:color w:val="000000" w:themeColor="text1"/>
        </w:rPr>
      </w:pPr>
      <w:r w:rsidRPr="00E841BF">
        <w:rPr>
          <w:color w:val="000000" w:themeColor="text1"/>
        </w:rPr>
        <w:t>Results</w:t>
      </w:r>
    </w:p>
    <w:tbl>
      <w:tblPr>
        <w:tblStyle w:val="TableGrid"/>
        <w:tblW w:w="9613" w:type="dxa"/>
        <w:tblInd w:w="9" w:type="dxa"/>
        <w:tblCellMar>
          <w:left w:w="140" w:type="dxa"/>
          <w:right w:w="115" w:type="dxa"/>
        </w:tblCellMar>
        <w:tblLook w:val="04A0" w:firstRow="1" w:lastRow="0" w:firstColumn="1" w:lastColumn="0" w:noHBand="0" w:noVBand="1"/>
      </w:tblPr>
      <w:tblGrid>
        <w:gridCol w:w="24"/>
        <w:gridCol w:w="3011"/>
        <w:gridCol w:w="1258"/>
        <w:gridCol w:w="1870"/>
        <w:gridCol w:w="1526"/>
        <w:gridCol w:w="584"/>
        <w:gridCol w:w="1318"/>
        <w:gridCol w:w="22"/>
      </w:tblGrid>
      <w:tr w:rsidR="00173732" w:rsidRPr="00E841BF" w14:paraId="3515BAAB" w14:textId="77777777" w:rsidTr="00224786">
        <w:trPr>
          <w:gridAfter w:val="1"/>
          <w:wAfter w:w="22" w:type="dxa"/>
          <w:trHeight w:val="480"/>
        </w:trPr>
        <w:tc>
          <w:tcPr>
            <w:tcW w:w="3042" w:type="dxa"/>
            <w:gridSpan w:val="2"/>
            <w:tcBorders>
              <w:top w:val="single" w:sz="6" w:space="0" w:color="E2E8F0"/>
              <w:left w:val="single" w:sz="6" w:space="0" w:color="E2E8F0"/>
              <w:bottom w:val="single" w:sz="6" w:space="0" w:color="E2E8F0"/>
              <w:right w:val="single" w:sz="6" w:space="0" w:color="E2E8F0"/>
            </w:tcBorders>
            <w:shd w:val="clear" w:color="auto" w:fill="F8FAFC"/>
            <w:vAlign w:val="center"/>
          </w:tcPr>
          <w:p w14:paraId="4A1E0ED2" w14:textId="77777777" w:rsidR="00173732" w:rsidRPr="00E841BF" w:rsidRDefault="00173732" w:rsidP="00224786">
            <w:pPr>
              <w:spacing w:line="259" w:lineRule="auto"/>
              <w:ind w:left="6"/>
              <w:rPr>
                <w:color w:val="000000" w:themeColor="text1"/>
              </w:rPr>
            </w:pPr>
            <w:r w:rsidRPr="00E841BF">
              <w:rPr>
                <w:rFonts w:ascii="Calibri" w:eastAsia="Calibri" w:hAnsi="Calibri" w:cs="Calibri"/>
                <w:b/>
                <w:color w:val="000000" w:themeColor="text1"/>
                <w:sz w:val="19"/>
              </w:rPr>
              <w:t>Model</w:t>
            </w:r>
          </w:p>
        </w:tc>
        <w:tc>
          <w:tcPr>
            <w:tcW w:w="1260"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7E2B626E" w14:textId="77777777" w:rsidR="00173732" w:rsidRPr="00E841BF" w:rsidRDefault="00173732" w:rsidP="00224786">
            <w:pPr>
              <w:spacing w:line="259" w:lineRule="auto"/>
              <w:rPr>
                <w:color w:val="000000" w:themeColor="text1"/>
              </w:rPr>
            </w:pPr>
            <w:r w:rsidRPr="00E841BF">
              <w:rPr>
                <w:rFonts w:ascii="Calibri" w:eastAsia="Calibri" w:hAnsi="Calibri" w:cs="Calibri"/>
                <w:b/>
                <w:color w:val="000000" w:themeColor="text1"/>
                <w:sz w:val="19"/>
              </w:rPr>
              <w:t>Accuracy</w:t>
            </w:r>
          </w:p>
        </w:tc>
        <w:tc>
          <w:tcPr>
            <w:tcW w:w="1875"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616C157D" w14:textId="77777777" w:rsidR="00173732" w:rsidRPr="00E841BF" w:rsidRDefault="00173732" w:rsidP="00224786">
            <w:pPr>
              <w:spacing w:line="259" w:lineRule="auto"/>
              <w:ind w:left="15"/>
              <w:rPr>
                <w:color w:val="000000" w:themeColor="text1"/>
              </w:rPr>
            </w:pPr>
            <w:r w:rsidRPr="00E841BF">
              <w:rPr>
                <w:rFonts w:ascii="Calibri" w:eastAsia="Calibri" w:hAnsi="Calibri" w:cs="Calibri"/>
                <w:b/>
                <w:color w:val="000000" w:themeColor="text1"/>
                <w:sz w:val="19"/>
              </w:rPr>
              <w:t>Precision (</w:t>
            </w:r>
            <w:proofErr w:type="spellStart"/>
            <w:r w:rsidRPr="00E841BF">
              <w:rPr>
                <w:rFonts w:ascii="Calibri" w:eastAsia="Calibri" w:hAnsi="Calibri" w:cs="Calibri"/>
                <w:b/>
                <w:color w:val="000000" w:themeColor="text1"/>
                <w:sz w:val="19"/>
              </w:rPr>
              <w:t>pos</w:t>
            </w:r>
            <w:proofErr w:type="spellEnd"/>
            <w:r w:rsidRPr="00E841BF">
              <w:rPr>
                <w:rFonts w:ascii="Calibri" w:eastAsia="Calibri" w:hAnsi="Calibri" w:cs="Calibri"/>
                <w:b/>
                <w:color w:val="000000" w:themeColor="text1"/>
                <w:sz w:val="19"/>
              </w:rPr>
              <w:t>)</w:t>
            </w:r>
          </w:p>
        </w:tc>
        <w:tc>
          <w:tcPr>
            <w:tcW w:w="1530"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0A813C19" w14:textId="77777777" w:rsidR="00173732" w:rsidRPr="00E841BF" w:rsidRDefault="00173732" w:rsidP="00224786">
            <w:pPr>
              <w:spacing w:line="259" w:lineRule="auto"/>
              <w:rPr>
                <w:color w:val="000000" w:themeColor="text1"/>
              </w:rPr>
            </w:pPr>
            <w:r w:rsidRPr="00E841BF">
              <w:rPr>
                <w:rFonts w:ascii="Calibri" w:eastAsia="Calibri" w:hAnsi="Calibri" w:cs="Calibri"/>
                <w:b/>
                <w:color w:val="000000" w:themeColor="text1"/>
                <w:sz w:val="19"/>
              </w:rPr>
              <w:t>Recall (</w:t>
            </w:r>
            <w:proofErr w:type="spellStart"/>
            <w:r w:rsidRPr="00E841BF">
              <w:rPr>
                <w:rFonts w:ascii="Calibri" w:eastAsia="Calibri" w:hAnsi="Calibri" w:cs="Calibri"/>
                <w:b/>
                <w:color w:val="000000" w:themeColor="text1"/>
                <w:sz w:val="19"/>
              </w:rPr>
              <w:t>pos</w:t>
            </w:r>
            <w:proofErr w:type="spellEnd"/>
            <w:r w:rsidRPr="00E841BF">
              <w:rPr>
                <w:rFonts w:ascii="Calibri" w:eastAsia="Calibri" w:hAnsi="Calibri" w:cs="Calibri"/>
                <w:b/>
                <w:color w:val="000000" w:themeColor="text1"/>
                <w:sz w:val="19"/>
              </w:rPr>
              <w:t>)</w:t>
            </w:r>
          </w:p>
        </w:tc>
        <w:tc>
          <w:tcPr>
            <w:tcW w:w="585"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1AEB3CD6" w14:textId="77777777" w:rsidR="00173732" w:rsidRPr="00E841BF" w:rsidRDefault="00173732" w:rsidP="00224786">
            <w:pPr>
              <w:spacing w:line="259" w:lineRule="auto"/>
              <w:ind w:left="5"/>
              <w:rPr>
                <w:color w:val="000000" w:themeColor="text1"/>
              </w:rPr>
            </w:pPr>
            <w:r w:rsidRPr="00E841BF">
              <w:rPr>
                <w:rFonts w:ascii="Calibri" w:eastAsia="Calibri" w:hAnsi="Calibri" w:cs="Calibri"/>
                <w:b/>
                <w:color w:val="000000" w:themeColor="text1"/>
                <w:sz w:val="19"/>
              </w:rPr>
              <w:t>F1</w:t>
            </w:r>
          </w:p>
        </w:tc>
        <w:tc>
          <w:tcPr>
            <w:tcW w:w="1322"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4D89A898" w14:textId="77777777" w:rsidR="00173732" w:rsidRPr="00E841BF" w:rsidRDefault="00173732" w:rsidP="00224786">
            <w:pPr>
              <w:spacing w:line="259" w:lineRule="auto"/>
              <w:ind w:left="14"/>
              <w:rPr>
                <w:color w:val="000000" w:themeColor="text1"/>
              </w:rPr>
            </w:pPr>
            <w:r w:rsidRPr="00E841BF">
              <w:rPr>
                <w:rFonts w:ascii="Calibri" w:eastAsia="Calibri" w:hAnsi="Calibri" w:cs="Calibri"/>
                <w:b/>
                <w:color w:val="000000" w:themeColor="text1"/>
                <w:sz w:val="19"/>
              </w:rPr>
              <w:t>ROC-AUC</w:t>
            </w:r>
          </w:p>
        </w:tc>
      </w:tr>
      <w:tr w:rsidR="00173732" w:rsidRPr="00E841BF" w14:paraId="39C66991" w14:textId="77777777" w:rsidTr="00224786">
        <w:trPr>
          <w:gridAfter w:val="1"/>
          <w:wAfter w:w="22" w:type="dxa"/>
          <w:trHeight w:val="478"/>
        </w:trPr>
        <w:tc>
          <w:tcPr>
            <w:tcW w:w="3042" w:type="dxa"/>
            <w:gridSpan w:val="2"/>
            <w:tcBorders>
              <w:top w:val="single" w:sz="6" w:space="0" w:color="E2E8F0"/>
              <w:left w:val="single" w:sz="6" w:space="0" w:color="E2E8F0"/>
              <w:bottom w:val="single" w:sz="6" w:space="0" w:color="E2E8F0"/>
              <w:right w:val="single" w:sz="6" w:space="0" w:color="E2E8F0"/>
            </w:tcBorders>
            <w:vAlign w:val="center"/>
          </w:tcPr>
          <w:p w14:paraId="1DA6F7BB" w14:textId="77777777" w:rsidR="00173732" w:rsidRPr="00E841BF" w:rsidRDefault="00173732" w:rsidP="00224786">
            <w:pPr>
              <w:spacing w:line="259" w:lineRule="auto"/>
              <w:ind w:left="6"/>
              <w:rPr>
                <w:color w:val="000000" w:themeColor="text1"/>
              </w:rPr>
            </w:pPr>
            <w:proofErr w:type="spellStart"/>
            <w:r w:rsidRPr="00E841BF">
              <w:rPr>
                <w:rFonts w:ascii="Calibri" w:eastAsia="Calibri" w:hAnsi="Calibri" w:cs="Calibri"/>
                <w:color w:val="000000" w:themeColor="text1"/>
                <w:sz w:val="19"/>
              </w:rPr>
              <w:t>DummyClassifier</w:t>
            </w:r>
            <w:proofErr w:type="spellEnd"/>
            <w:r w:rsidRPr="00E841BF">
              <w:rPr>
                <w:rFonts w:ascii="Calibri" w:eastAsia="Calibri" w:hAnsi="Calibri" w:cs="Calibri"/>
                <w:color w:val="000000" w:themeColor="text1"/>
                <w:sz w:val="19"/>
              </w:rPr>
              <w:t xml:space="preserve"> (majority)</w:t>
            </w:r>
          </w:p>
        </w:tc>
        <w:tc>
          <w:tcPr>
            <w:tcW w:w="1260" w:type="dxa"/>
            <w:tcBorders>
              <w:top w:val="single" w:sz="6" w:space="0" w:color="E2E8F0"/>
              <w:left w:val="single" w:sz="6" w:space="0" w:color="E2E8F0"/>
              <w:bottom w:val="single" w:sz="6" w:space="0" w:color="E2E8F0"/>
              <w:right w:val="single" w:sz="6" w:space="0" w:color="E2E8F0"/>
            </w:tcBorders>
            <w:vAlign w:val="center"/>
          </w:tcPr>
          <w:p w14:paraId="297A90F5" w14:textId="77777777" w:rsidR="00173732" w:rsidRPr="00E841BF" w:rsidRDefault="00173732" w:rsidP="00224786">
            <w:pPr>
              <w:spacing w:line="259" w:lineRule="auto"/>
              <w:rPr>
                <w:color w:val="000000" w:themeColor="text1"/>
              </w:rPr>
            </w:pPr>
            <w:r w:rsidRPr="00E841BF">
              <w:rPr>
                <w:rFonts w:ascii="Calibri" w:eastAsia="Calibri" w:hAnsi="Calibri" w:cs="Calibri"/>
                <w:color w:val="000000" w:themeColor="text1"/>
                <w:sz w:val="19"/>
              </w:rPr>
              <w:t>—</w:t>
            </w:r>
          </w:p>
        </w:tc>
        <w:tc>
          <w:tcPr>
            <w:tcW w:w="1875" w:type="dxa"/>
            <w:tcBorders>
              <w:top w:val="single" w:sz="6" w:space="0" w:color="E2E8F0"/>
              <w:left w:val="single" w:sz="6" w:space="0" w:color="E2E8F0"/>
              <w:bottom w:val="single" w:sz="6" w:space="0" w:color="E2E8F0"/>
              <w:right w:val="single" w:sz="6" w:space="0" w:color="E2E8F0"/>
            </w:tcBorders>
            <w:vAlign w:val="center"/>
          </w:tcPr>
          <w:p w14:paraId="5E17E08B" w14:textId="77777777" w:rsidR="00173732" w:rsidRPr="00E841BF" w:rsidRDefault="00173732" w:rsidP="00224786">
            <w:pPr>
              <w:spacing w:line="259" w:lineRule="auto"/>
              <w:ind w:left="15"/>
              <w:rPr>
                <w:color w:val="000000" w:themeColor="text1"/>
              </w:rPr>
            </w:pPr>
            <w:r w:rsidRPr="00E841BF">
              <w:rPr>
                <w:rFonts w:ascii="Calibri" w:eastAsia="Calibri" w:hAnsi="Calibri" w:cs="Calibri"/>
                <w:color w:val="000000" w:themeColor="text1"/>
                <w:sz w:val="19"/>
              </w:rPr>
              <w:t>—</w:t>
            </w:r>
          </w:p>
        </w:tc>
        <w:tc>
          <w:tcPr>
            <w:tcW w:w="1530" w:type="dxa"/>
            <w:tcBorders>
              <w:top w:val="single" w:sz="6" w:space="0" w:color="E2E8F0"/>
              <w:left w:val="single" w:sz="6" w:space="0" w:color="E2E8F0"/>
              <w:bottom w:val="single" w:sz="6" w:space="0" w:color="E2E8F0"/>
              <w:right w:val="single" w:sz="6" w:space="0" w:color="E2E8F0"/>
            </w:tcBorders>
            <w:vAlign w:val="center"/>
          </w:tcPr>
          <w:p w14:paraId="550E10A8" w14:textId="77777777" w:rsidR="00173732" w:rsidRPr="00E841BF" w:rsidRDefault="00173732" w:rsidP="00224786">
            <w:pPr>
              <w:spacing w:line="259" w:lineRule="auto"/>
              <w:rPr>
                <w:color w:val="000000" w:themeColor="text1"/>
              </w:rPr>
            </w:pPr>
            <w:r w:rsidRPr="00E841BF">
              <w:rPr>
                <w:rFonts w:ascii="Calibri" w:eastAsia="Calibri" w:hAnsi="Calibri" w:cs="Calibri"/>
                <w:color w:val="000000" w:themeColor="text1"/>
                <w:sz w:val="19"/>
              </w:rPr>
              <w:t>—</w:t>
            </w:r>
          </w:p>
        </w:tc>
        <w:tc>
          <w:tcPr>
            <w:tcW w:w="585" w:type="dxa"/>
            <w:tcBorders>
              <w:top w:val="single" w:sz="6" w:space="0" w:color="E2E8F0"/>
              <w:left w:val="single" w:sz="6" w:space="0" w:color="E2E8F0"/>
              <w:bottom w:val="single" w:sz="6" w:space="0" w:color="E2E8F0"/>
              <w:right w:val="single" w:sz="6" w:space="0" w:color="E2E8F0"/>
            </w:tcBorders>
            <w:vAlign w:val="center"/>
          </w:tcPr>
          <w:p w14:paraId="17A1E6E8" w14:textId="77777777" w:rsidR="00173732" w:rsidRPr="00E841BF" w:rsidRDefault="00173732" w:rsidP="00224786">
            <w:pPr>
              <w:spacing w:line="259" w:lineRule="auto"/>
              <w:ind w:left="5"/>
              <w:rPr>
                <w:color w:val="000000" w:themeColor="text1"/>
              </w:rPr>
            </w:pPr>
            <w:r w:rsidRPr="00E841BF">
              <w:rPr>
                <w:rFonts w:ascii="Calibri" w:eastAsia="Calibri" w:hAnsi="Calibri" w:cs="Calibri"/>
                <w:color w:val="000000" w:themeColor="text1"/>
                <w:sz w:val="19"/>
              </w:rPr>
              <w:t>—</w:t>
            </w:r>
          </w:p>
        </w:tc>
        <w:tc>
          <w:tcPr>
            <w:tcW w:w="1322" w:type="dxa"/>
            <w:tcBorders>
              <w:top w:val="single" w:sz="6" w:space="0" w:color="E2E8F0"/>
              <w:left w:val="single" w:sz="6" w:space="0" w:color="E2E8F0"/>
              <w:bottom w:val="single" w:sz="6" w:space="0" w:color="E2E8F0"/>
              <w:right w:val="single" w:sz="6" w:space="0" w:color="E2E8F0"/>
            </w:tcBorders>
            <w:vAlign w:val="center"/>
          </w:tcPr>
          <w:p w14:paraId="39241F02" w14:textId="77777777" w:rsidR="00173732" w:rsidRPr="00E841BF" w:rsidRDefault="00173732" w:rsidP="00224786">
            <w:pPr>
              <w:spacing w:line="259" w:lineRule="auto"/>
              <w:ind w:left="14"/>
              <w:rPr>
                <w:color w:val="000000" w:themeColor="text1"/>
              </w:rPr>
            </w:pPr>
            <w:r w:rsidRPr="00E841BF">
              <w:rPr>
                <w:rFonts w:ascii="Calibri" w:eastAsia="Calibri" w:hAnsi="Calibri" w:cs="Calibri"/>
                <w:color w:val="000000" w:themeColor="text1"/>
                <w:sz w:val="19"/>
              </w:rPr>
              <w:t>0.50</w:t>
            </w:r>
          </w:p>
        </w:tc>
      </w:tr>
      <w:tr w:rsidR="00173732" w:rsidRPr="00E841BF" w14:paraId="534A954D" w14:textId="77777777" w:rsidTr="00224786">
        <w:trPr>
          <w:gridAfter w:val="1"/>
          <w:wAfter w:w="22" w:type="dxa"/>
          <w:trHeight w:val="480"/>
        </w:trPr>
        <w:tc>
          <w:tcPr>
            <w:tcW w:w="3042" w:type="dxa"/>
            <w:gridSpan w:val="2"/>
            <w:tcBorders>
              <w:top w:val="single" w:sz="6" w:space="0" w:color="E2E8F0"/>
              <w:left w:val="single" w:sz="6" w:space="0" w:color="E2E8F0"/>
              <w:bottom w:val="single" w:sz="6" w:space="0" w:color="E2E8F0"/>
              <w:right w:val="single" w:sz="6" w:space="0" w:color="E2E8F0"/>
            </w:tcBorders>
            <w:vAlign w:val="center"/>
          </w:tcPr>
          <w:p w14:paraId="0BCCB15A" w14:textId="77777777" w:rsidR="00173732" w:rsidRPr="00E841BF" w:rsidRDefault="00173732" w:rsidP="00224786">
            <w:pPr>
              <w:spacing w:line="259" w:lineRule="auto"/>
              <w:ind w:left="6"/>
              <w:rPr>
                <w:color w:val="000000" w:themeColor="text1"/>
              </w:rPr>
            </w:pPr>
            <w:r w:rsidRPr="00E841BF">
              <w:rPr>
                <w:rFonts w:ascii="Calibri" w:eastAsia="Calibri" w:hAnsi="Calibri" w:cs="Calibri"/>
                <w:color w:val="000000" w:themeColor="text1"/>
                <w:sz w:val="19"/>
              </w:rPr>
              <w:t>Logistic Regression</w:t>
            </w:r>
          </w:p>
        </w:tc>
        <w:tc>
          <w:tcPr>
            <w:tcW w:w="1260" w:type="dxa"/>
            <w:tcBorders>
              <w:top w:val="single" w:sz="6" w:space="0" w:color="E2E8F0"/>
              <w:left w:val="single" w:sz="6" w:space="0" w:color="E2E8F0"/>
              <w:bottom w:val="single" w:sz="6" w:space="0" w:color="E2E8F0"/>
              <w:right w:val="single" w:sz="6" w:space="0" w:color="E2E8F0"/>
            </w:tcBorders>
            <w:vAlign w:val="center"/>
          </w:tcPr>
          <w:p w14:paraId="46BC7CB9" w14:textId="77777777" w:rsidR="00173732" w:rsidRPr="00E841BF" w:rsidRDefault="00173732" w:rsidP="00224786">
            <w:pPr>
              <w:spacing w:line="259" w:lineRule="auto"/>
              <w:rPr>
                <w:color w:val="000000" w:themeColor="text1"/>
              </w:rPr>
            </w:pPr>
            <w:r w:rsidRPr="00E841BF">
              <w:rPr>
                <w:rFonts w:ascii="Calibri" w:eastAsia="Calibri" w:hAnsi="Calibri" w:cs="Calibri"/>
                <w:color w:val="000000" w:themeColor="text1"/>
                <w:sz w:val="19"/>
              </w:rPr>
              <w:t>—</w:t>
            </w:r>
          </w:p>
        </w:tc>
        <w:tc>
          <w:tcPr>
            <w:tcW w:w="1875" w:type="dxa"/>
            <w:tcBorders>
              <w:top w:val="single" w:sz="6" w:space="0" w:color="E2E8F0"/>
              <w:left w:val="single" w:sz="6" w:space="0" w:color="E2E8F0"/>
              <w:bottom w:val="single" w:sz="6" w:space="0" w:color="E2E8F0"/>
              <w:right w:val="single" w:sz="6" w:space="0" w:color="E2E8F0"/>
            </w:tcBorders>
            <w:vAlign w:val="center"/>
          </w:tcPr>
          <w:p w14:paraId="4809936F" w14:textId="77777777" w:rsidR="00173732" w:rsidRPr="00E841BF" w:rsidRDefault="00173732" w:rsidP="00224786">
            <w:pPr>
              <w:spacing w:line="259" w:lineRule="auto"/>
              <w:ind w:left="15"/>
              <w:rPr>
                <w:color w:val="000000" w:themeColor="text1"/>
              </w:rPr>
            </w:pPr>
            <w:r w:rsidRPr="00E841BF">
              <w:rPr>
                <w:rFonts w:ascii="Calibri" w:eastAsia="Calibri" w:hAnsi="Calibri" w:cs="Calibri"/>
                <w:color w:val="000000" w:themeColor="text1"/>
                <w:sz w:val="19"/>
              </w:rPr>
              <w:t>—</w:t>
            </w:r>
          </w:p>
        </w:tc>
        <w:tc>
          <w:tcPr>
            <w:tcW w:w="1530" w:type="dxa"/>
            <w:tcBorders>
              <w:top w:val="single" w:sz="6" w:space="0" w:color="E2E8F0"/>
              <w:left w:val="single" w:sz="6" w:space="0" w:color="E2E8F0"/>
              <w:bottom w:val="single" w:sz="6" w:space="0" w:color="E2E8F0"/>
              <w:right w:val="single" w:sz="6" w:space="0" w:color="E2E8F0"/>
            </w:tcBorders>
            <w:vAlign w:val="center"/>
          </w:tcPr>
          <w:p w14:paraId="3269D514" w14:textId="77777777" w:rsidR="00173732" w:rsidRPr="00E841BF" w:rsidRDefault="00173732" w:rsidP="00224786">
            <w:pPr>
              <w:spacing w:line="259" w:lineRule="auto"/>
              <w:rPr>
                <w:color w:val="000000" w:themeColor="text1"/>
              </w:rPr>
            </w:pPr>
            <w:r w:rsidRPr="00E841BF">
              <w:rPr>
                <w:rFonts w:ascii="Calibri" w:eastAsia="Calibri" w:hAnsi="Calibri" w:cs="Calibri"/>
                <w:color w:val="000000" w:themeColor="text1"/>
                <w:sz w:val="19"/>
              </w:rPr>
              <w:t>—</w:t>
            </w:r>
          </w:p>
        </w:tc>
        <w:tc>
          <w:tcPr>
            <w:tcW w:w="585" w:type="dxa"/>
            <w:tcBorders>
              <w:top w:val="single" w:sz="6" w:space="0" w:color="E2E8F0"/>
              <w:left w:val="single" w:sz="6" w:space="0" w:color="E2E8F0"/>
              <w:bottom w:val="single" w:sz="6" w:space="0" w:color="E2E8F0"/>
              <w:right w:val="single" w:sz="6" w:space="0" w:color="E2E8F0"/>
            </w:tcBorders>
            <w:vAlign w:val="center"/>
          </w:tcPr>
          <w:p w14:paraId="21202C3F" w14:textId="77777777" w:rsidR="00173732" w:rsidRPr="00E841BF" w:rsidRDefault="00173732" w:rsidP="00224786">
            <w:pPr>
              <w:spacing w:line="259" w:lineRule="auto"/>
              <w:ind w:left="5"/>
              <w:rPr>
                <w:color w:val="000000" w:themeColor="text1"/>
              </w:rPr>
            </w:pPr>
            <w:r w:rsidRPr="00E841BF">
              <w:rPr>
                <w:rFonts w:ascii="Calibri" w:eastAsia="Calibri" w:hAnsi="Calibri" w:cs="Calibri"/>
                <w:color w:val="000000" w:themeColor="text1"/>
                <w:sz w:val="19"/>
              </w:rPr>
              <w:t>—</w:t>
            </w:r>
          </w:p>
        </w:tc>
        <w:tc>
          <w:tcPr>
            <w:tcW w:w="1322" w:type="dxa"/>
            <w:tcBorders>
              <w:top w:val="single" w:sz="6" w:space="0" w:color="E2E8F0"/>
              <w:left w:val="single" w:sz="6" w:space="0" w:color="E2E8F0"/>
              <w:bottom w:val="single" w:sz="6" w:space="0" w:color="E2E8F0"/>
              <w:right w:val="single" w:sz="6" w:space="0" w:color="E2E8F0"/>
            </w:tcBorders>
            <w:vAlign w:val="center"/>
          </w:tcPr>
          <w:p w14:paraId="6A4E2767" w14:textId="77777777" w:rsidR="00173732" w:rsidRPr="00E841BF" w:rsidRDefault="00173732" w:rsidP="00224786">
            <w:pPr>
              <w:spacing w:line="259" w:lineRule="auto"/>
              <w:ind w:left="14"/>
              <w:rPr>
                <w:color w:val="000000" w:themeColor="text1"/>
              </w:rPr>
            </w:pPr>
            <w:r w:rsidRPr="00E841BF">
              <w:rPr>
                <w:rFonts w:ascii="Calibri" w:eastAsia="Calibri" w:hAnsi="Calibri" w:cs="Calibri"/>
                <w:color w:val="000000" w:themeColor="text1"/>
                <w:sz w:val="19"/>
              </w:rPr>
              <w:t>—</w:t>
            </w:r>
          </w:p>
        </w:tc>
      </w:tr>
      <w:tr w:rsidR="00173732" w:rsidRPr="00E841BF" w14:paraId="29ECF7E9" w14:textId="77777777" w:rsidTr="00224786">
        <w:trPr>
          <w:gridAfter w:val="1"/>
          <w:wAfter w:w="22" w:type="dxa"/>
          <w:trHeight w:val="480"/>
        </w:trPr>
        <w:tc>
          <w:tcPr>
            <w:tcW w:w="3042" w:type="dxa"/>
            <w:gridSpan w:val="2"/>
            <w:tcBorders>
              <w:top w:val="single" w:sz="6" w:space="0" w:color="E2E8F0"/>
              <w:left w:val="single" w:sz="6" w:space="0" w:color="E2E8F0"/>
              <w:bottom w:val="single" w:sz="6" w:space="0" w:color="E2E8F0"/>
              <w:right w:val="single" w:sz="6" w:space="0" w:color="E2E8F0"/>
            </w:tcBorders>
            <w:vAlign w:val="center"/>
          </w:tcPr>
          <w:p w14:paraId="6F4E809D" w14:textId="77777777" w:rsidR="00173732" w:rsidRPr="00E841BF" w:rsidRDefault="00173732" w:rsidP="00224786">
            <w:pPr>
              <w:spacing w:line="259" w:lineRule="auto"/>
              <w:ind w:left="6"/>
              <w:rPr>
                <w:color w:val="000000" w:themeColor="text1"/>
              </w:rPr>
            </w:pPr>
            <w:r w:rsidRPr="00E841BF">
              <w:rPr>
                <w:rFonts w:ascii="Calibri" w:eastAsia="Calibri" w:hAnsi="Calibri" w:cs="Calibri"/>
                <w:color w:val="000000" w:themeColor="text1"/>
                <w:sz w:val="19"/>
              </w:rPr>
              <w:t>Random Forest</w:t>
            </w:r>
          </w:p>
        </w:tc>
        <w:tc>
          <w:tcPr>
            <w:tcW w:w="1260" w:type="dxa"/>
            <w:tcBorders>
              <w:top w:val="single" w:sz="6" w:space="0" w:color="E2E8F0"/>
              <w:left w:val="single" w:sz="6" w:space="0" w:color="E2E8F0"/>
              <w:bottom w:val="single" w:sz="6" w:space="0" w:color="E2E8F0"/>
              <w:right w:val="single" w:sz="6" w:space="0" w:color="E2E8F0"/>
            </w:tcBorders>
            <w:vAlign w:val="center"/>
          </w:tcPr>
          <w:p w14:paraId="31A8F87A" w14:textId="77777777" w:rsidR="00173732" w:rsidRPr="00E841BF" w:rsidRDefault="00173732" w:rsidP="00224786">
            <w:pPr>
              <w:spacing w:line="259" w:lineRule="auto"/>
              <w:rPr>
                <w:color w:val="000000" w:themeColor="text1"/>
              </w:rPr>
            </w:pPr>
            <w:r w:rsidRPr="00E841BF">
              <w:rPr>
                <w:rFonts w:ascii="Calibri" w:eastAsia="Calibri" w:hAnsi="Calibri" w:cs="Calibri"/>
                <w:color w:val="000000" w:themeColor="text1"/>
                <w:sz w:val="19"/>
              </w:rPr>
              <w:t>—</w:t>
            </w:r>
          </w:p>
        </w:tc>
        <w:tc>
          <w:tcPr>
            <w:tcW w:w="1875" w:type="dxa"/>
            <w:tcBorders>
              <w:top w:val="single" w:sz="6" w:space="0" w:color="E2E8F0"/>
              <w:left w:val="single" w:sz="6" w:space="0" w:color="E2E8F0"/>
              <w:bottom w:val="single" w:sz="6" w:space="0" w:color="E2E8F0"/>
              <w:right w:val="single" w:sz="6" w:space="0" w:color="E2E8F0"/>
            </w:tcBorders>
            <w:vAlign w:val="center"/>
          </w:tcPr>
          <w:p w14:paraId="3A513A4F" w14:textId="77777777" w:rsidR="00173732" w:rsidRPr="00E841BF" w:rsidRDefault="00173732" w:rsidP="00224786">
            <w:pPr>
              <w:spacing w:line="259" w:lineRule="auto"/>
              <w:ind w:left="15"/>
              <w:rPr>
                <w:color w:val="000000" w:themeColor="text1"/>
              </w:rPr>
            </w:pPr>
            <w:r w:rsidRPr="00E841BF">
              <w:rPr>
                <w:rFonts w:ascii="Calibri" w:eastAsia="Calibri" w:hAnsi="Calibri" w:cs="Calibri"/>
                <w:color w:val="000000" w:themeColor="text1"/>
                <w:sz w:val="19"/>
              </w:rPr>
              <w:t>—</w:t>
            </w:r>
          </w:p>
        </w:tc>
        <w:tc>
          <w:tcPr>
            <w:tcW w:w="1530" w:type="dxa"/>
            <w:tcBorders>
              <w:top w:val="single" w:sz="6" w:space="0" w:color="E2E8F0"/>
              <w:left w:val="single" w:sz="6" w:space="0" w:color="E2E8F0"/>
              <w:bottom w:val="single" w:sz="6" w:space="0" w:color="E2E8F0"/>
              <w:right w:val="single" w:sz="6" w:space="0" w:color="E2E8F0"/>
            </w:tcBorders>
            <w:vAlign w:val="center"/>
          </w:tcPr>
          <w:p w14:paraId="5936C84E" w14:textId="77777777" w:rsidR="00173732" w:rsidRPr="00E841BF" w:rsidRDefault="00173732" w:rsidP="00224786">
            <w:pPr>
              <w:spacing w:line="259" w:lineRule="auto"/>
              <w:rPr>
                <w:color w:val="000000" w:themeColor="text1"/>
              </w:rPr>
            </w:pPr>
            <w:r w:rsidRPr="00E841BF">
              <w:rPr>
                <w:rFonts w:ascii="Calibri" w:eastAsia="Calibri" w:hAnsi="Calibri" w:cs="Calibri"/>
                <w:color w:val="000000" w:themeColor="text1"/>
                <w:sz w:val="19"/>
              </w:rPr>
              <w:t>—</w:t>
            </w:r>
          </w:p>
        </w:tc>
        <w:tc>
          <w:tcPr>
            <w:tcW w:w="585" w:type="dxa"/>
            <w:tcBorders>
              <w:top w:val="single" w:sz="6" w:space="0" w:color="E2E8F0"/>
              <w:left w:val="single" w:sz="6" w:space="0" w:color="E2E8F0"/>
              <w:bottom w:val="single" w:sz="6" w:space="0" w:color="E2E8F0"/>
              <w:right w:val="single" w:sz="6" w:space="0" w:color="E2E8F0"/>
            </w:tcBorders>
            <w:vAlign w:val="center"/>
          </w:tcPr>
          <w:p w14:paraId="25AF4FD9" w14:textId="77777777" w:rsidR="00173732" w:rsidRPr="00E841BF" w:rsidRDefault="00173732" w:rsidP="00224786">
            <w:pPr>
              <w:spacing w:line="259" w:lineRule="auto"/>
              <w:ind w:left="5"/>
              <w:rPr>
                <w:color w:val="000000" w:themeColor="text1"/>
              </w:rPr>
            </w:pPr>
            <w:r w:rsidRPr="00E841BF">
              <w:rPr>
                <w:rFonts w:ascii="Calibri" w:eastAsia="Calibri" w:hAnsi="Calibri" w:cs="Calibri"/>
                <w:color w:val="000000" w:themeColor="text1"/>
                <w:sz w:val="19"/>
              </w:rPr>
              <w:t>—</w:t>
            </w:r>
          </w:p>
        </w:tc>
        <w:tc>
          <w:tcPr>
            <w:tcW w:w="1322" w:type="dxa"/>
            <w:tcBorders>
              <w:top w:val="single" w:sz="6" w:space="0" w:color="E2E8F0"/>
              <w:left w:val="single" w:sz="6" w:space="0" w:color="E2E8F0"/>
              <w:bottom w:val="single" w:sz="6" w:space="0" w:color="E2E8F0"/>
              <w:right w:val="single" w:sz="6" w:space="0" w:color="E2E8F0"/>
            </w:tcBorders>
            <w:vAlign w:val="center"/>
          </w:tcPr>
          <w:p w14:paraId="519706CE" w14:textId="77777777" w:rsidR="00173732" w:rsidRPr="00E841BF" w:rsidRDefault="00173732" w:rsidP="00224786">
            <w:pPr>
              <w:spacing w:line="259" w:lineRule="auto"/>
              <w:ind w:left="14"/>
              <w:rPr>
                <w:color w:val="000000" w:themeColor="text1"/>
              </w:rPr>
            </w:pPr>
            <w:r w:rsidRPr="00E841BF">
              <w:rPr>
                <w:rFonts w:ascii="Calibri" w:eastAsia="Calibri" w:hAnsi="Calibri" w:cs="Calibri"/>
                <w:color w:val="000000" w:themeColor="text1"/>
                <w:sz w:val="19"/>
              </w:rPr>
              <w:t>—</w:t>
            </w:r>
          </w:p>
        </w:tc>
      </w:tr>
      <w:tr w:rsidR="00173732" w:rsidRPr="00E841BF" w14:paraId="6F2BF39D" w14:textId="77777777" w:rsidTr="00224786">
        <w:trPr>
          <w:gridBefore w:val="1"/>
          <w:wBefore w:w="23" w:type="dxa"/>
          <w:trHeight w:val="1455"/>
        </w:trPr>
        <w:tc>
          <w:tcPr>
            <w:tcW w:w="9613" w:type="dxa"/>
            <w:gridSpan w:val="7"/>
            <w:tcBorders>
              <w:top w:val="nil"/>
              <w:left w:val="single" w:sz="18" w:space="0" w:color="F59E0B"/>
              <w:bottom w:val="nil"/>
              <w:right w:val="nil"/>
            </w:tcBorders>
            <w:shd w:val="clear" w:color="auto" w:fill="FFFBEB"/>
            <w:vAlign w:val="center"/>
          </w:tcPr>
          <w:p w14:paraId="02EF6EC7" w14:textId="77777777" w:rsidR="00173732" w:rsidRPr="00E841BF" w:rsidRDefault="00173732" w:rsidP="00224786">
            <w:pPr>
              <w:spacing w:line="305" w:lineRule="auto"/>
              <w:ind w:left="65" w:hanging="60"/>
              <w:rPr>
                <w:color w:val="000000" w:themeColor="text1"/>
              </w:rPr>
            </w:pPr>
            <w:r w:rsidRPr="00E841BF">
              <w:rPr>
                <w:rFonts w:ascii="Calibri" w:eastAsia="Calibri" w:hAnsi="Calibri" w:cs="Calibri"/>
                <w:noProof/>
                <w:color w:val="000000" w:themeColor="text1"/>
              </w:rPr>
              <mc:AlternateContent>
                <mc:Choice Requires="wpg">
                  <w:drawing>
                    <wp:anchor distT="0" distB="0" distL="114300" distR="114300" simplePos="0" relativeHeight="251669504" behindDoc="1" locked="0" layoutInCell="1" allowOverlap="1" wp14:anchorId="0EAE6762" wp14:editId="53C0D1F9">
                      <wp:simplePos x="0" y="0"/>
                      <wp:positionH relativeFrom="column">
                        <wp:posOffset>141649</wp:posOffset>
                      </wp:positionH>
                      <wp:positionV relativeFrom="paragraph">
                        <wp:posOffset>164224</wp:posOffset>
                      </wp:positionV>
                      <wp:extent cx="2875829" cy="171410"/>
                      <wp:effectExtent l="0" t="0" r="0" b="0"/>
                      <wp:wrapNone/>
                      <wp:docPr id="19302" name="Group 19302"/>
                      <wp:cNvGraphicFramePr/>
                      <a:graphic xmlns:a="http://schemas.openxmlformats.org/drawingml/2006/main">
                        <a:graphicData uri="http://schemas.microsoft.com/office/word/2010/wordprocessingGroup">
                          <wpg:wgp>
                            <wpg:cNvGrpSpPr/>
                            <wpg:grpSpPr>
                              <a:xfrm>
                                <a:off x="0" y="0"/>
                                <a:ext cx="2875829" cy="171410"/>
                                <a:chOff x="0" y="0"/>
                                <a:chExt cx="2875829" cy="171410"/>
                              </a:xfrm>
                            </wpg:grpSpPr>
                            <wps:wsp>
                              <wps:cNvPr id="2142" name="Shape 2142"/>
                              <wps:cNvSpPr/>
                              <wps:spPr>
                                <a:xfrm>
                                  <a:off x="0" y="0"/>
                                  <a:ext cx="1599799" cy="171410"/>
                                </a:xfrm>
                                <a:custGeom>
                                  <a:avLst/>
                                  <a:gdLst/>
                                  <a:ahLst/>
                                  <a:cxnLst/>
                                  <a:rect l="0" t="0" r="0" b="0"/>
                                  <a:pathLst>
                                    <a:path w="1599799" h="171410">
                                      <a:moveTo>
                                        <a:pt x="25394" y="0"/>
                                      </a:moveTo>
                                      <a:lnTo>
                                        <a:pt x="1574405" y="0"/>
                                      </a:lnTo>
                                      <a:cubicBezTo>
                                        <a:pt x="1577773" y="0"/>
                                        <a:pt x="1581012" y="642"/>
                                        <a:pt x="1584123" y="1925"/>
                                      </a:cubicBezTo>
                                      <a:cubicBezTo>
                                        <a:pt x="1587234" y="3215"/>
                                        <a:pt x="1589980" y="5051"/>
                                        <a:pt x="1592361" y="7432"/>
                                      </a:cubicBezTo>
                                      <a:cubicBezTo>
                                        <a:pt x="1594742" y="9816"/>
                                        <a:pt x="1596577" y="12560"/>
                                        <a:pt x="1597866" y="15670"/>
                                      </a:cubicBezTo>
                                      <a:cubicBezTo>
                                        <a:pt x="1599154" y="18780"/>
                                        <a:pt x="1599799" y="22023"/>
                                        <a:pt x="1599799" y="25394"/>
                                      </a:cubicBezTo>
                                      <a:lnTo>
                                        <a:pt x="1599799" y="146016"/>
                                      </a:lnTo>
                                      <a:cubicBezTo>
                                        <a:pt x="1599799" y="149377"/>
                                        <a:pt x="1599154" y="152614"/>
                                        <a:pt x="1597866" y="155724"/>
                                      </a:cubicBezTo>
                                      <a:cubicBezTo>
                                        <a:pt x="1596577" y="158840"/>
                                        <a:pt x="1594742" y="161587"/>
                                        <a:pt x="1592361" y="163968"/>
                                      </a:cubicBezTo>
                                      <a:cubicBezTo>
                                        <a:pt x="1589980" y="166350"/>
                                        <a:pt x="1587234" y="168185"/>
                                        <a:pt x="1584123" y="169475"/>
                                      </a:cubicBezTo>
                                      <a:cubicBezTo>
                                        <a:pt x="1581012" y="170762"/>
                                        <a:pt x="1577773" y="171410"/>
                                        <a:pt x="1574405" y="171410"/>
                                      </a:cubicBezTo>
                                      <a:lnTo>
                                        <a:pt x="25394" y="171410"/>
                                      </a:lnTo>
                                      <a:cubicBezTo>
                                        <a:pt x="22026" y="171410"/>
                                        <a:pt x="18787" y="170762"/>
                                        <a:pt x="15676" y="169475"/>
                                      </a:cubicBezTo>
                                      <a:cubicBezTo>
                                        <a:pt x="12565" y="168185"/>
                                        <a:pt x="9819" y="166350"/>
                                        <a:pt x="7438" y="163974"/>
                                      </a:cubicBezTo>
                                      <a:cubicBezTo>
                                        <a:pt x="5056" y="161587"/>
                                        <a:pt x="3222" y="158840"/>
                                        <a:pt x="1933" y="155730"/>
                                      </a:cubicBezTo>
                                      <a:cubicBezTo>
                                        <a:pt x="644" y="152620"/>
                                        <a:pt x="0" y="149377"/>
                                        <a:pt x="0" y="146016"/>
                                      </a:cubicBezTo>
                                      <a:lnTo>
                                        <a:pt x="0" y="25394"/>
                                      </a:lnTo>
                                      <a:cubicBezTo>
                                        <a:pt x="0" y="22023"/>
                                        <a:pt x="644" y="18786"/>
                                        <a:pt x="1933" y="15677"/>
                                      </a:cubicBezTo>
                                      <a:cubicBezTo>
                                        <a:pt x="3222" y="12564"/>
                                        <a:pt x="5056" y="9816"/>
                                        <a:pt x="7438" y="7435"/>
                                      </a:cubicBezTo>
                                      <a:cubicBezTo>
                                        <a:pt x="9819" y="5051"/>
                                        <a:pt x="12565" y="3215"/>
                                        <a:pt x="15676" y="1925"/>
                                      </a:cubicBezTo>
                                      <a:cubicBezTo>
                                        <a:pt x="18787" y="642"/>
                                        <a:pt x="22026" y="0"/>
                                        <a:pt x="25394"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145" name="Shape 2145"/>
                              <wps:cNvSpPr/>
                              <wps:spPr>
                                <a:xfrm>
                                  <a:off x="1856909" y="0"/>
                                  <a:ext cx="1018920" cy="171410"/>
                                </a:xfrm>
                                <a:custGeom>
                                  <a:avLst/>
                                  <a:gdLst/>
                                  <a:ahLst/>
                                  <a:cxnLst/>
                                  <a:rect l="0" t="0" r="0" b="0"/>
                                  <a:pathLst>
                                    <a:path w="1018920" h="171410">
                                      <a:moveTo>
                                        <a:pt x="25394" y="0"/>
                                      </a:moveTo>
                                      <a:lnTo>
                                        <a:pt x="993526" y="0"/>
                                      </a:lnTo>
                                      <a:cubicBezTo>
                                        <a:pt x="996893" y="0"/>
                                        <a:pt x="1000133" y="642"/>
                                        <a:pt x="1003243" y="1925"/>
                                      </a:cubicBezTo>
                                      <a:cubicBezTo>
                                        <a:pt x="1006354" y="3215"/>
                                        <a:pt x="1009101" y="5051"/>
                                        <a:pt x="1011482" y="7432"/>
                                      </a:cubicBezTo>
                                      <a:cubicBezTo>
                                        <a:pt x="1013863" y="9816"/>
                                        <a:pt x="1015698" y="12560"/>
                                        <a:pt x="1016986" y="15670"/>
                                      </a:cubicBezTo>
                                      <a:cubicBezTo>
                                        <a:pt x="1018275" y="18780"/>
                                        <a:pt x="1018919" y="22023"/>
                                        <a:pt x="1018920" y="25394"/>
                                      </a:cubicBezTo>
                                      <a:lnTo>
                                        <a:pt x="1018920" y="146016"/>
                                      </a:lnTo>
                                      <a:cubicBezTo>
                                        <a:pt x="1018919" y="149377"/>
                                        <a:pt x="1018275" y="152614"/>
                                        <a:pt x="1016986" y="155724"/>
                                      </a:cubicBezTo>
                                      <a:cubicBezTo>
                                        <a:pt x="1015698" y="158840"/>
                                        <a:pt x="1013863" y="161587"/>
                                        <a:pt x="1011482" y="163968"/>
                                      </a:cubicBezTo>
                                      <a:cubicBezTo>
                                        <a:pt x="1009101" y="166350"/>
                                        <a:pt x="1006354" y="168185"/>
                                        <a:pt x="1003243" y="169475"/>
                                      </a:cubicBezTo>
                                      <a:cubicBezTo>
                                        <a:pt x="1000133" y="170762"/>
                                        <a:pt x="996893" y="171410"/>
                                        <a:pt x="993526" y="171410"/>
                                      </a:cubicBezTo>
                                      <a:lnTo>
                                        <a:pt x="25394" y="171410"/>
                                      </a:lnTo>
                                      <a:cubicBezTo>
                                        <a:pt x="22026" y="171410"/>
                                        <a:pt x="18787" y="170762"/>
                                        <a:pt x="15676" y="169475"/>
                                      </a:cubicBezTo>
                                      <a:cubicBezTo>
                                        <a:pt x="12565" y="168185"/>
                                        <a:pt x="9819" y="166350"/>
                                        <a:pt x="7438" y="163974"/>
                                      </a:cubicBezTo>
                                      <a:cubicBezTo>
                                        <a:pt x="5056" y="161587"/>
                                        <a:pt x="3222" y="158840"/>
                                        <a:pt x="1933" y="155730"/>
                                      </a:cubicBezTo>
                                      <a:cubicBezTo>
                                        <a:pt x="644" y="152620"/>
                                        <a:pt x="0" y="149377"/>
                                        <a:pt x="0" y="146016"/>
                                      </a:cubicBezTo>
                                      <a:lnTo>
                                        <a:pt x="0" y="25394"/>
                                      </a:lnTo>
                                      <a:cubicBezTo>
                                        <a:pt x="0" y="22023"/>
                                        <a:pt x="644" y="18786"/>
                                        <a:pt x="1933" y="15677"/>
                                      </a:cubicBezTo>
                                      <a:cubicBezTo>
                                        <a:pt x="3221" y="12564"/>
                                        <a:pt x="5056" y="9816"/>
                                        <a:pt x="7438" y="7435"/>
                                      </a:cubicBezTo>
                                      <a:cubicBezTo>
                                        <a:pt x="9819" y="5051"/>
                                        <a:pt x="12565" y="3215"/>
                                        <a:pt x="15676" y="1925"/>
                                      </a:cubicBezTo>
                                      <a:cubicBezTo>
                                        <a:pt x="18787" y="642"/>
                                        <a:pt x="22026" y="0"/>
                                        <a:pt x="25394"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g:wgp>
                        </a:graphicData>
                      </a:graphic>
                    </wp:anchor>
                  </w:drawing>
                </mc:Choice>
                <mc:Fallback>
                  <w:pict>
                    <v:group w14:anchorId="7EDF4187" id="Group 19302" o:spid="_x0000_s1026" style="position:absolute;margin-left:11.15pt;margin-top:12.95pt;width:226.45pt;height:13.5pt;z-index:-251646976" coordsize="28758,1714"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nX/0N+BQAAfBgAAA4AAABkcnMvZTJvRG9jLnhtbOxZ227jNhB9L9B/EPTeWNSdRpwF2m3y&#13;&#10;UrSL7vYDFFmyBegGSYmTfn0PL6JISW2ttMhT9sErixxy5syZ4aFz++mlKq3nrOuLpj7Y5MaxraxO&#13;&#10;m2NRnw72H9/uf4htqx+S+piUTZ0d7Nestz/dff/d7aXdZ25zbspj1llYpO73l/Zgn4eh3e92fXrO&#13;&#10;qqS/adqsxmDedFUy4Gt32h275ILVq3LnOk64uzTdse2aNOt7vP0sBu07vn6eZ+nwW5732WCVBxu+&#13;&#10;Dfyz45+P/HN3d5vsT13SnotU+pG8wY0qKWrsqpb6nAyJ9dQVi6WqIu2avsmHm7Spdk2eF2nGg0A4&#13;&#10;xJmF89A1Ty0P5rS/nFqFE7CdAfXmZdNfnx+69mv7pbMAxaU9AQz+lQXzkncV+x9uWi8crtcJtOxl&#13;&#10;sFK8deMoiF1qWykGSUR8AqA5rOkZ4C8N0/PP/2K6G7feGQ5dWpCkn2Do/xsMX89Jm3F0+z1gAALF&#13;&#10;EeEQ37WtOqnAVj7DEm84OnziBFa/7wHc1UiRgNKILpFS4Sb79KkfHrKGo548/9IPAsnTUT0mZ/WY&#13;&#10;vtTquQPV/5nkbTIwU+Yte7QuyNbo0Flljg1XzXP2reETB5Y+N/Cob1sq9/B3mlLW+lQSRL7vBObk&#13;&#10;cUr69FikP2Z/zgyiKPI0A7jHdyVBTByCXGDfkOWEc0qN+cQVVoS62A+DcMvcwfymLCPXE9F4LhGW&#13;&#10;2paUxqAvtgycgMz2pK4X4h0GI98TDl25J/UjFgEsaUzC+bJhEEV8kLhBOBbP6C6N4hAWMCVBGInR&#13;&#10;a3elJBCRkjhiYRkISi5iYdd1GJZ/NyqyvwbwmFjlq6A389UPHRkonB3nrSdkcoT41GNQzDxRUQRu&#13;&#10;SBCQOazhE0SuGL4WoAn5II79BUIqayQEGxeOKTqQ0KMhTro1jNZjjhXPSBh6wXznWHGUhDGJFyyd&#13;&#10;yB+CWtvor4qKRE4UzusKxSir0WjlY4an6taGF2iP+RZWU/swbcZZawgxSkrW6yeKdANslgWzFkIY&#13;&#10;Scut2KD6ACVj7xJ01C0aNx9b5AvdAMnnYx6NNjAQPWZ0dcEvz3VFx8DIgprUk70vCCJvQ08IfdkP&#13;&#10;UEmuSTp843W7qMBxQC9oM2VjIkV2xHyZdFER4wTTzJi+aEHKVSQbIOk1P0Ufym6xYODaThOiSLTZ&#13;&#10;RlQiFu1Z5RYPG+pM0WV5jCiWrRw/irrbzjRVD/NzciojM9lTSYr3S/zKps9kP2NqgZ+uSkHw6ZNQ&#13;&#10;KWsmJrBSmkDC52UycClcFQO0fVlUKCg3chy1VVljOSbmhHriT8NrmTHFUda/ZzmEGJeb7EXfnR5/&#13;&#10;KjvrOWESnv/jqydle07k27HzyrncWb4QWyAvylKtSbitseY9uQ/uUduCqnI2M8z4/UGZOsI0lf6I&#13;&#10;SwSUOMJSVwkAo6z43k09qAVq3IDENlrE7PGxOb4K/c1RgcRlSvx9tC44PdO6guVsf4jiK7QujqeQ&#13;&#10;OqI5ihQDBCnwcdbElDWa2d0AOI13i3dWvKND/5vipdRDM+XNUyO4kLhrXYhCKdBVvQtuE9nX53VM&#13;&#10;HMdz/TfpXVySPakClw3HcShSxJ1fNiqHED8WZ9BGvYs44lB4u2io2A98keflUu9CNVLW79lZtFHv&#13;&#10;IrUu00LMdKl3WeLlEb6id0dawNY4ucwMjueYlCGa0Qa9qzmypncxrKJY0bsGPhv1ro78iqjQsram&#13;&#10;dzU6bNa7Gs/W9K7G0RXpZZB/q6bTimpF72rFqGnT8TqolbY2ujgrTVZMR6tpM84yGSWYNB3Tms3o&#13;&#10;BePyh9oVDeFD7V59x4TaFY2d/ajwoXbFvUed0GYVph9qd9Kthvh+J7XLf+fFL9xcuctf49lP6Pp3&#13;&#10;fmeY/mhw9xcAAAD//wMAUEsDBBQABgAIAAAAIQAhjUsd4wAAAA4BAAAPAAAAZHJzL2Rvd25yZXYu&#13;&#10;eG1sTE9Lb4MwDL5P2n+IPGm3NZCOPSihqrrHqZq0dtK0WwouoBIHkRTov5972i627M/+Htlysq0Y&#13;&#10;sPeNIw3xLAKBVLiyoUrD1+7t7gmED4ZK0zpCDWf0sMyvrzKTlm6kTxy2oRJMQj41GuoQulRKX9Ro&#13;&#10;jZ+5Domxg+utCTz2lSx7MzK5baWKogdpTUOsUJsO1zUWx+3Jangfzbiax6/D5nhYn392ycf3Jkat&#13;&#10;b2+mlwWX1QJEwCn8fcAlA/uHnI3t3YlKL1oNSs35knvyDILx+8dEgdhrSBQvZJ7J/zHyXwAAAP//&#13;&#10;AwBQSwECLQAUAAYACAAAACEAWiKTo/8AAADlAQAAEwAAAAAAAAAAAAAAAAAAAAAAW0NvbnRlbnRf&#13;&#10;VHlwZXNdLnhtbFBLAQItABQABgAIAAAAIQCnSs841wAAAJYBAAALAAAAAAAAAAAAAAAAADABAABf&#13;&#10;cmVscy8ucmVsc1BLAQItABQABgAIAAAAIQCZ1/9DfgUAAHwYAAAOAAAAAAAAAAAAAAAAADACAABk&#13;&#10;cnMvZTJvRG9jLnhtbFBLAQItABQABgAIAAAAIQAhjUsd4wAAAA4BAAAPAAAAAAAAAAAAAAAAANoH&#13;&#10;AABkcnMvZG93bnJldi54bWxQSwUGAAAAAAQABADzAAAA6ggAAAAA&#13;&#10;">
                      <v:shape id="Shape 2142" o:spid="_x0000_s1027" style="position:absolute;width:15997;height:1714;visibility:visible;mso-wrap-style:square;v-text-anchor:top" coordsize="1599799,17141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yE/l8wAAADjAAAADwAAAGRycy9kb3ducmV2LnhtbESP3WrC&#13;&#10;QBSE7wu+w3KE3hTdmNYo0VWkxWILXvjzAMfsMQlmz6bZ1cS3dwuF3gwMw3zDzJedqcSNGldaVjAa&#13;&#10;RiCIM6tLzhUcD+vBFITzyBory6TgTg6Wi97THFNtW97Rbe9zESDsUlRQeF+nUrqsIINuaGvikJ1t&#13;&#10;Y9AH2+RSN9gGuKlkHEWJNFhyWCiwpveCssv+ahRsL+OXzeepO7R28p3T9id5/TolSj33u49ZkNUM&#13;&#10;hKfO/zf+EButIB69xfB7KdwBIRcPAAAA//8DAFBLAQItABQABgAIAAAAIQCcrWMz7wAAAIgBAAAT&#13;&#10;AAAAAAAAAAAAAAAAAAAAAABbQ29udGVudF9UeXBlc10ueG1sUEsBAi0AFAAGAAgAAAAhAFHn8aa/&#13;&#10;AAAAFgEAAAsAAAAAAAAAAAAAAAAAIAEAAF9yZWxzLy5yZWxzUEsBAi0AFAAGAAgAAAAhAGshP5fM&#13;&#10;AAAA4wAAAA8AAAAAAAAAAAAAAAAACAIAAGRycy9kb3ducmV2LnhtbFBLBQYAAAAAAwADALcAAAAB&#13;&#10;AwAAAAA=&#13;&#10;" path="m25394,l1574405,v3368,,6607,642,9718,1925c1587234,3215,1589980,5051,1592361,7432v2381,2384,4216,5128,5505,8238c1599154,18780,1599799,22023,1599799,25394r,120622c1599799,149377,1599154,152614,1597866,155724v-1289,3116,-3124,5863,-5505,8244c1589980,166350,1587234,168185,1584123,169475v-3111,1287,-6350,1935,-9718,1935l25394,171410v-3368,,-6607,-648,-9718,-1935c12565,168185,9819,166350,7438,163974,5056,161587,3222,158840,1933,155730,644,152620,,149377,,146016l,25394c,22023,644,18786,1933,15677,3222,12564,5056,9816,7438,7435,9819,5051,12565,3215,15676,1925,18787,642,22026,,25394,xe" fillcolor="#f1f5f9" stroked="f" strokeweight="0">
                        <v:stroke miterlimit="83231f" joinstyle="miter"/>
                        <v:path arrowok="t" textboxrect="0,0,1599799,171410"/>
                      </v:shape>
                      <v:shape id="Shape 2145" o:spid="_x0000_s1028" style="position:absolute;left:18569;width:10189;height:1714;visibility:visible;mso-wrap-style:square;v-text-anchor:top" coordsize="1018920,17141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2/Hr8gAAADjAAAADwAAAGRycy9kb3ducmV2LnhtbESPT4vC&#13;&#10;MBTE7wt+h/AEb2ta3RWpRvEPQm+yKp6fzbOtNi+liVr305uFBS8DwzC/Yabz1lTiTo0rLSuI+xEI&#13;&#10;4szqknMFh/3mcwzCeWSNlWVS8CQH81nnY4qJtg/+ofvO5yJA2CWooPC+TqR0WUEGXd/WxCE728ag&#13;&#10;D7bJpW7wEeCmkoMoGkmDJYeFAmtaFZRddzcTKJy2C3kaLo+H3yzd1NtLzPFFqV63XU+CLCYgPLX+&#13;&#10;3fhHpFrBIP76hr9L4Q4IOXsBAAD//wMAUEsBAi0AFAAGAAgAAAAhAJytYzPvAAAAiAEAABMAAAAA&#13;&#10;AAAAAAAAAAAAAAAAAFtDb250ZW50X1R5cGVzXS54bWxQSwECLQAUAAYACAAAACEAUefxpr8AAAAW&#13;&#10;AQAACwAAAAAAAAAAAAAAAAAgAQAAX3JlbHMvLnJlbHNQSwECLQAUAAYACAAAACEAG2/Hr8gAAADj&#13;&#10;AAAADwAAAAAAAAAAAAAAAAAIAgAAZHJzL2Rvd25yZXYueG1sUEsFBgAAAAADAAMAtwAAAP0CAAAA&#13;&#10;AA==&#13;&#10;" path="m25394,l993526,v3367,,6607,642,9717,1925c1006354,3215,1009101,5051,1011482,7432v2381,2384,4216,5128,5504,8238c1018275,18780,1018919,22023,1018920,25394r,120622c1018919,149377,1018275,152614,1016986,155724v-1288,3116,-3123,5863,-5504,8244c1009101,166350,1006354,168185,1003243,169475v-3110,1287,-6350,1935,-9717,1935l25394,171410v-3368,,-6607,-648,-9718,-1935c12565,168185,9819,166350,7438,163974,5056,161587,3222,158840,1933,155730,644,152620,,149377,,146016l,25394c,22023,644,18786,1933,15677,3221,12564,5056,9816,7438,7435,9819,5051,12565,3215,15676,1925,18787,642,22026,,25394,xe" fillcolor="#f1f5f9" stroked="f" strokeweight="0">
                        <v:stroke miterlimit="83231f" joinstyle="miter"/>
                        <v:path arrowok="t" textboxrect="0,0,1018920,171410"/>
                      </v:shape>
                    </v:group>
                  </w:pict>
                </mc:Fallback>
              </mc:AlternateContent>
            </w:r>
            <w:r w:rsidRPr="00E841BF">
              <w:rPr>
                <w:rFonts w:ascii="Calibri" w:eastAsia="Calibri" w:hAnsi="Calibri" w:cs="Calibri"/>
                <w:b/>
                <w:color w:val="000000" w:themeColor="text1"/>
                <w:sz w:val="19"/>
              </w:rPr>
              <w:t>Fill required:</w:t>
            </w:r>
            <w:r w:rsidRPr="00E841BF">
              <w:rPr>
                <w:rFonts w:ascii="Calibri" w:eastAsia="Calibri" w:hAnsi="Calibri" w:cs="Calibri"/>
                <w:color w:val="000000" w:themeColor="text1"/>
                <w:sz w:val="19"/>
              </w:rPr>
              <w:t xml:space="preserve"> the model output cells were not available at drafting time. Paste the printed </w:t>
            </w:r>
            <w:proofErr w:type="spellStart"/>
            <w:r w:rsidRPr="00E841BF">
              <w:rPr>
                <w:rFonts w:ascii="Courier New" w:eastAsia="Courier New" w:hAnsi="Courier New" w:cs="Courier New"/>
                <w:color w:val="000000" w:themeColor="text1"/>
                <w:sz w:val="19"/>
              </w:rPr>
              <w:t>classification_report</w:t>
            </w:r>
            <w:proofErr w:type="spellEnd"/>
            <w:r w:rsidRPr="00E841BF">
              <w:rPr>
                <w:rFonts w:ascii="Calibri" w:eastAsia="Calibri" w:hAnsi="Calibri" w:cs="Calibri"/>
                <w:color w:val="000000" w:themeColor="text1"/>
                <w:sz w:val="19"/>
              </w:rPr>
              <w:t xml:space="preserve"> and </w:t>
            </w:r>
            <w:proofErr w:type="spellStart"/>
            <w:r w:rsidRPr="00E841BF">
              <w:rPr>
                <w:rFonts w:ascii="Courier New" w:eastAsia="Courier New" w:hAnsi="Courier New" w:cs="Courier New"/>
                <w:color w:val="000000" w:themeColor="text1"/>
                <w:sz w:val="19"/>
              </w:rPr>
              <w:t>roc_auc_score</w:t>
            </w:r>
            <w:proofErr w:type="spellEnd"/>
            <w:r w:rsidRPr="00E841BF">
              <w:rPr>
                <w:rFonts w:ascii="Calibri" w:eastAsia="Calibri" w:hAnsi="Calibri" w:cs="Calibri"/>
                <w:color w:val="000000" w:themeColor="text1"/>
                <w:sz w:val="19"/>
              </w:rPr>
              <w:t xml:space="preserve"> values into the table above, then adjust the two</w:t>
            </w:r>
          </w:p>
          <w:p w14:paraId="3679868F" w14:textId="77777777" w:rsidR="00173732" w:rsidRPr="00E841BF" w:rsidRDefault="00173732" w:rsidP="00224786">
            <w:pPr>
              <w:spacing w:line="259" w:lineRule="auto"/>
              <w:ind w:left="5"/>
              <w:rPr>
                <w:color w:val="000000" w:themeColor="text1"/>
              </w:rPr>
            </w:pPr>
            <w:r w:rsidRPr="00E841BF">
              <w:rPr>
                <w:rFonts w:ascii="Calibri" w:eastAsia="Calibri" w:hAnsi="Calibri" w:cs="Calibri"/>
                <w:color w:val="000000" w:themeColor="text1"/>
                <w:sz w:val="19"/>
              </w:rPr>
              <w:t>interpretation sentences that follow to match the actual direction of the result. Everything else in this section holds regardless of the numbers.</w:t>
            </w:r>
          </w:p>
        </w:tc>
      </w:tr>
    </w:tbl>
    <w:p w14:paraId="042DD2D0" w14:textId="77777777" w:rsidR="00173732" w:rsidRPr="00E841BF" w:rsidRDefault="00173732" w:rsidP="00224786">
      <w:pPr>
        <w:spacing w:after="0"/>
        <w:ind w:left="-5"/>
        <w:rPr>
          <w:color w:val="000000" w:themeColor="text1"/>
        </w:rPr>
      </w:pPr>
      <w:r w:rsidRPr="00E841BF">
        <w:rPr>
          <w:color w:val="000000" w:themeColor="text1"/>
        </w:rPr>
        <w:t>Interpretation follows the same logic in either direction. If the ensemble clears the baseline by a wide margin on ROC-AUC, H1 is supported and the clinical measurements carry real signal. If the margin is narrow, the more likely explanation in a 302-row sample is variance rather than absence of signal, and the appropriate response is repeated cross-validation before drawing conclusions.</w:t>
      </w:r>
    </w:p>
    <w:p w14:paraId="6CFD23F1" w14:textId="77777777" w:rsidR="00173732" w:rsidRPr="00E841BF" w:rsidRDefault="00173732" w:rsidP="00224786">
      <w:pPr>
        <w:spacing w:after="0" w:line="259" w:lineRule="auto"/>
        <w:ind w:left="-127" w:right="-104"/>
        <w:rPr>
          <w:color w:val="000000" w:themeColor="text1"/>
        </w:rPr>
      </w:pPr>
      <w:r w:rsidRPr="00E841BF">
        <w:rPr>
          <w:noProof/>
          <w:color w:val="000000" w:themeColor="text1"/>
        </w:rPr>
        <w:drawing>
          <wp:inline distT="0" distB="0" distL="0" distR="0" wp14:anchorId="27442037" wp14:editId="7B94A0E3">
            <wp:extent cx="6260593" cy="1118616"/>
            <wp:effectExtent l="0" t="0" r="0" b="0"/>
            <wp:docPr id="24162" name="Picture 24162"/>
            <wp:cNvGraphicFramePr/>
            <a:graphic xmlns:a="http://schemas.openxmlformats.org/drawingml/2006/main">
              <a:graphicData uri="http://schemas.openxmlformats.org/drawingml/2006/picture">
                <pic:pic xmlns:pic="http://schemas.openxmlformats.org/drawingml/2006/picture">
                  <pic:nvPicPr>
                    <pic:cNvPr id="24162" name="Picture 24162"/>
                    <pic:cNvPicPr/>
                  </pic:nvPicPr>
                  <pic:blipFill>
                    <a:blip r:embed="rId8"/>
                    <a:stretch>
                      <a:fillRect/>
                    </a:stretch>
                  </pic:blipFill>
                  <pic:spPr>
                    <a:xfrm>
                      <a:off x="0" y="0"/>
                      <a:ext cx="6260593" cy="1118616"/>
                    </a:xfrm>
                    <a:prstGeom prst="rect">
                      <a:avLst/>
                    </a:prstGeom>
                  </pic:spPr>
                </pic:pic>
              </a:graphicData>
            </a:graphic>
          </wp:inline>
        </w:drawing>
      </w:r>
    </w:p>
    <w:p w14:paraId="4658BF19" w14:textId="77777777" w:rsidR="00173732" w:rsidRPr="00E841BF" w:rsidRDefault="00173732" w:rsidP="00224786">
      <w:pPr>
        <w:pBdr>
          <w:top w:val="single" w:sz="6" w:space="0" w:color="CBD5E1"/>
          <w:left w:val="single" w:sz="6" w:space="0" w:color="CBD5E1"/>
          <w:bottom w:val="single" w:sz="6" w:space="0" w:color="CBD5E1"/>
          <w:right w:val="single" w:sz="6" w:space="0" w:color="CBD5E1"/>
        </w:pBdr>
        <w:shd w:val="clear" w:color="auto" w:fill="F8FAFC"/>
        <w:spacing w:after="97" w:line="259" w:lineRule="auto"/>
        <w:ind w:left="110" w:right="125"/>
        <w:jc w:val="center"/>
        <w:rPr>
          <w:color w:val="000000" w:themeColor="text1"/>
        </w:rPr>
      </w:pPr>
      <w:r w:rsidRPr="00E841BF">
        <w:rPr>
          <w:rFonts w:ascii="Calibri" w:eastAsia="Calibri" w:hAnsi="Calibri" w:cs="Calibri"/>
          <w:color w:val="000000" w:themeColor="text1"/>
          <w:sz w:val="19"/>
        </w:rPr>
        <w:t>[ FIGURE 6 — insert ROC curve here ]</w:t>
      </w:r>
    </w:p>
    <w:p w14:paraId="55A80729" w14:textId="77777777" w:rsidR="00173732" w:rsidRPr="00E841BF" w:rsidRDefault="00173732" w:rsidP="00224786">
      <w:pPr>
        <w:pBdr>
          <w:top w:val="single" w:sz="6" w:space="0" w:color="CBD5E1"/>
          <w:left w:val="single" w:sz="6" w:space="0" w:color="CBD5E1"/>
          <w:bottom w:val="single" w:sz="6" w:space="0" w:color="CBD5E1"/>
          <w:right w:val="single" w:sz="6" w:space="0" w:color="CBD5E1"/>
        </w:pBdr>
        <w:shd w:val="clear" w:color="auto" w:fill="F8FAFC"/>
        <w:spacing w:after="802" w:line="275" w:lineRule="auto"/>
        <w:ind w:left="110" w:right="125"/>
        <w:rPr>
          <w:color w:val="000000" w:themeColor="text1"/>
        </w:rPr>
      </w:pPr>
      <w:r w:rsidRPr="00E841BF">
        <w:rPr>
          <w:rFonts w:ascii="Calibri" w:eastAsia="Calibri" w:hAnsi="Calibri" w:cs="Calibri"/>
          <w:b/>
          <w:color w:val="000000" w:themeColor="text1"/>
          <w:sz w:val="18"/>
        </w:rPr>
        <w:lastRenderedPageBreak/>
        <w:t>Figure 6.</w:t>
      </w:r>
      <w:r w:rsidRPr="00E841BF">
        <w:rPr>
          <w:rFonts w:ascii="Calibri" w:eastAsia="Calibri" w:hAnsi="Calibri" w:cs="Calibri"/>
          <w:color w:val="000000" w:themeColor="text1"/>
          <w:sz w:val="18"/>
        </w:rPr>
        <w:t xml:space="preserve"> ROC curves for all three models against the chance diagonal, with AUC reported in the legend.</w:t>
      </w:r>
    </w:p>
    <w:p w14:paraId="2A278B02" w14:textId="77777777" w:rsidR="00173732" w:rsidRPr="00E841BF" w:rsidRDefault="00173732" w:rsidP="00224786">
      <w:pPr>
        <w:pBdr>
          <w:top w:val="single" w:sz="6" w:space="0" w:color="CBD5E1"/>
          <w:left w:val="single" w:sz="6" w:space="0" w:color="CBD5E1"/>
          <w:bottom w:val="single" w:sz="6" w:space="0" w:color="CBD5E1"/>
          <w:right w:val="single" w:sz="6" w:space="0" w:color="CBD5E1"/>
        </w:pBdr>
        <w:shd w:val="clear" w:color="auto" w:fill="F8FAFC"/>
        <w:spacing w:after="97" w:line="259" w:lineRule="auto"/>
        <w:ind w:left="110" w:right="125"/>
        <w:jc w:val="center"/>
        <w:rPr>
          <w:color w:val="000000" w:themeColor="text1"/>
        </w:rPr>
      </w:pPr>
      <w:r w:rsidRPr="00E841BF">
        <w:rPr>
          <w:rFonts w:ascii="Calibri" w:eastAsia="Calibri" w:hAnsi="Calibri" w:cs="Calibri"/>
          <w:color w:val="000000" w:themeColor="text1"/>
          <w:sz w:val="19"/>
        </w:rPr>
        <w:t>[ FIGURE 7 — insert feature importance plot here ]</w:t>
      </w:r>
    </w:p>
    <w:p w14:paraId="4A0CA0C5" w14:textId="77777777" w:rsidR="00173732" w:rsidRPr="00E841BF" w:rsidRDefault="00173732" w:rsidP="00224786">
      <w:pPr>
        <w:pBdr>
          <w:top w:val="single" w:sz="6" w:space="0" w:color="CBD5E1"/>
          <w:left w:val="single" w:sz="6" w:space="0" w:color="CBD5E1"/>
          <w:bottom w:val="single" w:sz="6" w:space="0" w:color="CBD5E1"/>
          <w:right w:val="single" w:sz="6" w:space="0" w:color="CBD5E1"/>
        </w:pBdr>
        <w:shd w:val="clear" w:color="auto" w:fill="F8FAFC"/>
        <w:spacing w:after="619" w:line="275" w:lineRule="auto"/>
        <w:ind w:left="110" w:right="125"/>
        <w:rPr>
          <w:color w:val="000000" w:themeColor="text1"/>
        </w:rPr>
      </w:pPr>
      <w:r w:rsidRPr="00E841BF">
        <w:rPr>
          <w:rFonts w:ascii="Calibri" w:eastAsia="Calibri" w:hAnsi="Calibri" w:cs="Calibri"/>
          <w:b/>
          <w:color w:val="000000" w:themeColor="text1"/>
          <w:sz w:val="18"/>
        </w:rPr>
        <w:t>Figure 7.</w:t>
      </w:r>
      <w:r w:rsidRPr="00E841BF">
        <w:rPr>
          <w:rFonts w:ascii="Calibri" w:eastAsia="Calibri" w:hAnsi="Calibri" w:cs="Calibri"/>
          <w:color w:val="000000" w:themeColor="text1"/>
          <w:sz w:val="18"/>
        </w:rPr>
        <w:t xml:space="preserve"> Random Forest feature </w:t>
      </w:r>
      <w:proofErr w:type="spellStart"/>
      <w:r w:rsidRPr="00E841BF">
        <w:rPr>
          <w:rFonts w:ascii="Calibri" w:eastAsia="Calibri" w:hAnsi="Calibri" w:cs="Calibri"/>
          <w:color w:val="000000" w:themeColor="text1"/>
          <w:sz w:val="18"/>
        </w:rPr>
        <w:t>importances</w:t>
      </w:r>
      <w:proofErr w:type="spellEnd"/>
      <w:r w:rsidRPr="00E841BF">
        <w:rPr>
          <w:rFonts w:ascii="Calibri" w:eastAsia="Calibri" w:hAnsi="Calibri" w:cs="Calibri"/>
          <w:color w:val="000000" w:themeColor="text1"/>
          <w:sz w:val="18"/>
        </w:rPr>
        <w:t xml:space="preserve"> across the 22 encoded features, addressing RQ2.</w:t>
      </w:r>
    </w:p>
    <w:p w14:paraId="6180859F" w14:textId="77777777" w:rsidR="00173732" w:rsidRPr="00E841BF" w:rsidRDefault="00173732" w:rsidP="00224786">
      <w:pPr>
        <w:pStyle w:val="Heading2"/>
        <w:ind w:left="369" w:hanging="384"/>
        <w:rPr>
          <w:color w:val="000000" w:themeColor="text1"/>
        </w:rPr>
      </w:pPr>
      <w:r w:rsidRPr="00E841BF">
        <w:rPr>
          <w:color w:val="000000" w:themeColor="text1"/>
        </w:rPr>
        <w:t>Planned Optimization</w:t>
      </w:r>
    </w:p>
    <w:p w14:paraId="1A931FB9" w14:textId="77777777" w:rsidR="00173732" w:rsidRPr="00E841BF" w:rsidRDefault="00173732" w:rsidP="00224786">
      <w:pPr>
        <w:spacing w:after="262"/>
        <w:ind w:left="-5"/>
        <w:rPr>
          <w:color w:val="000000" w:themeColor="text1"/>
        </w:rPr>
      </w:pPr>
      <w:r w:rsidRPr="00E841BF">
        <w:rPr>
          <w:rFonts w:ascii="Calibri" w:eastAsia="Calibri" w:hAnsi="Calibri" w:cs="Calibri"/>
          <w:noProof/>
          <w:color w:val="000000" w:themeColor="text1"/>
        </w:rPr>
        <mc:AlternateContent>
          <mc:Choice Requires="wpg">
            <w:drawing>
              <wp:anchor distT="0" distB="0" distL="114300" distR="114300" simplePos="0" relativeHeight="251670528" behindDoc="0" locked="0" layoutInCell="1" allowOverlap="1" wp14:anchorId="0FED2C8A" wp14:editId="18D25837">
                <wp:simplePos x="0" y="0"/>
                <wp:positionH relativeFrom="column">
                  <wp:posOffset>2028316</wp:posOffset>
                </wp:positionH>
                <wp:positionV relativeFrom="paragraph">
                  <wp:posOffset>25378</wp:posOffset>
                </wp:positionV>
                <wp:extent cx="942739" cy="171407"/>
                <wp:effectExtent l="0" t="0" r="0" b="0"/>
                <wp:wrapNone/>
                <wp:docPr id="20414" name="Group 20414"/>
                <wp:cNvGraphicFramePr/>
                <a:graphic xmlns:a="http://schemas.openxmlformats.org/drawingml/2006/main">
                  <a:graphicData uri="http://schemas.microsoft.com/office/word/2010/wordprocessingGroup">
                    <wpg:wgp>
                      <wpg:cNvGrpSpPr/>
                      <wpg:grpSpPr>
                        <a:xfrm>
                          <a:off x="0" y="0"/>
                          <a:ext cx="942739" cy="171407"/>
                          <a:chOff x="0" y="0"/>
                          <a:chExt cx="942739" cy="171407"/>
                        </a:xfrm>
                      </wpg:grpSpPr>
                      <wps:wsp>
                        <wps:cNvPr id="3063" name="Shape 3063"/>
                        <wps:cNvSpPr/>
                        <wps:spPr>
                          <a:xfrm>
                            <a:off x="0" y="0"/>
                            <a:ext cx="942739" cy="171407"/>
                          </a:xfrm>
                          <a:custGeom>
                            <a:avLst/>
                            <a:gdLst/>
                            <a:ahLst/>
                            <a:cxnLst/>
                            <a:rect l="0" t="0" r="0" b="0"/>
                            <a:pathLst>
                              <a:path w="942739" h="171407">
                                <a:moveTo>
                                  <a:pt x="25394" y="0"/>
                                </a:moveTo>
                                <a:lnTo>
                                  <a:pt x="917345" y="0"/>
                                </a:lnTo>
                                <a:cubicBezTo>
                                  <a:pt x="920712" y="0"/>
                                  <a:pt x="923952" y="642"/>
                                  <a:pt x="927062" y="1925"/>
                                </a:cubicBezTo>
                                <a:cubicBezTo>
                                  <a:pt x="930174" y="3212"/>
                                  <a:pt x="932920" y="5051"/>
                                  <a:pt x="935301" y="7435"/>
                                </a:cubicBezTo>
                                <a:cubicBezTo>
                                  <a:pt x="937682" y="9810"/>
                                  <a:pt x="939517" y="12557"/>
                                  <a:pt x="940805" y="15670"/>
                                </a:cubicBezTo>
                                <a:cubicBezTo>
                                  <a:pt x="942094" y="18780"/>
                                  <a:pt x="942739" y="22020"/>
                                  <a:pt x="942739" y="25391"/>
                                </a:cubicBezTo>
                                <a:lnTo>
                                  <a:pt x="942739" y="146016"/>
                                </a:lnTo>
                                <a:cubicBezTo>
                                  <a:pt x="942739" y="149377"/>
                                  <a:pt x="942094" y="152617"/>
                                  <a:pt x="940805" y="155727"/>
                                </a:cubicBezTo>
                                <a:cubicBezTo>
                                  <a:pt x="939517" y="158840"/>
                                  <a:pt x="937682" y="161581"/>
                                  <a:pt x="935301" y="163968"/>
                                </a:cubicBezTo>
                                <a:cubicBezTo>
                                  <a:pt x="932920" y="166343"/>
                                  <a:pt x="930174" y="168179"/>
                                  <a:pt x="927063" y="169469"/>
                                </a:cubicBezTo>
                                <a:cubicBezTo>
                                  <a:pt x="923952" y="170755"/>
                                  <a:pt x="920712" y="171403"/>
                                  <a:pt x="917345" y="171407"/>
                                </a:cubicBezTo>
                                <a:lnTo>
                                  <a:pt x="25394" y="171407"/>
                                </a:lnTo>
                                <a:cubicBezTo>
                                  <a:pt x="22026" y="171403"/>
                                  <a:pt x="18787" y="170755"/>
                                  <a:pt x="15676" y="169469"/>
                                </a:cubicBezTo>
                                <a:cubicBezTo>
                                  <a:pt x="12565" y="168179"/>
                                  <a:pt x="9819" y="166343"/>
                                  <a:pt x="7438" y="163968"/>
                                </a:cubicBezTo>
                                <a:cubicBezTo>
                                  <a:pt x="5056" y="161581"/>
                                  <a:pt x="3222" y="158840"/>
                                  <a:pt x="1933" y="155727"/>
                                </a:cubicBezTo>
                                <a:cubicBezTo>
                                  <a:pt x="644" y="152617"/>
                                  <a:pt x="0" y="149377"/>
                                  <a:pt x="0" y="146016"/>
                                </a:cubicBezTo>
                                <a:lnTo>
                                  <a:pt x="0" y="25391"/>
                                </a:lnTo>
                                <a:cubicBezTo>
                                  <a:pt x="0" y="22020"/>
                                  <a:pt x="644" y="18780"/>
                                  <a:pt x="1933" y="15670"/>
                                </a:cubicBezTo>
                                <a:cubicBezTo>
                                  <a:pt x="3222" y="12557"/>
                                  <a:pt x="5056" y="9810"/>
                                  <a:pt x="7438" y="7435"/>
                                </a:cubicBezTo>
                                <a:cubicBezTo>
                                  <a:pt x="9819" y="5051"/>
                                  <a:pt x="12565" y="3212"/>
                                  <a:pt x="15676" y="1925"/>
                                </a:cubicBezTo>
                                <a:cubicBezTo>
                                  <a:pt x="18787" y="642"/>
                                  <a:pt x="22026" y="0"/>
                                  <a:pt x="25394"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g:wgp>
                  </a:graphicData>
                </a:graphic>
              </wp:anchor>
            </w:drawing>
          </mc:Choice>
          <mc:Fallback>
            <w:pict>
              <v:group w14:anchorId="41ADCAB2" id="Group 20414" o:spid="_x0000_s1026" style="position:absolute;margin-left:159.7pt;margin-top:2pt;width:74.25pt;height:13.5pt;z-index:251670528" coordsize="9427,1714"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uA5tM4BAAAcA0AAA4AAABkcnMvZTJvRG9jLnhtbKRXW4+jNhR+r9T/gHjvgM09msxK2+3M&#13;&#10;S9Wuutsf4HFMQAKMMJNk+ut7fAw2hNnVZDcPBDj371w4vv9waRvvJAZVy27vk7vQ90TH5aHujnv/&#13;&#10;36+Pv+W+p0bWHVgjO7H3X4XyPzz8+sv9ud8JKivZHMTggZJO7c793q/Gsd8FgeKVaJm6k73ogFjK&#13;&#10;oWUjPA7H4DCwM2hvm4CGYRqc5XDoB8mFUvD2kyH6D6i/LAUf/y5LJUav2fvg24jXAa/PeA0e7tnu&#13;&#10;OLC+qvnkB/sBN1pWd2DVqvrERua9DPVGVVvzQSpZjndctoEsy5oLDALCIeFVOE+DfOkxmOPufOwt&#13;&#10;ToDtFVA/rJb/dXoa+i/958EDKM79EcDARx3MpRxa/Q9ueheE69WBJi6jx+FtEdMsKnyPA41kJA4z&#13;&#10;X6tiO14B9ls5Xv3xfclgNhys3Dn3UCLKgaB+DoQvFesFYqt2AALEXx/2fhSmke91rIVaRQ7PvEFs&#13;&#10;kNFBpXYKYPtZnGy0ANiLGp+ERMjZ6U81GhyPB3vLKnvLL529H6DOv1/hPRu1qHZW33pnl7fKpk1T&#13;&#10;W3kSXyXyjTp3NImK2Pds3sFdx9J0S9aCZFGcrHlnDv7yXPOP4r8VPw0zQhf84BvaLGhUJIaQxvCP&#13;&#10;1TSTsjA1JFJQMAY0cGmtfv00CUYhyUwgEdVWl0ojWlCYDhBkEibkipaAJNKyOLrJYJbmxtMiJ6B9&#13;&#10;ZbBICLSJ7hiaJHPDTJ7GYR4aGEmSZkbyfTHGNJySRfIsv7I5tSnYpDTU4S4dWhAh4QaCjc05mbOf&#13;&#10;pu91EHEakhQ1gtDM9mYanCESF1F2HboLIKGphmjl5AKYJKOGuvHyTbNQUDPgSZ7HV9FHNlUkJUn+&#13;&#10;zQogaVSk8EUDp95p1hYWSdMohtGyjMeVJElzksEMXVIpVDoIaHjTIk4N9X1mXf+QLMwSU7Wuu2zb&#13;&#10;4bi+cso18WKYb8zOOTal4IbEWmbmeislugihZHR4+qOx9kKXL6QXiZsAdFdMkjcCA82WTp31BuA5&#13;&#10;AYwR7k2qoPUh7Ui7rQJgnsyubgoronSaZNuSJEU05R7Gwy2VnsZmyJFt/0DR6wi2bTcTlk28Ttmc&#13;&#10;SJNuw6+TbgfFzLAWW7Fvho51dTOrFtHfNAAdopupahOxGcY2tzfO97lcNp8MV2WbL82idG/6erl+&#13;&#10;uP4gujZazzTXkub9poN5I5WYJpleCXCk2TUB2d020nR6YwBNnMGSXjZsxGW3rUfY3pu6hbKCcRVa&#13;&#10;U00H6vTCZjYkvBtfG6H3iqb7R5SwbOFCqV+o4fj8ezN4J6aXdPyhdtb0FZvezjN34kVnUZFWUNZN&#13;&#10;Y3USlF3pfCSPyaOdnxO3FhR4QrCioRHlkz/mmAC7NoRlDwsAjJVC27IbrYIOzjjG00XE+vZZHl7N&#13;&#10;ho2owBqL+OBWj7FMJxB9bFg+I5c7KD38DwAA//8DAFBLAwQUAAYACAAAACEALPDYmOQAAAAOAQAA&#13;&#10;DwAAAGRycy9kb3ducmV2LnhtbEyPT2/CMAzF75P2HSJP2m2kHR0bpSlC7M8JTRpMmnYzjWkrmqRq&#13;&#10;Qlu+/cxpXCzZP/v5vWw5mkb01PnaWQXxJAJBtnC6tqWC7937wwsIH9BqbJwlBWfysMxvbzJMtRvs&#13;&#10;F/XbUAoWsT5FBVUIbSqlLyoy6CeuJcvs4DqDgduulLrDgcVNIx+jaCYN1pY/VNjSuqLiuD0ZBR8D&#13;&#10;Dqtp/NZvjof1+Xf39PmziUmp+7vxdcFltQARaAz/F3DJwP4hZ2N7d7Lai0bBNJ4nvKog4VzMk9nz&#13;&#10;HMT+Angg80xex8j/AAAA//8DAFBLAQItABQABgAIAAAAIQBaIpOj/wAAAOUBAAATAAAAAAAAAAAA&#13;&#10;AAAAAAAAAABbQ29udGVudF9UeXBlc10ueG1sUEsBAi0AFAAGAAgAAAAhAKdKzzjXAAAAlgEAAAsA&#13;&#10;AAAAAAAAAAAAAAAAMAEAAF9yZWxzLy5yZWxzUEsBAi0AFAAGAAgAAAAhAFuA5tM4BAAAcA0AAA4A&#13;&#10;AAAAAAAAAAAAAAAAMAIAAGRycy9lMm9Eb2MueG1sUEsBAi0AFAAGAAgAAAAhACzw2JjkAAAADgEA&#13;&#10;AA8AAAAAAAAAAAAAAAAAlAYAAGRycy9kb3ducmV2LnhtbFBLBQYAAAAABAAEAPMAAAClBwAAAAA=&#13;&#10;">
                <v:shape id="Shape 3063" o:spid="_x0000_s1027" style="position:absolute;width:9427;height:1714;visibility:visible;mso-wrap-style:square;v-text-anchor:top" coordsize="942739,171407"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aIlqMcAAADjAAAADwAAAGRycy9kb3ducmV2LnhtbESPT4vC&#13;&#10;MBTE74LfIbwFb5qqIFIbRdSl69G67PnRvP5hm5fSZNv67c2C4GVgGOY3THIYTSN66lxtWcFyEYEg&#13;&#10;zq2uuVTwff+cb0E4j6yxsUwKHuTgsJ9OEoy1HfhGfeZLESDsYlRQed/GUrq8IoNuYVvikBW2M+iD&#13;&#10;7UqpOxwC3DRyFUUbabDmsFBhS6eK8t/szygoTuk17UleDB2v/fLnkTXpkCk1+xjPuyDHHQhPo383&#13;&#10;XogvrWAdbdbwfyncASH3TwAAAP//AwBQSwECLQAUAAYACAAAACEAnK1jM+8AAACIAQAAEwAAAAAA&#13;&#10;AAAAAAAAAAAAAAAAW0NvbnRlbnRfVHlwZXNdLnhtbFBLAQItABQABgAIAAAAIQBR5/GmvwAAABYB&#13;&#10;AAALAAAAAAAAAAAAAAAAACABAABfcmVscy8ucmVsc1BLAQItABQABgAIAAAAIQBBoiWoxwAAAOMA&#13;&#10;AAAPAAAAAAAAAAAAAAAAAAgCAABkcnMvZG93bnJldi54bWxQSwUGAAAAAAMAAwC3AAAA/AIAAAAA&#13;&#10;" path="m25394,l917345,v3367,,6607,642,9717,1925c930174,3212,932920,5051,935301,7435v2381,2375,4216,5122,5504,8235c942094,18780,942739,22020,942739,25391r,120625c942739,149377,942094,152617,940805,155727v-1288,3113,-3123,5854,-5504,8241c932920,166343,930174,168179,927063,169469v-3111,1286,-6351,1934,-9718,1938l25394,171407v-3368,-4,-6607,-652,-9718,-1938c12565,168179,9819,166343,7438,163968,5056,161581,3222,158840,1933,155727,644,152617,,149377,,146016l,25391c,22020,644,18780,1933,15670,3222,12557,5056,9810,7438,7435,9819,5051,12565,3212,15676,1925,18787,642,22026,,25394,xe" fillcolor="#f1f5f9" stroked="f" strokeweight="0">
                  <v:stroke miterlimit="83231f" joinstyle="miter"/>
                  <v:path arrowok="t" textboxrect="0,0,942739,171407"/>
                </v:shape>
              </v:group>
            </w:pict>
          </mc:Fallback>
        </mc:AlternateContent>
      </w:r>
      <w:proofErr w:type="spellStart"/>
      <w:r w:rsidRPr="00E841BF">
        <w:rPr>
          <w:color w:val="000000" w:themeColor="text1"/>
        </w:rPr>
        <w:t>Hyperparameter</w:t>
      </w:r>
      <w:proofErr w:type="spellEnd"/>
      <w:r w:rsidRPr="00E841BF">
        <w:rPr>
          <w:color w:val="000000" w:themeColor="text1"/>
        </w:rPr>
        <w:t xml:space="preserve"> tuning via </w:t>
      </w:r>
      <w:proofErr w:type="spellStart"/>
      <w:r w:rsidRPr="00E841BF">
        <w:rPr>
          <w:rFonts w:ascii="Courier New" w:eastAsia="Courier New" w:hAnsi="Courier New" w:cs="Courier New"/>
          <w:color w:val="000000" w:themeColor="text1"/>
          <w:sz w:val="29"/>
          <w:vertAlign w:val="subscript"/>
        </w:rPr>
        <w:t>GridSearchCV</w:t>
      </w:r>
      <w:proofErr w:type="spellEnd"/>
      <w:r w:rsidRPr="00E841BF">
        <w:rPr>
          <w:color w:val="000000" w:themeColor="text1"/>
        </w:rPr>
        <w:t xml:space="preserve"> is </w:t>
      </w:r>
      <w:proofErr w:type="spellStart"/>
      <w:r w:rsidRPr="00E841BF">
        <w:rPr>
          <w:color w:val="000000" w:themeColor="text1"/>
        </w:rPr>
        <w:t>scaffolded</w:t>
      </w:r>
      <w:proofErr w:type="spellEnd"/>
      <w:r w:rsidRPr="00E841BF">
        <w:rPr>
          <w:color w:val="000000" w:themeColor="text1"/>
        </w:rPr>
        <w:t xml:space="preserve"> in the notebook and will be executed in Part 2, searching tree depth and estimator count for the Random Forest and regularization strength for the Logistic Regression. Threshold adjustment toward higher recall will be evaluated in the same pass, since the default 0.50 cutoff is not obviously the right operating point for a tool designed to avoid missed cases.</w:t>
      </w:r>
    </w:p>
    <w:p w14:paraId="1934B275" w14:textId="77777777" w:rsidR="00173732" w:rsidRPr="00E841BF" w:rsidRDefault="00173732" w:rsidP="00224786">
      <w:pPr>
        <w:pStyle w:val="Heading2"/>
        <w:ind w:left="369" w:hanging="384"/>
        <w:rPr>
          <w:color w:val="000000" w:themeColor="text1"/>
        </w:rPr>
      </w:pPr>
      <w:r w:rsidRPr="00E841BF">
        <w:rPr>
          <w:color w:val="000000" w:themeColor="text1"/>
        </w:rPr>
        <w:t>Ethics and Impact</w:t>
      </w:r>
    </w:p>
    <w:p w14:paraId="15AEF977" w14:textId="77777777" w:rsidR="00173732" w:rsidRPr="00E841BF" w:rsidRDefault="00173732" w:rsidP="00224786">
      <w:pPr>
        <w:ind w:left="-5"/>
        <w:rPr>
          <w:color w:val="000000" w:themeColor="text1"/>
        </w:rPr>
      </w:pPr>
      <w:r w:rsidRPr="00E841BF">
        <w:rPr>
          <w:color w:val="000000" w:themeColor="text1"/>
        </w:rPr>
        <w:t>The dataset is 68% male (approximately 206 male and 97 female patients). That imbalance is not a footnote; it is a measurable property of the training data with a predictable consequence. Models trained on skewed samples tend to underperform on the underrepresented group, and in a clinical triage context that failure mode means female patients are more likely to be ranked lower than their actual risk warrants. This is a documented pattern in cardiovascular care, where women's presentations have historically been under-recognized (Obermeyer et al., 2019).</w:t>
      </w:r>
    </w:p>
    <w:p w14:paraId="74A4FE3A" w14:textId="77777777" w:rsidR="00173732" w:rsidRPr="00E841BF" w:rsidRDefault="00173732" w:rsidP="00224786">
      <w:pPr>
        <w:ind w:left="-5"/>
        <w:rPr>
          <w:color w:val="000000" w:themeColor="text1"/>
        </w:rPr>
      </w:pPr>
      <w:r w:rsidRPr="00E841BF">
        <w:rPr>
          <w:color w:val="000000" w:themeColor="text1"/>
        </w:rPr>
        <w:t xml:space="preserve">Because the composition is known, the fairness claim here does not require speculation. RQ3 and H3 are set up to test it directly by computing recall separately for male and female patients. Reporting that disaggregated figure, even when it is unflattering, is the minimum standard for a model touching clinical prioritization (Char et al., 2018; </w:t>
      </w:r>
      <w:proofErr w:type="spellStart"/>
      <w:r w:rsidRPr="00E841BF">
        <w:rPr>
          <w:color w:val="000000" w:themeColor="text1"/>
        </w:rPr>
        <w:t>Rajkomar</w:t>
      </w:r>
      <w:proofErr w:type="spellEnd"/>
      <w:r w:rsidRPr="00E841BF">
        <w:rPr>
          <w:color w:val="000000" w:themeColor="text1"/>
        </w:rPr>
        <w:t xml:space="preserve"> et al., 2018).</w:t>
      </w:r>
    </w:p>
    <w:p w14:paraId="78B9F984" w14:textId="77777777" w:rsidR="00173732" w:rsidRPr="00E841BF" w:rsidRDefault="00173732" w:rsidP="00224786">
      <w:pPr>
        <w:spacing w:after="443"/>
        <w:ind w:left="-5"/>
        <w:rPr>
          <w:color w:val="000000" w:themeColor="text1"/>
        </w:rPr>
      </w:pPr>
      <w:r w:rsidRPr="00E841BF">
        <w:rPr>
          <w:color w:val="000000" w:themeColor="text1"/>
        </w:rPr>
        <w:t>Three further limitations constrain any claim from this work. The data are single-site and decades old, so the population does not represent contemporary or diverse patient groups. With 302 patients, confidence intervals on any performance estimate are wide. And the outcome label reflects diagnosed disease, meaning patients who never reached diagnosis are absent from the data entirely, a selection effect the model cannot correct for.</w:t>
      </w:r>
    </w:p>
    <w:p w14:paraId="11A6464D" w14:textId="77777777" w:rsidR="00173732" w:rsidRPr="00E841BF" w:rsidRDefault="00173732" w:rsidP="00224786">
      <w:pPr>
        <w:pBdr>
          <w:top w:val="single" w:sz="6" w:space="0" w:color="CBD5E1"/>
          <w:left w:val="single" w:sz="6" w:space="0" w:color="CBD5E1"/>
          <w:bottom w:val="single" w:sz="6" w:space="0" w:color="CBD5E1"/>
          <w:right w:val="single" w:sz="6" w:space="0" w:color="CBD5E1"/>
        </w:pBdr>
        <w:shd w:val="clear" w:color="auto" w:fill="F8FAFC"/>
        <w:spacing w:after="619" w:line="378" w:lineRule="auto"/>
        <w:ind w:left="200" w:right="1348" w:firstLine="1644"/>
        <w:rPr>
          <w:color w:val="000000" w:themeColor="text1"/>
        </w:rPr>
      </w:pPr>
      <w:r w:rsidRPr="00E841BF">
        <w:rPr>
          <w:rFonts w:ascii="Calibri" w:eastAsia="Calibri" w:hAnsi="Calibri" w:cs="Calibri"/>
          <w:color w:val="000000" w:themeColor="text1"/>
          <w:sz w:val="19"/>
        </w:rPr>
        <w:t xml:space="preserve">[ FIGURE 8 — insert sex-disaggregated performance comparison here ] </w:t>
      </w:r>
      <w:r w:rsidRPr="00E841BF">
        <w:rPr>
          <w:rFonts w:ascii="Calibri" w:eastAsia="Calibri" w:hAnsi="Calibri" w:cs="Calibri"/>
          <w:b/>
          <w:color w:val="000000" w:themeColor="text1"/>
          <w:sz w:val="18"/>
        </w:rPr>
        <w:t>Figure 8.</w:t>
      </w:r>
      <w:r w:rsidRPr="00E841BF">
        <w:rPr>
          <w:rFonts w:ascii="Calibri" w:eastAsia="Calibri" w:hAnsi="Calibri" w:cs="Calibri"/>
          <w:color w:val="000000" w:themeColor="text1"/>
          <w:sz w:val="18"/>
        </w:rPr>
        <w:t xml:space="preserve"> Recall and ROC-AUC computed separately for male and female patients, testing H3.</w:t>
      </w:r>
    </w:p>
    <w:p w14:paraId="32E3A980" w14:textId="77777777" w:rsidR="00173732" w:rsidRPr="00E841BF" w:rsidRDefault="00173732" w:rsidP="00224786">
      <w:pPr>
        <w:pStyle w:val="Heading1"/>
        <w:ind w:left="285" w:hanging="300"/>
        <w:rPr>
          <w:color w:val="000000" w:themeColor="text1"/>
        </w:rPr>
      </w:pPr>
      <w:r w:rsidRPr="00E841BF">
        <w:rPr>
          <w:color w:val="000000" w:themeColor="text1"/>
        </w:rPr>
        <w:t>Team Collaboration Process</w:t>
      </w:r>
    </w:p>
    <w:p w14:paraId="62EA6FCF" w14:textId="77777777" w:rsidR="00173732" w:rsidRPr="00E841BF" w:rsidRDefault="00173732" w:rsidP="00224786">
      <w:pPr>
        <w:spacing w:after="80" w:line="259" w:lineRule="auto"/>
        <w:rPr>
          <w:color w:val="000000" w:themeColor="text1"/>
        </w:rPr>
      </w:pPr>
      <w:r w:rsidRPr="00E841BF">
        <w:rPr>
          <w:rFonts w:ascii="Calibri" w:eastAsia="Calibri" w:hAnsi="Calibri" w:cs="Calibri"/>
          <w:noProof/>
          <w:color w:val="000000" w:themeColor="text1"/>
        </w:rPr>
        <mc:AlternateContent>
          <mc:Choice Requires="wpg">
            <w:drawing>
              <wp:inline distT="0" distB="0" distL="0" distR="0" wp14:anchorId="588F04A7" wp14:editId="01B2703C">
                <wp:extent cx="6113517" cy="9519"/>
                <wp:effectExtent l="0" t="0" r="0" b="0"/>
                <wp:docPr id="18800" name="Group 18800"/>
                <wp:cNvGraphicFramePr/>
                <a:graphic xmlns:a="http://schemas.openxmlformats.org/drawingml/2006/main">
                  <a:graphicData uri="http://schemas.microsoft.com/office/word/2010/wordprocessingGroup">
                    <wpg:wgp>
                      <wpg:cNvGrpSpPr/>
                      <wpg:grpSpPr>
                        <a:xfrm>
                          <a:off x="0" y="0"/>
                          <a:ext cx="6113517" cy="9519"/>
                          <a:chOff x="0" y="0"/>
                          <a:chExt cx="6113517" cy="9519"/>
                        </a:xfrm>
                      </wpg:grpSpPr>
                      <wps:wsp>
                        <wps:cNvPr id="24599" name="Shape 24599"/>
                        <wps:cNvSpPr/>
                        <wps:spPr>
                          <a:xfrm>
                            <a:off x="0" y="0"/>
                            <a:ext cx="6113517" cy="9519"/>
                          </a:xfrm>
                          <a:custGeom>
                            <a:avLst/>
                            <a:gdLst/>
                            <a:ahLst/>
                            <a:cxnLst/>
                            <a:rect l="0" t="0" r="0" b="0"/>
                            <a:pathLst>
                              <a:path w="6113517" h="9519">
                                <a:moveTo>
                                  <a:pt x="0" y="0"/>
                                </a:moveTo>
                                <a:lnTo>
                                  <a:pt x="6113517" y="0"/>
                                </a:lnTo>
                                <a:lnTo>
                                  <a:pt x="6113517" y="9519"/>
                                </a:lnTo>
                                <a:lnTo>
                                  <a:pt x="0" y="9519"/>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w:pict>
              <v:group w14:anchorId="38FCA117" id="Group 18800" o:spid="_x0000_s1026" style="width:481.4pt;height:.75pt;mso-position-horizontal-relative:char;mso-position-vertical-relative:line" coordsize="61135,95"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Cago9vAgAASQYAAA4AAABkcnMvZTJvRG9jLnhtbKRVTW/bMAy9D9h/EHRfbGdL2xhxeljT&#13;&#10;XoZtaLsfoMjyByBLgqTEyb8fRTuKm2Id0OYg09TjM/lEMavbQyfJXljXalXQbJZSIhTXZavqgv55&#13;&#10;vv9yQ4nzTJVMaiUKehSO3q4/f1r1Jhdz3WhZCkuARLm8NwVtvDd5kjjeiI65mTZCwWalbcc8vNo6&#13;&#10;KS3rgb2TyTxNr5Je29JYzYVz4L0bNuka+atKcP+rqpzwRBYUcvO4Wly3uCbrFctry0zT8jEP9o40&#13;&#10;OtYq+GqkumOekZ1tX1F1Lbfa6crPuO4SXVUtF1gElJOlF+U8WL0zWEyd97WJOoG2F0K9m5b/3D9Y&#13;&#10;82R+WwJS9KYGMfA1FHOobBeekCY5oFzHs2ji4AkH71WWfV1k15Rw2FwusiUNTCznDUj/Oow3mzcD&#13;&#10;k9NnkxfJ9AYaxJ0lcB+T4KlhRqCyLgcJoPq2LOj822IJ6SvWQasihIwu1AahZ6lc7kC2D+oUywXB&#13;&#10;ds4/CI2Ks/0P5wcd6zKarIkmP6hoW2jztxvcMB9CQ67BJP3k2Jrx1MJmp/fiWSPMXx4dZHrelmoK&#13;&#10;iy0Q2wPAJ8jpaZBxCo3N8k80XNlpU/0HB2g4pwgCIxSLnigAOKc6SxW0gEDOYPpUknm8xV3rYSzJ&#13;&#10;toOZNr9O0wkz0IVeHI4eLX+UIkgm1aOooI/wpgSHs/X2u7Rkz8L0wR+yM2kaNnpPKY/YMX0gCgRV&#13;&#10;K2XkzDD2Bedmvrm5j7mN6BAocPTF0HQI5WM+w/yDIQKhcQqCMDEKv62VjwQKhveQ6aTiYG51eRxG&#13;&#10;B6oCNxT1wXGFtYyjNczD6Tuizv8A678AAAD//wMAUEsDBBQABgAIAAAAIQBw+TeW3wAAAAkBAAAP&#13;&#10;AAAAZHJzL2Rvd25yZXYueG1sTI9Pa8JAEMXvhX6HZYTe6iYWpY3ZiNg/JylUC8XbmIxJMDsbsmsS&#13;&#10;v32nvbSXB8ObefN+6Wq0jeqp87VjA/E0AkWcu6Lm0sDn/vX+EZQPyAU2jsnAlTysstubFJPCDfxB&#13;&#10;/S6USkLYJ2igCqFNtPZ5RRb91LXE4p1cZzHI2JW66HCQcNvoWRQttMWa5UOFLW0qys+7izXwNuCw&#13;&#10;fohf+u35tLke9vP3r21MxtxNxuelyHoJKtAY/i7gh0H6QybFju7ChVeNAaEJvyre02ImLEdZmoPS&#13;&#10;War/E2TfAAAA//8DAFBLAQItABQABgAIAAAAIQBaIpOj/wAAAOUBAAATAAAAAAAAAAAAAAAAAAAA&#13;&#10;AABbQ29udGVudF9UeXBlc10ueG1sUEsBAi0AFAAGAAgAAAAhAKdKzzjXAAAAlgEAAAsAAAAAAAAA&#13;&#10;AAAAAAAAMAEAAF9yZWxzLy5yZWxzUEsBAi0AFAAGAAgAAAAhACCago9vAgAASQYAAA4AAAAAAAAA&#13;&#10;AAAAAAAAMAIAAGRycy9lMm9Eb2MueG1sUEsBAi0AFAAGAAgAAAAhAHD5N5bfAAAACQEAAA8AAAAA&#13;&#10;AAAAAAAAAAAAywQAAGRycy9kb3ducmV2LnhtbFBLBQYAAAAABAAEAPMAAADXBQAAAAA=&#13;&#10;">
                <v:shape id="Shape 24599" o:spid="_x0000_s1027" style="position:absolute;width:61135;height:95;visibility:visible;mso-wrap-style:square;v-text-anchor:top" coordsize="6113517,9519"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utaFcwAAADkAAAADwAAAGRycy9kb3ducmV2LnhtbESP3WrC&#13;&#10;QBSE74W+w3IKvdNNtS0mukrxB7wQpGkf4CR7mqTJng3ZbUx9ercgeDMwDPMNs1wPphE9da6yrOB5&#13;&#10;EoEgzq2uuFDw9bkfz0E4j6yxsUwK/sjBevUwWmKi7Zk/qE99IQKEXYIKSu/bREqXl2TQTWxLHLJv&#13;&#10;2xn0wXaF1B2eA9w0chpFb9JgxWGhxJY2JeV1+msUmDRL60td9y4/Vc08Om532exHqafHYbsI8r4A&#13;&#10;4Wnw98YNcdAKpi+vcQz/n8IfEHJ1BQAA//8DAFBLAQItABQABgAIAAAAIQCcrWMz7wAAAIgBAAAT&#13;&#10;AAAAAAAAAAAAAAAAAAAAAABbQ29udGVudF9UeXBlc10ueG1sUEsBAi0AFAAGAAgAAAAhAFHn8aa/&#13;&#10;AAAAFgEAAAsAAAAAAAAAAAAAAAAAIAEAAF9yZWxzLy5yZWxzUEsBAi0AFAAGAAgAAAAhAHbrWhXM&#13;&#10;AAAA5AAAAA8AAAAAAAAAAAAAAAAACAIAAGRycy9kb3ducmV2LnhtbFBLBQYAAAAAAwADALcAAAAB&#13;&#10;AwAAAAA=&#13;&#10;" path="m,l6113517,r,9519l,9519,,e" fillcolor="#e2e8f0" stroked="f" strokeweight="0">
                  <v:stroke miterlimit="83231f" joinstyle="miter"/>
                  <v:path arrowok="t" textboxrect="0,0,6113517,9519"/>
                </v:shape>
                <w10:anchorlock/>
              </v:group>
            </w:pict>
          </mc:Fallback>
        </mc:AlternateContent>
      </w:r>
    </w:p>
    <w:p w14:paraId="56D05002" w14:textId="77777777" w:rsidR="00173732" w:rsidRPr="00E841BF" w:rsidRDefault="00173732" w:rsidP="00224786">
      <w:pPr>
        <w:spacing w:after="0"/>
        <w:ind w:left="-5"/>
        <w:rPr>
          <w:color w:val="000000" w:themeColor="text1"/>
        </w:rPr>
      </w:pPr>
      <w:r w:rsidRPr="00E841BF">
        <w:rPr>
          <w:color w:val="000000" w:themeColor="text1"/>
        </w:rPr>
        <w:lastRenderedPageBreak/>
        <w:t>Work was divided by deliverable rather than by task type, so that each member owned an artifact end to end and could be held to it.</w:t>
      </w:r>
    </w:p>
    <w:tbl>
      <w:tblPr>
        <w:tblStyle w:val="TableGrid"/>
        <w:tblW w:w="9613" w:type="dxa"/>
        <w:tblInd w:w="9" w:type="dxa"/>
        <w:tblCellMar>
          <w:top w:w="111" w:type="dxa"/>
          <w:left w:w="146" w:type="dxa"/>
          <w:right w:w="115" w:type="dxa"/>
        </w:tblCellMar>
        <w:tblLook w:val="04A0" w:firstRow="1" w:lastRow="0" w:firstColumn="1" w:lastColumn="0" w:noHBand="0" w:noVBand="1"/>
      </w:tblPr>
      <w:tblGrid>
        <w:gridCol w:w="1138"/>
        <w:gridCol w:w="4694"/>
        <w:gridCol w:w="3781"/>
      </w:tblGrid>
      <w:tr w:rsidR="00173732" w:rsidRPr="00E841BF" w14:paraId="55FFB276" w14:textId="77777777" w:rsidTr="00224786">
        <w:trPr>
          <w:trHeight w:val="480"/>
        </w:trPr>
        <w:tc>
          <w:tcPr>
            <w:tcW w:w="1138"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109A4794" w14:textId="77777777" w:rsidR="00173732" w:rsidRPr="00E841BF" w:rsidRDefault="00173732" w:rsidP="00224786">
            <w:pPr>
              <w:spacing w:line="259" w:lineRule="auto"/>
              <w:rPr>
                <w:color w:val="000000" w:themeColor="text1"/>
              </w:rPr>
            </w:pPr>
            <w:r w:rsidRPr="00E841BF">
              <w:rPr>
                <w:rFonts w:ascii="Calibri" w:eastAsia="Calibri" w:hAnsi="Calibri" w:cs="Calibri"/>
                <w:b/>
                <w:color w:val="000000" w:themeColor="text1"/>
                <w:sz w:val="19"/>
              </w:rPr>
              <w:t>Member</w:t>
            </w:r>
          </w:p>
        </w:tc>
        <w:tc>
          <w:tcPr>
            <w:tcW w:w="4694"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09B8ACFF" w14:textId="77777777" w:rsidR="00173732" w:rsidRPr="00E841BF" w:rsidRDefault="00173732" w:rsidP="00224786">
            <w:pPr>
              <w:spacing w:line="259" w:lineRule="auto"/>
              <w:ind w:left="7"/>
              <w:rPr>
                <w:color w:val="000000" w:themeColor="text1"/>
              </w:rPr>
            </w:pPr>
            <w:r w:rsidRPr="00E841BF">
              <w:rPr>
                <w:rFonts w:ascii="Calibri" w:eastAsia="Calibri" w:hAnsi="Calibri" w:cs="Calibri"/>
                <w:b/>
                <w:color w:val="000000" w:themeColor="text1"/>
                <w:sz w:val="19"/>
              </w:rPr>
              <w:t>Contribution</w:t>
            </w:r>
          </w:p>
        </w:tc>
        <w:tc>
          <w:tcPr>
            <w:tcW w:w="3781"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0CD156E8" w14:textId="77777777" w:rsidR="00173732" w:rsidRPr="00E841BF" w:rsidRDefault="00173732" w:rsidP="00224786">
            <w:pPr>
              <w:spacing w:line="259" w:lineRule="auto"/>
              <w:ind w:left="6"/>
              <w:rPr>
                <w:color w:val="000000" w:themeColor="text1"/>
              </w:rPr>
            </w:pPr>
            <w:r w:rsidRPr="00E841BF">
              <w:rPr>
                <w:rFonts w:ascii="Calibri" w:eastAsia="Calibri" w:hAnsi="Calibri" w:cs="Calibri"/>
                <w:b/>
                <w:color w:val="000000" w:themeColor="text1"/>
                <w:sz w:val="19"/>
              </w:rPr>
              <w:t>Artifact</w:t>
            </w:r>
          </w:p>
        </w:tc>
      </w:tr>
      <w:tr w:rsidR="00173732" w:rsidRPr="00E841BF" w14:paraId="5DD3BBD8" w14:textId="77777777" w:rsidTr="00224786">
        <w:trPr>
          <w:trHeight w:val="1288"/>
        </w:trPr>
        <w:tc>
          <w:tcPr>
            <w:tcW w:w="1138" w:type="dxa"/>
            <w:tcBorders>
              <w:top w:val="single" w:sz="6" w:space="0" w:color="E2E8F0"/>
              <w:left w:val="single" w:sz="6" w:space="0" w:color="E2E8F0"/>
              <w:bottom w:val="single" w:sz="6" w:space="0" w:color="E2E8F0"/>
              <w:right w:val="single" w:sz="6" w:space="0" w:color="E2E8F0"/>
            </w:tcBorders>
          </w:tcPr>
          <w:p w14:paraId="4D6E2AD7" w14:textId="77777777" w:rsidR="00173732" w:rsidRPr="00E841BF" w:rsidRDefault="00173732" w:rsidP="00224786">
            <w:pPr>
              <w:spacing w:line="259" w:lineRule="auto"/>
              <w:rPr>
                <w:color w:val="000000" w:themeColor="text1"/>
              </w:rPr>
            </w:pPr>
            <w:proofErr w:type="spellStart"/>
            <w:r w:rsidRPr="00E841BF">
              <w:rPr>
                <w:rFonts w:ascii="Calibri" w:eastAsia="Calibri" w:hAnsi="Calibri" w:cs="Calibri"/>
                <w:color w:val="000000" w:themeColor="text1"/>
                <w:sz w:val="19"/>
              </w:rPr>
              <w:t>Subba</w:t>
            </w:r>
            <w:proofErr w:type="spellEnd"/>
          </w:p>
        </w:tc>
        <w:tc>
          <w:tcPr>
            <w:tcW w:w="4694" w:type="dxa"/>
            <w:tcBorders>
              <w:top w:val="single" w:sz="6" w:space="0" w:color="E2E8F0"/>
              <w:left w:val="single" w:sz="6" w:space="0" w:color="E2E8F0"/>
              <w:bottom w:val="single" w:sz="6" w:space="0" w:color="E2E8F0"/>
              <w:right w:val="single" w:sz="6" w:space="0" w:color="E2E8F0"/>
            </w:tcBorders>
            <w:vAlign w:val="center"/>
          </w:tcPr>
          <w:p w14:paraId="166E4902" w14:textId="77777777" w:rsidR="00173732" w:rsidRPr="00E841BF" w:rsidRDefault="00173732" w:rsidP="00224786">
            <w:pPr>
              <w:spacing w:line="259" w:lineRule="auto"/>
              <w:ind w:left="7"/>
              <w:rPr>
                <w:color w:val="000000" w:themeColor="text1"/>
              </w:rPr>
            </w:pPr>
            <w:r w:rsidRPr="00E841BF">
              <w:rPr>
                <w:rFonts w:ascii="Calibri" w:eastAsia="Calibri" w:hAnsi="Calibri" w:cs="Calibri"/>
                <w:color w:val="000000" w:themeColor="text1"/>
                <w:sz w:val="19"/>
              </w:rPr>
              <w:t>Dataset selection and evaluation. Built the weighted decision matrix scoring five candidate datasets, profiled candidates in-notebook, and separated measured from documented evidence.</w:t>
            </w:r>
          </w:p>
        </w:tc>
        <w:tc>
          <w:tcPr>
            <w:tcW w:w="3781" w:type="dxa"/>
            <w:tcBorders>
              <w:top w:val="single" w:sz="6" w:space="0" w:color="E2E8F0"/>
              <w:left w:val="single" w:sz="6" w:space="0" w:color="E2E8F0"/>
              <w:bottom w:val="single" w:sz="6" w:space="0" w:color="E2E8F0"/>
              <w:right w:val="single" w:sz="6" w:space="0" w:color="E2E8F0"/>
            </w:tcBorders>
          </w:tcPr>
          <w:p w14:paraId="1FF38F78" w14:textId="77777777" w:rsidR="00173732" w:rsidRPr="00E841BF" w:rsidRDefault="00173732" w:rsidP="00224786">
            <w:pPr>
              <w:spacing w:line="259" w:lineRule="auto"/>
              <w:ind w:left="66"/>
              <w:rPr>
                <w:color w:val="000000" w:themeColor="text1"/>
              </w:rPr>
            </w:pPr>
            <w:r w:rsidRPr="00E841BF">
              <w:rPr>
                <w:rFonts w:ascii="Calibri" w:eastAsia="Calibri" w:hAnsi="Calibri" w:cs="Calibri"/>
                <w:noProof/>
                <w:color w:val="000000" w:themeColor="text1"/>
              </w:rPr>
              <mc:AlternateContent>
                <mc:Choice Requires="wpg">
                  <w:drawing>
                    <wp:anchor distT="0" distB="0" distL="114300" distR="114300" simplePos="0" relativeHeight="251671552" behindDoc="1" locked="0" layoutInCell="1" allowOverlap="1" wp14:anchorId="3588610C" wp14:editId="4BFFEC7E">
                      <wp:simplePos x="0" y="0"/>
                      <wp:positionH relativeFrom="column">
                        <wp:posOffset>99987</wp:posOffset>
                      </wp:positionH>
                      <wp:positionV relativeFrom="paragraph">
                        <wp:posOffset>-25145</wp:posOffset>
                      </wp:positionV>
                      <wp:extent cx="1666458" cy="161882"/>
                      <wp:effectExtent l="0" t="0" r="0" b="0"/>
                      <wp:wrapNone/>
                      <wp:docPr id="18672" name="Group 18672"/>
                      <wp:cNvGraphicFramePr/>
                      <a:graphic xmlns:a="http://schemas.openxmlformats.org/drawingml/2006/main">
                        <a:graphicData uri="http://schemas.microsoft.com/office/word/2010/wordprocessingGroup">
                          <wpg:wgp>
                            <wpg:cNvGrpSpPr/>
                            <wpg:grpSpPr>
                              <a:xfrm>
                                <a:off x="0" y="0"/>
                                <a:ext cx="1666458" cy="161882"/>
                                <a:chOff x="0" y="0"/>
                                <a:chExt cx="1666458" cy="161882"/>
                              </a:xfrm>
                            </wpg:grpSpPr>
                            <wps:wsp>
                              <wps:cNvPr id="3208" name="Shape 3208"/>
                              <wps:cNvSpPr/>
                              <wps:spPr>
                                <a:xfrm>
                                  <a:off x="0" y="0"/>
                                  <a:ext cx="1666458" cy="161882"/>
                                </a:xfrm>
                                <a:custGeom>
                                  <a:avLst/>
                                  <a:gdLst/>
                                  <a:ahLst/>
                                  <a:cxnLst/>
                                  <a:rect l="0" t="0" r="0" b="0"/>
                                  <a:pathLst>
                                    <a:path w="1666458" h="161882">
                                      <a:moveTo>
                                        <a:pt x="25394" y="0"/>
                                      </a:moveTo>
                                      <a:lnTo>
                                        <a:pt x="1641064" y="0"/>
                                      </a:lnTo>
                                      <a:cubicBezTo>
                                        <a:pt x="1644431" y="0"/>
                                        <a:pt x="1647670" y="639"/>
                                        <a:pt x="1650781" y="1929"/>
                                      </a:cubicBezTo>
                                      <a:cubicBezTo>
                                        <a:pt x="1653892" y="3218"/>
                                        <a:pt x="1656638" y="5054"/>
                                        <a:pt x="1659020" y="7435"/>
                                      </a:cubicBezTo>
                                      <a:cubicBezTo>
                                        <a:pt x="1661400" y="9810"/>
                                        <a:pt x="1663235" y="12551"/>
                                        <a:pt x="1664524" y="15670"/>
                                      </a:cubicBezTo>
                                      <a:cubicBezTo>
                                        <a:pt x="1665813" y="18777"/>
                                        <a:pt x="1666458" y="22020"/>
                                        <a:pt x="1666458" y="25394"/>
                                      </a:cubicBezTo>
                                      <a:lnTo>
                                        <a:pt x="1666458" y="136494"/>
                                      </a:lnTo>
                                      <a:cubicBezTo>
                                        <a:pt x="1666458" y="139855"/>
                                        <a:pt x="1665813" y="143092"/>
                                        <a:pt x="1664524" y="146199"/>
                                      </a:cubicBezTo>
                                      <a:cubicBezTo>
                                        <a:pt x="1663235" y="149312"/>
                                        <a:pt x="1661400" y="152053"/>
                                        <a:pt x="1659020" y="154440"/>
                                      </a:cubicBezTo>
                                      <a:cubicBezTo>
                                        <a:pt x="1656638" y="156821"/>
                                        <a:pt x="1653892" y="158657"/>
                                        <a:pt x="1650781" y="159947"/>
                                      </a:cubicBezTo>
                                      <a:cubicBezTo>
                                        <a:pt x="1647670" y="161230"/>
                                        <a:pt x="1644431" y="161882"/>
                                        <a:pt x="1641064" y="161882"/>
                                      </a:cubicBezTo>
                                      <a:lnTo>
                                        <a:pt x="25394" y="161882"/>
                                      </a:lnTo>
                                      <a:cubicBezTo>
                                        <a:pt x="22026" y="161882"/>
                                        <a:pt x="18786" y="161230"/>
                                        <a:pt x="15676" y="159947"/>
                                      </a:cubicBezTo>
                                      <a:cubicBezTo>
                                        <a:pt x="12564" y="158657"/>
                                        <a:pt x="9818" y="156821"/>
                                        <a:pt x="7438" y="154440"/>
                                      </a:cubicBezTo>
                                      <a:cubicBezTo>
                                        <a:pt x="5057" y="152053"/>
                                        <a:pt x="3222" y="149312"/>
                                        <a:pt x="1933" y="146199"/>
                                      </a:cubicBezTo>
                                      <a:cubicBezTo>
                                        <a:pt x="644" y="143092"/>
                                        <a:pt x="0" y="139855"/>
                                        <a:pt x="0" y="136494"/>
                                      </a:cubicBezTo>
                                      <a:lnTo>
                                        <a:pt x="0" y="25394"/>
                                      </a:lnTo>
                                      <a:cubicBezTo>
                                        <a:pt x="0" y="22020"/>
                                        <a:pt x="644" y="18777"/>
                                        <a:pt x="1933" y="15670"/>
                                      </a:cubicBezTo>
                                      <a:cubicBezTo>
                                        <a:pt x="3222" y="12551"/>
                                        <a:pt x="5057" y="9810"/>
                                        <a:pt x="7438" y="7435"/>
                                      </a:cubicBezTo>
                                      <a:cubicBezTo>
                                        <a:pt x="9818" y="5054"/>
                                        <a:pt x="12564" y="3218"/>
                                        <a:pt x="15675" y="1929"/>
                                      </a:cubicBezTo>
                                      <a:cubicBezTo>
                                        <a:pt x="18786" y="639"/>
                                        <a:pt x="22026" y="0"/>
                                        <a:pt x="25394"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g:wgp>
                        </a:graphicData>
                      </a:graphic>
                    </wp:anchor>
                  </w:drawing>
                </mc:Choice>
                <mc:Fallback>
                  <w:pict>
                    <v:group w14:anchorId="3CC9EF8D" id="Group 18672" o:spid="_x0000_s1026" style="position:absolute;margin-left:7.85pt;margin-top:-2pt;width:131.2pt;height:12.75pt;z-index:-251644928" coordsize="16664,1618"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8L7/4qBAAAjg0AAA4AAABkcnMvZTJvRG9jLnhtbKRXW2+cOBR+X2n/A+J9AzbYwCiTSt1u&#13;&#10;8lLtVr38AMdjBiTACJOZSX/9HttgbqM20+ZhYjj371x8uH93qSvvJDpVymbvo7vQ90TD5aFsjnv/&#13;&#10;29fHv1LfUz1rDqySjdj7r0L57x7+/OP+3O4EloWsDqLzQEmjdud27xd93+6CQPFC1EzdyVY0QMxl&#13;&#10;V7MeHrtjcOjYGbTXVYDDkAZn2R3aTnKhFLz9YIn+g9Gf54L3/+W5Er1X7X3wrTe/nfl9Nr/Bwz3b&#13;&#10;HTvWFiUf/GC/4EbNygasOlUfWM+8l67cqKpL3kkl8/6OyzqQeV5yYYKAcFC4Cuepky+tCea4Ox9b&#13;&#10;hxNguwLql9Xyf09PXful/dR5AMW5PQIY5lEHc8m7Wv8HN72Lget1Ak1ceo/DW0QpjQnkmQMRUZSm&#13;&#10;2Ne62I4XAP5WkBf//EQ0GE0HC4fOLRSJmmBQvwfDl4K1wqCrdgADIFAe9n6EQ4ilYTVUq+Hw7BuD&#13;&#10;jmGcwFI7BcD9NlIuXIDsRfVPQhrU2emj6i2Sx4M7ssId+aVx5w5K/cdF3rJei2pv9dE7z1JXuMxp&#13;&#10;ci1P4qs0jL1OHyZRFvueyz34O7FUzZwV0RiFdMU8svCX55K/F99XAnEcoZl2cM9YBVUJTaBpwS6N&#13;&#10;sqGmRhoJk9RKoQxbIri1tLB8cpJRmkGFgtYII0i1KVVHpDSCd0AkIYEwlsQsxNafJI6IIb7RJkVx&#13;&#10;aCWzFMFhoZZGWGsDmwgTAkEtqTHBFk9EDBxAfatVkqLIKk6TJFkrtl0LZjE2cS3NTlSb/Wtmx8SO&#13;&#10;6A2DQEcS0VjXjJUa+a4nZC6VpcQCO1UBnaKIo1CnbunohE9MUXZTKcyQj7MIbVS7rCGCQwJQLiwT&#13;&#10;Vw6IxHFs0/rG1BBXZ5DVFK+TTlyNIpJSsk7drPhJlsWW/EbLU1PBrMbRuhghkKEbF6N8zPDU3TPy&#13;&#10;xvKYbys1jY+lzMh1rSp0SVJbuvMbZXAjTVJH3IQAXTIQb8UGk2FyXQEd+tbOhSv5gmkw0m6rA5gx&#13;&#10;kDvdLtv6ijC2UwpdKc0sGvr6xpKn8TBKtp1kxxOKNh04EuYNvUzZmEibHcs/JP3n/T+wb0aQc3U7&#13;&#10;ulz0tw3ECdHNmHWJ2Ixnl9vbRr4rl+014qpse/1APMNFcNud5vphfU9ObQQwz4bX1JL2/aaDeSWV&#13;&#10;GKa33hbMneM2CMM+LSpVo5cJ0MQZrPB5xXqzCtdlD7t9Vdb6YktCfQGO5QDq9DJntydz6l8roTeO&#13;&#10;qvkscljEzLqpX6ju+Px31Xknpld482e0s6ot2PB2VDzwGmeNIq0gL6vK6URGdqHzET2SR3dtDNxa&#13;&#10;UJjvBycaWlE++GM/ImATh7DcpwQA46SMbdn0TkEDX0DW01nE+vgsD692/zaowIpr8DE7v4ll+D7R&#13;&#10;HxXzZ8M1fUY9/A8AAP//AwBQSwMEFAAGAAgAAAAhABv+sVviAAAADgEAAA8AAABkcnMvZG93bnJl&#13;&#10;di54bWxMT01rwkAQvRf6H5YRetPN2qZKzEbEfpykUC0Ub2syJsHsbMiuSfz3nZ7ayzCPN/M+0vVo&#13;&#10;G9Fj52tHGtQsAoGUu6KmUsPX4W26BOGDocI0jlDDDT2ss/u71CSFG+gT+30oBYuQT4yGKoQ2kdLn&#13;&#10;FVrjZ65FYu7sOmsCw66URWcGFreNnEfRs7SmJnaoTIvbCvPL/mo1vA9m2Dyq1353OW9vx0P88b1T&#13;&#10;qPXDZHxZ8disQAQcw98H/Hbg/JBxsJO7UuFFwzhe8KWG6RP3Yn6+WCoQJ15UDEJmqfxfI/sBAAD/&#13;&#10;/wMAUEsBAi0AFAAGAAgAAAAhAFoik6P/AAAA5QEAABMAAAAAAAAAAAAAAAAAAAAAAFtDb250ZW50&#13;&#10;X1R5cGVzXS54bWxQSwECLQAUAAYACAAAACEAp0rPONcAAACWAQAACwAAAAAAAAAAAAAAAAAwAQAA&#13;&#10;X3JlbHMvLnJlbHNQSwECLQAUAAYACAAAACEA/wvv/ioEAACODQAADgAAAAAAAAAAAAAAAAAwAgAA&#13;&#10;ZHJzL2Uyb0RvYy54bWxQSwECLQAUAAYACAAAACEAG/6xW+IAAAAOAQAADwAAAAAAAAAAAAAAAACG&#13;&#10;BgAAZHJzL2Rvd25yZXYueG1sUEsFBgAAAAAEAAQA8wAAAJUHAAAAAA==&#13;&#10;">
                      <v:shape id="Shape 3208" o:spid="_x0000_s1027" style="position:absolute;width:16664;height:1618;visibility:visible;mso-wrap-style:square;v-text-anchor:top" coordsize="1666458,16188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rwN080AAADjAAAADwAAAGRycy9kb3ducmV2LnhtbESPTUsD&#13;&#10;QQyG74L/YYjgzc62QtFtp0WqldbioR/Qa9yJu6s7mXVmbNf++uYg9BJ4Ce+TPONp5xp1oBBrzwb6&#13;&#10;vQwUceFtzaWB3XZ+9wAqJmSLjWcy8EcRppPrqzHm1h95TYdNKpVAOOZooEqpzbWORUUOY8+3xLL7&#13;&#10;9MFhkhhKbQMeBe4aPciyoXZYs1yosKVZRcX35tcZeJkt6fHr9fSzS4uwf/+o+8XqbW7M7U33PJLx&#13;&#10;NAKVqEuXxj9iYQ3cDzL5WZREB5SenAEAAP//AwBQSwECLQAUAAYACAAAACEAnK1jM+8AAACIAQAA&#13;&#10;EwAAAAAAAAAAAAAAAAAAAAAAW0NvbnRlbnRfVHlwZXNdLnhtbFBLAQItABQABgAIAAAAIQBR5/Gm&#13;&#10;vwAAABYBAAALAAAAAAAAAAAAAAAAACABAABfcmVscy8ucmVsc1BLAQItABQABgAIAAAAIQBWvA3T&#13;&#10;zQAAAOMAAAAPAAAAAAAAAAAAAAAAAAgCAABkcnMvZG93bnJldi54bWxQSwUGAAAAAAMAAwC3AAAA&#13;&#10;AgMAAAAA&#13;&#10;" path="m25394,l1641064,v3367,,6606,639,9717,1929c1653892,3218,1656638,5054,1659020,7435v2380,2375,4215,5116,5504,8235c1665813,18777,1666458,22020,1666458,25394r,111100c1666458,139855,1665813,143092,1664524,146199v-1289,3113,-3124,5854,-5504,8241c1656638,156821,1653892,158657,1650781,159947v-3111,1283,-6350,1935,-9717,1935l25394,161882v-3368,,-6608,-652,-9718,-1935c12564,158657,9818,156821,7438,154440,5057,152053,3222,149312,1933,146199,644,143092,,139855,,136494l,25394c,22020,644,18777,1933,15670,3222,12551,5057,9810,7438,7435,9818,5054,12564,3218,15675,1929,18786,639,22026,,25394,xe" fillcolor="#f1f5f9" stroked="f" strokeweight="0">
                        <v:stroke miterlimit="83231f" joinstyle="miter"/>
                        <v:path arrowok="t" textboxrect="0,0,1666458,161882"/>
                      </v:shape>
                    </v:group>
                  </w:pict>
                </mc:Fallback>
              </mc:AlternateContent>
            </w:r>
            <w:r w:rsidRPr="00E841BF">
              <w:rPr>
                <w:rFonts w:ascii="Courier New" w:eastAsia="Courier New" w:hAnsi="Courier New" w:cs="Courier New"/>
                <w:color w:val="000000" w:themeColor="text1"/>
                <w:sz w:val="19"/>
              </w:rPr>
              <w:t>Gropup_Project_1.ipynb</w:t>
            </w:r>
          </w:p>
        </w:tc>
      </w:tr>
      <w:tr w:rsidR="00173732" w:rsidRPr="00E841BF" w14:paraId="28F41F7C" w14:textId="77777777" w:rsidTr="00224786">
        <w:trPr>
          <w:trHeight w:val="1005"/>
        </w:trPr>
        <w:tc>
          <w:tcPr>
            <w:tcW w:w="1138" w:type="dxa"/>
            <w:tcBorders>
              <w:top w:val="single" w:sz="6" w:space="0" w:color="E2E8F0"/>
              <w:left w:val="single" w:sz="6" w:space="0" w:color="E2E8F0"/>
              <w:bottom w:val="single" w:sz="6" w:space="0" w:color="E2E8F0"/>
              <w:right w:val="single" w:sz="6" w:space="0" w:color="E2E8F0"/>
            </w:tcBorders>
          </w:tcPr>
          <w:p w14:paraId="1EDA31BA" w14:textId="77777777" w:rsidR="00173732" w:rsidRPr="00E841BF" w:rsidRDefault="00173732" w:rsidP="00224786">
            <w:pPr>
              <w:spacing w:line="259" w:lineRule="auto"/>
              <w:rPr>
                <w:color w:val="000000" w:themeColor="text1"/>
              </w:rPr>
            </w:pPr>
            <w:proofErr w:type="spellStart"/>
            <w:r w:rsidRPr="00E841BF">
              <w:rPr>
                <w:rFonts w:ascii="Calibri" w:eastAsia="Calibri" w:hAnsi="Calibri" w:cs="Calibri"/>
                <w:color w:val="000000" w:themeColor="text1"/>
                <w:sz w:val="19"/>
              </w:rPr>
              <w:t>Harini</w:t>
            </w:r>
            <w:proofErr w:type="spellEnd"/>
          </w:p>
        </w:tc>
        <w:tc>
          <w:tcPr>
            <w:tcW w:w="4694" w:type="dxa"/>
            <w:tcBorders>
              <w:top w:val="single" w:sz="6" w:space="0" w:color="E2E8F0"/>
              <w:left w:val="single" w:sz="6" w:space="0" w:color="E2E8F0"/>
              <w:bottom w:val="single" w:sz="6" w:space="0" w:color="E2E8F0"/>
              <w:right w:val="single" w:sz="6" w:space="0" w:color="E2E8F0"/>
            </w:tcBorders>
            <w:vAlign w:val="center"/>
          </w:tcPr>
          <w:p w14:paraId="33B26165" w14:textId="77777777" w:rsidR="00173732" w:rsidRPr="00E841BF" w:rsidRDefault="00173732" w:rsidP="00224786">
            <w:pPr>
              <w:spacing w:line="259" w:lineRule="auto"/>
              <w:ind w:left="7"/>
              <w:rPr>
                <w:color w:val="000000" w:themeColor="text1"/>
              </w:rPr>
            </w:pPr>
            <w:r w:rsidRPr="00E841BF">
              <w:rPr>
                <w:rFonts w:ascii="Calibri" w:eastAsia="Calibri" w:hAnsi="Calibri" w:cs="Calibri"/>
                <w:color w:val="000000" w:themeColor="text1"/>
                <w:sz w:val="19"/>
              </w:rPr>
              <w:t>Exploratory data analysis and preprocessing. Structural profiling, duplicate detection, distribution review, and correlation analysis.</w:t>
            </w:r>
          </w:p>
        </w:tc>
        <w:tc>
          <w:tcPr>
            <w:tcW w:w="3781" w:type="dxa"/>
            <w:tcBorders>
              <w:top w:val="single" w:sz="6" w:space="0" w:color="E2E8F0"/>
              <w:left w:val="single" w:sz="6" w:space="0" w:color="E2E8F0"/>
              <w:bottom w:val="single" w:sz="6" w:space="0" w:color="E2E8F0"/>
              <w:right w:val="single" w:sz="6" w:space="0" w:color="E2E8F0"/>
            </w:tcBorders>
          </w:tcPr>
          <w:p w14:paraId="5D4F3BB4" w14:textId="77777777" w:rsidR="00173732" w:rsidRPr="00E841BF" w:rsidRDefault="00173732" w:rsidP="00224786">
            <w:pPr>
              <w:spacing w:after="25" w:line="259" w:lineRule="auto"/>
              <w:ind w:left="6"/>
              <w:rPr>
                <w:color w:val="000000" w:themeColor="text1"/>
              </w:rPr>
            </w:pPr>
            <w:r w:rsidRPr="00E841BF">
              <w:rPr>
                <w:rFonts w:ascii="Calibri" w:eastAsia="Calibri" w:hAnsi="Calibri" w:cs="Calibri"/>
                <w:color w:val="000000" w:themeColor="text1"/>
                <w:sz w:val="19"/>
              </w:rPr>
              <w:t>EDA cells,</w:t>
            </w:r>
          </w:p>
          <w:p w14:paraId="43B24454" w14:textId="77777777" w:rsidR="00173732" w:rsidRPr="00E841BF" w:rsidRDefault="00173732" w:rsidP="00224786">
            <w:pPr>
              <w:spacing w:line="259" w:lineRule="auto"/>
              <w:ind w:left="66"/>
              <w:rPr>
                <w:color w:val="000000" w:themeColor="text1"/>
              </w:rPr>
            </w:pPr>
            <w:r w:rsidRPr="00E841BF">
              <w:rPr>
                <w:rFonts w:ascii="Calibri" w:eastAsia="Calibri" w:hAnsi="Calibri" w:cs="Calibri"/>
                <w:noProof/>
                <w:color w:val="000000" w:themeColor="text1"/>
              </w:rPr>
              <mc:AlternateContent>
                <mc:Choice Requires="wpg">
                  <w:drawing>
                    <wp:anchor distT="0" distB="0" distL="114300" distR="114300" simplePos="0" relativeHeight="251672576" behindDoc="1" locked="0" layoutInCell="1" allowOverlap="1" wp14:anchorId="3420742B" wp14:editId="5C1559A8">
                      <wp:simplePos x="0" y="0"/>
                      <wp:positionH relativeFrom="column">
                        <wp:posOffset>99987</wp:posOffset>
                      </wp:positionH>
                      <wp:positionV relativeFrom="paragraph">
                        <wp:posOffset>-25151</wp:posOffset>
                      </wp:positionV>
                      <wp:extent cx="2028317" cy="161888"/>
                      <wp:effectExtent l="0" t="0" r="0" b="0"/>
                      <wp:wrapNone/>
                      <wp:docPr id="18699" name="Group 18699"/>
                      <wp:cNvGraphicFramePr/>
                      <a:graphic xmlns:a="http://schemas.openxmlformats.org/drawingml/2006/main">
                        <a:graphicData uri="http://schemas.microsoft.com/office/word/2010/wordprocessingGroup">
                          <wpg:wgp>
                            <wpg:cNvGrpSpPr/>
                            <wpg:grpSpPr>
                              <a:xfrm>
                                <a:off x="0" y="0"/>
                                <a:ext cx="2028317" cy="161888"/>
                                <a:chOff x="0" y="0"/>
                                <a:chExt cx="2028317" cy="161888"/>
                              </a:xfrm>
                            </wpg:grpSpPr>
                            <wps:wsp>
                              <wps:cNvPr id="3217" name="Shape 3217"/>
                              <wps:cNvSpPr/>
                              <wps:spPr>
                                <a:xfrm>
                                  <a:off x="0" y="0"/>
                                  <a:ext cx="2028317" cy="161888"/>
                                </a:xfrm>
                                <a:custGeom>
                                  <a:avLst/>
                                  <a:gdLst/>
                                  <a:ahLst/>
                                  <a:cxnLst/>
                                  <a:rect l="0" t="0" r="0" b="0"/>
                                  <a:pathLst>
                                    <a:path w="2028317" h="161888">
                                      <a:moveTo>
                                        <a:pt x="25394" y="0"/>
                                      </a:moveTo>
                                      <a:lnTo>
                                        <a:pt x="2002923" y="0"/>
                                      </a:lnTo>
                                      <a:cubicBezTo>
                                        <a:pt x="2006290" y="0"/>
                                        <a:pt x="2009529" y="645"/>
                                        <a:pt x="2012640" y="1929"/>
                                      </a:cubicBezTo>
                                      <a:cubicBezTo>
                                        <a:pt x="2015751" y="3218"/>
                                        <a:pt x="2018498" y="5054"/>
                                        <a:pt x="2020879" y="7435"/>
                                      </a:cubicBezTo>
                                      <a:cubicBezTo>
                                        <a:pt x="2023259" y="9810"/>
                                        <a:pt x="2025094" y="12557"/>
                                        <a:pt x="2026383" y="15664"/>
                                      </a:cubicBezTo>
                                      <a:cubicBezTo>
                                        <a:pt x="2027672" y="18777"/>
                                        <a:pt x="2028316" y="22020"/>
                                        <a:pt x="2028317" y="25394"/>
                                      </a:cubicBezTo>
                                      <a:lnTo>
                                        <a:pt x="2028317" y="136494"/>
                                      </a:lnTo>
                                      <a:cubicBezTo>
                                        <a:pt x="2028316" y="139861"/>
                                        <a:pt x="2027672" y="143098"/>
                                        <a:pt x="2026383" y="146205"/>
                                      </a:cubicBezTo>
                                      <a:cubicBezTo>
                                        <a:pt x="2025094" y="149318"/>
                                        <a:pt x="2023259" y="152059"/>
                                        <a:pt x="2020878" y="154440"/>
                                      </a:cubicBezTo>
                                      <a:cubicBezTo>
                                        <a:pt x="2018497" y="156815"/>
                                        <a:pt x="2015751" y="158657"/>
                                        <a:pt x="2012640" y="159941"/>
                                      </a:cubicBezTo>
                                      <a:cubicBezTo>
                                        <a:pt x="2009529" y="161237"/>
                                        <a:pt x="2006290" y="161882"/>
                                        <a:pt x="2002923" y="161888"/>
                                      </a:cubicBezTo>
                                      <a:lnTo>
                                        <a:pt x="25394" y="161888"/>
                                      </a:lnTo>
                                      <a:cubicBezTo>
                                        <a:pt x="22026" y="161882"/>
                                        <a:pt x="18786" y="161237"/>
                                        <a:pt x="15676" y="159947"/>
                                      </a:cubicBezTo>
                                      <a:cubicBezTo>
                                        <a:pt x="12564" y="158657"/>
                                        <a:pt x="9818" y="156815"/>
                                        <a:pt x="7438" y="154440"/>
                                      </a:cubicBezTo>
                                      <a:cubicBezTo>
                                        <a:pt x="5057" y="152059"/>
                                        <a:pt x="3222" y="149318"/>
                                        <a:pt x="1933" y="146205"/>
                                      </a:cubicBezTo>
                                      <a:cubicBezTo>
                                        <a:pt x="644" y="143098"/>
                                        <a:pt x="0" y="139861"/>
                                        <a:pt x="0" y="136494"/>
                                      </a:cubicBezTo>
                                      <a:lnTo>
                                        <a:pt x="0" y="25394"/>
                                      </a:lnTo>
                                      <a:cubicBezTo>
                                        <a:pt x="0" y="22020"/>
                                        <a:pt x="644" y="18783"/>
                                        <a:pt x="1933" y="15670"/>
                                      </a:cubicBezTo>
                                      <a:cubicBezTo>
                                        <a:pt x="3222" y="12564"/>
                                        <a:pt x="5057" y="9810"/>
                                        <a:pt x="7438" y="7435"/>
                                      </a:cubicBezTo>
                                      <a:cubicBezTo>
                                        <a:pt x="9818" y="5054"/>
                                        <a:pt x="12564" y="3218"/>
                                        <a:pt x="15675" y="1929"/>
                                      </a:cubicBezTo>
                                      <a:cubicBezTo>
                                        <a:pt x="18786" y="645"/>
                                        <a:pt x="22026" y="0"/>
                                        <a:pt x="25394"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g:wgp>
                        </a:graphicData>
                      </a:graphic>
                    </wp:anchor>
                  </w:drawing>
                </mc:Choice>
                <mc:Fallback>
                  <w:pict>
                    <v:group w14:anchorId="5AC1D829" id="Group 18699" o:spid="_x0000_s1026" style="position:absolute;margin-left:7.85pt;margin-top:-2pt;width:159.7pt;height:12.75pt;z-index:-251643904" coordsize="20283,1618"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M42Rg+BAAAjg0AAA4AAABkcnMvZTJvRG9jLnhtbKRX246jOBB9X2n/AfG+DTb3qNMj7cx0&#13;&#10;v6x2R3P5ALdjAhJghOkkvV+/5TKYEGdmOzP9kAbq4qpTp4ri/t2pbbyDGFQtu61P7kLfEx2Xu7rb&#13;&#10;b/1vXx//yH1PjazbsUZ2Yuu/CuW/e/j9t/tjvxFUVrLZicEDJ53aHPutX41jvwkCxSvRMnUne9GB&#13;&#10;sJRDy0a4HfbBbmBH8N42AQ3DNDjKYdcPkgul4OkHI/Qf0H9ZCj7+U5ZKjF6z9SG2EX8H/H3G3+Dh&#13;&#10;nm32A+urmk9xsJ8Io2V1B6daVx/YyLyXoXZctTUfpJLleMdlG8iyrLnAJCAdEl6k8zTIlx6T2W+O&#13;&#10;+97iBNheAPXTbvnfh6eh/9J/GjyA4tjvAQy81cmcyqHV/yFM74RwvS6gidPocXhKQ5pHJPM9DkKS&#13;&#10;kjyHmiOsvALwXUNeffwf02A+OlgFdOyBJGqBQf0aDF8q1gtEV20ABkCg3m39iOpcOtYCW1HDM08Q&#13;&#10;HVRcwFIbBcD9MlI2XbbhL2p8EhJRZ4e/1GiQ3O/sJavsJT919noAqv+Y5D0btamOVl96x7PSVbZy&#13;&#10;WtzKg/gqUXHU5aNJVMS+Z2sP8S4qTbdSDUNa0GitPKvwl+ea/yn+vTBIaQGtab1DeObUMCwSWqAk&#13;&#10;jZOJU7OM0DQ2VqTQSlAeCGt9wvrOWiZZQtArFHamqhXmcQHPIJgkTCBn5PEspGGemXiyODIBvfFM&#13;&#10;GtHEWBY5gbDXbpNwgpfQJAHyraVplBs8SZKmJqS3npqlGcVkSJ5ljmPo2hSlFFrYCcr0NAAxVf8a&#13;&#10;wHNhLUDWiERprJMyVrPe9YLo8WECIVGRp1CbNQBLFnEU6uqsxQs+cUrD28qyIB8XkUOGpWokAc+G&#13;&#10;ZQs9NR0MV0gSx5qN1zC6njMBnkFBAF6oak4cdluOkiRPHU6ckT8pitgg9kZSLE0Fs5pGl6wIbTfi&#13;&#10;KAf6rNBeuvts0jsnz/WeeGHHx9pm1rqKEFBy4oR+o6zDADbnVniZAuCZTUKNjcnPifDamdB9ur+w&#13;&#10;Jg7o0LdzrZ16wTSYZbfxAGbMTAKHXxGlU++61CRFNI2EGymfxlOCbidNw9TtwFlw3tBr+OZCmnIb&#13;&#10;/dXUmBXWZit1ZwTZUKHYkOwZC5fsodQ3dN2CqCn0mUtbCGc829reNvItXZzXyMIy5/WjqQuTQBPw&#13;&#10;pnfa0g/Oe9K2kcHJDi/bkt/Dr5FKTPNMbwv4drUbBLbTsqg0nV4mwBNnsMKXDRtxFW7rEXb7pm4h&#13;&#10;H5qFoT2q6cCdXubM9oRX42sj9MbRdJ9FCYsYrpv6gRr2z++bwTswvcLjH3pnTV+x6ek8eSddDBYd&#13;&#10;aQdl3TTWJ0Hblc9H8pg82g1i0taGAr8frGloTPkUj/mIgE0c0rKfEgCMtcKzZTdaBx18AZlIzzLW&#13;&#10;l89y92r2b0QFVlzEB3d+zGX6PtEfFef3qLV8Rj38BwAA//8DAFBLAwQUAAYACAAAACEAveRgPuQA&#13;&#10;AAAOAQAADwAAAGRycy9kb3ducmV2LnhtbEyPzWrDMBCE74W+g9hCb4msuG6LYzmE9OcUAk0KpbeN&#13;&#10;vbFNLMlYiu28fben9rIwzO7sfNlqMq0YqPeNsxrUPAJBtnBlYysNn4e32TMIH9CW2DpLGq7kYZXf&#13;&#10;3mSYlm60HzTsQyU4xPoUNdQhdKmUvqjJoJ+7jix7J9cbDCz7SpY9jhxuWrmIokdpsLH8ocaONjUV&#13;&#10;5/3FaHgfcVzH6nXYnk+b6/ch2X1tFWl9fze9LHmslyACTeHvAn4ZuD/kXOzoLrb0omWdPPGmhtkD&#13;&#10;c7Efx4kCcdSwUAkImWfyP0b+AwAA//8DAFBLAQItABQABgAIAAAAIQBaIpOj/wAAAOUBAAATAAAA&#13;&#10;AAAAAAAAAAAAAAAAAABbQ29udGVudF9UeXBlc10ueG1sUEsBAi0AFAAGAAgAAAAhAKdKzzjXAAAA&#13;&#10;lgEAAAsAAAAAAAAAAAAAAAAAMAEAAF9yZWxzLy5yZWxzUEsBAi0AFAAGAAgAAAAhAMM42Rg+BAAA&#13;&#10;jg0AAA4AAAAAAAAAAAAAAAAAMAIAAGRycy9lMm9Eb2MueG1sUEsBAi0AFAAGAAgAAAAhAL3kYD7k&#13;&#10;AAAADgEAAA8AAAAAAAAAAAAAAAAAmgYAAGRycy9kb3ducmV2LnhtbFBLBQYAAAAABAAEAPMAAACr&#13;&#10;BwAAAAA=&#13;&#10;">
                      <v:shape id="Shape 3217" o:spid="_x0000_s1027" style="position:absolute;width:20283;height:1618;visibility:visible;mso-wrap-style:square;v-text-anchor:top" coordsize="2028317,161888"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50ujB8wAAADjAAAADwAAAGRycy9kb3ducmV2LnhtbESP3WrC&#13;&#10;QBSE7wt9h+UUelc3/tBqdJWmRaggFTXq7SF7TEKzZ9PsVuPbu0LBm4FhmG+Yyaw1lThR40rLCrqd&#13;&#10;CARxZnXJuYJ0O38ZgnAeWWNlmRRcyMFs+vgwwVjbM6/ptPG5CBB2MSoovK9jKV1WkEHXsTVxyI62&#13;&#10;MeiDbXKpGzwHuKlkL4pepcGSw0KBNX0UlP1s/owCuRul/XSQLFbJPvuOfpfJbn1olXp+aj/HQd7H&#13;&#10;IDy1/t74R3xpBf1e9w1ul8IdEHJ6BQAA//8DAFBLAQItABQABgAIAAAAIQCcrWMz7wAAAIgBAAAT&#13;&#10;AAAAAAAAAAAAAAAAAAAAAABbQ29udGVudF9UeXBlc10ueG1sUEsBAi0AFAAGAAgAAAAhAFHn8aa/&#13;&#10;AAAAFgEAAAsAAAAAAAAAAAAAAAAAIAEAAF9yZWxzLy5yZWxzUEsBAi0AFAAGAAgAAAAhAOdLowfM&#13;&#10;AAAA4wAAAA8AAAAAAAAAAAAAAAAACAIAAGRycy9kb3ducmV2LnhtbFBLBQYAAAAAAwADALcAAAAB&#13;&#10;AwAAAAA=&#13;&#10;" path="m25394,l2002923,v3367,,6606,645,9717,1929c2015751,3218,2018498,5054,2020879,7435v2380,2375,4215,5122,5504,8229c2027672,18777,2028316,22020,2028317,25394r,111100c2028316,139861,2027672,143098,2026383,146205v-1289,3113,-3124,5854,-5505,8235c2018497,156815,2015751,158657,2012640,159941v-3111,1296,-6350,1941,-9717,1947l25394,161888v-3368,-6,-6608,-651,-9718,-1941c12564,158657,9818,156815,7438,154440,5057,152059,3222,149318,1933,146205,644,143098,,139861,,136494l,25394c,22020,644,18783,1933,15670,3222,12564,5057,9810,7438,7435,9818,5054,12564,3218,15675,1929,18786,645,22026,,25394,xe" fillcolor="#f1f5f9" stroked="f" strokeweight="0">
                        <v:stroke miterlimit="83231f" joinstyle="miter"/>
                        <v:path arrowok="t" textboxrect="0,0,2028317,161888"/>
                      </v:shape>
                    </v:group>
                  </w:pict>
                </mc:Fallback>
              </mc:AlternateContent>
            </w:r>
            <w:r w:rsidRPr="00E841BF">
              <w:rPr>
                <w:rFonts w:ascii="Courier New" w:eastAsia="Courier New" w:hAnsi="Courier New" w:cs="Courier New"/>
                <w:color w:val="000000" w:themeColor="text1"/>
                <w:sz w:val="19"/>
              </w:rPr>
              <w:t>Group8_Part1_Analysis.ipynb</w:t>
            </w:r>
          </w:p>
        </w:tc>
      </w:tr>
      <w:tr w:rsidR="00173732" w:rsidRPr="00E841BF" w14:paraId="5C4FEB01" w14:textId="77777777" w:rsidTr="00224786">
        <w:trPr>
          <w:trHeight w:val="1020"/>
        </w:trPr>
        <w:tc>
          <w:tcPr>
            <w:tcW w:w="1138" w:type="dxa"/>
            <w:tcBorders>
              <w:top w:val="single" w:sz="6" w:space="0" w:color="E2E8F0"/>
              <w:left w:val="single" w:sz="6" w:space="0" w:color="E2E8F0"/>
              <w:bottom w:val="single" w:sz="6" w:space="0" w:color="E2E8F0"/>
              <w:right w:val="single" w:sz="6" w:space="0" w:color="E2E8F0"/>
            </w:tcBorders>
          </w:tcPr>
          <w:p w14:paraId="3868B123" w14:textId="77777777" w:rsidR="00173732" w:rsidRPr="00E841BF" w:rsidRDefault="00173732" w:rsidP="00224786">
            <w:pPr>
              <w:spacing w:line="259" w:lineRule="auto"/>
              <w:rPr>
                <w:color w:val="000000" w:themeColor="text1"/>
              </w:rPr>
            </w:pPr>
            <w:r w:rsidRPr="00E841BF">
              <w:rPr>
                <w:rFonts w:ascii="Calibri" w:eastAsia="Calibri" w:hAnsi="Calibri" w:cs="Calibri"/>
                <w:color w:val="000000" w:themeColor="text1"/>
                <w:sz w:val="19"/>
              </w:rPr>
              <w:t>Christian</w:t>
            </w:r>
          </w:p>
        </w:tc>
        <w:tc>
          <w:tcPr>
            <w:tcW w:w="4694" w:type="dxa"/>
            <w:tcBorders>
              <w:top w:val="single" w:sz="6" w:space="0" w:color="E2E8F0"/>
              <w:left w:val="single" w:sz="6" w:space="0" w:color="E2E8F0"/>
              <w:bottom w:val="single" w:sz="6" w:space="0" w:color="E2E8F0"/>
              <w:right w:val="single" w:sz="6" w:space="0" w:color="E2E8F0"/>
            </w:tcBorders>
            <w:vAlign w:val="center"/>
          </w:tcPr>
          <w:p w14:paraId="2360646F" w14:textId="77777777" w:rsidR="00173732" w:rsidRPr="00E841BF" w:rsidRDefault="00173732" w:rsidP="00224786">
            <w:pPr>
              <w:spacing w:line="259" w:lineRule="auto"/>
              <w:ind w:left="7"/>
              <w:rPr>
                <w:color w:val="000000" w:themeColor="text1"/>
              </w:rPr>
            </w:pPr>
            <w:r w:rsidRPr="00E841BF">
              <w:rPr>
                <w:rFonts w:ascii="Calibri" w:eastAsia="Calibri" w:hAnsi="Calibri" w:cs="Calibri"/>
                <w:color w:val="000000" w:themeColor="text1"/>
                <w:sz w:val="19"/>
              </w:rPr>
              <w:t>Problem framing, research questions and hypotheses, ethics and fairness analysis, document assembly and APA formatting.</w:t>
            </w:r>
          </w:p>
        </w:tc>
        <w:tc>
          <w:tcPr>
            <w:tcW w:w="3781" w:type="dxa"/>
            <w:tcBorders>
              <w:top w:val="single" w:sz="6" w:space="0" w:color="E2E8F0"/>
              <w:left w:val="single" w:sz="6" w:space="0" w:color="E2E8F0"/>
              <w:bottom w:val="single" w:sz="6" w:space="0" w:color="E2E8F0"/>
              <w:right w:val="single" w:sz="6" w:space="0" w:color="E2E8F0"/>
            </w:tcBorders>
          </w:tcPr>
          <w:p w14:paraId="43F9AC33" w14:textId="77777777" w:rsidR="00173732" w:rsidRPr="00E841BF" w:rsidRDefault="00173732" w:rsidP="00224786">
            <w:pPr>
              <w:spacing w:line="259" w:lineRule="auto"/>
              <w:ind w:left="6"/>
              <w:rPr>
                <w:color w:val="000000" w:themeColor="text1"/>
              </w:rPr>
            </w:pPr>
            <w:r w:rsidRPr="00E841BF">
              <w:rPr>
                <w:rFonts w:ascii="Calibri" w:eastAsia="Calibri" w:hAnsi="Calibri" w:cs="Calibri"/>
                <w:color w:val="000000" w:themeColor="text1"/>
                <w:sz w:val="19"/>
              </w:rPr>
              <w:t>Part 1 written report</w:t>
            </w:r>
          </w:p>
        </w:tc>
      </w:tr>
      <w:tr w:rsidR="00173732" w:rsidRPr="00E841BF" w14:paraId="3580E9EA" w14:textId="77777777" w:rsidTr="00224786">
        <w:trPr>
          <w:trHeight w:val="1005"/>
        </w:trPr>
        <w:tc>
          <w:tcPr>
            <w:tcW w:w="1138" w:type="dxa"/>
            <w:tcBorders>
              <w:top w:val="single" w:sz="6" w:space="0" w:color="E2E8F0"/>
              <w:left w:val="single" w:sz="6" w:space="0" w:color="E2E8F0"/>
              <w:bottom w:val="single" w:sz="6" w:space="0" w:color="E2E8F0"/>
              <w:right w:val="single" w:sz="6" w:space="0" w:color="E2E8F0"/>
            </w:tcBorders>
          </w:tcPr>
          <w:p w14:paraId="00F77456" w14:textId="77777777" w:rsidR="00173732" w:rsidRPr="00E841BF" w:rsidRDefault="00173732" w:rsidP="00224786">
            <w:pPr>
              <w:spacing w:after="20" w:line="259" w:lineRule="auto"/>
              <w:rPr>
                <w:color w:val="000000" w:themeColor="text1"/>
              </w:rPr>
            </w:pPr>
            <w:r w:rsidRPr="00E841BF">
              <w:rPr>
                <w:rFonts w:ascii="Calibri" w:eastAsia="Calibri" w:hAnsi="Calibri" w:cs="Calibri"/>
                <w:color w:val="000000" w:themeColor="text1"/>
                <w:sz w:val="19"/>
              </w:rPr>
              <w:t>Naveen</w:t>
            </w:r>
          </w:p>
          <w:p w14:paraId="3036BB18" w14:textId="77777777" w:rsidR="00173732" w:rsidRPr="00E841BF" w:rsidRDefault="00173732" w:rsidP="00224786">
            <w:pPr>
              <w:spacing w:line="259" w:lineRule="auto"/>
              <w:rPr>
                <w:color w:val="000000" w:themeColor="text1"/>
              </w:rPr>
            </w:pPr>
            <w:r w:rsidRPr="00E841BF">
              <w:rPr>
                <w:rFonts w:ascii="Calibri" w:eastAsia="Calibri" w:hAnsi="Calibri" w:cs="Calibri"/>
                <w:color w:val="000000" w:themeColor="text1"/>
                <w:sz w:val="19"/>
              </w:rPr>
              <w:t>Vishal</w:t>
            </w:r>
          </w:p>
        </w:tc>
        <w:tc>
          <w:tcPr>
            <w:tcW w:w="4694" w:type="dxa"/>
            <w:tcBorders>
              <w:top w:val="single" w:sz="6" w:space="0" w:color="E2E8F0"/>
              <w:left w:val="single" w:sz="6" w:space="0" w:color="E2E8F0"/>
              <w:bottom w:val="single" w:sz="6" w:space="0" w:color="E2E8F0"/>
              <w:right w:val="single" w:sz="6" w:space="0" w:color="E2E8F0"/>
            </w:tcBorders>
            <w:vAlign w:val="center"/>
          </w:tcPr>
          <w:p w14:paraId="3EB455DF" w14:textId="77777777" w:rsidR="00173732" w:rsidRPr="00E841BF" w:rsidRDefault="00173732" w:rsidP="00224786">
            <w:pPr>
              <w:spacing w:line="259" w:lineRule="auto"/>
              <w:ind w:left="7"/>
              <w:rPr>
                <w:color w:val="000000" w:themeColor="text1"/>
              </w:rPr>
            </w:pPr>
            <w:r w:rsidRPr="00E841BF">
              <w:rPr>
                <w:rFonts w:ascii="Calibri" w:eastAsia="Calibri" w:hAnsi="Calibri" w:cs="Calibri"/>
                <w:color w:val="000000" w:themeColor="text1"/>
                <w:sz w:val="19"/>
              </w:rPr>
              <w:t>Model pipeline construction, baseline and comparison models, cross-validation setup, and evaluation reporting.</w:t>
            </w:r>
          </w:p>
        </w:tc>
        <w:tc>
          <w:tcPr>
            <w:tcW w:w="3781" w:type="dxa"/>
            <w:tcBorders>
              <w:top w:val="single" w:sz="6" w:space="0" w:color="E2E8F0"/>
              <w:left w:val="single" w:sz="6" w:space="0" w:color="E2E8F0"/>
              <w:bottom w:val="single" w:sz="6" w:space="0" w:color="E2E8F0"/>
              <w:right w:val="single" w:sz="6" w:space="0" w:color="E2E8F0"/>
            </w:tcBorders>
          </w:tcPr>
          <w:p w14:paraId="274F1C4D" w14:textId="77777777" w:rsidR="00173732" w:rsidRPr="00E841BF" w:rsidRDefault="00173732" w:rsidP="00224786">
            <w:pPr>
              <w:spacing w:after="25" w:line="259" w:lineRule="auto"/>
              <w:ind w:left="6"/>
              <w:rPr>
                <w:color w:val="000000" w:themeColor="text1"/>
              </w:rPr>
            </w:pPr>
            <w:r w:rsidRPr="00E841BF">
              <w:rPr>
                <w:rFonts w:ascii="Calibri" w:eastAsia="Calibri" w:hAnsi="Calibri" w:cs="Calibri"/>
                <w:color w:val="000000" w:themeColor="text1"/>
                <w:sz w:val="19"/>
              </w:rPr>
              <w:t>Modeling cells,</w:t>
            </w:r>
          </w:p>
          <w:p w14:paraId="20FD6E65" w14:textId="77777777" w:rsidR="00173732" w:rsidRPr="00E841BF" w:rsidRDefault="00173732" w:rsidP="00224786">
            <w:pPr>
              <w:spacing w:line="259" w:lineRule="auto"/>
              <w:ind w:left="66"/>
              <w:rPr>
                <w:color w:val="000000" w:themeColor="text1"/>
              </w:rPr>
            </w:pPr>
            <w:r w:rsidRPr="00E841BF">
              <w:rPr>
                <w:rFonts w:ascii="Calibri" w:eastAsia="Calibri" w:hAnsi="Calibri" w:cs="Calibri"/>
                <w:noProof/>
                <w:color w:val="000000" w:themeColor="text1"/>
              </w:rPr>
              <mc:AlternateContent>
                <mc:Choice Requires="wpg">
                  <w:drawing>
                    <wp:anchor distT="0" distB="0" distL="114300" distR="114300" simplePos="0" relativeHeight="251673600" behindDoc="1" locked="0" layoutInCell="1" allowOverlap="1" wp14:anchorId="3A1D592C" wp14:editId="12F2D058">
                      <wp:simplePos x="0" y="0"/>
                      <wp:positionH relativeFrom="column">
                        <wp:posOffset>99987</wp:posOffset>
                      </wp:positionH>
                      <wp:positionV relativeFrom="paragraph">
                        <wp:posOffset>-25151</wp:posOffset>
                      </wp:positionV>
                      <wp:extent cx="2028317" cy="161888"/>
                      <wp:effectExtent l="0" t="0" r="0" b="0"/>
                      <wp:wrapNone/>
                      <wp:docPr id="18784" name="Group 18784"/>
                      <wp:cNvGraphicFramePr/>
                      <a:graphic xmlns:a="http://schemas.openxmlformats.org/drawingml/2006/main">
                        <a:graphicData uri="http://schemas.microsoft.com/office/word/2010/wordprocessingGroup">
                          <wpg:wgp>
                            <wpg:cNvGrpSpPr/>
                            <wpg:grpSpPr>
                              <a:xfrm>
                                <a:off x="0" y="0"/>
                                <a:ext cx="2028317" cy="161888"/>
                                <a:chOff x="0" y="0"/>
                                <a:chExt cx="2028317" cy="161888"/>
                              </a:xfrm>
                            </wpg:grpSpPr>
                            <wps:wsp>
                              <wps:cNvPr id="3230" name="Shape 3230"/>
                              <wps:cNvSpPr/>
                              <wps:spPr>
                                <a:xfrm>
                                  <a:off x="0" y="0"/>
                                  <a:ext cx="2028317" cy="161888"/>
                                </a:xfrm>
                                <a:custGeom>
                                  <a:avLst/>
                                  <a:gdLst/>
                                  <a:ahLst/>
                                  <a:cxnLst/>
                                  <a:rect l="0" t="0" r="0" b="0"/>
                                  <a:pathLst>
                                    <a:path w="2028317" h="161888">
                                      <a:moveTo>
                                        <a:pt x="25394" y="0"/>
                                      </a:moveTo>
                                      <a:lnTo>
                                        <a:pt x="2002923" y="0"/>
                                      </a:lnTo>
                                      <a:cubicBezTo>
                                        <a:pt x="2006290" y="0"/>
                                        <a:pt x="2009529" y="645"/>
                                        <a:pt x="2012640" y="1935"/>
                                      </a:cubicBezTo>
                                      <a:cubicBezTo>
                                        <a:pt x="2015751" y="3218"/>
                                        <a:pt x="2018498" y="5054"/>
                                        <a:pt x="2020879" y="7435"/>
                                      </a:cubicBezTo>
                                      <a:cubicBezTo>
                                        <a:pt x="2023259" y="9816"/>
                                        <a:pt x="2025094" y="12564"/>
                                        <a:pt x="2026383" y="15670"/>
                                      </a:cubicBezTo>
                                      <a:cubicBezTo>
                                        <a:pt x="2027672" y="18783"/>
                                        <a:pt x="2028316" y="22020"/>
                                        <a:pt x="2028317" y="25394"/>
                                      </a:cubicBezTo>
                                      <a:lnTo>
                                        <a:pt x="2028317" y="136494"/>
                                      </a:lnTo>
                                      <a:cubicBezTo>
                                        <a:pt x="2028316" y="139855"/>
                                        <a:pt x="2027672" y="143098"/>
                                        <a:pt x="2026383" y="146205"/>
                                      </a:cubicBezTo>
                                      <a:cubicBezTo>
                                        <a:pt x="2025094" y="149318"/>
                                        <a:pt x="2023259" y="152065"/>
                                        <a:pt x="2020878" y="154446"/>
                                      </a:cubicBezTo>
                                      <a:cubicBezTo>
                                        <a:pt x="2018497" y="156821"/>
                                        <a:pt x="2015751" y="158657"/>
                                        <a:pt x="2012640" y="159947"/>
                                      </a:cubicBezTo>
                                      <a:cubicBezTo>
                                        <a:pt x="2009529" y="161237"/>
                                        <a:pt x="2006290" y="161882"/>
                                        <a:pt x="2002923" y="161888"/>
                                      </a:cubicBezTo>
                                      <a:lnTo>
                                        <a:pt x="25394" y="161888"/>
                                      </a:lnTo>
                                      <a:cubicBezTo>
                                        <a:pt x="22026" y="161882"/>
                                        <a:pt x="18786" y="161237"/>
                                        <a:pt x="15676" y="159947"/>
                                      </a:cubicBezTo>
                                      <a:cubicBezTo>
                                        <a:pt x="12564" y="158657"/>
                                        <a:pt x="9818" y="156821"/>
                                        <a:pt x="7438" y="154446"/>
                                      </a:cubicBezTo>
                                      <a:cubicBezTo>
                                        <a:pt x="5057" y="152065"/>
                                        <a:pt x="3222" y="149324"/>
                                        <a:pt x="1933" y="146211"/>
                                      </a:cubicBezTo>
                                      <a:cubicBezTo>
                                        <a:pt x="644" y="143098"/>
                                        <a:pt x="0" y="139855"/>
                                        <a:pt x="0" y="136494"/>
                                      </a:cubicBezTo>
                                      <a:lnTo>
                                        <a:pt x="0" y="25394"/>
                                      </a:lnTo>
                                      <a:cubicBezTo>
                                        <a:pt x="0" y="22020"/>
                                        <a:pt x="644" y="18783"/>
                                        <a:pt x="1933" y="15670"/>
                                      </a:cubicBezTo>
                                      <a:cubicBezTo>
                                        <a:pt x="3222" y="12564"/>
                                        <a:pt x="5057" y="9816"/>
                                        <a:pt x="7438" y="7435"/>
                                      </a:cubicBezTo>
                                      <a:cubicBezTo>
                                        <a:pt x="9818" y="5054"/>
                                        <a:pt x="12564" y="3218"/>
                                        <a:pt x="15675" y="1935"/>
                                      </a:cubicBezTo>
                                      <a:cubicBezTo>
                                        <a:pt x="18786" y="645"/>
                                        <a:pt x="22026" y="0"/>
                                        <a:pt x="25394"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g:wgp>
                        </a:graphicData>
                      </a:graphic>
                    </wp:anchor>
                  </w:drawing>
                </mc:Choice>
                <mc:Fallback>
                  <w:pict>
                    <v:group w14:anchorId="1E906FFE" id="Group 18784" o:spid="_x0000_s1026" style="position:absolute;margin-left:7.85pt;margin-top:-2pt;width:159.7pt;height:12.75pt;z-index:-251642880" coordsize="20283,1618"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8RkG8/BAAAjg0AAA4AAABkcnMvZTJvRG9jLnhtbKRX3XKrNhC+70zfgeG+sSQQBk+cM9Oe&#13;&#10;JjedttNz+gCKLAwzgBhE7KRP39UKhLEybXxOLhxgf7T77bfLcv/ptW2ikxpMrbt9TO9IHKlO6kPd&#13;&#10;Hffx318ff8rjyIyiO4hGd2ofvykTf3r48Yf7c79TTFe6OaghAied2Z37fVyNY7/bbIysVCvMne5V&#13;&#10;B8JSD60Y4XY4bg6DOIP3ttkwQrLNWQ+HftBSGQNPPzth/ID+y1LJ8Y+yNGqMmn0MsY34O+DvM/5u&#13;&#10;Hu7F7jiIvqrlFIf4hjBaUXdwqnf1WYwiehnqwFVby0EbXY53UrcbXZa1VJgEpEPJVTpPg37pMZnj&#13;&#10;7nzsPU6A7RVQ3+xW/n56Gvov/Z9DBFCc+yOAgbc2mddyaO1/CDN6RbjeFtDU6xhJeMoIyxO6jSMJ&#13;&#10;QprRPIeaI6yyAvBDQ1n9+j+mm/nozSqgcw8kMQsM5vtg+FKJXiG6ZgcwAAL1YR8nLAGidKIFtqJG&#13;&#10;5J4gOqi4gGV2BoD7bqR8umInX8z4pDSiLk6/mdEheTz4S1H5S/na+esBqP7fJO/FaE1ttPYyOl+U&#13;&#10;rvKVs+JWn9RXjYqjLR/jSZHGka89xLuoNN1KlRBWsGStPKvIl+da/qz+uTLIWAGIe+8QnjuVkIKz&#13;&#10;AiVZyidOzTLKstRZ0SJxQghrfcL6zlvyLafoNWF0pqoX5mkBzyAYTjjkjDyehYzkWxfPNr3tTJYw&#13;&#10;7iyLnGbXbjmZ4KWMZ8GhWZI7PCnPtpAyhPTBTNk22zJMhuZb62SdDXQthAKpMmhh53jBfuppK3XV&#13;&#10;f+/YubAeIDcIwIgmWWqTclaz3vsFsUe5QGhS5Py60hdZpAmx1VmnseCTZozcRAW2IJ8WSUCGpWqU&#13;&#10;M5IFgQEdHFcoT9PUlfWDpaHAMxiZFime5Qz4uEqKeo5SnmccNNfihfy8KFIn/uDJS1PBrGbJtWvi&#13;&#10;uxFHOdBndfLS3ReTPjh5rvfECz8+1jaz1rusAEpOnLBvlHUYls1eeJ2C7ZJJeCM2U/dhTQLQoW/n&#13;&#10;Wgf1gmkwy27jAcyYmQQBvxLGpt4FarL1VICRN40EoDx15AmK8B6sWQqObIJhJ03DNOzAWXDZ0Gvf&#13;&#10;cyFduZ3+amrMCmuzlXowgnyowehasr9tIC6IBmPWFyIYz762t418T5fgNbKwLHj9WOrCkLH1uemd&#13;&#10;tvRD8J70bXQ1331LuucheRptlG19kNhtwV/gBoHqy6LSdHaZAE9SwApfNmLEVbitR9jtm7qFfNiW&#13;&#10;EH9U04E7u8y57QmvxrdG2Y2j6f5SJSxiuG7aB2Y4Pv/SDNFJ2BUe/9C7aPpKTE9xSEFQky4Gi46s&#13;&#10;g7JuGu+Tou3K5yN95I/wcnbJTtrWUOH3gzclzlRO8biPCNjEIS3/KQExeCs8W3ejd9DBF5A75iJj&#13;&#10;e/msD29u/0ZUYMVFfHDnx1ym7xP7UXF5j1rLZ9TDvwAAAP//AwBQSwMEFAAGAAgAAAAhAL3kYD7k&#13;&#10;AAAADgEAAA8AAABkcnMvZG93bnJldi54bWxMj81qwzAQhO+FvoPYQm+JrLhui2M5hPTnFAJNCqW3&#13;&#10;jb2xTSzJWIrtvH23p/ayMMzu7HzZajKtGKj3jbMa1DwCQbZwZWMrDZ+Ht9kzCB/Qltg6Sxqu5GGV&#13;&#10;395kmJZutB807EMlOMT6FDXUIXSplL6oyaCfu44seyfXGwws+0qWPY4cblq5iKJHabCx/KHGjjY1&#13;&#10;Fef9xWh4H3Fcx+p12J5Pm+v3Idl9bRVpfX83vSx5rJcgAk3h7wJ+Gbg/5Fzs6C629KJlnTzxpobZ&#13;&#10;A3OxH8eJAnHUsFAJCJln8j9G/gMAAP//AwBQSwECLQAUAAYACAAAACEAWiKTo/8AAADlAQAAEwAA&#13;&#10;AAAAAAAAAAAAAAAAAAAAW0NvbnRlbnRfVHlwZXNdLnhtbFBLAQItABQABgAIAAAAIQCnSs841wAA&#13;&#10;AJYBAAALAAAAAAAAAAAAAAAAADABAABfcmVscy8ucmVsc1BLAQItABQABgAIAAAAIQDfEZBvPwQA&#13;&#10;AI4NAAAOAAAAAAAAAAAAAAAAADACAABkcnMvZTJvRG9jLnhtbFBLAQItABQABgAIAAAAIQC95GA+&#13;&#10;5AAAAA4BAAAPAAAAAAAAAAAAAAAAAJsGAABkcnMvZG93bnJldi54bWxQSwUGAAAAAAQABADzAAAA&#13;&#10;rAcAAAAA&#13;&#10;">
                      <v:shape id="Shape 3230" o:spid="_x0000_s1027" style="position:absolute;width:20283;height:1618;visibility:visible;mso-wrap-style:square;v-text-anchor:top" coordsize="2028317,161888"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om+m8wAAADjAAAADwAAAGRycy9kb3ducmV2LnhtbESPQUvD&#13;&#10;QBCF74L/YRmht3ZjU0TTbotRChZEaU31OmTHJJidjdm1Tf9951DwMvAY3vf4FqvBtepAfWg8G7id&#13;&#10;JKCIS28brgwUH+vxPagQkS22nsnAiQKsltdXC8ysP/KWDrtYKYFwyNBAHWOXaR3KmhyGie+I5fft&#13;&#10;e4dRYl9p2+NR4K7V0yS50w4bloUaO3qqqfzZ/TkDev9QpMUs37znn+Vb8vua77dfgzGjm+F5Ludx&#13;&#10;DirSEP8bF8SLNZBOU5EQJdEBpZdnAAAA//8DAFBLAQItABQABgAIAAAAIQCcrWMz7wAAAIgBAAAT&#13;&#10;AAAAAAAAAAAAAAAAAAAAAABbQ29udGVudF9UeXBlc10ueG1sUEsBAi0AFAAGAAgAAAAhAFHn8aa/&#13;&#10;AAAAFgEAAAsAAAAAAAAAAAAAAAAAIAEAAF9yZWxzLy5yZWxzUEsBAi0AFAAGAAgAAAAhABKJvpvM&#13;&#10;AAAA4wAAAA8AAAAAAAAAAAAAAAAACAIAAGRycy9kb3ducmV2LnhtbFBLBQYAAAAAAwADALcAAAAB&#13;&#10;AwAAAAA=&#13;&#10;" path="m25394,l2002923,v3367,,6606,645,9717,1935c2015751,3218,2018498,5054,2020879,7435v2380,2381,4215,5129,5504,8235c2027672,18783,2028316,22020,2028317,25394r,111100c2028316,139855,2027672,143098,2026383,146205v-1289,3113,-3124,5860,-5505,8241c2018497,156821,2015751,158657,2012640,159947v-3111,1290,-6350,1935,-9717,1941l25394,161888v-3368,-6,-6608,-651,-9718,-1941c12564,158657,9818,156821,7438,154446,5057,152065,3222,149324,1933,146211,644,143098,,139855,,136494l,25394c,22020,644,18783,1933,15670,3222,12564,5057,9816,7438,7435,9818,5054,12564,3218,15675,1935,18786,645,22026,,25394,xe" fillcolor="#f1f5f9" stroked="f" strokeweight="0">
                        <v:stroke miterlimit="83231f" joinstyle="miter"/>
                        <v:path arrowok="t" textboxrect="0,0,2028317,161888"/>
                      </v:shape>
                    </v:group>
                  </w:pict>
                </mc:Fallback>
              </mc:AlternateContent>
            </w:r>
            <w:r w:rsidRPr="00E841BF">
              <w:rPr>
                <w:rFonts w:ascii="Courier New" w:eastAsia="Courier New" w:hAnsi="Courier New" w:cs="Courier New"/>
                <w:color w:val="000000" w:themeColor="text1"/>
                <w:sz w:val="19"/>
              </w:rPr>
              <w:t>Group8_Part1_Analysis.ipynb</w:t>
            </w:r>
          </w:p>
        </w:tc>
      </w:tr>
    </w:tbl>
    <w:p w14:paraId="2D9A8BF4" w14:textId="77777777" w:rsidR="00173732" w:rsidRPr="00E841BF" w:rsidRDefault="00173732" w:rsidP="00224786">
      <w:pPr>
        <w:ind w:left="-5"/>
        <w:rPr>
          <w:color w:val="000000" w:themeColor="text1"/>
        </w:rPr>
      </w:pPr>
      <w:r w:rsidRPr="00E841BF">
        <w:rPr>
          <w:rFonts w:ascii="Calibri" w:eastAsia="Calibri" w:hAnsi="Calibri" w:cs="Calibri"/>
          <w:noProof/>
          <w:color w:val="000000" w:themeColor="text1"/>
        </w:rPr>
        <mc:AlternateContent>
          <mc:Choice Requires="wpg">
            <w:drawing>
              <wp:anchor distT="0" distB="0" distL="114300" distR="114300" simplePos="0" relativeHeight="251674624" behindDoc="0" locked="0" layoutInCell="1" allowOverlap="1" wp14:anchorId="082F6DE7" wp14:editId="1E97F7A9">
                <wp:simplePos x="0" y="0"/>
                <wp:positionH relativeFrom="column">
                  <wp:posOffset>5456456</wp:posOffset>
                </wp:positionH>
                <wp:positionV relativeFrom="paragraph">
                  <wp:posOffset>20563</wp:posOffset>
                </wp:positionV>
                <wp:extent cx="657061" cy="171407"/>
                <wp:effectExtent l="0" t="0" r="0" b="0"/>
                <wp:wrapNone/>
                <wp:docPr id="18801" name="Group 18801"/>
                <wp:cNvGraphicFramePr/>
                <a:graphic xmlns:a="http://schemas.openxmlformats.org/drawingml/2006/main">
                  <a:graphicData uri="http://schemas.microsoft.com/office/word/2010/wordprocessingGroup">
                    <wpg:wgp>
                      <wpg:cNvGrpSpPr/>
                      <wpg:grpSpPr>
                        <a:xfrm>
                          <a:off x="0" y="0"/>
                          <a:ext cx="657061" cy="171407"/>
                          <a:chOff x="0" y="0"/>
                          <a:chExt cx="657061" cy="171407"/>
                        </a:xfrm>
                      </wpg:grpSpPr>
                      <wps:wsp>
                        <wps:cNvPr id="3233" name="Shape 3233"/>
                        <wps:cNvSpPr/>
                        <wps:spPr>
                          <a:xfrm>
                            <a:off x="0" y="0"/>
                            <a:ext cx="657061" cy="171407"/>
                          </a:xfrm>
                          <a:custGeom>
                            <a:avLst/>
                            <a:gdLst/>
                            <a:ahLst/>
                            <a:cxnLst/>
                            <a:rect l="0" t="0" r="0" b="0"/>
                            <a:pathLst>
                              <a:path w="657061" h="171407">
                                <a:moveTo>
                                  <a:pt x="25395" y="0"/>
                                </a:moveTo>
                                <a:lnTo>
                                  <a:pt x="631667" y="0"/>
                                </a:lnTo>
                                <a:cubicBezTo>
                                  <a:pt x="635034" y="0"/>
                                  <a:pt x="638272" y="645"/>
                                  <a:pt x="641384" y="1929"/>
                                </a:cubicBezTo>
                                <a:cubicBezTo>
                                  <a:pt x="644495" y="3218"/>
                                  <a:pt x="647242" y="5054"/>
                                  <a:pt x="649623" y="7435"/>
                                </a:cubicBezTo>
                                <a:cubicBezTo>
                                  <a:pt x="652003" y="9810"/>
                                  <a:pt x="653838" y="12557"/>
                                  <a:pt x="655127" y="15670"/>
                                </a:cubicBezTo>
                                <a:cubicBezTo>
                                  <a:pt x="656415" y="18783"/>
                                  <a:pt x="657060" y="22020"/>
                                  <a:pt x="657061" y="25394"/>
                                </a:cubicBezTo>
                                <a:lnTo>
                                  <a:pt x="657061" y="146019"/>
                                </a:lnTo>
                                <a:cubicBezTo>
                                  <a:pt x="657060" y="149380"/>
                                  <a:pt x="656415" y="152617"/>
                                  <a:pt x="655127" y="155724"/>
                                </a:cubicBezTo>
                                <a:cubicBezTo>
                                  <a:pt x="653838" y="158837"/>
                                  <a:pt x="652003" y="161584"/>
                                  <a:pt x="649623" y="163971"/>
                                </a:cubicBezTo>
                                <a:cubicBezTo>
                                  <a:pt x="647242" y="166346"/>
                                  <a:pt x="644495" y="168182"/>
                                  <a:pt x="641384" y="169472"/>
                                </a:cubicBezTo>
                                <a:cubicBezTo>
                                  <a:pt x="638272" y="170755"/>
                                  <a:pt x="635034" y="171407"/>
                                  <a:pt x="631667" y="171407"/>
                                </a:cubicBezTo>
                                <a:lnTo>
                                  <a:pt x="25395" y="171407"/>
                                </a:lnTo>
                                <a:cubicBezTo>
                                  <a:pt x="22027" y="171407"/>
                                  <a:pt x="18787" y="170755"/>
                                  <a:pt x="15676" y="169472"/>
                                </a:cubicBezTo>
                                <a:cubicBezTo>
                                  <a:pt x="12565" y="168182"/>
                                  <a:pt x="9819" y="166346"/>
                                  <a:pt x="7438" y="163971"/>
                                </a:cubicBezTo>
                                <a:cubicBezTo>
                                  <a:pt x="5057" y="161584"/>
                                  <a:pt x="3222" y="158837"/>
                                  <a:pt x="1933" y="155724"/>
                                </a:cubicBezTo>
                                <a:cubicBezTo>
                                  <a:pt x="644" y="152617"/>
                                  <a:pt x="0" y="149380"/>
                                  <a:pt x="1" y="146019"/>
                                </a:cubicBezTo>
                                <a:lnTo>
                                  <a:pt x="1" y="25394"/>
                                </a:lnTo>
                                <a:cubicBezTo>
                                  <a:pt x="0" y="22020"/>
                                  <a:pt x="644" y="18783"/>
                                  <a:pt x="1933" y="15670"/>
                                </a:cubicBezTo>
                                <a:cubicBezTo>
                                  <a:pt x="3222" y="12557"/>
                                  <a:pt x="5057" y="9810"/>
                                  <a:pt x="7438" y="7435"/>
                                </a:cubicBezTo>
                                <a:cubicBezTo>
                                  <a:pt x="9819" y="5054"/>
                                  <a:pt x="12565" y="3212"/>
                                  <a:pt x="15676" y="1929"/>
                                </a:cubicBezTo>
                                <a:cubicBezTo>
                                  <a:pt x="18787" y="645"/>
                                  <a:pt x="22027" y="0"/>
                                  <a:pt x="25395"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g:wgp>
                  </a:graphicData>
                </a:graphic>
              </wp:anchor>
            </w:drawing>
          </mc:Choice>
          <mc:Fallback>
            <w:pict>
              <v:group w14:anchorId="60E2B4A4" id="Group 18801" o:spid="_x0000_s1026" style="position:absolute;margin-left:429.65pt;margin-top:1.6pt;width:51.75pt;height:13.5pt;z-index:251674624" coordsize="6570,1714"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z7l703BAAAcA0AAA4AAABkcnMvZTJvRG9jLnhtbKRXW2+kNhR+r9T/gHhvBgM2MMpkpXab&#13;&#10;vFTtqrv9AY7HDEiAESYzk/76Hh+DuaVRZjcPE2Of63cuPr7/dK0r7yw7Xarm4JO7wPdkI9SxbE4H&#13;&#10;/59vj7+kvqd73hx5pRp58F+l9j89/PzT/aXdy1AVqjrKzgMhjd5f2oNf9H273+20KGTN9Z1qZQOH&#13;&#10;uepq3sNnd9odO34B6XW1C4OA7S6qO7adElJr2P1sD/0HlJ/nUvR/5bmWvVcdfLCtx98Of5/xd/dw&#13;&#10;z/enjrdFKQY7+HeYUfOyAa1O1Gfec++lKzei6lJ0Squ8vxOq3qk8L4VEJ8AdEqzceerUS4vOnPaX&#13;&#10;U+twAmxXQH23WPHn+alrv7ZfOg+guLQnAAM/jTPXvKvNfzDTuyJcrxNo8tp7AnYZTQJGfE/AGUlI&#13;&#10;HCS+EcX3ogDst3yi+P19zt2oeLcw59JCiugJBP1jIHwteCsRW70HEMD/8njwozCKfK/hNeQqUnh2&#13;&#10;B7FBwgkqvdcA24/i5LwFwF50/yQVQs7Pf+je4ng6uiUv3FJcG7fuIM/fz/CW94bVGGuW3mWKW+HC&#13;&#10;Zk5rdZbfFNL1JnYhjTLqey7uYO5EUjVzUhYRxiD4c9qRQrw8l+JX+e+SngZRPKMH21Ani9IwCfGA&#13;&#10;xaAcs2k4ikmUWh6ShRmegUlL8cuvkTGOB0eikEBXWghNwtjqowEF6YuzjIWQEuBUEkfWmI8ppNCf&#13;&#10;LGOWEug9c6E0SiOwwVRMSOlYMIOllJLQwkgoSyznB1WymNhgkTRJQflCJ5QpCAOdYRiEa4NsDZtD&#13;&#10;CLiFYKNzDOZop+MhMQuIC8ZI9mYYTLOwVpA4i9K1GZMDNGTkHWAohAz921j5ttoJcJqm0VqwCxVh&#13;&#10;hJr8mgMXuwwgLMoSaHVw+jG1sUssKI0oZivBLiUJS0kKGbhQO2U6y0DQDWqn+iFJkNBVCUWu7Bbt&#13;&#10;eojqVMSz0423Y4wt09Qkljwj1VshMUk4ZPn80rACTfqOhxsHTFUAkqZ4bgQGio0N9bEFHKoUUhil&#13;&#10;bkIFpT+U640ZAP1k8GObWFEY2qYDKbdOSZKZe8gYA+3hpkyPIXuRb1M//1t2kNGGY1HEy5CNgRyi&#13;&#10;g/SLRjESLNksudX7RtMZTd30qpn3NzXACdFNV3WB2DRjF9vb+rtLl82VMWUZ3DTLop6l7k2311QP&#13;&#10;6wtxKqNlK51K0u5vKlhUSsuhk5mRAFuaGxOQfJpGqsZMDCBJcBjS84r3OOzWZQ/Te1XW5h5LgsCp&#13;&#10;qhoQZwY2OyHhqn+tpJkrquZvmcOwhQOl2dDd6fm3qvPO3Azp+IfSedUWfNgdm99Ai8aiICMgL6vK&#13;&#10;ySTIu5D5SB7po7ueBmrDKPGF4FgDyyoGe+wzAWZtcMs9FgAYx4W6VdM7AQ28caylM4/N8lkdX+2E&#13;&#10;jajAGIv44FSPvgwvEPNsmH8j1fRQevgPAAD//wMAUEsDBBQABgAIAAAAIQC+ELDC4gAAAA4BAAAP&#13;&#10;AAAAZHJzL2Rvd25yZXYueG1sTE/JasMwEL0X+g9iCr018kJC4lgOIV1OodCkUHpTrIltYo2MpdjO&#13;&#10;33d6ai8Db97MW/LNZFsxYO8bRwriWQQCqXSmoUrB5/H1aQnCB01Gt45QwQ09bIr7u1xnxo30gcMh&#13;&#10;VIJFyGdaQR1Cl0npyxqt9jPXITF3dr3VgWFfSdPrkcVtK5MoWkirG2KHWne4q7G8HK5Wwduox20a&#13;&#10;vwz7y3l3+z7O37/2MSr1+DA9r3ls1yACTuHvA347cH4oONjJXcl40SpYzlcpnypIExDMrxYJ9zkx&#13;&#10;jnghi1z+r1H8AAAA//8DAFBLAQItABQABgAIAAAAIQBaIpOj/wAAAOUBAAATAAAAAAAAAAAAAAAA&#13;&#10;AAAAAABbQ29udGVudF9UeXBlc10ueG1sUEsBAi0AFAAGAAgAAAAhAKdKzzjXAAAAlgEAAAsAAAAA&#13;&#10;AAAAAAAAAAAAMAEAAF9yZWxzLy5yZWxzUEsBAi0AFAAGAAgAAAAhANz7l703BAAAcA0AAA4AAAAA&#13;&#10;AAAAAAAAAAAAMAIAAGRycy9lMm9Eb2MueG1sUEsBAi0AFAAGAAgAAAAhAL4QsMLiAAAADgEAAA8A&#13;&#10;AAAAAAAAAAAAAAAAkwYAAGRycy9kb3ducmV2LnhtbFBLBQYAAAAABAAEAPMAAACiBwAAAAA=&#13;&#10;">
                <v:shape id="Shape 3233" o:spid="_x0000_s1027" style="position:absolute;width:6570;height:1714;visibility:visible;mso-wrap-style:square;v-text-anchor:top" coordsize="657061,171407"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PQj6soAAADjAAAADwAAAGRycy9kb3ducmV2LnhtbESPzWrD&#13;&#10;MBCE74W+g9hCL6WRa0MIThRjakJzy18pPW6tjW1qrYyl2M7bR4VCLgPDMN8wq2wyrRiod41lBW+z&#13;&#10;CARxaXXDlYLP0+Z1AcJ5ZI2tZVJwJQfZ+vFhham2Ix9oOPpKBAi7FBXU3neplK6syaCb2Y44ZGfb&#13;&#10;G/TB9pXUPY4BbloZR9FcGmw4LNTY0XtN5e/xYhR87Cucv/x8DY0bd+fFPvnOD4VV6vlpKpZB8iUI&#13;&#10;T5O/N/4RW60giZME/i6FOyDk+gYAAP//AwBQSwECLQAUAAYACAAAACEAnK1jM+8AAACIAQAAEwAA&#13;&#10;AAAAAAAAAAAAAAAAAAAAW0NvbnRlbnRfVHlwZXNdLnhtbFBLAQItABQABgAIAAAAIQBR5/GmvwAA&#13;&#10;ABYBAAALAAAAAAAAAAAAAAAAACABAABfcmVscy8ucmVsc1BLAQItABQABgAIAAAAIQAQ9CPqygAA&#13;&#10;AOMAAAAPAAAAAAAAAAAAAAAAAAgCAABkcnMvZG93bnJldi54bWxQSwUGAAAAAAMAAwC3AAAA/wIA&#13;&#10;AAAA&#13;&#10;" path="m25395,l631667,v3367,,6605,645,9717,1929c644495,3218,647242,5054,649623,7435v2380,2375,4215,5122,5504,8235c656415,18783,657060,22020,657061,25394r,120625c657060,149380,656415,152617,655127,155724v-1289,3113,-3124,5860,-5504,8247c647242,166346,644495,168182,641384,169472v-3112,1283,-6350,1935,-9717,1935l25395,171407v-3368,,-6608,-652,-9719,-1935c12565,168182,9819,166346,7438,163971,5057,161584,3222,158837,1933,155724,644,152617,,149380,1,146019l1,25394c,22020,644,18783,1933,15670,3222,12557,5057,9810,7438,7435,9819,5054,12565,3212,15676,1929,18787,645,22027,,25395,xe" fillcolor="#f1f5f9" stroked="f" strokeweight="0">
                  <v:stroke miterlimit="83231f" joinstyle="miter"/>
                  <v:path arrowok="t" textboxrect="0,0,657061,171407"/>
                </v:shape>
              </v:group>
            </w:pict>
          </mc:Fallback>
        </mc:AlternateContent>
      </w:r>
      <w:r w:rsidRPr="00E841BF">
        <w:rPr>
          <w:color w:val="000000" w:themeColor="text1"/>
        </w:rPr>
        <w:t xml:space="preserve">Coordination ran through a shared notebook with the analysis kept in a single </w:t>
      </w:r>
      <w:r w:rsidRPr="00E841BF">
        <w:rPr>
          <w:rFonts w:ascii="Courier New" w:eastAsia="Courier New" w:hAnsi="Courier New" w:cs="Courier New"/>
          <w:color w:val="000000" w:themeColor="text1"/>
          <w:sz w:val="19"/>
        </w:rPr>
        <w:t xml:space="preserve">Pipeline </w:t>
      </w:r>
      <w:r w:rsidRPr="00E841BF">
        <w:rPr>
          <w:color w:val="000000" w:themeColor="text1"/>
        </w:rPr>
        <w:t>object so that preprocessing changes propagated to every model without manual synchronization. The encoding issue described in Section 2.4 was caught independently by two members working separately, which is the practical argument for the overlap we built into the review step rather than dividing the work into fully isolated pieces.</w:t>
      </w:r>
    </w:p>
    <w:p w14:paraId="1CF7D03B" w14:textId="77777777" w:rsidR="00173732" w:rsidRPr="00E841BF" w:rsidRDefault="00173732" w:rsidP="00224786">
      <w:pPr>
        <w:ind w:left="-5"/>
        <w:rPr>
          <w:color w:val="000000" w:themeColor="text1"/>
        </w:rPr>
      </w:pPr>
      <w:r w:rsidRPr="00E841BF">
        <w:rPr>
          <w:color w:val="000000" w:themeColor="text1"/>
        </w:rPr>
        <w:t>Remaining items before submission are the model output tables in Section 3.2, the exported figures, and a final consistency check on page count and heading formatting.</w:t>
      </w:r>
    </w:p>
    <w:p w14:paraId="69FC30F0" w14:textId="77777777" w:rsidR="00173732" w:rsidRPr="00E841BF" w:rsidRDefault="00173732" w:rsidP="00224786">
      <w:pPr>
        <w:pStyle w:val="Heading1"/>
        <w:ind w:left="-5"/>
        <w:rPr>
          <w:color w:val="000000" w:themeColor="text1"/>
        </w:rPr>
      </w:pPr>
      <w:r w:rsidRPr="00E841BF">
        <w:rPr>
          <w:color w:val="000000" w:themeColor="text1"/>
        </w:rPr>
        <w:t>References</w:t>
      </w:r>
    </w:p>
    <w:p w14:paraId="0AEE484C" w14:textId="77777777" w:rsidR="00173732" w:rsidRPr="00E841BF" w:rsidRDefault="00173732" w:rsidP="00224786">
      <w:pPr>
        <w:spacing w:after="76" w:line="259" w:lineRule="auto"/>
        <w:rPr>
          <w:color w:val="000000" w:themeColor="text1"/>
        </w:rPr>
      </w:pPr>
      <w:r w:rsidRPr="00E841BF">
        <w:rPr>
          <w:rFonts w:ascii="Calibri" w:eastAsia="Calibri" w:hAnsi="Calibri" w:cs="Calibri"/>
          <w:noProof/>
          <w:color w:val="000000" w:themeColor="text1"/>
        </w:rPr>
        <mc:AlternateContent>
          <mc:Choice Requires="wpg">
            <w:drawing>
              <wp:inline distT="0" distB="0" distL="0" distR="0" wp14:anchorId="4704BF79" wp14:editId="1C325DD3">
                <wp:extent cx="6113517" cy="9525"/>
                <wp:effectExtent l="0" t="0" r="0" b="0"/>
                <wp:docPr id="18069" name="Group 18069"/>
                <wp:cNvGraphicFramePr/>
                <a:graphic xmlns:a="http://schemas.openxmlformats.org/drawingml/2006/main">
                  <a:graphicData uri="http://schemas.microsoft.com/office/word/2010/wordprocessingGroup">
                    <wpg:wgp>
                      <wpg:cNvGrpSpPr/>
                      <wpg:grpSpPr>
                        <a:xfrm>
                          <a:off x="0" y="0"/>
                          <a:ext cx="6113517" cy="9525"/>
                          <a:chOff x="0" y="0"/>
                          <a:chExt cx="6113517" cy="9525"/>
                        </a:xfrm>
                      </wpg:grpSpPr>
                      <wps:wsp>
                        <wps:cNvPr id="24601" name="Shape 24601"/>
                        <wps:cNvSpPr/>
                        <wps:spPr>
                          <a:xfrm>
                            <a:off x="0" y="0"/>
                            <a:ext cx="6113517" cy="9525"/>
                          </a:xfrm>
                          <a:custGeom>
                            <a:avLst/>
                            <a:gdLst/>
                            <a:ahLst/>
                            <a:cxnLst/>
                            <a:rect l="0" t="0" r="0" b="0"/>
                            <a:pathLst>
                              <a:path w="6113517" h="9525">
                                <a:moveTo>
                                  <a:pt x="0" y="0"/>
                                </a:moveTo>
                                <a:lnTo>
                                  <a:pt x="6113517" y="0"/>
                                </a:lnTo>
                                <a:lnTo>
                                  <a:pt x="6113517"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w:pict>
              <v:group w14:anchorId="2E0F935B" id="Group 18069" o:spid="_x0000_s1026" style="width:481.4pt;height:.75pt;mso-position-horizontal-relative:char;mso-position-vertical-relative:line" coordsize="61135,95"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bAl55vAgAASQYAAA4AAABkcnMvZTJvRG9jLnhtbKRVTW/bMAy9D9h/EHRfbGdL2hlxeljT&#13;&#10;XIZtWLsfoMjyByBLgqTEyb8fRTuKm2Id0OYg09TjM/lEMau7YyfJQVjXalXQbJZSIhTXZavqgv55&#13;&#10;evh0S4nzTJVMaiUKehKO3q0/flj1Jhdz3WhZCkuARLm8NwVtvDd5kjjeiI65mTZCwWalbcc8vNo6&#13;&#10;KS3rgb2TyTxNl0mvbWms5sI58N4Pm3SN/FUluP9ZVU54IgsKuXlcLa47XJP1iuW1ZaZp+ZgHe0Ma&#13;&#10;HWsVfDVS3TPPyN62L6i6llvtdOVnXHeJrqqWCywCysnSq3K2Vu8NFlPnfW2iTqDtlVBvpuU/Dltr&#13;&#10;Hs0vS0CK3tQgBr6GYo6V7cIT0iRHlOt0EU0cPeHgXWbZ50V2QwmHza+L+YIGJpbzBqR/GcabzauB&#13;&#10;yfmzybNkegMN4i4SuPdJ8NgwI1BZl4MEUH1bFnT+ZZlmlCjWQasihIwu1AahF6lc7kC2d+oUywXB&#13;&#10;9s5vhUbF2eG784OOdRlN1kSTH1W0LbT56w1umA+hIddgkn5ybM14amGz0wfxpBHmr48OMr1sSzWF&#13;&#10;xRaI7QHgM+T8NMg4hcZm+Scaruy0qf6DAzScUwSBEYpFTxQAnFOdpQpaQCBnMH0qyTze4q71MJZk&#13;&#10;28FMm9+k6YQZ6EIvDkePlj9JESST6reooI/wpgSHs/Xum7TkwML0wR+yM2kaNnrPKY/YMX0gCgRV&#13;&#10;K2XkzDD2Gedmvrl9iLmN6BAocPTF0HQI5WM+w/yDIQKhcQqCMDEKv62VjwQKhveQ6aTiYO50eRpG&#13;&#10;B6oCNxT1wXGFtYyjNczD6TuiLv8A678AAAD//wMAUEsDBBQABgAIAAAAIQBw+TeW3wAAAAkBAAAP&#13;&#10;AAAAZHJzL2Rvd25yZXYueG1sTI9Pa8JAEMXvhX6HZYTe6iYWpY3ZiNg/JylUC8XbmIxJMDsbsmsS&#13;&#10;v32nvbSXB8ObefN+6Wq0jeqp87VjA/E0AkWcu6Lm0sDn/vX+EZQPyAU2jsnAlTysstubFJPCDfxB&#13;&#10;/S6USkLYJ2igCqFNtPZ5RRb91LXE4p1cZzHI2JW66HCQcNvoWRQttMWa5UOFLW0qys+7izXwNuCw&#13;&#10;fohf+u35tLke9vP3r21MxtxNxuelyHoJKtAY/i7gh0H6QybFju7ChVeNAaEJvyre02ImLEdZmoPS&#13;&#10;War/E2TfAAAA//8DAFBLAQItABQABgAIAAAAIQBaIpOj/wAAAOUBAAATAAAAAAAAAAAAAAAAAAAA&#13;&#10;AABbQ29udGVudF9UeXBlc10ueG1sUEsBAi0AFAAGAAgAAAAhAKdKzzjXAAAAlgEAAAsAAAAAAAAA&#13;&#10;AAAAAAAAMAEAAF9yZWxzLy5yZWxzUEsBAi0AFAAGAAgAAAAhAAbAl55vAgAASQYAAA4AAAAAAAAA&#13;&#10;AAAAAAAAMAIAAGRycy9lMm9Eb2MueG1sUEsBAi0AFAAGAAgAAAAhAHD5N5bfAAAACQEAAA8AAAAA&#13;&#10;AAAAAAAAAAAAywQAAGRycy9kb3ducmV2LnhtbFBLBQYAAAAABAAEAPMAAADXBQAAAAA=&#13;&#10;">
                <v:shape id="Shape 24601" o:spid="_x0000_s1027" style="position:absolute;width:61135;height:95;visibility:visible;mso-wrap-style:square;v-text-anchor:top" coordsize="6113517,952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lMCp8oAAADkAAAADwAAAGRycy9kb3ducmV2LnhtbESPQWsC&#13;&#10;MRSE74X+h/AK3jSryLasRpGKICKlaqHX1+R1d9vNS0iibv99UxB6GRiG+YaZL3vbiQuF2DpWMB4V&#13;&#10;IIi1My3XCt5Om+ETiJiQDXaOScEPRVgu7u/mWBl35QNdjqkWGcKxQgVNSr6SMuqGLMaR88Q5+3TB&#13;&#10;Yso21NIEvGa47eSkKEppseW80KCn54b09/FsFXj3xS/lij5OYW/04/ur9rvNXqnBQ7+eZVnNQCTq&#13;&#10;03/jhtgaBZNpWYzh71P+A0IufgEAAP//AwBQSwECLQAUAAYACAAAACEAnK1jM+8AAACIAQAAEwAA&#13;&#10;AAAAAAAAAAAAAAAAAAAAW0NvbnRlbnRfVHlwZXNdLnhtbFBLAQItABQABgAIAAAAIQBR5/GmvwAA&#13;&#10;ABYBAAALAAAAAAAAAAAAAAAAACABAABfcmVscy8ucmVsc1BLAQItABQABgAIAAAAIQBaUwKnygAA&#13;&#10;AOQAAAAPAAAAAAAAAAAAAAAAAAgCAABkcnMvZG93bnJldi54bWxQSwUGAAAAAAMAAwC3AAAA/wIA&#13;&#10;AAAA&#13;&#10;" path="m,l6113517,r,9525l,9525,,e" fillcolor="#e2e8f0" stroked="f" strokeweight="0">
                  <v:stroke miterlimit="83231f" joinstyle="miter"/>
                  <v:path arrowok="t" textboxrect="0,0,6113517,9525"/>
                </v:shape>
                <w10:anchorlock/>
              </v:group>
            </w:pict>
          </mc:Fallback>
        </mc:AlternateContent>
      </w:r>
    </w:p>
    <w:p w14:paraId="72584EAB" w14:textId="77777777" w:rsidR="00173732" w:rsidRPr="00E841BF" w:rsidRDefault="00173732" w:rsidP="00224786">
      <w:pPr>
        <w:spacing w:after="27" w:line="270" w:lineRule="auto"/>
        <w:ind w:left="-15" w:right="21"/>
        <w:rPr>
          <w:color w:val="000000" w:themeColor="text1"/>
        </w:rPr>
      </w:pPr>
      <w:r w:rsidRPr="00E841BF">
        <w:rPr>
          <w:color w:val="000000" w:themeColor="text1"/>
          <w:sz w:val="21"/>
        </w:rPr>
        <w:t>Char, D. S., Shah, N. H., &amp; Magnus, D. (2018). Implementing machine learning in health care:</w:t>
      </w:r>
    </w:p>
    <w:p w14:paraId="40CEE5C4" w14:textId="77777777" w:rsidR="00173732" w:rsidRPr="00E841BF" w:rsidRDefault="00173732" w:rsidP="00224786">
      <w:pPr>
        <w:spacing w:after="158" w:line="270" w:lineRule="auto"/>
        <w:ind w:left="360" w:right="21"/>
        <w:rPr>
          <w:color w:val="000000" w:themeColor="text1"/>
        </w:rPr>
      </w:pPr>
      <w:r w:rsidRPr="00E841BF">
        <w:rPr>
          <w:color w:val="000000" w:themeColor="text1"/>
          <w:sz w:val="21"/>
        </w:rPr>
        <w:t xml:space="preserve">Addressing ethical challenges. </w:t>
      </w:r>
      <w:r w:rsidRPr="00E841BF">
        <w:rPr>
          <w:i/>
          <w:color w:val="000000" w:themeColor="text1"/>
          <w:sz w:val="21"/>
        </w:rPr>
        <w:t>The New England Journal of Medicine, 378</w:t>
      </w:r>
      <w:r w:rsidRPr="00E841BF">
        <w:rPr>
          <w:color w:val="000000" w:themeColor="text1"/>
          <w:sz w:val="21"/>
        </w:rPr>
        <w:t>(11), 981–983. https://doi.org/10.1056/NEJMp1714229</w:t>
      </w:r>
    </w:p>
    <w:p w14:paraId="5C515C67" w14:textId="77777777" w:rsidR="00173732" w:rsidRPr="00E841BF" w:rsidRDefault="00173732" w:rsidP="00224786">
      <w:pPr>
        <w:spacing w:after="12" w:line="270" w:lineRule="auto"/>
        <w:ind w:left="-15" w:right="21"/>
        <w:rPr>
          <w:color w:val="000000" w:themeColor="text1"/>
        </w:rPr>
      </w:pPr>
      <w:proofErr w:type="spellStart"/>
      <w:r w:rsidRPr="00E841BF">
        <w:rPr>
          <w:color w:val="000000" w:themeColor="text1"/>
          <w:sz w:val="21"/>
        </w:rPr>
        <w:t>Janosi</w:t>
      </w:r>
      <w:proofErr w:type="spellEnd"/>
      <w:r w:rsidRPr="00E841BF">
        <w:rPr>
          <w:color w:val="000000" w:themeColor="text1"/>
          <w:sz w:val="21"/>
        </w:rPr>
        <w:t xml:space="preserve">, A., </w:t>
      </w:r>
      <w:proofErr w:type="spellStart"/>
      <w:r w:rsidRPr="00E841BF">
        <w:rPr>
          <w:color w:val="000000" w:themeColor="text1"/>
          <w:sz w:val="21"/>
        </w:rPr>
        <w:t>Steinbrunn</w:t>
      </w:r>
      <w:proofErr w:type="spellEnd"/>
      <w:r w:rsidRPr="00E841BF">
        <w:rPr>
          <w:color w:val="000000" w:themeColor="text1"/>
          <w:sz w:val="21"/>
        </w:rPr>
        <w:t xml:space="preserve">, W., </w:t>
      </w:r>
      <w:proofErr w:type="spellStart"/>
      <w:r w:rsidRPr="00E841BF">
        <w:rPr>
          <w:color w:val="000000" w:themeColor="text1"/>
          <w:sz w:val="21"/>
        </w:rPr>
        <w:t>Pfisterer</w:t>
      </w:r>
      <w:proofErr w:type="spellEnd"/>
      <w:r w:rsidRPr="00E841BF">
        <w:rPr>
          <w:color w:val="000000" w:themeColor="text1"/>
          <w:sz w:val="21"/>
        </w:rPr>
        <w:t xml:space="preserve">, M., &amp; </w:t>
      </w:r>
      <w:proofErr w:type="spellStart"/>
      <w:r w:rsidRPr="00E841BF">
        <w:rPr>
          <w:color w:val="000000" w:themeColor="text1"/>
          <w:sz w:val="21"/>
        </w:rPr>
        <w:t>Detrano</w:t>
      </w:r>
      <w:proofErr w:type="spellEnd"/>
      <w:r w:rsidRPr="00E841BF">
        <w:rPr>
          <w:color w:val="000000" w:themeColor="text1"/>
          <w:sz w:val="21"/>
        </w:rPr>
        <w:t xml:space="preserve">, R. (1989). </w:t>
      </w:r>
      <w:r w:rsidRPr="00E841BF">
        <w:rPr>
          <w:i/>
          <w:color w:val="000000" w:themeColor="text1"/>
          <w:sz w:val="21"/>
        </w:rPr>
        <w:t>Heart disease</w:t>
      </w:r>
      <w:r w:rsidRPr="00E841BF">
        <w:rPr>
          <w:color w:val="000000" w:themeColor="text1"/>
          <w:sz w:val="21"/>
        </w:rPr>
        <w:t xml:space="preserve"> [Data set]. UCI</w:t>
      </w:r>
    </w:p>
    <w:p w14:paraId="3852D135" w14:textId="77777777" w:rsidR="00173732" w:rsidRPr="00E841BF" w:rsidRDefault="00173732" w:rsidP="00224786">
      <w:pPr>
        <w:spacing w:after="158" w:line="270" w:lineRule="auto"/>
        <w:ind w:left="360" w:right="21"/>
        <w:rPr>
          <w:color w:val="000000" w:themeColor="text1"/>
        </w:rPr>
      </w:pPr>
      <w:r w:rsidRPr="00E841BF">
        <w:rPr>
          <w:color w:val="000000" w:themeColor="text1"/>
          <w:sz w:val="21"/>
        </w:rPr>
        <w:t>Machine Learning Repository. https://doi.org/10.24432/C52P4X</w:t>
      </w:r>
    </w:p>
    <w:p w14:paraId="5C30A669" w14:textId="77777777" w:rsidR="00173732" w:rsidRPr="00E841BF" w:rsidRDefault="00173732" w:rsidP="00224786">
      <w:pPr>
        <w:spacing w:after="158" w:line="270" w:lineRule="auto"/>
        <w:ind w:left="355" w:right="21" w:hanging="370"/>
        <w:rPr>
          <w:color w:val="000000" w:themeColor="text1"/>
        </w:rPr>
      </w:pPr>
      <w:r w:rsidRPr="00E841BF">
        <w:rPr>
          <w:color w:val="000000" w:themeColor="text1"/>
          <w:sz w:val="21"/>
        </w:rPr>
        <w:t xml:space="preserve">Obermeyer, Z., Powers, B., </w:t>
      </w:r>
      <w:proofErr w:type="spellStart"/>
      <w:r w:rsidRPr="00E841BF">
        <w:rPr>
          <w:color w:val="000000" w:themeColor="text1"/>
          <w:sz w:val="21"/>
        </w:rPr>
        <w:t>Vogeli</w:t>
      </w:r>
      <w:proofErr w:type="spellEnd"/>
      <w:r w:rsidRPr="00E841BF">
        <w:rPr>
          <w:color w:val="000000" w:themeColor="text1"/>
          <w:sz w:val="21"/>
        </w:rPr>
        <w:t xml:space="preserve">, C., &amp; </w:t>
      </w:r>
      <w:proofErr w:type="spellStart"/>
      <w:r w:rsidRPr="00E841BF">
        <w:rPr>
          <w:color w:val="000000" w:themeColor="text1"/>
          <w:sz w:val="21"/>
        </w:rPr>
        <w:t>Mullainathan</w:t>
      </w:r>
      <w:proofErr w:type="spellEnd"/>
      <w:r w:rsidRPr="00E841BF">
        <w:rPr>
          <w:color w:val="000000" w:themeColor="text1"/>
          <w:sz w:val="21"/>
        </w:rPr>
        <w:t xml:space="preserve">, S. (2019). Dissecting racial bias in an algorithm used to manage the health of populations. </w:t>
      </w:r>
      <w:r w:rsidRPr="00E841BF">
        <w:rPr>
          <w:i/>
          <w:color w:val="000000" w:themeColor="text1"/>
          <w:sz w:val="21"/>
        </w:rPr>
        <w:t>Science, 366</w:t>
      </w:r>
      <w:r w:rsidRPr="00E841BF">
        <w:rPr>
          <w:color w:val="000000" w:themeColor="text1"/>
          <w:sz w:val="21"/>
        </w:rPr>
        <w:t>(6464), 447–453. https://doi.org/10.1126/science.aax2342</w:t>
      </w:r>
    </w:p>
    <w:p w14:paraId="516CE0E9" w14:textId="77777777" w:rsidR="00173732" w:rsidRPr="00E841BF" w:rsidRDefault="00173732" w:rsidP="00224786">
      <w:pPr>
        <w:spacing w:after="158" w:line="270" w:lineRule="auto"/>
        <w:ind w:left="355" w:right="21" w:hanging="370"/>
        <w:rPr>
          <w:color w:val="000000" w:themeColor="text1"/>
        </w:rPr>
      </w:pPr>
      <w:proofErr w:type="spellStart"/>
      <w:r w:rsidRPr="00E841BF">
        <w:rPr>
          <w:color w:val="000000" w:themeColor="text1"/>
          <w:sz w:val="21"/>
        </w:rPr>
        <w:t>Pedregosa</w:t>
      </w:r>
      <w:proofErr w:type="spellEnd"/>
      <w:r w:rsidRPr="00E841BF">
        <w:rPr>
          <w:color w:val="000000" w:themeColor="text1"/>
          <w:sz w:val="21"/>
        </w:rPr>
        <w:t xml:space="preserve">, F., </w:t>
      </w:r>
      <w:proofErr w:type="spellStart"/>
      <w:r w:rsidRPr="00E841BF">
        <w:rPr>
          <w:color w:val="000000" w:themeColor="text1"/>
          <w:sz w:val="21"/>
        </w:rPr>
        <w:t>Varoquaux</w:t>
      </w:r>
      <w:proofErr w:type="spellEnd"/>
      <w:r w:rsidRPr="00E841BF">
        <w:rPr>
          <w:color w:val="000000" w:themeColor="text1"/>
          <w:sz w:val="21"/>
        </w:rPr>
        <w:t xml:space="preserve">, G., </w:t>
      </w:r>
      <w:proofErr w:type="spellStart"/>
      <w:r w:rsidRPr="00E841BF">
        <w:rPr>
          <w:color w:val="000000" w:themeColor="text1"/>
          <w:sz w:val="21"/>
        </w:rPr>
        <w:t>Gramfort</w:t>
      </w:r>
      <w:proofErr w:type="spellEnd"/>
      <w:r w:rsidRPr="00E841BF">
        <w:rPr>
          <w:color w:val="000000" w:themeColor="text1"/>
          <w:sz w:val="21"/>
        </w:rPr>
        <w:t xml:space="preserve">, A., Michel, V., </w:t>
      </w:r>
      <w:proofErr w:type="spellStart"/>
      <w:r w:rsidRPr="00E841BF">
        <w:rPr>
          <w:color w:val="000000" w:themeColor="text1"/>
          <w:sz w:val="21"/>
        </w:rPr>
        <w:t>Thirion</w:t>
      </w:r>
      <w:proofErr w:type="spellEnd"/>
      <w:r w:rsidRPr="00E841BF">
        <w:rPr>
          <w:color w:val="000000" w:themeColor="text1"/>
          <w:sz w:val="21"/>
        </w:rPr>
        <w:t xml:space="preserve">, B., </w:t>
      </w:r>
      <w:proofErr w:type="spellStart"/>
      <w:r w:rsidRPr="00E841BF">
        <w:rPr>
          <w:color w:val="000000" w:themeColor="text1"/>
          <w:sz w:val="21"/>
        </w:rPr>
        <w:t>Grisel</w:t>
      </w:r>
      <w:proofErr w:type="spellEnd"/>
      <w:r w:rsidRPr="00E841BF">
        <w:rPr>
          <w:color w:val="000000" w:themeColor="text1"/>
          <w:sz w:val="21"/>
        </w:rPr>
        <w:t xml:space="preserve">, O., </w:t>
      </w:r>
      <w:proofErr w:type="spellStart"/>
      <w:r w:rsidRPr="00E841BF">
        <w:rPr>
          <w:color w:val="000000" w:themeColor="text1"/>
          <w:sz w:val="21"/>
        </w:rPr>
        <w:t>Blondel</w:t>
      </w:r>
      <w:proofErr w:type="spellEnd"/>
      <w:r w:rsidRPr="00E841BF">
        <w:rPr>
          <w:color w:val="000000" w:themeColor="text1"/>
          <w:sz w:val="21"/>
        </w:rPr>
        <w:t xml:space="preserve">, M., </w:t>
      </w:r>
      <w:proofErr w:type="spellStart"/>
      <w:r w:rsidRPr="00E841BF">
        <w:rPr>
          <w:color w:val="000000" w:themeColor="text1"/>
          <w:sz w:val="21"/>
        </w:rPr>
        <w:t>Prettenhofer</w:t>
      </w:r>
      <w:proofErr w:type="spellEnd"/>
      <w:r w:rsidRPr="00E841BF">
        <w:rPr>
          <w:color w:val="000000" w:themeColor="text1"/>
          <w:sz w:val="21"/>
        </w:rPr>
        <w:t xml:space="preserve">, P., Weiss, R., </w:t>
      </w:r>
      <w:proofErr w:type="spellStart"/>
      <w:r w:rsidRPr="00E841BF">
        <w:rPr>
          <w:color w:val="000000" w:themeColor="text1"/>
          <w:sz w:val="21"/>
        </w:rPr>
        <w:t>Dubourg</w:t>
      </w:r>
      <w:proofErr w:type="spellEnd"/>
      <w:r w:rsidRPr="00E841BF">
        <w:rPr>
          <w:color w:val="000000" w:themeColor="text1"/>
          <w:sz w:val="21"/>
        </w:rPr>
        <w:t xml:space="preserve">, V., </w:t>
      </w:r>
      <w:proofErr w:type="spellStart"/>
      <w:r w:rsidRPr="00E841BF">
        <w:rPr>
          <w:color w:val="000000" w:themeColor="text1"/>
          <w:sz w:val="21"/>
        </w:rPr>
        <w:t>Vanderplas</w:t>
      </w:r>
      <w:proofErr w:type="spellEnd"/>
      <w:r w:rsidRPr="00E841BF">
        <w:rPr>
          <w:color w:val="000000" w:themeColor="text1"/>
          <w:sz w:val="21"/>
        </w:rPr>
        <w:t xml:space="preserve">, J., </w:t>
      </w:r>
      <w:proofErr w:type="spellStart"/>
      <w:r w:rsidRPr="00E841BF">
        <w:rPr>
          <w:color w:val="000000" w:themeColor="text1"/>
          <w:sz w:val="21"/>
        </w:rPr>
        <w:t>Passos</w:t>
      </w:r>
      <w:proofErr w:type="spellEnd"/>
      <w:r w:rsidRPr="00E841BF">
        <w:rPr>
          <w:color w:val="000000" w:themeColor="text1"/>
          <w:sz w:val="21"/>
        </w:rPr>
        <w:t xml:space="preserve">, A., </w:t>
      </w:r>
      <w:proofErr w:type="spellStart"/>
      <w:r w:rsidRPr="00E841BF">
        <w:rPr>
          <w:color w:val="000000" w:themeColor="text1"/>
          <w:sz w:val="21"/>
        </w:rPr>
        <w:t>Cournapeau</w:t>
      </w:r>
      <w:proofErr w:type="spellEnd"/>
      <w:r w:rsidRPr="00E841BF">
        <w:rPr>
          <w:color w:val="000000" w:themeColor="text1"/>
          <w:sz w:val="21"/>
        </w:rPr>
        <w:t xml:space="preserve">, D., </w:t>
      </w:r>
      <w:proofErr w:type="spellStart"/>
      <w:r w:rsidRPr="00E841BF">
        <w:rPr>
          <w:color w:val="000000" w:themeColor="text1"/>
          <w:sz w:val="21"/>
        </w:rPr>
        <w:t>Brucher</w:t>
      </w:r>
      <w:proofErr w:type="spellEnd"/>
      <w:r w:rsidRPr="00E841BF">
        <w:rPr>
          <w:color w:val="000000" w:themeColor="text1"/>
          <w:sz w:val="21"/>
        </w:rPr>
        <w:t xml:space="preserve">, M., Perrot, M., &amp; </w:t>
      </w:r>
      <w:proofErr w:type="spellStart"/>
      <w:r w:rsidRPr="00E841BF">
        <w:rPr>
          <w:color w:val="000000" w:themeColor="text1"/>
          <w:sz w:val="21"/>
        </w:rPr>
        <w:t>Duchesnay</w:t>
      </w:r>
      <w:proofErr w:type="spellEnd"/>
      <w:r w:rsidRPr="00E841BF">
        <w:rPr>
          <w:color w:val="000000" w:themeColor="text1"/>
          <w:sz w:val="21"/>
        </w:rPr>
        <w:t xml:space="preserve">, E. (2011). </w:t>
      </w:r>
      <w:proofErr w:type="spellStart"/>
      <w:r w:rsidRPr="00E841BF">
        <w:rPr>
          <w:color w:val="000000" w:themeColor="text1"/>
          <w:sz w:val="21"/>
        </w:rPr>
        <w:t>Scikit</w:t>
      </w:r>
      <w:proofErr w:type="spellEnd"/>
      <w:r w:rsidRPr="00E841BF">
        <w:rPr>
          <w:color w:val="000000" w:themeColor="text1"/>
          <w:sz w:val="21"/>
        </w:rPr>
        <w:t xml:space="preserve">-learn: Machine learning in Python. </w:t>
      </w:r>
      <w:r w:rsidRPr="00E841BF">
        <w:rPr>
          <w:i/>
          <w:color w:val="000000" w:themeColor="text1"/>
          <w:sz w:val="21"/>
        </w:rPr>
        <w:t>Journal of Machine Learning Research, 12</w:t>
      </w:r>
      <w:r w:rsidRPr="00E841BF">
        <w:rPr>
          <w:color w:val="000000" w:themeColor="text1"/>
          <w:sz w:val="21"/>
        </w:rPr>
        <w:t>, 2825–2830.</w:t>
      </w:r>
    </w:p>
    <w:p w14:paraId="58FD3185" w14:textId="77777777" w:rsidR="00173732" w:rsidRPr="00E841BF" w:rsidRDefault="00173732" w:rsidP="00224786">
      <w:pPr>
        <w:spacing w:after="158" w:line="270" w:lineRule="auto"/>
        <w:ind w:left="355" w:right="21" w:hanging="370"/>
        <w:rPr>
          <w:color w:val="000000" w:themeColor="text1"/>
        </w:rPr>
      </w:pPr>
      <w:proofErr w:type="spellStart"/>
      <w:r w:rsidRPr="00E841BF">
        <w:rPr>
          <w:color w:val="000000" w:themeColor="text1"/>
          <w:sz w:val="21"/>
        </w:rPr>
        <w:lastRenderedPageBreak/>
        <w:t>Rajkomar</w:t>
      </w:r>
      <w:proofErr w:type="spellEnd"/>
      <w:r w:rsidRPr="00E841BF">
        <w:rPr>
          <w:color w:val="000000" w:themeColor="text1"/>
          <w:sz w:val="21"/>
        </w:rPr>
        <w:t xml:space="preserve">, A., </w:t>
      </w:r>
      <w:proofErr w:type="spellStart"/>
      <w:r w:rsidRPr="00E841BF">
        <w:rPr>
          <w:color w:val="000000" w:themeColor="text1"/>
          <w:sz w:val="21"/>
        </w:rPr>
        <w:t>Hardt</w:t>
      </w:r>
      <w:proofErr w:type="spellEnd"/>
      <w:r w:rsidRPr="00E841BF">
        <w:rPr>
          <w:color w:val="000000" w:themeColor="text1"/>
          <w:sz w:val="21"/>
        </w:rPr>
        <w:t xml:space="preserve">, M., Howell, M. D., </w:t>
      </w:r>
      <w:proofErr w:type="spellStart"/>
      <w:r w:rsidRPr="00E841BF">
        <w:rPr>
          <w:color w:val="000000" w:themeColor="text1"/>
          <w:sz w:val="21"/>
        </w:rPr>
        <w:t>Corrado</w:t>
      </w:r>
      <w:proofErr w:type="spellEnd"/>
      <w:r w:rsidRPr="00E841BF">
        <w:rPr>
          <w:color w:val="000000" w:themeColor="text1"/>
          <w:sz w:val="21"/>
        </w:rPr>
        <w:t xml:space="preserve">, G., &amp; Chin, M. H. (2018). Ensuring fairness in machine learning to advance health equity. </w:t>
      </w:r>
      <w:r w:rsidRPr="00E841BF">
        <w:rPr>
          <w:i/>
          <w:color w:val="000000" w:themeColor="text1"/>
          <w:sz w:val="21"/>
        </w:rPr>
        <w:t>Annals of Internal Medicine, 169</w:t>
      </w:r>
      <w:r w:rsidRPr="00E841BF">
        <w:rPr>
          <w:color w:val="000000" w:themeColor="text1"/>
          <w:sz w:val="21"/>
        </w:rPr>
        <w:t>(12), 866–872. https://doi.org/10.7326/M18-1990</w:t>
      </w:r>
    </w:p>
    <w:p w14:paraId="0461A438" w14:textId="77777777" w:rsidR="00173732" w:rsidRPr="00E841BF" w:rsidRDefault="00173732" w:rsidP="00224786">
      <w:pPr>
        <w:spacing w:after="158" w:line="270" w:lineRule="auto"/>
        <w:ind w:left="355" w:right="21" w:hanging="370"/>
        <w:rPr>
          <w:color w:val="000000" w:themeColor="text1"/>
        </w:rPr>
      </w:pPr>
      <w:r w:rsidRPr="00E841BF">
        <w:rPr>
          <w:color w:val="000000" w:themeColor="text1"/>
          <w:sz w:val="21"/>
        </w:rPr>
        <w:t xml:space="preserve">World Health Organization. (2021). </w:t>
      </w:r>
      <w:r w:rsidRPr="00E841BF">
        <w:rPr>
          <w:i/>
          <w:color w:val="000000" w:themeColor="text1"/>
          <w:sz w:val="21"/>
        </w:rPr>
        <w:t>Cardiovascular diseases (CVDs)</w:t>
      </w:r>
      <w:r w:rsidRPr="00E841BF">
        <w:rPr>
          <w:color w:val="000000" w:themeColor="text1"/>
          <w:sz w:val="21"/>
        </w:rPr>
        <w:t>. https://www.who.int/newsroom/fact-sheets/detail/cardiovascular-diseases</w:t>
      </w:r>
    </w:p>
    <w:p w14:paraId="50C8E218" w14:textId="77777777" w:rsidR="00173732" w:rsidRPr="00E841BF" w:rsidRDefault="00173732">
      <w:pPr>
        <w:rPr>
          <w:color w:val="000000" w:themeColor="text1"/>
        </w:rPr>
      </w:pPr>
    </w:p>
    <w:sectPr w:rsidR="00173732" w:rsidRPr="00E841BF" w:rsidSect="00173732">
      <w:headerReference w:type="even" r:id="rId9"/>
      <w:headerReference w:type="default" r:id="rId10"/>
      <w:footerReference w:type="even" r:id="rId11"/>
      <w:footerReference w:type="default" r:id="rId12"/>
      <w:headerReference w:type="first" r:id="rId13"/>
      <w:footerReference w:type="first" r:id="rId14"/>
      <w:pgSz w:w="11899" w:h="16838"/>
      <w:pgMar w:top="1136" w:right="1131" w:bottom="792" w:left="1140" w:header="720" w:footer="85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19F33" w14:textId="77777777" w:rsidR="00B17DDB" w:rsidRDefault="00B17DDB" w:rsidP="00C9103A">
      <w:pPr>
        <w:spacing w:after="0" w:line="240" w:lineRule="auto"/>
      </w:pPr>
      <w:r>
        <w:separator/>
      </w:r>
    </w:p>
  </w:endnote>
  <w:endnote w:type="continuationSeparator" w:id="0">
    <w:p w14:paraId="60BD0C94" w14:textId="77777777" w:rsidR="00B17DDB" w:rsidRDefault="00B17DDB" w:rsidP="00C910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erif">
    <w:panose1 w:val="020B0502040504020204"/>
    <w:charset w:val="00"/>
    <w:family w:val="swiss"/>
    <w:pitch w:val="variable"/>
    <w:sig w:usb0="E00002FF" w:usb1="00000000"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3D0AC" w14:textId="77777777" w:rsidR="002E5F09" w:rsidRDefault="00FC24C4">
    <w:pPr>
      <w:spacing w:after="0" w:line="259" w:lineRule="auto"/>
      <w:ind w:left="-1140" w:right="10768"/>
    </w:pPr>
    <w:r>
      <w:rPr>
        <w:rFonts w:ascii="Calibri" w:eastAsia="Calibri" w:hAnsi="Calibri" w:cs="Calibri"/>
        <w:noProof/>
        <w:color w:val="000000"/>
      </w:rPr>
      <mc:AlternateContent>
        <mc:Choice Requires="wpg">
          <w:drawing>
            <wp:anchor distT="0" distB="0" distL="114300" distR="114300" simplePos="0" relativeHeight="251662336" behindDoc="0" locked="0" layoutInCell="1" allowOverlap="1" wp14:anchorId="3717E603" wp14:editId="2ADFD5FC">
              <wp:simplePos x="0" y="0"/>
              <wp:positionH relativeFrom="page">
                <wp:posOffset>646123</wp:posOffset>
              </wp:positionH>
              <wp:positionV relativeFrom="page">
                <wp:posOffset>9922744</wp:posOffset>
              </wp:positionV>
              <wp:extent cx="6257933" cy="224087"/>
              <wp:effectExtent l="0" t="0" r="0" b="0"/>
              <wp:wrapSquare wrapText="bothSides"/>
              <wp:docPr id="24193" name="Group 24193"/>
              <wp:cNvGraphicFramePr/>
              <a:graphic xmlns:a="http://schemas.openxmlformats.org/drawingml/2006/main">
                <a:graphicData uri="http://schemas.microsoft.com/office/word/2010/wordprocessingGroup">
                  <wpg:wgp>
                    <wpg:cNvGrpSpPr/>
                    <wpg:grpSpPr>
                      <a:xfrm>
                        <a:off x="0" y="0"/>
                        <a:ext cx="6257933" cy="224087"/>
                        <a:chOff x="0" y="0"/>
                        <a:chExt cx="6257933" cy="224087"/>
                      </a:xfrm>
                    </wpg:grpSpPr>
                    <wps:wsp>
                      <wps:cNvPr id="24631" name="Shape 24631"/>
                      <wps:cNvSpPr/>
                      <wps:spPr>
                        <a:xfrm>
                          <a:off x="1577" y="0"/>
                          <a:ext cx="6256356" cy="9523"/>
                        </a:xfrm>
                        <a:custGeom>
                          <a:avLst/>
                          <a:gdLst/>
                          <a:ahLst/>
                          <a:cxnLst/>
                          <a:rect l="0" t="0" r="0" b="0"/>
                          <a:pathLst>
                            <a:path w="6256356" h="9523">
                              <a:moveTo>
                                <a:pt x="0" y="0"/>
                              </a:moveTo>
                              <a:lnTo>
                                <a:pt x="6256356" y="0"/>
                              </a:lnTo>
                              <a:lnTo>
                                <a:pt x="6256356" y="9523"/>
                              </a:lnTo>
                              <a:lnTo>
                                <a:pt x="0" y="9523"/>
                              </a:lnTo>
                              <a:lnTo>
                                <a:pt x="0" y="0"/>
                              </a:lnTo>
                            </a:path>
                          </a:pathLst>
                        </a:custGeom>
                        <a:ln w="0" cap="flat">
                          <a:miter lim="127000"/>
                        </a:ln>
                      </wps:spPr>
                      <wps:style>
                        <a:lnRef idx="0">
                          <a:srgbClr val="000000">
                            <a:alpha val="0"/>
                          </a:srgbClr>
                        </a:lnRef>
                        <a:fillRef idx="1">
                          <a:srgbClr val="E5E7EB"/>
                        </a:fillRef>
                        <a:effectRef idx="0">
                          <a:scrgbClr r="0" g="0" b="0"/>
                        </a:effectRef>
                        <a:fontRef idx="none"/>
                      </wps:style>
                      <wps:bodyPr/>
                    </wps:wsp>
                    <wps:wsp>
                      <wps:cNvPr id="24195" name="Shape 24195"/>
                      <wps:cNvSpPr/>
                      <wps:spPr>
                        <a:xfrm>
                          <a:off x="0" y="50304"/>
                          <a:ext cx="153765" cy="173783"/>
                        </a:xfrm>
                        <a:custGeom>
                          <a:avLst/>
                          <a:gdLst/>
                          <a:ahLst/>
                          <a:cxnLst/>
                          <a:rect l="0" t="0" r="0" b="0"/>
                          <a:pathLst>
                            <a:path w="153765" h="173783">
                              <a:moveTo>
                                <a:pt x="91239" y="0"/>
                              </a:moveTo>
                              <a:lnTo>
                                <a:pt x="146785" y="0"/>
                              </a:lnTo>
                              <a:cubicBezTo>
                                <a:pt x="150641" y="0"/>
                                <a:pt x="153765" y="3123"/>
                                <a:pt x="153765" y="6980"/>
                              </a:cubicBezTo>
                              <a:lnTo>
                                <a:pt x="153765" y="39360"/>
                              </a:lnTo>
                              <a:cubicBezTo>
                                <a:pt x="153765" y="43217"/>
                                <a:pt x="150641" y="46341"/>
                                <a:pt x="146785" y="46341"/>
                              </a:cubicBezTo>
                              <a:lnTo>
                                <a:pt x="91461" y="46341"/>
                              </a:lnTo>
                              <a:cubicBezTo>
                                <a:pt x="88816" y="46341"/>
                                <a:pt x="86401" y="47832"/>
                                <a:pt x="85214" y="50197"/>
                              </a:cubicBezTo>
                              <a:lnTo>
                                <a:pt x="85222" y="50197"/>
                              </a:lnTo>
                              <a:lnTo>
                                <a:pt x="51574" y="117339"/>
                              </a:lnTo>
                              <a:cubicBezTo>
                                <a:pt x="49249" y="121979"/>
                                <a:pt x="52620" y="127450"/>
                                <a:pt x="57821" y="127450"/>
                              </a:cubicBezTo>
                              <a:lnTo>
                                <a:pt x="146735" y="127450"/>
                              </a:lnTo>
                              <a:cubicBezTo>
                                <a:pt x="150592" y="127450"/>
                                <a:pt x="153715" y="130574"/>
                                <a:pt x="153715" y="134431"/>
                              </a:cubicBezTo>
                              <a:lnTo>
                                <a:pt x="153715" y="166802"/>
                              </a:lnTo>
                              <a:cubicBezTo>
                                <a:pt x="153715" y="170659"/>
                                <a:pt x="150592" y="173783"/>
                                <a:pt x="146735" y="173783"/>
                              </a:cubicBezTo>
                              <a:lnTo>
                                <a:pt x="44841" y="173783"/>
                              </a:lnTo>
                              <a:cubicBezTo>
                                <a:pt x="40983" y="173783"/>
                                <a:pt x="37860" y="170659"/>
                                <a:pt x="37860" y="166802"/>
                              </a:cubicBezTo>
                              <a:lnTo>
                                <a:pt x="37860" y="140233"/>
                              </a:lnTo>
                              <a:cubicBezTo>
                                <a:pt x="37860" y="136376"/>
                                <a:pt x="34737" y="133252"/>
                                <a:pt x="30880" y="133252"/>
                              </a:cubicBezTo>
                              <a:lnTo>
                                <a:pt x="8571" y="133252"/>
                              </a:lnTo>
                              <a:cubicBezTo>
                                <a:pt x="3379" y="133252"/>
                                <a:pt x="0" y="127781"/>
                                <a:pt x="2324" y="123141"/>
                              </a:cubicBezTo>
                              <a:lnTo>
                                <a:pt x="41775" y="44412"/>
                              </a:lnTo>
                              <a:cubicBezTo>
                                <a:pt x="42962" y="42047"/>
                                <a:pt x="45376" y="40555"/>
                                <a:pt x="48022" y="40555"/>
                              </a:cubicBezTo>
                              <a:lnTo>
                                <a:pt x="77278" y="40555"/>
                              </a:lnTo>
                              <a:cubicBezTo>
                                <a:pt x="81135" y="40555"/>
                                <a:pt x="84258" y="37432"/>
                                <a:pt x="84258" y="33575"/>
                              </a:cubicBezTo>
                              <a:lnTo>
                                <a:pt x="84258" y="6980"/>
                              </a:lnTo>
                              <a:cubicBezTo>
                                <a:pt x="84258" y="3123"/>
                                <a:pt x="87382" y="0"/>
                                <a:pt x="91239" y="0"/>
                              </a:cubicBez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24196" name="Rectangle 24196"/>
                      <wps:cNvSpPr/>
                      <wps:spPr>
                        <a:xfrm>
                          <a:off x="192029" y="92418"/>
                          <a:ext cx="781116" cy="93627"/>
                        </a:xfrm>
                        <a:prstGeom prst="rect">
                          <a:avLst/>
                        </a:prstGeom>
                        <a:ln>
                          <a:noFill/>
                        </a:ln>
                      </wps:spPr>
                      <wps:txbx>
                        <w:txbxContent>
                          <w:p w14:paraId="53462B76" w14:textId="77777777" w:rsidR="002E5F09" w:rsidRDefault="00FC24C4">
                            <w:pPr>
                              <w:spacing w:line="259" w:lineRule="auto"/>
                            </w:pPr>
                            <w:r>
                              <w:rPr>
                                <w:rFonts w:ascii="Calibri" w:eastAsia="Calibri" w:hAnsi="Calibri" w:cs="Calibri"/>
                                <w:b/>
                                <w:color w:val="374151"/>
                                <w:sz w:val="15"/>
                              </w:rPr>
                              <w:t>ConscioussAI</w:t>
                            </w:r>
                          </w:p>
                        </w:txbxContent>
                      </wps:txbx>
                      <wps:bodyPr horzOverflow="overflow" vert="horz" lIns="0" tIns="0" rIns="0" bIns="0" rtlCol="0">
                        <a:noAutofit/>
                      </wps:bodyPr>
                    </wps:wsp>
                    <wps:wsp>
                      <wps:cNvPr id="24197" name="Rectangle 24197"/>
                      <wps:cNvSpPr/>
                      <wps:spPr>
                        <a:xfrm>
                          <a:off x="5361320" y="84513"/>
                          <a:ext cx="1192359" cy="131969"/>
                        </a:xfrm>
                        <a:prstGeom prst="rect">
                          <a:avLst/>
                        </a:prstGeom>
                        <a:ln>
                          <a:noFill/>
                        </a:ln>
                      </wps:spPr>
                      <wps:txbx>
                        <w:txbxContent>
                          <w:p w14:paraId="447C62F3" w14:textId="77777777" w:rsidR="002E5F09" w:rsidRDefault="00FC24C4">
                            <w:pPr>
                              <w:spacing w:line="259" w:lineRule="auto"/>
                            </w:pPr>
                            <w:r>
                              <w:rPr>
                                <w:rFonts w:ascii="Calibri" w:eastAsia="Calibri" w:hAnsi="Calibri" w:cs="Calibri"/>
                                <w:color w:val="9CA3AF"/>
                                <w:sz w:val="15"/>
                              </w:rPr>
                              <w:t>Generated</w:t>
                            </w:r>
                            <w:r>
                              <w:rPr>
                                <w:rFonts w:ascii="Calibri" w:eastAsia="Calibri" w:hAnsi="Calibri" w:cs="Calibri"/>
                                <w:color w:val="9CA3AF"/>
                                <w:spacing w:val="3"/>
                                <w:sz w:val="15"/>
                              </w:rPr>
                              <w:t xml:space="preserve"> </w:t>
                            </w:r>
                            <w:r>
                              <w:rPr>
                                <w:rFonts w:ascii="Calibri" w:eastAsia="Calibri" w:hAnsi="Calibri" w:cs="Calibri"/>
                                <w:color w:val="9CA3AF"/>
                                <w:sz w:val="15"/>
                              </w:rPr>
                              <w:t>Document</w:t>
                            </w:r>
                          </w:p>
                        </w:txbxContent>
                      </wps:txbx>
                      <wps:bodyPr horzOverflow="overflow" vert="horz" lIns="0" tIns="0" rIns="0" bIns="0" rtlCol="0">
                        <a:noAutofit/>
                      </wps:bodyPr>
                    </wps:wsp>
                  </wpg:wgp>
                </a:graphicData>
              </a:graphic>
            </wp:anchor>
          </w:drawing>
        </mc:Choice>
        <mc:Fallback>
          <w:pict>
            <v:group w14:anchorId="3717E603" id="Group 24193" o:spid="_x0000_s1026" style="position:absolute;left:0;text-align:left;margin-left:50.9pt;margin-top:781.3pt;width:492.75pt;height:17.65pt;z-index:251662336;mso-position-horizontal-relative:page;mso-position-vertical-relative:page" coordsize="62579,2240"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LZTz6uBQAAvBQAAA4AAABkcnMvZTJvRG9jLnhtbORYbY+bRhD+Xqn/AfG9Z/aNF+t8UZNc&#13;&#10;okpVUyXpD8AYbCTMIuDOvvz6PrvLwmJb52sqXavWH2DN7Mw+8+zMsMPtm+O+8h7ztitlvfLJTeB7&#13;&#10;eZ3JTVlvV/4fXz/8FPte16f1Jq1kna/8p7zz39z9+MPtoVnmVO5ktclbD0bqbnloVv6u75vlYtFl&#13;&#10;u3yfdjeyyWsIC9nu0x5/2+1i06YHWN9XCxoE4eIg203TyizvOjx9b4T+nbZfFHnWfyqKLu+9auUD&#13;&#10;W6+vrb6u9XVxd5sut23a7MpswJF+B4x9WtZYdTT1Pu1T76Etz0zty6yVnSz6m0zuF7IoyizXTsAd&#13;&#10;Epy487GVD412Zrs8bJuRJ3B7QtR3m81+e/zYNl+a31sPVByaLcjQf5Uzx6LdqztgekdN19NEWn7s&#13;&#10;vQxPQyqihDHfyyCklAdx5Ctb6TLbgfxzxWx3f0V1YZdezAAdGgRJN9HQ/T0avuzSJtfsdkvQAAbK&#13;&#10;DTzgISO+V6d7hKue4g2PND966kRXt+xA3QWuiIhAw2W6QiZCQ1ciKIiD4dFjsPbQ9R9zqYlPH3/t&#13;&#10;ekPmdjMO0904zI71OG4R7c/HeZP2SlXBVUPvoHfPwNmtfI1GCffyMf8q9bT+dP+AdBJXtTsNkWBs&#13;&#10;jW5jsp1i74226E51SbCz7N3MRubC5EvnYbZh1BgBBuWs5ngkAA9dnqtacQHFLEURKqq018m8L3tU&#13;&#10;p6rco7TRKAgcyzCnwtHsvh71T1WuKKvqz3mBUNIJox507Xb9rmq9x1QVIf3T1tOq2aXDUwt5mKvB&#13;&#10;akPKQFFW1WiTaN2ZzXtxH92/tSaG2Uox1xVwVA2MajbgMWUQtQRujcUQxIxaem1Z96OBGjXcLON4&#13;&#10;rIZruXkyFUSzgiRVteRVspUk4jRb9aO/lK1gAAEmAhZw7R9IGEoUESwKsYIqbiRiUfwP56vFg3Qd&#13;&#10;4KhdmjLSJExCKEuc8oNdnabMc4vwMIrh4KWczR7WZfY2/+YmORFByFEgx/lIL53SFhkEDMsPPJ7J&#13;&#10;wiQe02hu/wTXQLwyl7Bw1LGz5rpny3BGiX0PWeEIHCVeuYAQGcFPLExCXSRcBuzaxmAC6gwRMxU7&#13;&#10;6RLAOI4JSj98mlQshDjkwWAOUUZn8GJBCSITeiIgifHrCjqoUBg5VbHo7N24IvC6MvYJokqFjltB&#13;&#10;Va10aTA6PKHcxBihwGR0rDOChtQkFQonF2b3RmEUU+OpI7zijgpTZsJ0rmQduQQRsSoSQ4KjZGGo&#13;&#10;gCWDSRZoAtyIcKWcqzOB4WS+kF3exthkMgzjwOwiXLPT5srnSlEQijmTrg9T/Rl9cGiZpFe45Dwe&#13;&#10;Mnhe0Z4DyYNElT6Ek6NjUaAsqgTVwjMHHOGMkjkVdm1DiaPDA6oOl9fj0dFhIYr2LIEYBzsGIWNU&#13;&#10;zLOLBbGqSQr+JLzCYSyiIYRnKtaNuXODU0wlyXwVy+CYK1FsAs0KKKNDYlJGhqJ1BRonUWTCmnNO&#13;&#10;XhSCnCahyRNOAz6vm1wVYo2bB0LAsJMkHCE+6I2yK+iiiEZoCkHDZA4qzxEXEzKk/qRi+Yk5FcYc&#13;&#10;i1DzZ+gcGROKkusJPKm476lnwU0ATt96ccRiw868/l14O8/jJatklw9o/+NnV6J/dmv+d2dXJJbp&#13;&#10;ND+jeUvrbZWj2ySJKV7qBI3G9CXdZkIDaooL3soECaGT1B5iUVSIOneoQyzOUnQ8QNgGv2lNz+mp&#13;&#10;wcpXnaRpUWz/iQy1c9ShqarVtZYf0JkMcaoenbRE/XF9VFKnQ9jJ9tsnfC8qKomGC22mHvnqExLW&#13;&#10;VVLfq36p0dkjZXo7aO1gbQdtX72T+puOAfLzQy+LUrfKGoRpSAZEr9uOgNxLW2o4f/mWChYSNpyh&#13;&#10;Yi6IPVDbPSUkoUydFXRnwhAz5tyAnXqFXVVfSsyL6l+xudhz/YVM983D1zz1Cc79r4Nh+uh49ycA&#13;&#10;AAD//wMAUEsDBBQABgAIAAAAIQDLvWvA5gAAABQBAAAPAAAAZHJzL2Rvd25yZXYueG1sTE/JbsIw&#13;&#10;EL1X6j9YU6m3YgdEgBAHIbqcEFKhUtWbiYckIraj2CTh7zs5tZfRvFnekm4GU7MOW185KyGaCGBo&#13;&#10;c6crW0j4Or2/LIH5oKxWtbMo4Y4eNtnjQ6oS7Xr7id0xFIxIrE+UhDKEJuHc5yUa5SeuQUu7i2uN&#13;&#10;CgTbgutW9URuaj4VIuZGVZYUStXgrsT8erwZCR+96rez6K3bXy+7+89pfvjeRyjl89PwuqayXQML&#13;&#10;OIS/DxgzkH/IyNjZ3az2rCYsIvIfqJnH0xjYeCKWixmw8zhbLVbAeJby/2GyXwAAAP//AwBQSwEC&#13;&#10;LQAUAAYACAAAACEAWiKTo/8AAADlAQAAEwAAAAAAAAAAAAAAAAAAAAAAW0NvbnRlbnRfVHlwZXNd&#13;&#10;LnhtbFBLAQItABQABgAIAAAAIQCnSs841wAAAJYBAAALAAAAAAAAAAAAAAAAADABAABfcmVscy8u&#13;&#10;cmVsc1BLAQItABQABgAIAAAAIQCC2U8+rgUAALwUAAAOAAAAAAAAAAAAAAAAADACAABkcnMvZTJv&#13;&#10;RG9jLnhtbFBLAQItABQABgAIAAAAIQDLvWvA5gAAABQBAAAPAAAAAAAAAAAAAAAAAAoIAABkcnMv&#13;&#10;ZG93bnJldi54bWxQSwUGAAAAAAQABADzAAAAHQkAAAAA&#13;&#10;">
              <v:shape id="Shape 24631" o:spid="_x0000_s1027" style="position:absolute;left:15;width:62564;height:95;visibility:visible;mso-wrap-style:square;v-text-anchor:top" coordsize="6256356,9523"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4Z/psssAAADkAAAADwAAAGRycy9kb3ducmV2LnhtbESP0WoC&#13;&#10;MRRE3wv+Q7iCL1KzapGyGkVsFfGhovUDLpvr7rabmyWJ6/r3RhB8GRiGOcPMFq2pREPOl5YVDAcJ&#13;&#10;COLM6pJzBaff9fsnCB+QNVaWScGNPCzmnbcZptpe+UDNMeQiQtinqKAIoU6l9FlBBv3A1sQxO1tn&#13;&#10;METrcqkdXiPcVHKUJBNpsOS4UGBNq4Ky/+PFKOhv982+XR2C3P3w33iz3H27PirV67Zf0yjLKYhA&#13;&#10;bXg1noitVjD6mIyH8PgU/4CQ8zsAAAD//wMAUEsBAi0AFAAGAAgAAAAhAJytYzPvAAAAiAEAABMA&#13;&#10;AAAAAAAAAAAAAAAAAAAAAFtDb250ZW50X1R5cGVzXS54bWxQSwECLQAUAAYACAAAACEAUefxpr8A&#13;&#10;AAAWAQAACwAAAAAAAAAAAAAAAAAgAQAAX3JlbHMvLnJlbHNQSwECLQAUAAYACAAAACEA4Z/psssA&#13;&#10;AADkAAAADwAAAAAAAAAAAAAAAAAIAgAAZHJzL2Rvd25yZXYueG1sUEsFBgAAAAADAAMAtwAAAAAD&#13;&#10;AAAAAA==&#13;&#10;" path="m,l6256356,r,9523l,9523,,e" fillcolor="#e5e7eb" stroked="f" strokeweight="0">
                <v:stroke miterlimit="83231f" joinstyle="miter"/>
                <v:path arrowok="t" textboxrect="0,0,6256356,9523"/>
              </v:shape>
              <v:shape id="Shape 24195" o:spid="_x0000_s1028" style="position:absolute;top:503;width:1537;height:1737;visibility:visible;mso-wrap-style:square;v-text-anchor:top" coordsize="153765,173783"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19cxqskAAADkAAAADwAAAGRycy9kb3ducmV2LnhtbESPT4vC&#13;&#10;MBTE74LfITzBmyb1z7JWo4gi7NF1F8/P5m1btnmpTbTdb2+EBS8DwzC/YVabzlbiTo0vHWtIxgoE&#13;&#10;ceZMybmG76/D6B2ED8gGK8ek4Y88bNb93gpT41r+pPsp5CJC2KeooQihTqX0WUEW/djVxDH7cY3F&#13;&#10;EG2TS9NgG+G2khOl3qTFkuNCgTXtCsp+TzerQV3UeZpNr7N2m89Vpc7HMjm2Wg8H3X4ZZbsEEagL&#13;&#10;r8Y/4sNomMySxRyen+IfEHL9AAAA//8DAFBLAQItABQABgAIAAAAIQCcrWMz7wAAAIgBAAATAAAA&#13;&#10;AAAAAAAAAAAAAAAAAABbQ29udGVudF9UeXBlc10ueG1sUEsBAi0AFAAGAAgAAAAhAFHn8aa/AAAA&#13;&#10;FgEAAAsAAAAAAAAAAAAAAAAAIAEAAF9yZWxzLy5yZWxzUEsBAi0AFAAGAAgAAAAhANfXMarJAAAA&#13;&#10;5AAAAA8AAAAAAAAAAAAAAAAACAIAAGRycy9kb3ducmV2LnhtbFBLBQYAAAAAAwADALcAAAD+AgAA&#13;&#10;AAA=&#13;&#10;" path="m91239,r55546,c150641,,153765,3123,153765,6980r,32380c153765,43217,150641,46341,146785,46341r-55324,c88816,46341,86401,47832,85214,50197r8,l51574,117339v-2325,4640,1046,10111,6247,10111l146735,127450v3857,,6980,3124,6980,6981l153715,166802v,3857,-3123,6981,-6980,6981l44841,173783v-3858,,-6981,-3124,-6981,-6981l37860,140233v,-3857,-3123,-6981,-6980,-6981l8571,133252c3379,133252,,127781,2324,123141l41775,44412v1187,-2365,3601,-3857,6247,-3857l77278,40555v3857,,6980,-3123,6980,-6980l84258,6980c84258,3123,87382,,91239,xe" fillcolor="#111" stroked="f" strokeweight="0">
                <v:stroke miterlimit="83231f" joinstyle="miter"/>
                <v:path arrowok="t" textboxrect="0,0,153765,173783"/>
              </v:shape>
              <v:rect id="Rectangle 24196" o:spid="_x0000_s1029" style="position:absolute;left:1920;top:924;width:7811;height:93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suY1ssAAADkAAAADwAAAGRycy9kb3ducmV2LnhtbESPT4vC&#13;&#10;MBTE74LfITxhb5oqi9hqFPEPetxVQb09mmdbbF5KE213P/1mQfAyMAzzG2a2aE0pnlS7wrKC4SAC&#13;&#10;QZxaXXCm4HTc9icgnEfWWFomBT/kYDHvdmaYaNvwNz0PPhMBwi5BBbn3VSKlS3My6Aa2Ig7ZzdYG&#13;&#10;fbB1JnWNTYCbUo6iaCwNFhwWcqxolVN6PzyMgt2kWl729rfJys11d/46x+tj7JX66LXraZDlFISn&#13;&#10;1r8bL8ReKxh9DuMx/H8Kf0DI+R8AAAD//wMAUEsBAi0AFAAGAAgAAAAhAJytYzPvAAAAiAEAABMA&#13;&#10;AAAAAAAAAAAAAAAAAAAAAFtDb250ZW50X1R5cGVzXS54bWxQSwECLQAUAAYACAAAACEAUefxpr8A&#13;&#10;AAAWAQAACwAAAAAAAAAAAAAAAAAgAQAAX3JlbHMvLnJlbHNQSwECLQAUAAYACAAAACEATsuY1ssA&#13;&#10;AADkAAAADwAAAAAAAAAAAAAAAAAIAgAAZHJzL2Rvd25yZXYueG1sUEsFBgAAAAADAAMAtwAAAAAD&#13;&#10;AAAAAA==&#13;&#10;" filled="f" stroked="f">
                <v:textbox inset="0,0,0,0">
                  <w:txbxContent>
                    <w:p w14:paraId="53462B76" w14:textId="77777777" w:rsidR="00000000" w:rsidRDefault="00000000">
                      <w:pPr>
                        <w:spacing w:line="259" w:lineRule="auto"/>
                      </w:pPr>
                      <w:proofErr w:type="spellStart"/>
                      <w:r>
                        <w:rPr>
                          <w:rFonts w:ascii="Calibri" w:eastAsia="Calibri" w:hAnsi="Calibri" w:cs="Calibri"/>
                          <w:b/>
                          <w:color w:val="374151"/>
                          <w:sz w:val="15"/>
                        </w:rPr>
                        <w:t>ConscioussAI</w:t>
                      </w:r>
                      <w:proofErr w:type="spellEnd"/>
                    </w:p>
                  </w:txbxContent>
                </v:textbox>
              </v:rect>
              <v:rect id="Rectangle 24197" o:spid="_x0000_s1030" style="position:absolute;left:53613;top:845;width:11923;height:131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xIOC8wAAADkAAAADwAAAGRycy9kb3ducmV2LnhtbESPT2vC&#13;&#10;QBTE74LfYXmCN90oYpPoKlJb9Oifgu3tkX0mwezbkN2a2E/fFQq9DAzD/IZZrjtTiTs1rrSsYDKO&#13;&#10;QBBnVpecK/g4v49iEM4ja6wsk4IHOViv+r0lptq2fKT7yeciQNilqKDwvk6ldFlBBt3Y1sQhu9rG&#13;&#10;oA+2yaVusA1wU8lpFM2lwZLDQoE1vRaU3U7fRsEurjefe/vT5tXb1+5yuCTbc+KVGg667SLIZgHC&#13;&#10;U+f/G3+IvVYwnU2SF3h+Cn9AyNUvAAAA//8DAFBLAQItABQABgAIAAAAIQCcrWMz7wAAAIgBAAAT&#13;&#10;AAAAAAAAAAAAAAAAAAAAAABbQ29udGVudF9UeXBlc10ueG1sUEsBAi0AFAAGAAgAAAAhAFHn8aa/&#13;&#10;AAAAFgEAAAsAAAAAAAAAAAAAAAAAIAEAAF9yZWxzLy5yZWxzUEsBAi0AFAAGAAgAAAAhAMsSDgvM&#13;&#10;AAAA5AAAAA8AAAAAAAAAAAAAAAAACAIAAGRycy9kb3ducmV2LnhtbFBLBQYAAAAAAwADALcAAAAB&#13;&#10;AwAAAAA=&#13;&#10;" filled="f" stroked="f">
                <v:textbox inset="0,0,0,0">
                  <w:txbxContent>
                    <w:p w14:paraId="447C62F3" w14:textId="77777777" w:rsidR="00000000" w:rsidRDefault="00000000">
                      <w:pPr>
                        <w:spacing w:line="259" w:lineRule="auto"/>
                      </w:pPr>
                      <w:r>
                        <w:rPr>
                          <w:rFonts w:ascii="Calibri" w:eastAsia="Calibri" w:hAnsi="Calibri" w:cs="Calibri"/>
                          <w:color w:val="9CA3AF"/>
                          <w:sz w:val="15"/>
                        </w:rPr>
                        <w:t>Generated</w:t>
                      </w:r>
                      <w:r>
                        <w:rPr>
                          <w:rFonts w:ascii="Calibri" w:eastAsia="Calibri" w:hAnsi="Calibri" w:cs="Calibri"/>
                          <w:color w:val="9CA3AF"/>
                          <w:spacing w:val="3"/>
                          <w:sz w:val="15"/>
                        </w:rPr>
                        <w:t xml:space="preserve"> </w:t>
                      </w:r>
                      <w:r>
                        <w:rPr>
                          <w:rFonts w:ascii="Calibri" w:eastAsia="Calibri" w:hAnsi="Calibri" w:cs="Calibri"/>
                          <w:color w:val="9CA3AF"/>
                          <w:sz w:val="15"/>
                        </w:rPr>
                        <w:t>Document</w:t>
                      </w:r>
                    </w:p>
                  </w:txbxContent>
                </v:textbox>
              </v:rect>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472A8" w14:textId="33638E46" w:rsidR="002E5F09" w:rsidRDefault="002E5F09">
    <w:pPr>
      <w:spacing w:after="0" w:line="259" w:lineRule="auto"/>
      <w:ind w:left="-1140" w:right="1076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9A24D" w14:textId="77777777" w:rsidR="002E5F09" w:rsidRDefault="00FC24C4">
    <w:pPr>
      <w:spacing w:after="0" w:line="259" w:lineRule="auto"/>
      <w:ind w:left="-1140" w:right="10768"/>
    </w:pPr>
    <w:r>
      <w:rPr>
        <w:rFonts w:ascii="Calibri" w:eastAsia="Calibri" w:hAnsi="Calibri" w:cs="Calibri"/>
        <w:noProof/>
        <w:color w:val="000000"/>
      </w:rPr>
      <mc:AlternateContent>
        <mc:Choice Requires="wpg">
          <w:drawing>
            <wp:anchor distT="0" distB="0" distL="114300" distR="114300" simplePos="0" relativeHeight="251664384" behindDoc="0" locked="0" layoutInCell="1" allowOverlap="1" wp14:anchorId="04C72B85" wp14:editId="67DD3F4B">
              <wp:simplePos x="0" y="0"/>
              <wp:positionH relativeFrom="page">
                <wp:posOffset>646123</wp:posOffset>
              </wp:positionH>
              <wp:positionV relativeFrom="page">
                <wp:posOffset>9922744</wp:posOffset>
              </wp:positionV>
              <wp:extent cx="6257933" cy="224087"/>
              <wp:effectExtent l="0" t="0" r="0" b="0"/>
              <wp:wrapSquare wrapText="bothSides"/>
              <wp:docPr id="24171" name="Group 24171"/>
              <wp:cNvGraphicFramePr/>
              <a:graphic xmlns:a="http://schemas.openxmlformats.org/drawingml/2006/main">
                <a:graphicData uri="http://schemas.microsoft.com/office/word/2010/wordprocessingGroup">
                  <wpg:wgp>
                    <wpg:cNvGrpSpPr/>
                    <wpg:grpSpPr>
                      <a:xfrm>
                        <a:off x="0" y="0"/>
                        <a:ext cx="6257933" cy="224087"/>
                        <a:chOff x="0" y="0"/>
                        <a:chExt cx="6257933" cy="224087"/>
                      </a:xfrm>
                    </wpg:grpSpPr>
                    <wps:wsp>
                      <wps:cNvPr id="24603" name="Shape 24603"/>
                      <wps:cNvSpPr/>
                      <wps:spPr>
                        <a:xfrm>
                          <a:off x="1577" y="0"/>
                          <a:ext cx="6256356" cy="9523"/>
                        </a:xfrm>
                        <a:custGeom>
                          <a:avLst/>
                          <a:gdLst/>
                          <a:ahLst/>
                          <a:cxnLst/>
                          <a:rect l="0" t="0" r="0" b="0"/>
                          <a:pathLst>
                            <a:path w="6256356" h="9523">
                              <a:moveTo>
                                <a:pt x="0" y="0"/>
                              </a:moveTo>
                              <a:lnTo>
                                <a:pt x="6256356" y="0"/>
                              </a:lnTo>
                              <a:lnTo>
                                <a:pt x="6256356" y="9523"/>
                              </a:lnTo>
                              <a:lnTo>
                                <a:pt x="0" y="9523"/>
                              </a:lnTo>
                              <a:lnTo>
                                <a:pt x="0" y="0"/>
                              </a:lnTo>
                            </a:path>
                          </a:pathLst>
                        </a:custGeom>
                        <a:ln w="0" cap="flat">
                          <a:miter lim="127000"/>
                        </a:ln>
                      </wps:spPr>
                      <wps:style>
                        <a:lnRef idx="0">
                          <a:srgbClr val="000000">
                            <a:alpha val="0"/>
                          </a:srgbClr>
                        </a:lnRef>
                        <a:fillRef idx="1">
                          <a:srgbClr val="E5E7EB"/>
                        </a:fillRef>
                        <a:effectRef idx="0">
                          <a:scrgbClr r="0" g="0" b="0"/>
                        </a:effectRef>
                        <a:fontRef idx="none"/>
                      </wps:style>
                      <wps:bodyPr/>
                    </wps:wsp>
                    <wps:wsp>
                      <wps:cNvPr id="24173" name="Shape 24173"/>
                      <wps:cNvSpPr/>
                      <wps:spPr>
                        <a:xfrm>
                          <a:off x="0" y="50304"/>
                          <a:ext cx="153765" cy="173783"/>
                        </a:xfrm>
                        <a:custGeom>
                          <a:avLst/>
                          <a:gdLst/>
                          <a:ahLst/>
                          <a:cxnLst/>
                          <a:rect l="0" t="0" r="0" b="0"/>
                          <a:pathLst>
                            <a:path w="153765" h="173783">
                              <a:moveTo>
                                <a:pt x="91239" y="0"/>
                              </a:moveTo>
                              <a:lnTo>
                                <a:pt x="146785" y="0"/>
                              </a:lnTo>
                              <a:cubicBezTo>
                                <a:pt x="150641" y="0"/>
                                <a:pt x="153765" y="3123"/>
                                <a:pt x="153765" y="6980"/>
                              </a:cubicBezTo>
                              <a:lnTo>
                                <a:pt x="153765" y="39360"/>
                              </a:lnTo>
                              <a:cubicBezTo>
                                <a:pt x="153765" y="43217"/>
                                <a:pt x="150641" y="46341"/>
                                <a:pt x="146785" y="46341"/>
                              </a:cubicBezTo>
                              <a:lnTo>
                                <a:pt x="91461" y="46341"/>
                              </a:lnTo>
                              <a:cubicBezTo>
                                <a:pt x="88816" y="46341"/>
                                <a:pt x="86401" y="47832"/>
                                <a:pt x="85214" y="50197"/>
                              </a:cubicBezTo>
                              <a:lnTo>
                                <a:pt x="85222" y="50197"/>
                              </a:lnTo>
                              <a:lnTo>
                                <a:pt x="51574" y="117339"/>
                              </a:lnTo>
                              <a:cubicBezTo>
                                <a:pt x="49249" y="121979"/>
                                <a:pt x="52620" y="127450"/>
                                <a:pt x="57821" y="127450"/>
                              </a:cubicBezTo>
                              <a:lnTo>
                                <a:pt x="146735" y="127450"/>
                              </a:lnTo>
                              <a:cubicBezTo>
                                <a:pt x="150592" y="127450"/>
                                <a:pt x="153715" y="130574"/>
                                <a:pt x="153715" y="134431"/>
                              </a:cubicBezTo>
                              <a:lnTo>
                                <a:pt x="153715" y="166802"/>
                              </a:lnTo>
                              <a:cubicBezTo>
                                <a:pt x="153715" y="170659"/>
                                <a:pt x="150592" y="173783"/>
                                <a:pt x="146735" y="173783"/>
                              </a:cubicBezTo>
                              <a:lnTo>
                                <a:pt x="44841" y="173783"/>
                              </a:lnTo>
                              <a:cubicBezTo>
                                <a:pt x="40983" y="173783"/>
                                <a:pt x="37860" y="170659"/>
                                <a:pt x="37860" y="166802"/>
                              </a:cubicBezTo>
                              <a:lnTo>
                                <a:pt x="37860" y="140233"/>
                              </a:lnTo>
                              <a:cubicBezTo>
                                <a:pt x="37860" y="136376"/>
                                <a:pt x="34737" y="133252"/>
                                <a:pt x="30880" y="133252"/>
                              </a:cubicBezTo>
                              <a:lnTo>
                                <a:pt x="8571" y="133252"/>
                              </a:lnTo>
                              <a:cubicBezTo>
                                <a:pt x="3379" y="133252"/>
                                <a:pt x="0" y="127781"/>
                                <a:pt x="2324" y="123141"/>
                              </a:cubicBezTo>
                              <a:lnTo>
                                <a:pt x="41775" y="44412"/>
                              </a:lnTo>
                              <a:cubicBezTo>
                                <a:pt x="42962" y="42047"/>
                                <a:pt x="45376" y="40555"/>
                                <a:pt x="48022" y="40555"/>
                              </a:cubicBezTo>
                              <a:lnTo>
                                <a:pt x="77278" y="40555"/>
                              </a:lnTo>
                              <a:cubicBezTo>
                                <a:pt x="81135" y="40555"/>
                                <a:pt x="84258" y="37432"/>
                                <a:pt x="84258" y="33575"/>
                              </a:cubicBezTo>
                              <a:lnTo>
                                <a:pt x="84258" y="6980"/>
                              </a:lnTo>
                              <a:cubicBezTo>
                                <a:pt x="84258" y="3123"/>
                                <a:pt x="87382" y="0"/>
                                <a:pt x="91239" y="0"/>
                              </a:cubicBez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24174" name="Rectangle 24174"/>
                      <wps:cNvSpPr/>
                      <wps:spPr>
                        <a:xfrm>
                          <a:off x="192029" y="92418"/>
                          <a:ext cx="781116" cy="93627"/>
                        </a:xfrm>
                        <a:prstGeom prst="rect">
                          <a:avLst/>
                        </a:prstGeom>
                        <a:ln>
                          <a:noFill/>
                        </a:ln>
                      </wps:spPr>
                      <wps:txbx>
                        <w:txbxContent>
                          <w:p w14:paraId="2759249B" w14:textId="77777777" w:rsidR="002E5F09" w:rsidRDefault="00FC24C4">
                            <w:pPr>
                              <w:spacing w:line="259" w:lineRule="auto"/>
                            </w:pPr>
                            <w:r>
                              <w:rPr>
                                <w:rFonts w:ascii="Calibri" w:eastAsia="Calibri" w:hAnsi="Calibri" w:cs="Calibri"/>
                                <w:b/>
                                <w:color w:val="374151"/>
                                <w:sz w:val="15"/>
                              </w:rPr>
                              <w:t>ConscioussAI</w:t>
                            </w:r>
                          </w:p>
                        </w:txbxContent>
                      </wps:txbx>
                      <wps:bodyPr horzOverflow="overflow" vert="horz" lIns="0" tIns="0" rIns="0" bIns="0" rtlCol="0">
                        <a:noAutofit/>
                      </wps:bodyPr>
                    </wps:wsp>
                    <wps:wsp>
                      <wps:cNvPr id="24175" name="Rectangle 24175"/>
                      <wps:cNvSpPr/>
                      <wps:spPr>
                        <a:xfrm>
                          <a:off x="5361320" y="84513"/>
                          <a:ext cx="1192359" cy="131969"/>
                        </a:xfrm>
                        <a:prstGeom prst="rect">
                          <a:avLst/>
                        </a:prstGeom>
                        <a:ln>
                          <a:noFill/>
                        </a:ln>
                      </wps:spPr>
                      <wps:txbx>
                        <w:txbxContent>
                          <w:p w14:paraId="6160FADD" w14:textId="77777777" w:rsidR="002E5F09" w:rsidRDefault="00FC24C4">
                            <w:pPr>
                              <w:spacing w:line="259" w:lineRule="auto"/>
                            </w:pPr>
                            <w:r>
                              <w:rPr>
                                <w:rFonts w:ascii="Calibri" w:eastAsia="Calibri" w:hAnsi="Calibri" w:cs="Calibri"/>
                                <w:color w:val="9CA3AF"/>
                                <w:sz w:val="15"/>
                              </w:rPr>
                              <w:t>Generated</w:t>
                            </w:r>
                            <w:r>
                              <w:rPr>
                                <w:rFonts w:ascii="Calibri" w:eastAsia="Calibri" w:hAnsi="Calibri" w:cs="Calibri"/>
                                <w:color w:val="9CA3AF"/>
                                <w:spacing w:val="3"/>
                                <w:sz w:val="15"/>
                              </w:rPr>
                              <w:t xml:space="preserve"> </w:t>
                            </w:r>
                            <w:r>
                              <w:rPr>
                                <w:rFonts w:ascii="Calibri" w:eastAsia="Calibri" w:hAnsi="Calibri" w:cs="Calibri"/>
                                <w:color w:val="9CA3AF"/>
                                <w:sz w:val="15"/>
                              </w:rPr>
                              <w:t>Document</w:t>
                            </w:r>
                          </w:p>
                        </w:txbxContent>
                      </wps:txbx>
                      <wps:bodyPr horzOverflow="overflow" vert="horz" lIns="0" tIns="0" rIns="0" bIns="0" rtlCol="0">
                        <a:noAutofit/>
                      </wps:bodyPr>
                    </wps:wsp>
                  </wpg:wgp>
                </a:graphicData>
              </a:graphic>
            </wp:anchor>
          </w:drawing>
        </mc:Choice>
        <mc:Fallback>
          <w:pict>
            <v:group w14:anchorId="04C72B85" id="Group 24171" o:spid="_x0000_s1031" style="position:absolute;left:0;text-align:left;margin-left:50.9pt;margin-top:781.3pt;width:492.75pt;height:17.65pt;z-index:251664384;mso-position-horizontal-relative:page;mso-position-vertical-relative:page" coordsize="62579,2240"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f3bZitBQAAwxQAAA4AAABkcnMvZTJvRG9jLnhtbORYbY+bRhD+Xqn/AfG9Z/aFN+t8UZNc&#13;&#10;okpVUyXpD8AYbCTMIuDOvvz6PvsGi22dr6l0kVp/gDU7M/vMszPDDrdvjvvaeyy6vhLNyic3ge8V&#13;&#10;TS42VbNd+X99/fBL4nv9kDWbrBZNsfKfit5/c/fzT7eHdllQsRP1pug8GGn65aFd+bthaJeLRZ/v&#13;&#10;in3W34i2aDBZim6fDfjbbRebLjvA+r5e0CCIFgfRbdpO5EXf4+l7PenfKftlWeTDp7Lsi8GrVz6w&#13;&#10;DeraqetaXRd3t9ly22XtrsoNjuw7YOyzqsGqo6n32ZB5D111Zmpf5Z3oRTnc5GK/EGVZ5YVyAu6Q&#13;&#10;4MSdj514aJUz2+Vh2448gdsTor7bbP7H48eu/dL+2Xmg4tBuQYb6K505lt1e3gHTOyq6nibSiuPg&#13;&#10;5Xga0TBOGfO9HJOU8iCJfWkrW+Y7kH+umO/ur6gu7NKLGaBDiyDpJxr6f0fDl13WFordfgkawEC1&#13;&#10;gQc8CuBMk+0RrkrEM48UP0p0oqtf9qDuAlckjEHDZboiFkaarjSkWAuGR4/B2kM/fCyEIj57/L0f&#13;&#10;NJnbzTjMduMwPzbjuEO0Px/nbTZIVQlXDr2D2j0NZ7fyFRo5uRePxVehxIbT/QPSabpuXDFEgrY1&#13;&#10;ug1hK2LvrbLoirokWCl719LIXJh8qRykNaPaCDBIZxXHIwF46PJcN5ILKOYZilBZZ4NK5n01oDrV&#13;&#10;1R6ljcZB4FiGORmOevfVaHiqC0lZ3XwuSoSSShj5oO+263d15z1msgipn7Ke1e0uM08tZCOrwCpD&#13;&#10;0kBZ1fVokyjdmc378D6+f2tNGGmpWKgKOKoGWjU3eHQZRC2BW2MxBDGjllpbNMNooEEN18s4Hsvh&#13;&#10;WmyedAVRrCBJZS15lWwl8Vm2qkf/KFvBAAIsDFjAlX8gwZQoErI4CnW2wm6c/OB8tXiQrgaO3KUp&#13;&#10;I3XCpISy1Ck/2NVJZJ5bhEdxAgcv5Wz+sK7yt8U3N8lJGEScOPJIL5XSFhkMMSxveDybi9JkTKO5&#13;&#10;/RNchnhpLmXRqGOl5rpny3BGiX0P2ckROI+YdAEhMoKfWJgmVZFwGbBra4MpqNNEzFSs0CWASZIQ&#13;&#10;lH74NKlYCEnEA2MOUUZn8JKQEkQm9MKApNqvK+igQmHkVMWis3ftSojXlbZPEFUydNwKKmulS4PW&#13;&#10;4SnlOsYIBSatY50JaUR1UqFw8lDv3jgZJ1R76kxecUeGKdNhOleyjlyCiFgNU02Co2RhyIAlxiQL&#13;&#10;FAFuRLiznDMdL9dQOkpRlAR6F6H0PMoJRxxE4ZxJ14ep/ow+OLRMs1dQcp6YDJ5XtOdA8iCVpQ/h&#13;&#10;5OhYFCiLMkHV5JkDzuSMkvmG2bV1bDk6PKDycHk9Hh0dFqFozxKIcbCjETJGw3l2sSCRNUnCnyav&#13;&#10;cJiEsQnhmYp1Y+6ccYrJJJmvYhkccyVOdKDZCcqoSUzKiClaV6BxEsc6rDnn5EUhyGka6TzhNODz&#13;&#10;usllIVa4eRCGMOwkCUeIG71x7gq6OKYxmkLQMJmDynPEJYSY1J9ULD8Jp6E2x2LU/Bk6Z46FkhId&#13;&#10;RPO9sQvrPZpU3PeUlZlrnmqcvfWSmCWanXn9u/B2nlvOa9EXBu1//OxK1M9uzf/u7Irc1p3mZzRv&#13;&#10;WbOtC3SbRL6LEavyBI3G9CXdZkoDqosL3soECaGS1B5iUVSIPHfIDh1nKToeIGyD33a65/TkYOXL&#13;&#10;TlK3KLb/RIZaGXloqht5bcQHdCYmTuWjk5ZoOK6Puqce3TGNwk503z7hs1FZC/Rd6DbVyJdfkrC8&#13;&#10;nPW9+rcGDT4yZ7CDzg7WdtAN9TuhPu1oPL8+DKKsVMessOjlDLDX7UpQbi7trK5CL9/ZkEWEmaNU&#13;&#10;wkNiz9V2awlJKZNHBrm3hJE00scHbNgrba5G5HSBP25zsefqQ5lqn81HPfklzv2vgmH69nj3NwAA&#13;&#10;AP//AwBQSwMEFAAGAAgAAAAhAMu9a8DmAAAAFAEAAA8AAABkcnMvZG93bnJldi54bWxMT8luwjAQ&#13;&#10;vVfqP1hTqbdiB0SAEAchupwQUqFS1ZuJhyQitqPYJOHvOzm1l9G8Wd6SbgZTsw5bXzkrIZoIYGhz&#13;&#10;pytbSPg6vb8sgfmgrFa1syjhjh422eNDqhLtevuJ3TEUjEisT5SEMoQm4dznJRrlJ65BS7uLa40K&#13;&#10;BNuC61b1RG5qPhUi5kZVlhRK1eCuxPx6vBkJH73qt7PordtfL7v7z2l++N5HKOXz0/C6prJdAws4&#13;&#10;hL8PGDOQf8jI2NndrPasJiwi8h+omcfTGNh4IpaLGbDzOFstVsB4lvL/YbJfAAAA//8DAFBLAQIt&#13;&#10;ABQABgAIAAAAIQBaIpOj/wAAAOUBAAATAAAAAAAAAAAAAAAAAAAAAABbQ29udGVudF9UeXBlc10u&#13;&#10;eG1sUEsBAi0AFAAGAAgAAAAhAKdKzzjXAAAAlgEAAAsAAAAAAAAAAAAAAAAAMAEAAF9yZWxzLy5y&#13;&#10;ZWxzUEsBAi0AFAAGAAgAAAAhAEf3bZitBQAAwxQAAA4AAAAAAAAAAAAAAAAAMAIAAGRycy9lMm9E&#13;&#10;b2MueG1sUEsBAi0AFAAGAAgAAAAhAMu9a8DmAAAAFAEAAA8AAAAAAAAAAAAAAAAACQgAAGRycy9k&#13;&#10;b3ducmV2LnhtbFBLBQYAAAAABAAEAPMAAAAcCQAAAAA=&#13;&#10;">
              <v:shape id="Shape 24603" o:spid="_x0000_s1032" style="position:absolute;left:15;width:62564;height:95;visibility:visible;mso-wrap-style:square;v-text-anchor:top" coordsize="6256356,9523"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Q/UrssAAADkAAAADwAAAGRycy9kb3ducmV2LnhtbESP3WoC&#13;&#10;MRSE7wXfIRyhN1Kz/iBlNYqoLeJFxZ8HOGyOu6ubkyVJ1+3bN4LQm4FhmG+Y+bI1lWjI+dKyguEg&#13;&#10;AUGcWV1yruBy/nz/AOEDssbKMin4JQ/LRbczx1TbBx+pOYVcRAj7FBUUIdSplD4ryKAf2Jo4Zlfr&#13;&#10;DIZoXS61w0eEm0qOkmQqDZYcFwqsaV1Qdj/9GAX93aE5tOtjkPtvvo2/Vvut66NSb712M4uymoEI&#13;&#10;1Ib/xgux0wpGk2kyhuen+AeEXPwBAAD//wMAUEsBAi0AFAAGAAgAAAAhAJytYzPvAAAAiAEAABMA&#13;&#10;AAAAAAAAAAAAAAAAAAAAAFtDb250ZW50X1R5cGVzXS54bWxQSwECLQAUAAYACAAAACEAUefxpr8A&#13;&#10;AAAWAQAACwAAAAAAAAAAAAAAAAAgAQAAX3JlbHMvLnJlbHNQSwECLQAUAAYACAAAACEAcQ/UrssA&#13;&#10;AADkAAAADwAAAAAAAAAAAAAAAAAIAgAAZHJzL2Rvd25yZXYueG1sUEsFBgAAAAADAAMAtwAAAAAD&#13;&#10;AAAAAA==&#13;&#10;" path="m,l6256356,r,9523l,9523,,e" fillcolor="#e5e7eb" stroked="f" strokeweight="0">
                <v:stroke miterlimit="83231f" joinstyle="miter"/>
                <v:path arrowok="t" textboxrect="0,0,6256356,9523"/>
              </v:shape>
              <v:shape id="Shape 24173" o:spid="_x0000_s1033" style="position:absolute;top:503;width:1537;height:1737;visibility:visible;mso-wrap-style:square;v-text-anchor:top" coordsize="153765,173783"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l1PwcoAAADkAAAADwAAAGRycy9kb3ducmV2LnhtbESPQWvC&#13;&#10;QBSE74X+h+UVvNXdGNtKklWkIvRotXh+zT6T0OzbNLs18d93BcHLwDDMN0yxGm0rztT7xrGGZKpA&#13;&#10;EJfONFxp+DpsnxcgfEA22DomDRfysFo+PhSYGTfwJ533oRIRwj5DDXUIXSalL2uy6KeuI47ZyfUW&#13;&#10;Q7R9JU2PQ4TbVs6UepUWG44LNXb0XlP5s/+zGtS3OqZl+jsf1tWLatVx1yS7QevJ07jJo6xzEIHG&#13;&#10;cG/cEB9Gw2yevKVw/RT/gJDLfwAAAP//AwBQSwECLQAUAAYACAAAACEAnK1jM+8AAACIAQAAEwAA&#13;&#10;AAAAAAAAAAAAAAAAAAAAW0NvbnRlbnRfVHlwZXNdLnhtbFBLAQItABQABgAIAAAAIQBR5/GmvwAA&#13;&#10;ABYBAAALAAAAAAAAAAAAAAAAACABAABfcmVscy8ucmVsc1BLAQItABQABgAIAAAAIQCKXU/BygAA&#13;&#10;AOQAAAAPAAAAAAAAAAAAAAAAAAgCAABkcnMvZG93bnJldi54bWxQSwUGAAAAAAMAAwC3AAAA/wIA&#13;&#10;AAAA&#13;&#10;" path="m91239,r55546,c150641,,153765,3123,153765,6980r,32380c153765,43217,150641,46341,146785,46341r-55324,c88816,46341,86401,47832,85214,50197r8,l51574,117339v-2325,4640,1046,10111,6247,10111l146735,127450v3857,,6980,3124,6980,6981l153715,166802v,3857,-3123,6981,-6980,6981l44841,173783v-3858,,-6981,-3124,-6981,-6981l37860,140233v,-3857,-3123,-6981,-6980,-6981l8571,133252c3379,133252,,127781,2324,123141l41775,44412v1187,-2365,3601,-3857,6247,-3857l77278,40555v3857,,6980,-3123,6980,-6980l84258,6980c84258,3123,87382,,91239,xe" fillcolor="#111" stroked="f" strokeweight="0">
                <v:stroke miterlimit="83231f" joinstyle="miter"/>
                <v:path arrowok="t" textboxrect="0,0,153765,173783"/>
              </v:shape>
              <v:rect id="Rectangle 24174" o:spid="_x0000_s1034" style="position:absolute;left:1920;top:924;width:7811;height:93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StffcwAAADkAAAADwAAAGRycy9kb3ducmV2LnhtbESPQWvC&#13;&#10;QBSE74L/YXmF3nSTIFWjawha0WOrBdvbI/uahGbfhuxq0v76bkHoZWAY5htmnQ2mETfqXG1ZQTyN&#13;&#10;QBAXVtdcKng77ycLEM4ja2wsk4JvcpBtxqM1ptr2/Eq3ky9FgLBLUUHlfZtK6YqKDLqpbYlD9mk7&#13;&#10;gz7YrpS6wz7ATSOTKHqSBmsOCxW2tK2o+DpdjYLDos3fj/anL5vnj8Pl5bLcnZdeqceHYbcKkq9A&#13;&#10;eBr8f+OOOGoFySyez+DvU/gDQm5+AQAA//8DAFBLAQItABQABgAIAAAAIQCcrWMz7wAAAIgBAAAT&#13;&#10;AAAAAAAAAAAAAAAAAAAAAABbQ29udGVudF9UeXBlc10ueG1sUEsBAi0AFAAGAAgAAAAhAFHn8aa/&#13;&#10;AAAAFgEAAAsAAAAAAAAAAAAAAAAAIAEAAF9yZWxzLy5yZWxzUEsBAi0AFAAGAAgAAAAhAIUrX33M&#13;&#10;AAAA5AAAAA8AAAAAAAAAAAAAAAAACAIAAGRycy9kb3ducmV2LnhtbFBLBQYAAAAAAwADALcAAAAB&#13;&#10;AwAAAAA=&#13;&#10;" filled="f" stroked="f">
                <v:textbox inset="0,0,0,0">
                  <w:txbxContent>
                    <w:p w14:paraId="2759249B" w14:textId="77777777" w:rsidR="00000000" w:rsidRDefault="00000000">
                      <w:pPr>
                        <w:spacing w:line="259" w:lineRule="auto"/>
                      </w:pPr>
                      <w:proofErr w:type="spellStart"/>
                      <w:r>
                        <w:rPr>
                          <w:rFonts w:ascii="Calibri" w:eastAsia="Calibri" w:hAnsi="Calibri" w:cs="Calibri"/>
                          <w:b/>
                          <w:color w:val="374151"/>
                          <w:sz w:val="15"/>
                        </w:rPr>
                        <w:t>ConscioussAI</w:t>
                      </w:r>
                      <w:proofErr w:type="spellEnd"/>
                    </w:p>
                  </w:txbxContent>
                </v:textbox>
              </v:rect>
              <v:rect id="Rectangle 24175" o:spid="_x0000_s1035" style="position:absolute;left:53613;top:845;width:11923;height:131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PLJoMsAAADkAAAADwAAAGRycy9kb3ducmV2LnhtbESPQWvC&#13;&#10;QBSE74L/YXmCN90oajW6ilRFj60WbG+P7GsSmn0bsquJ/npXEHoZGIb5hlmsGlOIK1Uut6xg0I9A&#13;&#10;ECdW55wq+DrtelMQziNrLCyTghs5WC3brQXG2tb8SdejT0WAsItRQeZ9GUvpkowMur4tiUP2ayuD&#13;&#10;PtgqlbrCOsBNIYdRNJEGcw4LGZb0nlHyd7wYBftpuf4+2HudFtuf/fnjPNucZl6pbqfZzIOs5yA8&#13;&#10;Nf6/8UIctILhaPA2huen8AeEXD4AAAD//wMAUEsBAi0AFAAGAAgAAAAhAJytYzPvAAAAiAEAABMA&#13;&#10;AAAAAAAAAAAAAAAAAAAAAFtDb250ZW50X1R5cGVzXS54bWxQSwECLQAUAAYACAAAACEAUefxpr8A&#13;&#10;AAAWAQAACwAAAAAAAAAAAAAAAAAgAQAAX3JlbHMvLnJlbHNQSwECLQAUAAYACAAAACEAAPLJoMsA&#13;&#10;AADkAAAADwAAAAAAAAAAAAAAAAAIAgAAZHJzL2Rvd25yZXYueG1sUEsFBgAAAAADAAMAtwAAAAAD&#13;&#10;AAAAAA==&#13;&#10;" filled="f" stroked="f">
                <v:textbox inset="0,0,0,0">
                  <w:txbxContent>
                    <w:p w14:paraId="6160FADD" w14:textId="77777777" w:rsidR="00000000" w:rsidRDefault="00000000">
                      <w:pPr>
                        <w:spacing w:line="259" w:lineRule="auto"/>
                      </w:pPr>
                      <w:r>
                        <w:rPr>
                          <w:rFonts w:ascii="Calibri" w:eastAsia="Calibri" w:hAnsi="Calibri" w:cs="Calibri"/>
                          <w:color w:val="9CA3AF"/>
                          <w:sz w:val="15"/>
                        </w:rPr>
                        <w:t>Generated</w:t>
                      </w:r>
                      <w:r>
                        <w:rPr>
                          <w:rFonts w:ascii="Calibri" w:eastAsia="Calibri" w:hAnsi="Calibri" w:cs="Calibri"/>
                          <w:color w:val="9CA3AF"/>
                          <w:spacing w:val="3"/>
                          <w:sz w:val="15"/>
                        </w:rPr>
                        <w:t xml:space="preserve"> </w:t>
                      </w:r>
                      <w:r>
                        <w:rPr>
                          <w:rFonts w:ascii="Calibri" w:eastAsia="Calibri" w:hAnsi="Calibri" w:cs="Calibri"/>
                          <w:color w:val="9CA3AF"/>
                          <w:sz w:val="15"/>
                        </w:rPr>
                        <w:t>Document</w:t>
                      </w:r>
                    </w:p>
                  </w:txbxContent>
                </v:textbox>
              </v:rect>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6B96C" w14:textId="77777777" w:rsidR="00B17DDB" w:rsidRDefault="00B17DDB" w:rsidP="00C9103A">
      <w:pPr>
        <w:spacing w:after="0" w:line="240" w:lineRule="auto"/>
      </w:pPr>
      <w:r>
        <w:separator/>
      </w:r>
    </w:p>
  </w:footnote>
  <w:footnote w:type="continuationSeparator" w:id="0">
    <w:p w14:paraId="1311AC1C" w14:textId="77777777" w:rsidR="00B17DDB" w:rsidRDefault="00B17DDB" w:rsidP="00C910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A6C36" w14:textId="77777777" w:rsidR="002E5F09" w:rsidRDefault="00FC24C4">
    <w:r>
      <w:rPr>
        <w:rFonts w:ascii="Calibri" w:eastAsia="Calibri" w:hAnsi="Calibri" w:cs="Calibri"/>
        <w:noProof/>
        <w:color w:val="000000"/>
      </w:rPr>
      <mc:AlternateContent>
        <mc:Choice Requires="wpg">
          <w:drawing>
            <wp:anchor distT="0" distB="0" distL="114300" distR="114300" simplePos="0" relativeHeight="251659264" behindDoc="1" locked="0" layoutInCell="1" allowOverlap="1" wp14:anchorId="43FC8BAF" wp14:editId="4A8785FA">
              <wp:simplePos x="0" y="0"/>
              <wp:positionH relativeFrom="page">
                <wp:posOffset>0</wp:posOffset>
              </wp:positionH>
              <wp:positionV relativeFrom="page">
                <wp:posOffset>0</wp:posOffset>
              </wp:positionV>
              <wp:extent cx="1" cy="1"/>
              <wp:effectExtent l="0" t="0" r="0" b="0"/>
              <wp:wrapNone/>
              <wp:docPr id="24188" name="Group 2418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342659C9" id="Group 24188" o:spid="_x0000_s1026" style="position:absolute;margin-left:0;margin-top:0;width:0;height:0;z-index:-251657216;mso-position-horizontal-relative:page;mso-position-vertical-relative:page" coordsize="1,1"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xNOq85AQAAjAIAAA4AAABkcnMvZTJvRG9jLnhtbJySwU7DMAyG70i8Q5Q7S7cDQlXbXQa7&#13;&#10;ARLwACFN2khNHDnZ2r09XhhjbJx2cWrH+u3/S6vl5Aa21Rgt+JrPZwVn2itore9q/vH+dPfAWUzS&#13;&#10;t3IAr2u+05Evm9ubagylXkAPQ6uRkYiP5Rhq3qcUSiGi6rWTcQZBe7o0gE4mSrETLcqR1N0gFkVx&#13;&#10;L0bANiAoHSNVV9+XvMn6xmiVXoyJOrGh5rRbyhFz/MxRNJUsO5Sht+qwh7xiDSetp6lHqZVMkm3Q&#13;&#10;Xkg5qxAimDRT4AQYY5XOJsjOvDizs0bYhGymK8cuHDkR2zNQV8uq5+0aw1t4RUYoxtARjJzuzUwG&#13;&#10;3f6kNdmUce1+oekpMUXVOWeKynRklqon4pfdqn/8r1/8DBF/RueMHDcVNRxeZ4/0NKfv05+o+QIA&#13;&#10;AP//AwBQSwMEFAAGAAgAAAAhABmypoTZAAAABQEAAA8AAABkcnMvZG93bnJldi54bWxMj09Lw0AQ&#13;&#10;xe+C32EZwZvdRFEkzaaU+udUBFtBvE2z0yQ0Oxuy2yT99o692Mtjhse8+b18MblWDdSHxrOBdJaA&#13;&#10;Ii69bbgy8LV9u3sGFSKyxdYzGThRgEVxfZVjZv3InzRsYqUkhEOGBuoYu0zrUNbkMMx8Ryze3vcO&#13;&#10;o6x9pW2Po4S7Vt8nyZN22LB8qLGjVU3lYXN0Bt5HHJcP6euwPuxXp5/t48f3OiVjbm+ml7nIcg4q&#13;&#10;0hT/L+Cvg/BDIWA7f2QbVGtA2sSziifz7qy6yPUlffELAAD//wMAUEsBAi0AFAAGAAgAAAAhAFoi&#13;&#10;k6P/AAAA5QEAABMAAAAAAAAAAAAAAAAAAAAAAFtDb250ZW50X1R5cGVzXS54bWxQSwECLQAUAAYA&#13;&#10;CAAAACEAp0rPONcAAACWAQAACwAAAAAAAAAAAAAAAAAwAQAAX3JlbHMvLnJlbHNQSwECLQAUAAYA&#13;&#10;CAAAACEAnE06rzkBAACMAgAADgAAAAAAAAAAAAAAAAAwAgAAZHJzL2Uyb0RvYy54bWxQSwECLQAU&#13;&#10;AAYACAAAACEAGbKmhNkAAAAFAQAADwAAAAAAAAAAAAAAAACVAwAAZHJzL2Rvd25yZXYueG1sUEsF&#13;&#10;BgAAAAAEAAQA8wAAAJsEAAAAAA==&#13;&#10;">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DEE52" w14:textId="77777777" w:rsidR="002E5F09" w:rsidRDefault="00FC24C4">
    <w:r>
      <w:rPr>
        <w:rFonts w:ascii="Calibri" w:eastAsia="Calibri" w:hAnsi="Calibri" w:cs="Calibri"/>
        <w:noProof/>
        <w:color w:val="000000"/>
      </w:rPr>
      <mc:AlternateContent>
        <mc:Choice Requires="wpg">
          <w:drawing>
            <wp:anchor distT="0" distB="0" distL="114300" distR="114300" simplePos="0" relativeHeight="251660288" behindDoc="1" locked="0" layoutInCell="1" allowOverlap="1" wp14:anchorId="4C2B93A6" wp14:editId="3ECC1A40">
              <wp:simplePos x="0" y="0"/>
              <wp:positionH relativeFrom="page">
                <wp:posOffset>0</wp:posOffset>
              </wp:positionH>
              <wp:positionV relativeFrom="page">
                <wp:posOffset>0</wp:posOffset>
              </wp:positionV>
              <wp:extent cx="1" cy="1"/>
              <wp:effectExtent l="0" t="0" r="0" b="0"/>
              <wp:wrapNone/>
              <wp:docPr id="24177" name="Group 2417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33C55AEF" id="Group 24177" o:spid="_x0000_s1026" style="position:absolute;margin-left:0;margin-top:0;width:0;height:0;z-index:-251656192;mso-position-horizontal-relative:page;mso-position-vertical-relative:page" coordsize="1,1"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xNOq85AQAAjAIAAA4AAABkcnMvZTJvRG9jLnhtbJySwU7DMAyG70i8Q5Q7S7cDQlXbXQa7&#13;&#10;ARLwACFN2khNHDnZ2r09XhhjbJx2cWrH+u3/S6vl5Aa21Rgt+JrPZwVn2itore9q/vH+dPfAWUzS&#13;&#10;t3IAr2u+05Evm9ubagylXkAPQ6uRkYiP5Rhq3qcUSiGi6rWTcQZBe7o0gE4mSrETLcqR1N0gFkVx&#13;&#10;L0bANiAoHSNVV9+XvMn6xmiVXoyJOrGh5rRbyhFz/MxRNJUsO5Sht+qwh7xiDSetp6lHqZVMkm3Q&#13;&#10;Xkg5qxAimDRT4AQYY5XOJsjOvDizs0bYhGymK8cuHDkR2zNQV8uq5+0aw1t4RUYoxtARjJzuzUwG&#13;&#10;3f6kNdmUce1+oekpMUXVOWeKynRklqon4pfdqn/8r1/8DBF/RueMHDcVNRxeZ4/0NKfv05+o+QIA&#13;&#10;AP//AwBQSwMEFAAGAAgAAAAhABmypoTZAAAABQEAAA8AAABkcnMvZG93bnJldi54bWxMj09Lw0AQ&#13;&#10;xe+C32EZwZvdRFEkzaaU+udUBFtBvE2z0yQ0Oxuy2yT99o692Mtjhse8+b18MblWDdSHxrOBdJaA&#13;&#10;Ii69bbgy8LV9u3sGFSKyxdYzGThRgEVxfZVjZv3InzRsYqUkhEOGBuoYu0zrUNbkMMx8Ryze3vcO&#13;&#10;o6x9pW2Po4S7Vt8nyZN22LB8qLGjVU3lYXN0Bt5HHJcP6euwPuxXp5/t48f3OiVjbm+ml7nIcg4q&#13;&#10;0hT/L+Cvg/BDIWA7f2QbVGtA2sSziifz7qy6yPUlffELAAD//wMAUEsBAi0AFAAGAAgAAAAhAFoi&#13;&#10;k6P/AAAA5QEAABMAAAAAAAAAAAAAAAAAAAAAAFtDb250ZW50X1R5cGVzXS54bWxQSwECLQAUAAYA&#13;&#10;CAAAACEAp0rPONcAAACWAQAACwAAAAAAAAAAAAAAAAAwAQAAX3JlbHMvLnJlbHNQSwECLQAUAAYA&#13;&#10;CAAAACEAnE06rzkBAACMAgAADgAAAAAAAAAAAAAAAAAwAgAAZHJzL2Uyb0RvYy54bWxQSwECLQAU&#13;&#10;AAYACAAAACEAGbKmhNkAAAAFAQAADwAAAAAAAAAAAAAAAACVAwAAZHJzL2Rvd25yZXYueG1sUEsF&#13;&#10;BgAAAAAEAAQA8wAAAJsEAAAAAA==&#13;&#10;">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C8616" w14:textId="77777777" w:rsidR="002E5F09" w:rsidRDefault="00FC24C4">
    <w:r>
      <w:rPr>
        <w:rFonts w:ascii="Calibri" w:eastAsia="Calibri" w:hAnsi="Calibri" w:cs="Calibri"/>
        <w:noProof/>
        <w:color w:val="000000"/>
      </w:rPr>
      <mc:AlternateContent>
        <mc:Choice Requires="wpg">
          <w:drawing>
            <wp:anchor distT="0" distB="0" distL="114300" distR="114300" simplePos="0" relativeHeight="251661312" behindDoc="1" locked="0" layoutInCell="1" allowOverlap="1" wp14:anchorId="5013C4DE" wp14:editId="217446A7">
              <wp:simplePos x="0" y="0"/>
              <wp:positionH relativeFrom="page">
                <wp:posOffset>0</wp:posOffset>
              </wp:positionH>
              <wp:positionV relativeFrom="page">
                <wp:posOffset>0</wp:posOffset>
              </wp:positionV>
              <wp:extent cx="1" cy="1"/>
              <wp:effectExtent l="0" t="0" r="0" b="0"/>
              <wp:wrapNone/>
              <wp:docPr id="24166" name="Group 2416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0AAD7F64" id="Group 24166" o:spid="_x0000_s1026" style="position:absolute;margin-left:0;margin-top:0;width:0;height:0;z-index:-251655168;mso-position-horizontal-relative:page;mso-position-vertical-relative:page" coordsize="1,1"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xNOq85AQAAjAIAAA4AAABkcnMvZTJvRG9jLnhtbJySwU7DMAyG70i8Q5Q7S7cDQlXbXQa7&#13;&#10;ARLwACFN2khNHDnZ2r09XhhjbJx2cWrH+u3/S6vl5Aa21Rgt+JrPZwVn2itore9q/vH+dPfAWUzS&#13;&#10;t3IAr2u+05Evm9ubagylXkAPQ6uRkYiP5Rhq3qcUSiGi6rWTcQZBe7o0gE4mSrETLcqR1N0gFkVx&#13;&#10;L0bANiAoHSNVV9+XvMn6xmiVXoyJOrGh5rRbyhFz/MxRNJUsO5Sht+qwh7xiDSetp6lHqZVMkm3Q&#13;&#10;Xkg5qxAimDRT4AQYY5XOJsjOvDizs0bYhGymK8cuHDkR2zNQV8uq5+0aw1t4RUYoxtARjJzuzUwG&#13;&#10;3f6kNdmUce1+oekpMUXVOWeKynRklqon4pfdqn/8r1/8DBF/RueMHDcVNRxeZ4/0NKfv05+o+QIA&#13;&#10;AP//AwBQSwMEFAAGAAgAAAAhABmypoTZAAAABQEAAA8AAABkcnMvZG93bnJldi54bWxMj09Lw0AQ&#13;&#10;xe+C32EZwZvdRFEkzaaU+udUBFtBvE2z0yQ0Oxuy2yT99o692Mtjhse8+b18MblWDdSHxrOBdJaA&#13;&#10;Ii69bbgy8LV9u3sGFSKyxdYzGThRgEVxfZVjZv3InzRsYqUkhEOGBuoYu0zrUNbkMMx8Ryze3vcO&#13;&#10;o6x9pW2Po4S7Vt8nyZN22LB8qLGjVU3lYXN0Bt5HHJcP6euwPuxXp5/t48f3OiVjbm+ml7nIcg4q&#13;&#10;0hT/L+Cvg/BDIWA7f2QbVGtA2sSziifz7qy6yPUlffELAAD//wMAUEsBAi0AFAAGAAgAAAAhAFoi&#13;&#10;k6P/AAAA5QEAABMAAAAAAAAAAAAAAAAAAAAAAFtDb250ZW50X1R5cGVzXS54bWxQSwECLQAUAAYA&#13;&#10;CAAAACEAp0rPONcAAACWAQAACwAAAAAAAAAAAAAAAAAwAQAAX3JlbHMvLnJlbHNQSwECLQAUAAYA&#13;&#10;CAAAACEAnE06rzkBAACMAgAADgAAAAAAAAAAAAAAAAAwAgAAZHJzL2Uyb0RvYy54bWxQSwECLQAU&#13;&#10;AAYACAAAACEAGbKmhNkAAAAFAQAADwAAAAAAAAAAAAAAAACVAwAAZHJzL2Rvd25yZXYueG1sUEsF&#13;&#10;BgAAAAAEAAQA8wAAAJsEAAAAAA==&#13;&#10;">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31268"/>
    <w:multiLevelType w:val="hybridMultilevel"/>
    <w:tmpl w:val="FFFFFFFF"/>
    <w:lvl w:ilvl="0" w:tplc="C80E6494">
      <w:start w:val="1"/>
      <w:numFmt w:val="decimal"/>
      <w:lvlText w:val="%1."/>
      <w:lvlJc w:val="left"/>
      <w:pPr>
        <w:ind w:left="320"/>
      </w:pPr>
      <w:rPr>
        <w:rFonts w:ascii="Noto Serif" w:eastAsia="Noto Serif" w:hAnsi="Noto Serif" w:cs="Noto Serif"/>
        <w:b w:val="0"/>
        <w:i w:val="0"/>
        <w:strike w:val="0"/>
        <w:dstrike w:val="0"/>
        <w:color w:val="1F2937"/>
        <w:sz w:val="22"/>
        <w:szCs w:val="22"/>
        <w:u w:val="none" w:color="000000"/>
        <w:bdr w:val="none" w:sz="0" w:space="0" w:color="auto"/>
        <w:shd w:val="clear" w:color="auto" w:fill="auto"/>
        <w:vertAlign w:val="baseline"/>
      </w:rPr>
    </w:lvl>
    <w:lvl w:ilvl="1" w:tplc="F5A68788">
      <w:start w:val="1"/>
      <w:numFmt w:val="lowerLetter"/>
      <w:lvlText w:val="%2"/>
      <w:lvlJc w:val="left"/>
      <w:pPr>
        <w:ind w:left="1165"/>
      </w:pPr>
      <w:rPr>
        <w:rFonts w:ascii="Noto Serif" w:eastAsia="Noto Serif" w:hAnsi="Noto Serif" w:cs="Noto Serif"/>
        <w:b w:val="0"/>
        <w:i w:val="0"/>
        <w:strike w:val="0"/>
        <w:dstrike w:val="0"/>
        <w:color w:val="1F2937"/>
        <w:sz w:val="22"/>
        <w:szCs w:val="22"/>
        <w:u w:val="none" w:color="000000"/>
        <w:bdr w:val="none" w:sz="0" w:space="0" w:color="auto"/>
        <w:shd w:val="clear" w:color="auto" w:fill="auto"/>
        <w:vertAlign w:val="baseline"/>
      </w:rPr>
    </w:lvl>
    <w:lvl w:ilvl="2" w:tplc="D5DE4322">
      <w:start w:val="1"/>
      <w:numFmt w:val="lowerRoman"/>
      <w:lvlText w:val="%3"/>
      <w:lvlJc w:val="left"/>
      <w:pPr>
        <w:ind w:left="1885"/>
      </w:pPr>
      <w:rPr>
        <w:rFonts w:ascii="Noto Serif" w:eastAsia="Noto Serif" w:hAnsi="Noto Serif" w:cs="Noto Serif"/>
        <w:b w:val="0"/>
        <w:i w:val="0"/>
        <w:strike w:val="0"/>
        <w:dstrike w:val="0"/>
        <w:color w:val="1F2937"/>
        <w:sz w:val="22"/>
        <w:szCs w:val="22"/>
        <w:u w:val="none" w:color="000000"/>
        <w:bdr w:val="none" w:sz="0" w:space="0" w:color="auto"/>
        <w:shd w:val="clear" w:color="auto" w:fill="auto"/>
        <w:vertAlign w:val="baseline"/>
      </w:rPr>
    </w:lvl>
    <w:lvl w:ilvl="3" w:tplc="F95E47D0">
      <w:start w:val="1"/>
      <w:numFmt w:val="decimal"/>
      <w:lvlText w:val="%4"/>
      <w:lvlJc w:val="left"/>
      <w:pPr>
        <w:ind w:left="2605"/>
      </w:pPr>
      <w:rPr>
        <w:rFonts w:ascii="Noto Serif" w:eastAsia="Noto Serif" w:hAnsi="Noto Serif" w:cs="Noto Serif"/>
        <w:b w:val="0"/>
        <w:i w:val="0"/>
        <w:strike w:val="0"/>
        <w:dstrike w:val="0"/>
        <w:color w:val="1F2937"/>
        <w:sz w:val="22"/>
        <w:szCs w:val="22"/>
        <w:u w:val="none" w:color="000000"/>
        <w:bdr w:val="none" w:sz="0" w:space="0" w:color="auto"/>
        <w:shd w:val="clear" w:color="auto" w:fill="auto"/>
        <w:vertAlign w:val="baseline"/>
      </w:rPr>
    </w:lvl>
    <w:lvl w:ilvl="4" w:tplc="733EAFB4">
      <w:start w:val="1"/>
      <w:numFmt w:val="lowerLetter"/>
      <w:lvlText w:val="%5"/>
      <w:lvlJc w:val="left"/>
      <w:pPr>
        <w:ind w:left="3325"/>
      </w:pPr>
      <w:rPr>
        <w:rFonts w:ascii="Noto Serif" w:eastAsia="Noto Serif" w:hAnsi="Noto Serif" w:cs="Noto Serif"/>
        <w:b w:val="0"/>
        <w:i w:val="0"/>
        <w:strike w:val="0"/>
        <w:dstrike w:val="0"/>
        <w:color w:val="1F2937"/>
        <w:sz w:val="22"/>
        <w:szCs w:val="22"/>
        <w:u w:val="none" w:color="000000"/>
        <w:bdr w:val="none" w:sz="0" w:space="0" w:color="auto"/>
        <w:shd w:val="clear" w:color="auto" w:fill="auto"/>
        <w:vertAlign w:val="baseline"/>
      </w:rPr>
    </w:lvl>
    <w:lvl w:ilvl="5" w:tplc="3F8664AC">
      <w:start w:val="1"/>
      <w:numFmt w:val="lowerRoman"/>
      <w:lvlText w:val="%6"/>
      <w:lvlJc w:val="left"/>
      <w:pPr>
        <w:ind w:left="4045"/>
      </w:pPr>
      <w:rPr>
        <w:rFonts w:ascii="Noto Serif" w:eastAsia="Noto Serif" w:hAnsi="Noto Serif" w:cs="Noto Serif"/>
        <w:b w:val="0"/>
        <w:i w:val="0"/>
        <w:strike w:val="0"/>
        <w:dstrike w:val="0"/>
        <w:color w:val="1F2937"/>
        <w:sz w:val="22"/>
        <w:szCs w:val="22"/>
        <w:u w:val="none" w:color="000000"/>
        <w:bdr w:val="none" w:sz="0" w:space="0" w:color="auto"/>
        <w:shd w:val="clear" w:color="auto" w:fill="auto"/>
        <w:vertAlign w:val="baseline"/>
      </w:rPr>
    </w:lvl>
    <w:lvl w:ilvl="6" w:tplc="B43CDD2C">
      <w:start w:val="1"/>
      <w:numFmt w:val="decimal"/>
      <w:lvlText w:val="%7"/>
      <w:lvlJc w:val="left"/>
      <w:pPr>
        <w:ind w:left="4765"/>
      </w:pPr>
      <w:rPr>
        <w:rFonts w:ascii="Noto Serif" w:eastAsia="Noto Serif" w:hAnsi="Noto Serif" w:cs="Noto Serif"/>
        <w:b w:val="0"/>
        <w:i w:val="0"/>
        <w:strike w:val="0"/>
        <w:dstrike w:val="0"/>
        <w:color w:val="1F2937"/>
        <w:sz w:val="22"/>
        <w:szCs w:val="22"/>
        <w:u w:val="none" w:color="000000"/>
        <w:bdr w:val="none" w:sz="0" w:space="0" w:color="auto"/>
        <w:shd w:val="clear" w:color="auto" w:fill="auto"/>
        <w:vertAlign w:val="baseline"/>
      </w:rPr>
    </w:lvl>
    <w:lvl w:ilvl="7" w:tplc="88F21D8C">
      <w:start w:val="1"/>
      <w:numFmt w:val="lowerLetter"/>
      <w:lvlText w:val="%8"/>
      <w:lvlJc w:val="left"/>
      <w:pPr>
        <w:ind w:left="5485"/>
      </w:pPr>
      <w:rPr>
        <w:rFonts w:ascii="Noto Serif" w:eastAsia="Noto Serif" w:hAnsi="Noto Serif" w:cs="Noto Serif"/>
        <w:b w:val="0"/>
        <w:i w:val="0"/>
        <w:strike w:val="0"/>
        <w:dstrike w:val="0"/>
        <w:color w:val="1F2937"/>
        <w:sz w:val="22"/>
        <w:szCs w:val="22"/>
        <w:u w:val="none" w:color="000000"/>
        <w:bdr w:val="none" w:sz="0" w:space="0" w:color="auto"/>
        <w:shd w:val="clear" w:color="auto" w:fill="auto"/>
        <w:vertAlign w:val="baseline"/>
      </w:rPr>
    </w:lvl>
    <w:lvl w:ilvl="8" w:tplc="FC8E9244">
      <w:start w:val="1"/>
      <w:numFmt w:val="lowerRoman"/>
      <w:lvlText w:val="%9"/>
      <w:lvlJc w:val="left"/>
      <w:pPr>
        <w:ind w:left="6205"/>
      </w:pPr>
      <w:rPr>
        <w:rFonts w:ascii="Noto Serif" w:eastAsia="Noto Serif" w:hAnsi="Noto Serif" w:cs="Noto Serif"/>
        <w:b w:val="0"/>
        <w:i w:val="0"/>
        <w:strike w:val="0"/>
        <w:dstrike w:val="0"/>
        <w:color w:val="1F2937"/>
        <w:sz w:val="22"/>
        <w:szCs w:val="22"/>
        <w:u w:val="none" w:color="000000"/>
        <w:bdr w:val="none" w:sz="0" w:space="0" w:color="auto"/>
        <w:shd w:val="clear" w:color="auto" w:fill="auto"/>
        <w:vertAlign w:val="baseline"/>
      </w:rPr>
    </w:lvl>
  </w:abstractNum>
  <w:num w:numId="1" w16cid:durableId="138814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732"/>
    <w:rsid w:val="00173732"/>
    <w:rsid w:val="002E5F09"/>
    <w:rsid w:val="00B17DDB"/>
    <w:rsid w:val="00B3643F"/>
    <w:rsid w:val="00C9103A"/>
    <w:rsid w:val="00E841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98CF1A"/>
  <w15:chartTrackingRefBased/>
  <w15:docId w15:val="{FCD51572-CBCF-AA41-B588-8C3BC1C18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37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37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37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37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37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37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37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37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37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7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37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37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37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37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37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37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37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3732"/>
    <w:rPr>
      <w:rFonts w:eastAsiaTheme="majorEastAsia" w:cstheme="majorBidi"/>
      <w:color w:val="272727" w:themeColor="text1" w:themeTint="D8"/>
    </w:rPr>
  </w:style>
  <w:style w:type="paragraph" w:styleId="Title">
    <w:name w:val="Title"/>
    <w:basedOn w:val="Normal"/>
    <w:next w:val="Normal"/>
    <w:link w:val="TitleChar"/>
    <w:uiPriority w:val="10"/>
    <w:qFormat/>
    <w:rsid w:val="001737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37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37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37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3732"/>
    <w:pPr>
      <w:spacing w:before="160"/>
      <w:jc w:val="center"/>
    </w:pPr>
    <w:rPr>
      <w:i/>
      <w:iCs/>
      <w:color w:val="404040" w:themeColor="text1" w:themeTint="BF"/>
    </w:rPr>
  </w:style>
  <w:style w:type="character" w:customStyle="1" w:styleId="QuoteChar">
    <w:name w:val="Quote Char"/>
    <w:basedOn w:val="DefaultParagraphFont"/>
    <w:link w:val="Quote"/>
    <w:uiPriority w:val="29"/>
    <w:rsid w:val="00173732"/>
    <w:rPr>
      <w:i/>
      <w:iCs/>
      <w:color w:val="404040" w:themeColor="text1" w:themeTint="BF"/>
    </w:rPr>
  </w:style>
  <w:style w:type="paragraph" w:styleId="ListParagraph">
    <w:name w:val="List Paragraph"/>
    <w:basedOn w:val="Normal"/>
    <w:uiPriority w:val="34"/>
    <w:qFormat/>
    <w:rsid w:val="00173732"/>
    <w:pPr>
      <w:ind w:left="720"/>
      <w:contextualSpacing/>
    </w:pPr>
  </w:style>
  <w:style w:type="character" w:styleId="IntenseEmphasis">
    <w:name w:val="Intense Emphasis"/>
    <w:basedOn w:val="DefaultParagraphFont"/>
    <w:uiPriority w:val="21"/>
    <w:qFormat/>
    <w:rsid w:val="00173732"/>
    <w:rPr>
      <w:i/>
      <w:iCs/>
      <w:color w:val="0F4761" w:themeColor="accent1" w:themeShade="BF"/>
    </w:rPr>
  </w:style>
  <w:style w:type="paragraph" w:styleId="IntenseQuote">
    <w:name w:val="Intense Quote"/>
    <w:basedOn w:val="Normal"/>
    <w:next w:val="Normal"/>
    <w:link w:val="IntenseQuoteChar"/>
    <w:uiPriority w:val="30"/>
    <w:qFormat/>
    <w:rsid w:val="001737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3732"/>
    <w:rPr>
      <w:i/>
      <w:iCs/>
      <w:color w:val="0F4761" w:themeColor="accent1" w:themeShade="BF"/>
    </w:rPr>
  </w:style>
  <w:style w:type="character" w:styleId="IntenseReference">
    <w:name w:val="Intense Reference"/>
    <w:basedOn w:val="DefaultParagraphFont"/>
    <w:uiPriority w:val="32"/>
    <w:qFormat/>
    <w:rsid w:val="00173732"/>
    <w:rPr>
      <w:b/>
      <w:bCs/>
      <w:smallCaps/>
      <w:color w:val="0F4761" w:themeColor="accent1" w:themeShade="BF"/>
      <w:spacing w:val="5"/>
    </w:rPr>
  </w:style>
  <w:style w:type="table" w:customStyle="1" w:styleId="TableGrid">
    <w:name w:val="TableGrid"/>
    <w:rsid w:val="00173732"/>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header" Target="header3.xml"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footer" Target="footer2.xml" /><Relationship Id="rId2" Type="http://schemas.openxmlformats.org/officeDocument/2006/relationships/styles" Target="styles.xml" /><Relationship Id="rId16"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oter" Target="footer1.xml" /><Relationship Id="rId5" Type="http://schemas.openxmlformats.org/officeDocument/2006/relationships/footnotes" Target="footnotes.xml" /><Relationship Id="rId15" Type="http://schemas.openxmlformats.org/officeDocument/2006/relationships/fontTable" Target="fontTable.xml" /><Relationship Id="rId10" Type="http://schemas.openxmlformats.org/officeDocument/2006/relationships/header" Target="header2.xml" /><Relationship Id="rId4" Type="http://schemas.openxmlformats.org/officeDocument/2006/relationships/webSettings" Target="webSettings.xml" /><Relationship Id="rId9" Type="http://schemas.openxmlformats.org/officeDocument/2006/relationships/header" Target="header1.xml" /><Relationship Id="rId14"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2190</Words>
  <Characters>12484</Characters>
  <Application>Microsoft Office Word</Application>
  <DocSecurity>0</DocSecurity>
  <Lines>104</Lines>
  <Paragraphs>29</Paragraphs>
  <ScaleCrop>false</ScaleCrop>
  <Company/>
  <LinksUpToDate>false</LinksUpToDate>
  <CharactersWithSpaces>14645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Gaston</dc:creator>
  <cp:keywords/>
  <dc:description/>
  <cp:lastModifiedBy>Christian Gaston</cp:lastModifiedBy>
  <cp:revision>2</cp:revision>
  <dcterms:created xsi:type="dcterms:W3CDTF">2026-09-24T23:53:00Z</dcterms:created>
  <dcterms:modified xsi:type="dcterms:W3CDTF">2026-09-24T23:53:00Z</dcterms:modified>
</cp:coreProperties>
</file>