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Historia Clínica Ficticia – Sergio Camero</w:t>
      </w:r>
    </w:p>
    <w:p>
      <w:pPr>
        <w:pStyle w:val="Heading2"/>
      </w:pPr>
      <w:r>
        <w:t>Identificación</w:t>
      </w:r>
    </w:p>
    <w:p>
      <w:r>
        <w:t>Nombre: Camero Suárez, Sergio Andrés</w:t>
      </w:r>
    </w:p>
    <w:p>
      <w:r>
        <w:t>Número de Historia: TEST-003</w:t>
      </w:r>
    </w:p>
    <w:p>
      <w:r>
        <w:t>Sexo: Masculino</w:t>
      </w:r>
    </w:p>
    <w:p>
      <w:r>
        <w:t>Edad: 34 años</w:t>
      </w:r>
    </w:p>
    <w:p>
      <w:r>
        <w:t>Fecha de Nacimiento: 1991-11-12</w:t>
      </w:r>
    </w:p>
    <w:p>
      <w:r>
        <w:t>Dirección: Carrera 21 # 34-15, Bucaramanga</w:t>
      </w:r>
    </w:p>
    <w:p>
      <w:r>
        <w:t>Teléfono: +57 312 567 9012</w:t>
      </w:r>
    </w:p>
    <w:p>
      <w:r>
        <w:t>Ocupación: Técnico electricista</w:t>
      </w:r>
    </w:p>
    <w:p>
      <w:r>
        <w:t>Entidad de salud: EPS Sanitas</w:t>
      </w:r>
    </w:p>
    <w:p>
      <w:r>
        <w:t>Fecha de atención: 2025-09-14</w:t>
      </w:r>
    </w:p>
    <w:p>
      <w:r>
        <w:t>Tipo de consulta: Urgencias / accidente laboral</w:t>
      </w:r>
    </w:p>
    <w:p>
      <w:pPr>
        <w:pStyle w:val="Heading2"/>
      </w:pPr>
      <w:r>
        <w:t>Motivo de consulta</w:t>
      </w:r>
    </w:p>
    <w:p>
      <w:r>
        <w:t>“Sufrí una descarga eléctrica leve en el brazo derecho mientras trabajaba.”</w:t>
      </w:r>
    </w:p>
    <w:p>
      <w:pPr>
        <w:pStyle w:val="Heading2"/>
      </w:pPr>
      <w:r>
        <w:t>Historia de la enfermedad actual</w:t>
      </w:r>
    </w:p>
    <w:p>
      <w:r>
        <w:t>Paciente masculino de 34 años, técnico electricista, que refiere accidente laboral ocurrido hace 2 horas al manipular un panel de distribución sin guantes. Describe sensación de corriente eléctrica que recorrió el brazo derecho, con salida presumible a nivel de la muñeca. Posteriormente presentó dolor leve, temblor en el brazo y hormigueo transitorio en los dedos. Niega pérdida de conciencia, dificultad respiratoria o alteraciones visuales. Acude a urgencias por control médico y valoración de posible lesión eléctrica.</w:t>
      </w:r>
    </w:p>
    <w:p>
      <w:pPr>
        <w:pStyle w:val="Heading2"/>
      </w:pPr>
      <w:r>
        <w:t>Antecedentes personales</w:t>
      </w:r>
    </w:p>
    <w:p>
      <w:r>
        <w:t>Sin patologías crónicas conocidas. Cirugía menor por apendicitis (2012). No fumador, alcohol ocasional. Vacunación antitetánica al día (2023).</w:t>
      </w:r>
    </w:p>
    <w:p>
      <w:pPr>
        <w:pStyle w:val="Heading2"/>
      </w:pPr>
      <w:r>
        <w:t>Antecedentes familiares</w:t>
      </w:r>
    </w:p>
    <w:p>
      <w:r>
        <w:t>Padre: hipertensión leve. Madre: diabetes tipo 2. Hermano: sano.</w:t>
      </w:r>
    </w:p>
    <w:p>
      <w:pPr>
        <w:pStyle w:val="Heading2"/>
      </w:pPr>
      <w:r>
        <w:t>Revisión por sistemas</w:t>
      </w:r>
    </w:p>
    <w:p>
      <w:r>
        <w:t>Neurológico: hormigueo leve transitorio. Cardiovascular: sin palpitaciones. Respiratorio: normal. Músculo-esquelético: dolor leve en antebrazo derecho. Piel: eritema leve. Digestivo: sin alteraciones.</w:t>
      </w:r>
    </w:p>
    <w:p>
      <w:pPr>
        <w:pStyle w:val="Heading2"/>
      </w:pPr>
      <w:r>
        <w:t>Examen físico</w:t>
      </w:r>
    </w:p>
    <w:p>
      <w:r>
        <w:t>TA: 122/78 mmHg, FC: 84 lpm, FR: 18 rpm, Temp: 36.7 °C, SpO₂: 99%. Peso: 80 kg, Talla: 1.80 m, IMC: 24.7. Eritema superficial de 2 cm en antebrazo derecho, sin ampollas. Cardiopulmonar normal. Neurológico conservado.</w:t>
      </w:r>
    </w:p>
    <w:p>
      <w:pPr>
        <w:pStyle w:val="Heading2"/>
      </w:pPr>
      <w:r>
        <w:t>Exámenes complementarios</w:t>
      </w:r>
    </w:p>
    <w:p>
      <w:r>
        <w:t>ECG: ritmo sinusal normal. Laboratorio básico normal. Monitoreo cardíaco de 4 horas sin eventos.</w:t>
      </w:r>
    </w:p>
    <w:p>
      <w:pPr>
        <w:pStyle w:val="Heading2"/>
      </w:pPr>
      <w:r>
        <w:t>Impresión diagnóstica</w:t>
      </w:r>
    </w:p>
    <w:p>
      <w:r>
        <w:t>1. Descarga eléctrica leve en extremidad superior derecha (accidente laboral).</w:t>
        <w:br/>
        <w:t>2. Eritema superficial sin quemadura profunda.</w:t>
        <w:br/>
        <w:t>3. Observación por posible afectación neuromuscular transitoria.</w:t>
      </w:r>
    </w:p>
    <w:p>
      <w:pPr>
        <w:pStyle w:val="Heading2"/>
      </w:pPr>
      <w:r>
        <w:t>Plan / Conducta médica</w:t>
      </w:r>
    </w:p>
    <w:p>
      <w:r>
        <w:t>Observación 4 horas bajo monitoreo cardíaco. Ibuprofeno 400 mg VO cada 8h si dolor. Compresas frías cada 6h. Control laboral en 48 horas. Signos de alarma: dolor progresivo, fiebre, arritmias.</w:t>
      </w:r>
    </w:p>
    <w:p>
      <w:pPr>
        <w:pStyle w:val="Heading2"/>
      </w:pPr>
      <w:r>
        <w:t>Notas adicionales</w:t>
      </w:r>
    </w:p>
    <w:p>
      <w:r>
        <w:t>Paciente estable, comprende y acepta las recomendaciones. Se entrega constancia médica para reporte a seguridad industrial.</w:t>
      </w:r>
    </w:p>
    <w:p>
      <w:pPr>
        <w:pStyle w:val="Heading2"/>
      </w:pPr>
      <w:r>
        <w:t>Registro de ética y confidencialidad</w:t>
      </w:r>
    </w:p>
    <w:p>
      <w:r>
        <w:t>Documento ficticio, creado para pruebas de IA y demostraciones académicas. No corresponde a un paciente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