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45" w:rsidRDefault="000775BB">
      <w:pPr>
        <w:rPr>
          <w:rStyle w:val="Strong"/>
          <w:rFonts w:ascii="Helvetica" w:hAnsi="Helvetica" w:cs="Helvetica"/>
          <w:sz w:val="21"/>
          <w:szCs w:val="21"/>
          <w:shd w:val="clear" w:color="auto" w:fill="FAFAFA"/>
        </w:rPr>
      </w:pPr>
      <w:r>
        <w:rPr>
          <w:rStyle w:val="Strong"/>
          <w:rFonts w:ascii="Helvetica" w:hAnsi="Helvetica" w:cs="Helvetica"/>
          <w:sz w:val="21"/>
          <w:szCs w:val="21"/>
          <w:shd w:val="clear" w:color="auto" w:fill="FAFAFA"/>
        </w:rPr>
        <w:t>What are business metrics?</w:t>
      </w:r>
    </w:p>
    <w:p w:rsidR="000775BB" w:rsidRDefault="000775BB" w:rsidP="000775BB">
      <w:r>
        <w:t>What is the highest and</w:t>
      </w:r>
      <w:r>
        <w:t xml:space="preserve"> </w:t>
      </w:r>
      <w:r>
        <w:t xml:space="preserve">best use of a business analyst or a business data analyst? </w:t>
      </w:r>
    </w:p>
    <w:p w:rsidR="000775BB" w:rsidRDefault="000775BB" w:rsidP="000775BB">
      <w:r>
        <w:t>Answer. To find out the right question to ask.</w:t>
      </w:r>
      <w:r>
        <w:t xml:space="preserve"> Then, find the best answer you </w:t>
      </w:r>
      <w:r>
        <w:t xml:space="preserve">possibly can in the time, and with the resources available. Ensuring that your answer has practical impact by translating it in to a specific call to action. </w:t>
      </w:r>
      <w:r>
        <w:t xml:space="preserve"> </w:t>
      </w:r>
      <w:r>
        <w:t xml:space="preserve">A specific recommended action, communicated to the relevant decision makers. Using visual metaphors and </w:t>
      </w:r>
      <w:r>
        <w:t>non-technical</w:t>
      </w:r>
      <w:r>
        <w:t xml:space="preserve"> language. </w:t>
      </w:r>
    </w:p>
    <w:p w:rsidR="000775BB" w:rsidRDefault="000775BB" w:rsidP="000775BB">
      <w:r>
        <w:t xml:space="preserve">What is always the right question? </w:t>
      </w:r>
      <w:bookmarkStart w:id="0" w:name="_GoBack"/>
      <w:bookmarkEnd w:id="0"/>
    </w:p>
    <w:p w:rsidR="000775BB" w:rsidRDefault="000775BB" w:rsidP="000775BB">
      <w:r>
        <w:t>Answer. What change, in our business processes</w:t>
      </w:r>
      <w:r>
        <w:t xml:space="preserve"> </w:t>
      </w:r>
      <w:r>
        <w:t>can and should we make right now? To increase revenues, maximize</w:t>
      </w:r>
      <w:r>
        <w:t xml:space="preserve"> </w:t>
      </w:r>
      <w:r>
        <w:t xml:space="preserve">profitability, or reduce our risk. </w:t>
      </w:r>
    </w:p>
    <w:p w:rsidR="0079005F" w:rsidRDefault="000775BB" w:rsidP="000775BB">
      <w:r>
        <w:t xml:space="preserve">What do we mean by, right now? </w:t>
      </w:r>
    </w:p>
    <w:p w:rsidR="000775BB" w:rsidRDefault="000775BB" w:rsidP="000775BB">
      <w:r>
        <w:t>Well, there's several answers. The ideal answer is something like</w:t>
      </w:r>
      <w:r w:rsidR="00CA7C39">
        <w:t>, our</w:t>
      </w:r>
      <w:r>
        <w:t xml:space="preserve"> company has engineered real time, computerized systems. That optimize for certain dynamic metrics. By adjusting our response to customer </w:t>
      </w:r>
      <w:r>
        <w:t>and market</w:t>
      </w:r>
      <w:r>
        <w:t xml:space="preserve"> input. With a delay for processing or latency</w:t>
      </w:r>
      <w:r w:rsidR="00CA7C39">
        <w:t>, of</w:t>
      </w:r>
      <w:r>
        <w:t xml:space="preserve"> no more than a fraction of a second. </w:t>
      </w:r>
    </w:p>
    <w:p w:rsidR="000775BB" w:rsidRDefault="000775BB" w:rsidP="000775BB">
      <w:r>
        <w:t>The next best answer is</w:t>
      </w:r>
      <w:r>
        <w:t xml:space="preserve"> </w:t>
      </w:r>
      <w:r>
        <w:t>what we call Just in Time. A computerized response is not possible. So we respond to individual customers with a human being. Where that human being has access to the full historical record, of that customers interactions with the company. Whether through buying things, customer support calls</w:t>
      </w:r>
      <w:r>
        <w:t>, actions</w:t>
      </w:r>
      <w:r>
        <w:t xml:space="preserve"> on our website, etc. </w:t>
      </w:r>
    </w:p>
    <w:p w:rsidR="000775BB" w:rsidRDefault="000775BB" w:rsidP="000775BB">
      <w:r>
        <w:t>The third best answer</w:t>
      </w:r>
      <w:r>
        <w:t>, which</w:t>
      </w:r>
      <w:r>
        <w:t xml:space="preserve"> is still good, is that the change that we are recommending, can't happen overnight. But it can happen as soon as it has </w:t>
      </w:r>
      <w:r>
        <w:t>been empirically</w:t>
      </w:r>
      <w:r>
        <w:t xml:space="preserve"> tested and shown to work. </w:t>
      </w:r>
      <w:r>
        <w:t xml:space="preserve"> </w:t>
      </w:r>
      <w:r>
        <w:t xml:space="preserve">We do testing by making one small change at a time to our website. Creating two different versions, A and B, and comparing which performs better. This is called AB testing. In any case, an AB test can </w:t>
      </w:r>
      <w:r>
        <w:t>begin within</w:t>
      </w:r>
      <w:r>
        <w:t xml:space="preserve"> 30 days of a recommendation. And the recommended change can be made as soon as enough data is gathered. To determine that one choice </w:t>
      </w:r>
      <w:r>
        <w:t>is clearly</w:t>
      </w:r>
      <w:r>
        <w:t xml:space="preserve"> better than the other. </w:t>
      </w:r>
    </w:p>
    <w:p w:rsidR="000775BB" w:rsidRDefault="000775BB" w:rsidP="000775BB">
      <w:r>
        <w:t xml:space="preserve">So metrics are special numbers that help us to ask and answer the right business question. </w:t>
      </w:r>
    </w:p>
    <w:p w:rsidR="000775BB" w:rsidRDefault="000775BB" w:rsidP="000775BB">
      <w:r>
        <w:t xml:space="preserve">What decision should we make? What process should we change right now? Metrics are numbers that we can impact when we change our business processes. </w:t>
      </w:r>
    </w:p>
    <w:p w:rsidR="000775BB" w:rsidRDefault="000775BB" w:rsidP="000775BB">
      <w:r>
        <w:t xml:space="preserve">So, for example, for a local bricks and mortar retail clothing store rooted </w:t>
      </w:r>
      <w:r>
        <w:t>i</w:t>
      </w:r>
      <w:r>
        <w:t xml:space="preserve">n the state of North Carolina. Where we have a 4.75% sales tax, the sales tax is not a metric. There's nothing that we can do to change it. </w:t>
      </w:r>
      <w:r>
        <w:t xml:space="preserve"> </w:t>
      </w:r>
      <w:r>
        <w:t xml:space="preserve">It's basically a fact of nature for us like the weather. On the other hand the percentage of </w:t>
      </w:r>
      <w:r>
        <w:t>people who</w:t>
      </w:r>
      <w:r>
        <w:t xml:space="preserve"> viewed our ad on a particular website. Then used it as a link to</w:t>
      </w:r>
      <w:r>
        <w:t xml:space="preserve"> </w:t>
      </w:r>
      <w:r>
        <w:t xml:space="preserve">c lick through to our homepage. </w:t>
      </w:r>
      <w:r>
        <w:t xml:space="preserve"> </w:t>
      </w:r>
      <w:r>
        <w:t>Can change every time the ad contents and</w:t>
      </w:r>
      <w:r>
        <w:t xml:space="preserve"> </w:t>
      </w:r>
      <w:r>
        <w:t>appearance change. Or when the time of day changes, where we run the ad, on what websites it appears etc., etc.</w:t>
      </w:r>
    </w:p>
    <w:sectPr w:rsidR="0007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BB"/>
    <w:rsid w:val="000775BB"/>
    <w:rsid w:val="00642545"/>
    <w:rsid w:val="0079005F"/>
    <w:rsid w:val="00897AD7"/>
    <w:rsid w:val="00CA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61E93-A7F9-487F-BD3C-14FF3EE5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7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Shahla Canafax</dc:creator>
  <cp:keywords/>
  <dc:description/>
  <cp:lastModifiedBy>Shahla Canafax</cp:lastModifiedBy>
  <cp:revision>1</cp:revision>
  <dcterms:created xsi:type="dcterms:W3CDTF">2015-09-29T16:14:00Z</dcterms:created>
  <dcterms:modified xsi:type="dcterms:W3CDTF">2015-09-29T17:10:00Z</dcterms:modified>
</cp:coreProperties>
</file>