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35.0" w:type="dxa"/>
        <w:jc w:val="left"/>
        <w:tblInd w:w="-7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6615"/>
        <w:tblGridChange w:id="0">
          <w:tblGrid>
            <w:gridCol w:w="3120"/>
            <w:gridCol w:w="6615"/>
          </w:tblGrid>
        </w:tblGridChange>
      </w:tblGrid>
      <w:tr>
        <w:trPr>
          <w:cantSplit w:val="0"/>
          <w:trHeight w:val="365.347900390625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color w:val="111111"/>
                <w:sz w:val="17"/>
                <w:szCs w:val="17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17"/>
                  <w:szCs w:val="17"/>
                  <w:highlight w:val="white"/>
                  <w:u w:val="single"/>
                </w:rPr>
                <w:drawing>
                  <wp:inline distB="114300" distT="114300" distL="114300" distR="114300">
                    <wp:extent cx="1909763" cy="1359831"/>
                    <wp:effectExtent b="0" l="0" r="0" t="0"/>
                    <wp:docPr id="2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7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9763" cy="1359831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160" w:lineRule="auto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160" w:lineRule="auto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ΠΡΟΣΦΟΡΑ ΕΛΑΙΟΧΡΩΜΑΤΙΣΜΩΝ</w:t>
            </w:r>
          </w:p>
          <w:p w:rsidR="00000000" w:rsidDel="00000000" w:rsidP="00000000" w:rsidRDefault="00000000" w:rsidRPr="00000000" w14:paraId="00000005">
            <w:pPr>
              <w:spacing w:after="1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ΓΙΑ &lt;&lt;[Είδος]&gt;&gt; ΕΠΙ ΤΗΣ ΟΔΟΥ</w:t>
            </w:r>
          </w:p>
          <w:p w:rsidR="00000000" w:rsidDel="00000000" w:rsidP="00000000" w:rsidRDefault="00000000" w:rsidRPr="00000000" w14:paraId="00000006">
            <w:pPr>
              <w:spacing w:after="120" w:lineRule="auto"/>
              <w:jc w:val="center"/>
              <w:rPr>
                <w:color w:val="111111"/>
                <w:sz w:val="17"/>
                <w:szCs w:val="17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&lt;&lt;[Οδός / Περιοχή]&gt;&gt;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color w:val="111111"/>
          <w:sz w:val="17"/>
          <w:szCs w:val="17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60" w:lineRule="auto"/>
        <w:ind w:right="841"/>
        <w:jc w:val="right"/>
        <w:rPr>
          <w:b w:val="1"/>
          <w:bCs w:val="1"/>
          <w:color w:val="111111"/>
          <w:sz w:val="18"/>
          <w:szCs w:val="18"/>
        </w:rPr>
      </w:pPr>
      <w:r w:rsidDel="00000000" w:rsidR="00000000" w:rsidRPr="00000000">
        <w:rPr>
          <w:b w:val="1"/>
          <w:bCs w:val="1"/>
          <w:color w:val="111111"/>
          <w:sz w:val="18"/>
          <w:szCs w:val="18"/>
          <w:rtl w:val="0"/>
        </w:rPr>
        <w:t xml:space="preserve">ΑΘΗΝΑ, &lt;&lt;[Ημερομηνία]&gt;&gt;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61.4803149606305"/>
        <w:gridCol w:w="1626.9672606713634"/>
        <w:gridCol w:w="1531.9618731869045"/>
        <w:gridCol w:w="1805.1023622047246"/>
        <w:tblGridChange w:id="0">
          <w:tblGrid>
            <w:gridCol w:w="4061.4803149606305"/>
            <w:gridCol w:w="1626.9672606713634"/>
            <w:gridCol w:w="1531.9618731869045"/>
            <w:gridCol w:w="1805.1023622047246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ΠΕΡΙΓΡΑΦΗ ΧΩΡΟΥ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ΕΠΙΦΑΝΕΙΑ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ΤΙΜΗ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ΣΥΝΟΛΟ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&lt;&lt;Start:[Related Ανάλυση_Χώρων]&gt;&gt;&lt;&lt;[Περιγραφή Χώρου]&gt;&gt;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&lt;&lt;Επιφάνεια (τ.μ.)&gt;&gt;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&lt;&lt;[Τιμή Μονάδος]&gt;&gt;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before="6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&lt;&lt;[Σύνολο Γραμμής]&gt;&gt;&lt;&lt;End&gt;&gt;</w:t>
            </w:r>
          </w:p>
        </w:tc>
      </w:tr>
      <w:tr>
        <w:trPr>
          <w:cantSplit w:val="0"/>
          <w:trHeight w:val="68.03149606299213" w:hRule="atLeast"/>
          <w:tblHeader w:val="0"/>
        </w:trPr>
        <w:tc>
          <w:tcPr>
            <w:gridSpan w:val="3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before="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1"/>
                <w:color w:val="595959"/>
                <w:sz w:val="18"/>
                <w:szCs w:val="24"/>
                <w:rtl w:val="0"/>
              </w:rPr>
              <w:t>&lt;&lt;[Αν ΦΠΑ]&gt;&gt;ΚΑΘΑΡΗ ΑΞΙΑ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6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1"/>
                <w:color w:val="595959"/>
                <w:sz w:val="18"/>
                <w:szCs w:val="20"/>
                <w:rtl w:val="0"/>
              </w:rPr>
              <w:t>&lt;&lt;[Καθαρή Αξία]&gt;&gt;</w:t>
            </w:r>
          </w:p>
        </w:tc>
      </w:tr>
      <w:tr>
        <w:trPr>
          <w:cantSplit w:val="0"/>
          <w:trHeight w:val="68.03149606299213" w:hRule="atLeast"/>
          <w:tblHeader w:val="0"/>
        </w:trPr>
        <w:tc>
          <w:tcPr>
            <w:gridSpan w:val="3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before="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1"/>
                <w:color w:val="595959"/>
                <w:sz w:val="18"/>
                <w:szCs w:val="24"/>
                <w:rtl w:val="0"/>
              </w:rPr>
              <w:t>&lt;&lt;[Αν ΦΠΑ]&gt;&gt;ΦΠΑ 24%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6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0"/>
                <w:bCs w:val="1"/>
                <w:color w:val="595959"/>
                <w:sz w:val="18"/>
                <w:szCs w:val="20"/>
                <w:rtl w:val="0"/>
              </w:rPr>
              <w:t>&lt;&lt;[ΦΠΑ]&gt;&gt;</w:t>
            </w:r>
          </w:p>
        </w:tc>
      </w:tr>
      <w:tr>
        <w:trPr>
          <w:cantSplit w:val="0"/>
          <w:trHeight w:val="68.03149606299213" w:hRule="atLeast"/>
          <w:tblHeader w:val="0"/>
        </w:trPr>
        <w:tc>
          <w:tcPr>
            <w:gridSpan w:val="3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before="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ΣΥΝΟΛΟ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6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&lt;&lt;[Γενικό Σύνολο Live]&gt;&gt;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spacing w:after="100" w:before="240" w:lineRule="auto"/>
        <w:rPr>
          <w:b w:val="1"/>
          <w:bCs w:val="1"/>
          <w:color w:val="11111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ΠΑΡΑΤΗΡΗΣΕΙΣ:</w:t>
      </w:r>
    </w:p>
    <w:p w:rsidR="00000000" w:rsidDel="00000000" w:rsidP="00000000" w:rsidRDefault="00000000" w:rsidRPr="00000000" w14:paraId="0000001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&lt;&lt;Start: SELECT(Λίστα_Παρατηρήσεων[ID_Παρατήρησης], [ID_Προσφοράς] = [_THISROW].[ID_Προσφοράς])&gt;&gt;</w:t>
      </w:r>
    </w:p>
    <w:p w:rsidR="00000000" w:rsidDel="00000000" w:rsidP="00000000" w:rsidRDefault="00000000" w:rsidRPr="00000000" w14:paraId="0000001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• &lt;&lt;[Κείμενο]&gt;&gt;</w:t>
      </w:r>
    </w:p>
    <w:p w:rsidR="00000000" w:rsidDel="00000000" w:rsidP="00000000" w:rsidRDefault="00000000" w:rsidRPr="00000000" w14:paraId="0000001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&lt;&lt;End&gt;&gt;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>
      <w:pPr>
        <w:spacing w:before="160" w:after="40" w:line="240" w:lineRule="auto"/>
        <w:jc w:val="left"/>
        <w:pBdr>
          <w:bottom w:val="single" w:sz="6" w:space="1" w:color="00E2A2"/>
        </w:pBdr>
      </w:pPr>
      <w:r>
        <w:rPr>
          <w:rFonts w:ascii="Arial" w:hAnsi="Arial"/>
          <w:b/>
          <w:i w:val="0"/>
          <w:color w:val="1F3864"/>
          <w:sz w:val="20"/>
          <w:spacing w:val="20"/>
        </w:rPr>
        <w:t>ΤΡΟΠΟΣ ΠΛΗΡΩΜΗΣ</w:t>
      </w:r>
    </w:p>
    <w:p>
      <w:pPr>
        <w:spacing w:before="0" w:after="20" w:line="240" w:lineRule="auto"/>
        <w:ind w:left="255" w:hanging="255"/>
        <w:jc w:val="left"/>
      </w:pPr>
      <w:r>
        <w:rPr>
          <w:rFonts w:ascii="Arial" w:hAnsi="Arial"/>
          <w:b w:val="0"/>
          <w:i w:val="0"/>
          <w:sz w:val="20"/>
        </w:rPr>
        <w:t>•  &lt;&lt;[Τρόπος Πληρωμής]&gt;&gt;</w:t>
      </w:r>
    </w:p>
    <w:p>
      <w:pPr>
        <w:spacing w:before="160" w:after="40" w:line="240" w:lineRule="auto"/>
        <w:jc w:val="left"/>
        <w:pBdr>
          <w:bottom w:val="single" w:sz="6" w:space="1" w:color="00E2A2"/>
        </w:pBdr>
      </w:pPr>
      <w:r>
        <w:rPr>
          <w:rFonts w:ascii="Arial" w:hAnsi="Arial"/>
          <w:b/>
          <w:i w:val="0"/>
          <w:color w:val="1F3864"/>
          <w:sz w:val="20"/>
          <w:spacing w:val="20"/>
        </w:rPr>
        <w:t>ΙΣΧΥΣ ΠΡΟΣΦΟΡΑΣ</w:t>
      </w:r>
    </w:p>
    <w:p>
      <w:pPr>
        <w:spacing w:before="0" w:after="20" w:line="240" w:lineRule="auto"/>
        <w:jc w:val="left"/>
      </w:pPr>
      <w:r>
        <w:rPr>
          <w:rFonts w:ascii="Arial" w:hAnsi="Arial"/>
          <w:b w:val="0"/>
          <w:i w:val="0"/>
          <w:sz w:val="20"/>
        </w:rPr>
        <w:t>Η προσφορά ισχύει έως &lt;&lt;[Ισχύει έως]&gt;&gt;</w:t>
      </w:r>
    </w:p>
    <w:p>
      <w:pPr>
        <w:spacing w:before="0" w:after="120" w:line="240" w:lineRule="auto"/>
        <w:jc w:val="left"/>
      </w:pPr>
    </w:p>
    <w:p w:rsidR="00000000" w:rsidDel="00000000" w:rsidP="00000000" w:rsidRDefault="00000000" w:rsidRPr="00000000" w14:paraId="0000001D">
      <w:pPr>
        <w:shd w:fill="ffffff" w:val="clear"/>
        <w:spacing w:after="100" w:before="240" w:lineRule="auto"/>
        <w:jc w:val="center"/>
        <w:rPr>
          <w:color w:val="0a58ca"/>
          <w:sz w:val="15"/>
          <w:szCs w:val="15"/>
          <w:u w:val="single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ΔΕΙΓΜΑΤΑ ΕΡΓΑΣΙΩΝ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afafa" w:val="clear"/>
        <w:jc w:val="center"/>
        <w:rPr>
          <w:color w:val="111111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34.29133858267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34.645669291339"/>
        <w:gridCol w:w="2834.645669291339"/>
        <w:gridCol w:w="2865"/>
        <w:tblGridChange w:id="0">
          <w:tblGrid>
            <w:gridCol w:w="2834.645669291339"/>
            <w:gridCol w:w="2834.645669291339"/>
            <w:gridCol w:w="2865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</w:rPr>
                <w:drawing>
                  <wp:inline distB="114300" distT="114300" distL="114300" distR="114300">
                    <wp:extent cx="1620000" cy="1260000"/>
                    <wp:effectExtent b="12700" l="12700" r="12700" t="12700"/>
                    <wp:docPr id="1" name="image2.jpg"/>
                    <a:graphic>
                      <a:graphicData uri="http://schemas.openxmlformats.org/drawingml/2006/picture">
                        <pic:pic>
                          <pic:nvPicPr>
                            <pic:cNvPr id="0" name="image2.jpg"/>
                            <pic:cNvPicPr preferRelativeResize="0"/>
                          </pic:nvPicPr>
                          <pic:blipFill>
                            <a:blip r:embed="rId9"/>
                            <a:srcRect b="0" l="12500" r="1250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0000" cy="126000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</w:rPr>
                <w:drawing>
                  <wp:inline distB="114300" distT="114300" distL="114300" distR="114300">
                    <wp:extent cx="1629600" cy="1260000"/>
                    <wp:effectExtent b="12700" l="12700" r="12700" t="12700"/>
                    <wp:docPr id="4" name="image4.jpg"/>
                    <a:graphic>
                      <a:graphicData uri="http://schemas.openxmlformats.org/drawingml/2006/picture">
                        <pic:pic>
                          <pic:nvPicPr>
                            <pic:cNvPr id="0" name="image4.jpg"/>
                            <pic:cNvPicPr preferRelativeResize="0"/>
                          </pic:nvPicPr>
                          <pic:blipFill>
                            <a:blip r:embed="rId11"/>
                            <a:srcRect b="12500" l="0" r="0" t="1250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9600" cy="126000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hd w:fill="fafafa" w:val="clear"/>
              <w:jc w:val="center"/>
              <w:rPr>
                <w:color w:val="111111"/>
                <w:sz w:val="17"/>
                <w:szCs w:val="17"/>
              </w:rPr>
            </w:pPr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</w:rPr>
                <w:drawing>
                  <wp:inline distB="114300" distT="114300" distL="114300" distR="114300">
                    <wp:extent cx="1620000" cy="1276350"/>
                    <wp:effectExtent b="12700" l="12700" r="12700" t="12700"/>
                    <wp:docPr id="3" name="image1.jpg"/>
                    <a:graphic>
                      <a:graphicData uri="http://schemas.openxmlformats.org/drawingml/2006/picture">
                        <pic:pic>
                          <pic:nvPicPr>
                            <pic:cNvPr id="0" name="image1.jpg"/>
                            <pic:cNvPicPr preferRelativeResize="0"/>
                          </pic:nvPicPr>
                          <pic:blipFill>
                            <a:blip r:embed="rId13"/>
                            <a:srcRect b="0" l="2403" r="2403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20000" cy="1276350"/>
                            </a:xfrm>
                            <a:prstGeom prst="rect"/>
                            <a:ln w="12700">
                              <a:solidFill>
                                <a:srgbClr val="000000"/>
                              </a:solidFill>
                              <a:prstDash val="solid"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hd w:fill="fafafa" w:val="clear"/>
              <w:spacing w:before="240" w:line="288" w:lineRule="auto"/>
              <w:jc w:val="center"/>
              <w:rPr>
                <w:b w:val="1"/>
                <w:bCs w:val="1"/>
                <w:color w:val="1155cc"/>
                <w:sz w:val="16"/>
                <w:szCs w:val="16"/>
              </w:rPr>
            </w:pPr>
            <w:r w:rsidDel="00000000" w:rsidR="00000000" w:rsidRPr="00000000">
              <w:fldChar w:fldCharType="begin"/>
              <w:instrText xml:space="preserve"> HYPERLINK "https://www.tovapsimo.gr/?p=2218" </w:instrText>
              <w:fldChar w:fldCharType="separate"/>
            </w:r>
            <w:r w:rsidDel="00000000" w:rsidR="00000000" w:rsidRPr="00000000">
              <w:rPr>
                <w:b w:val="1"/>
                <w:bCs w:val="1"/>
                <w:color w:val="1155cc"/>
                <w:sz w:val="16"/>
                <w:szCs w:val="16"/>
                <w:rtl w:val="0"/>
              </w:rPr>
              <w:t xml:space="preserve">Μονοκατοικία στη Γλυφάδα</w:t>
            </w:r>
            <w:r w:rsidDel="00000000" w:rsidR="00000000" w:rsidRPr="00000000">
              <w:fldChar w:fldCharType="end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hd w:fill="fafafa" w:val="clear"/>
              <w:spacing w:before="240" w:line="288" w:lineRule="auto"/>
              <w:jc w:val="center"/>
              <w:rPr>
                <w:color w:val="111111"/>
                <w:sz w:val="17"/>
                <w:szCs w:val="17"/>
              </w:rPr>
            </w:pPr>
            <w:hyperlink r:id="rId14">
              <w:r w:rsidDel="00000000" w:rsidR="00000000" w:rsidRPr="00000000">
                <w:rPr>
                  <w:b w:val="1"/>
                  <w:bCs w:val="1"/>
                  <w:color w:val="1155cc"/>
                  <w:sz w:val="16"/>
                  <w:szCs w:val="16"/>
                  <w:rtl w:val="0"/>
                </w:rPr>
                <w:t xml:space="preserve">Πολυκατοικία στην Αγία Παρασκευή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hd w:fill="fafafa" w:val="clear"/>
              <w:spacing w:before="240" w:line="288" w:lineRule="auto"/>
              <w:jc w:val="center"/>
              <w:rPr>
                <w:color w:val="111111"/>
                <w:sz w:val="17"/>
                <w:szCs w:val="17"/>
              </w:rPr>
            </w:pPr>
            <w:hyperlink r:id="rId15">
              <w:r w:rsidDel="00000000" w:rsidR="00000000" w:rsidRPr="00000000">
                <w:rPr>
                  <w:b w:val="1"/>
                  <w:bCs w:val="1"/>
                  <w:color w:val="1155cc"/>
                  <w:sz w:val="16"/>
                  <w:szCs w:val="16"/>
                  <w:rtl w:val="0"/>
                </w:rPr>
                <w:t xml:space="preserve">Συγκρότημα Κατοικιών στη Βάρη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hd w:fill="fafafa" w:val="clear"/>
        <w:rPr>
          <w:color w:val="11111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ΓΙΩΡΓΟΣ ΔΟΥΡΑΜΑΝΗΣ</w:t>
      </w: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                                                                                       </w:t>
      </w:r>
    </w:p>
    <w:p w:rsidR="00000000" w:rsidDel="00000000" w:rsidP="00000000" w:rsidRDefault="00000000" w:rsidRPr="00000000" w14:paraId="00000029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📘 </w:t>
      </w:r>
      <w:hyperlink r:id="rId16">
        <w:r w:rsidDel="00000000" w:rsidR="00000000" w:rsidRPr="00000000">
          <w:rPr>
            <w:color w:val="0a58ca"/>
            <w:sz w:val="16"/>
            <w:szCs w:val="16"/>
            <w:u w:val="single"/>
            <w:rtl w:val="0"/>
          </w:rPr>
          <w:t xml:space="preserve">www.facebook.com/tovapsimo</w:t>
        </w:r>
      </w:hyperlink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2A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🌐 </w:t>
      </w:r>
      <w:hyperlink r:id="rId1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www.tovapsimo.gr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100" w:before="240" w:lineRule="auto"/>
        <w:ind w:left="2880" w:firstLine="720"/>
        <w:rPr>
          <w:b w:val="1"/>
          <w:bCs w:val="1"/>
          <w:color w:val="111111"/>
          <w:sz w:val="17"/>
          <w:szCs w:val="17"/>
        </w:rPr>
      </w:pPr>
      <w:r w:rsidDel="00000000" w:rsidR="00000000" w:rsidRPr="00000000">
        <w:rPr>
          <w:b w:val="1"/>
          <w:bCs w:val="1"/>
          <w:color w:val="111111"/>
          <w:sz w:val="17"/>
          <w:szCs w:val="17"/>
          <w:rtl w:val="0"/>
        </w:rPr>
        <w:t xml:space="preserve">📞 6945773605</w:t>
      </w:r>
      <w:r w:rsidDel="00000000" w:rsidR="00000000" w:rsidRPr="00000000">
        <w:rPr>
          <w:rtl w:val="0"/>
        </w:rPr>
      </w:r>
    </w:p>
    <w:sectPr>
      <w:headerReference w:type="first" r:id="rId18"/>
      <w:headerReference w:type="default" r:id="rId19"/>
      <w:footerReference w:type="first" r:id="rId20"/>
      <w:footerReference w:type="default" r:id="rId21"/>
      <w:pgSz w:h="16838" w:w="11906" w:orient="portrait"/>
      <w:pgMar w:bottom="624" w:top="680" w:left="1020" w:right="1020" w:header="340" w:footer="340"/>
      <w:pgNumType w:start="1"/>
      <w:titlePg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6"/>
      </w:rPr>
      <w:t xml:space="preserve">Σελίδα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PAGE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6"/>
      </w:rPr>
      <w:t xml:space="preserve"> από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NUMPAGES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6"/>
      </w:rPr>
      <w:t xml:space="preserve">Σελίδα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PAGE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6"/>
      </w:rPr>
      <w:t xml:space="preserve"> από </w:t>
    </w:r>
    <w:r>
      <w:rPr>
        <w:rFonts w:ascii="Arial" w:hAnsi="Arial"/>
        <w:sz w:val="16"/>
        <w:color w:val="595959"/>
      </w:rPr>
      <w:fldChar w:fldCharType="begin"/>
    </w:r>
    <w:r>
      <w:rPr>
        <w:rFonts w:ascii="Arial" w:hAnsi="Arial"/>
        <w:sz w:val="16"/>
        <w:color w:val="595959"/>
      </w:rPr>
      <w:instrText xml:space="preserve"> NUMPAGES </w:instrText>
    </w:r>
    <w:r>
      <w:rPr>
        <w:rFonts w:ascii="Arial" w:hAnsi="Arial"/>
        <w:sz w:val="16"/>
        <w:color w:val="595959"/>
      </w:rPr>
      <w:fldChar w:fldCharType="separate"/>
    </w:r>
    <w:r>
      <w:rPr>
        <w:rFonts w:ascii="Arial" w:hAnsi="Arial"/>
        <w:sz w:val="16"/>
        <w:color w:val="595959"/>
      </w:rPr>
      <w:t>1</w:t>
    </w:r>
    <w:r>
      <w:rPr>
        <w:rFonts w:ascii="Arial" w:hAnsi="Arial"/>
        <w:sz w:val="16"/>
        <w:color w:val="595959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 w:val="0"/>
        <w:i w:val="0"/>
        <w:sz w:val="2"/>
      </w:rPr>
      <w:t xml:space="preserve">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80"/>
    </w:pPr>
    <w:r>
      <w:rPr>
        <w:rFonts w:ascii="Arial" w:hAnsi="Arial"/>
        <w:b w:val="0"/>
        <w:i w:val="0"/>
        <w:sz w:val="2"/>
      </w:rPr>
      <w:t xml:space="preserve">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jpg"/><Relationship Id="rId10" Type="http://schemas.openxmlformats.org/officeDocument/2006/relationships/hyperlink" Target="https://www.tovapsimo.gr/?p=2063" TargetMode="External"/><Relationship Id="rId13" Type="http://schemas.openxmlformats.org/officeDocument/2006/relationships/image" Target="media/image1.jpg"/><Relationship Id="rId12" Type="http://schemas.openxmlformats.org/officeDocument/2006/relationships/hyperlink" Target="https://www.tovapsimo.gr/?p=19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5" Type="http://schemas.openxmlformats.org/officeDocument/2006/relationships/hyperlink" Target="https://www.tovapsimo.gr/?p=1999" TargetMode="External"/><Relationship Id="rId14" Type="http://schemas.openxmlformats.org/officeDocument/2006/relationships/hyperlink" Target="https://www.tovapsimo.gr/?p=2063" TargetMode="External"/><Relationship Id="rId17" Type="http://schemas.openxmlformats.org/officeDocument/2006/relationships/hyperlink" Target="http://www.tovapsimo.gr" TargetMode="External"/><Relationship Id="rId16" Type="http://schemas.openxmlformats.org/officeDocument/2006/relationships/hyperlink" Target="https://www.facebook.com/tovapsimo" TargetMode="External"/><Relationship Id="rId5" Type="http://schemas.openxmlformats.org/officeDocument/2006/relationships/styles" Target="styles.xml"/><Relationship Id="rId6" Type="http://schemas.openxmlformats.org/officeDocument/2006/relationships/hyperlink" Target="http://www.tovapsimo.gr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www.tovapsimo.gr/?p=2218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footer" Target="footer1.xml"/><Relationship Id="rId2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