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w:t>
      </w:r>
      <w:r w:rsidR="00D148DA">
        <w:rPr>
          <w:bCs/>
        </w:rPr>
        <w:t>-</w:t>
      </w:r>
      <w:proofErr w:type="spellStart"/>
      <w:r>
        <w:rPr>
          <w:bCs/>
        </w:rPr>
        <w:t>ment</w:t>
      </w:r>
      <w:proofErr w:type="spellEnd"/>
      <w:r>
        <w:rPr>
          <w:bCs/>
        </w:rPr>
        <w: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 xml:space="preserve">Multinomial model, </w:t>
      </w:r>
      <w:proofErr w:type="gramStart"/>
      <w:r w:rsidR="00824E0A">
        <w:rPr>
          <w:bCs/>
        </w:rPr>
        <w:t>Weighted</w:t>
      </w:r>
      <w:proofErr w:type="gramEnd"/>
      <w:r w:rsidR="00824E0A">
        <w:rPr>
          <w:bCs/>
        </w:rPr>
        <w:t xml:space="preserve">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w:t>
      </w:r>
      <w:proofErr w:type="spellStart"/>
      <w:r w:rsidR="00D148DA">
        <w:rPr>
          <w:bCs/>
        </w:rPr>
        <w:t>Gumbel</w:t>
      </w:r>
      <w:proofErr w:type="spellEnd"/>
      <w:r w:rsidR="00D148DA">
        <w:rPr>
          <w:bCs/>
        </w:rPr>
        <w:t xml:space="preserve">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proofErr w:type="spellStart"/>
      <w:r>
        <w:rPr>
          <w:bCs/>
        </w:rPr>
        <w:t>Gumbel</w:t>
      </w:r>
      <w:proofErr w:type="spellEnd"/>
      <w:r>
        <w:rPr>
          <w:bCs/>
        </w:rPr>
        <w:t xml:space="preserve">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proofErr w:type="spellStart"/>
      <w:r w:rsidR="000F38F2" w:rsidRPr="000833B9">
        <w:rPr>
          <w:i w:val="0"/>
        </w:rPr>
        <w:t>gini</w:t>
      </w:r>
      <w:proofErr w:type="spellEnd"/>
      <w:r w:rsidR="000F38F2" w:rsidRPr="000833B9">
        <w:rPr>
          <w:i w:val="0"/>
        </w:rPr>
        <w:t xml:space="preserve">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ns w:id="0" w:author="Hostovich, Scott (IMS)" w:date="2015-01-20T15:08:00Z"/>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Pr="00FD26B1" w:rsidRDefault="00FD26B1">
      <w:pPr>
        <w:pStyle w:val="Heading1"/>
        <w:ind w:left="720" w:hanging="720"/>
        <w:rPr>
          <w:i w:val="0"/>
        </w:rPr>
      </w:pPr>
      <w:ins w:id="1" w:author="Hostovich, Scott (IMS)" w:date="2015-01-20T15:08:00Z">
        <w:r w:rsidRPr="00DB4E65">
          <w:rPr>
            <w:i w:val="0"/>
            <w:rPrChange w:id="2" w:author="Hostovich, Scott (IMS)" w:date="2015-01-21T11:00:00Z">
              <w:rPr/>
            </w:rPrChange>
          </w:rPr>
          <w:t>2015</w:t>
        </w:r>
        <w:r w:rsidRPr="00FD26B1">
          <w:rPr>
            <w:i w:val="0"/>
          </w:rPr>
          <w:t xml:space="preserve"> </w:t>
        </w:r>
        <w:r w:rsidRPr="000833B9">
          <w:rPr>
            <w:i w:val="0"/>
          </w:rPr>
          <w:tab/>
        </w:r>
        <w:r w:rsidRPr="000833B9">
          <w:rPr>
            <w:b/>
            <w:i w:val="0"/>
          </w:rPr>
          <w:t>Version 9.</w:t>
        </w:r>
      </w:ins>
      <w:ins w:id="3" w:author="Hostovich, Scott (IMS)" w:date="2015-01-20T15:09:00Z">
        <w:r>
          <w:rPr>
            <w:b/>
            <w:i w:val="0"/>
          </w:rPr>
          <w:t>4</w:t>
        </w:r>
      </w:ins>
      <w:ins w:id="4" w:author="Hostovich, Scott (IMS)" w:date="2015-01-20T15:08:00Z">
        <w:r w:rsidRPr="000833B9">
          <w:rPr>
            <w:b/>
            <w:i w:val="0"/>
          </w:rPr>
          <w:t>:</w:t>
        </w:r>
        <w:r w:rsidRPr="000833B9">
          <w:rPr>
            <w:i w:val="0"/>
          </w:rPr>
          <w:t xml:space="preserve"> </w:t>
        </w:r>
      </w:ins>
      <w:ins w:id="5" w:author="Hostovich, Scott (IMS)" w:date="2015-01-20T15:15:00Z">
        <w:r w:rsidR="007E36BC">
          <w:rPr>
            <w:i w:val="0"/>
          </w:rPr>
          <w:t>Shapefile</w:t>
        </w:r>
      </w:ins>
      <w:ins w:id="6" w:author="Hostovich, Scott (IMS)" w:date="2015-01-20T15:09:00Z">
        <w:r>
          <w:rPr>
            <w:i w:val="0"/>
          </w:rPr>
          <w:t xml:space="preserve"> input, </w:t>
        </w:r>
      </w:ins>
      <w:ins w:id="7" w:author="Hostovich, Scott (IMS)" w:date="2015-01-20T15:10:00Z">
        <w:r>
          <w:rPr>
            <w:i w:val="0"/>
          </w:rPr>
          <w:t>Temporal graphs, Oliveira</w:t>
        </w:r>
      </w:ins>
      <w:ins w:id="8" w:author="Hostovich, Scott (IMS)" w:date="2015-01-20T15:11:00Z">
        <w:r>
          <w:rPr>
            <w:i w:val="0"/>
          </w:rPr>
          <w:t>’s F</w:t>
        </w:r>
      </w:ins>
      <w:ins w:id="9" w:author="Hostovich, Scott (IMS)" w:date="2015-01-20T15:08:00Z">
        <w:r>
          <w:rPr>
            <w:i w:val="0"/>
          </w:rPr>
          <w:t>.</w:t>
        </w:r>
      </w:ins>
    </w:p>
    <w:p w:rsidR="00E33079" w:rsidRDefault="00E33079" w:rsidP="00E33079">
      <w:pPr>
        <w:ind w:left="720" w:hanging="720"/>
        <w:jc w:val="both"/>
        <w:rPr>
          <w:bCs/>
        </w:rPr>
      </w:pPr>
    </w:p>
    <w:p w:rsidR="00664847" w:rsidRDefault="00664847">
      <w:pPr>
        <w:pStyle w:val="Heading5"/>
      </w:pPr>
      <w:r>
        <w:t>DETAILS</w:t>
      </w:r>
    </w:p>
    <w:p w:rsidR="00052521" w:rsidRDefault="00052521" w:rsidP="00052521">
      <w:pPr>
        <w:ind w:left="360" w:hanging="360"/>
        <w:jc w:val="both"/>
        <w:rPr>
          <w:b/>
        </w:rPr>
      </w:pPr>
    </w:p>
    <w:p w:rsidR="00070E57" w:rsidRDefault="00070E57" w:rsidP="00070E57">
      <w:pPr>
        <w:ind w:left="360" w:hanging="360"/>
        <w:jc w:val="both"/>
        <w:rPr>
          <w:ins w:id="10" w:author="Hostovich, Scott (IMS)" w:date="2015-01-20T15:11:00Z"/>
          <w:b/>
        </w:rPr>
      </w:pPr>
      <w:ins w:id="11" w:author="Hostovich, Scott (IMS)" w:date="2015-01-20T15:11:00Z">
        <w:r>
          <w:rPr>
            <w:b/>
          </w:rPr>
          <w:t>Version 9.4, February 2015</w:t>
        </w:r>
      </w:ins>
    </w:p>
    <w:p w:rsidR="00070E57" w:rsidRDefault="00070E57" w:rsidP="00070E57">
      <w:pPr>
        <w:jc w:val="both"/>
        <w:rPr>
          <w:ins w:id="12" w:author="Hostovich, Scott (IMS)" w:date="2015-01-20T15:11:00Z"/>
          <w:i/>
        </w:rPr>
      </w:pPr>
      <w:ins w:id="13" w:author="Hostovich, Scott (IMS)" w:date="2015-01-20T15:11:00Z">
        <w:r>
          <w:rPr>
            <w:i/>
          </w:rPr>
          <w:t>New Analytical Features</w:t>
        </w:r>
      </w:ins>
    </w:p>
    <w:p w:rsidR="007E36BC" w:rsidRDefault="007E36BC" w:rsidP="00070E57">
      <w:pPr>
        <w:ind w:left="720" w:hanging="720"/>
        <w:jc w:val="both"/>
        <w:rPr>
          <w:ins w:id="14" w:author="Hostovich, Scott (IMS)" w:date="2015-01-20T15:13:00Z"/>
          <w:bCs/>
        </w:rPr>
      </w:pPr>
      <w:ins w:id="15" w:author="Hostovich, Scott (IMS)" w:date="2015-01-20T15:13:00Z">
        <w:r>
          <w:rPr>
            <w:bCs/>
          </w:rPr>
          <w:t xml:space="preserve">The file import added the ability to import data from </w:t>
        </w:r>
      </w:ins>
      <w:ins w:id="16" w:author="Hostovich, Scott (IMS)" w:date="2015-01-20T15:15:00Z">
        <w:r>
          <w:rPr>
            <w:bCs/>
          </w:rPr>
          <w:t>shapefiles.</w:t>
        </w:r>
      </w:ins>
    </w:p>
    <w:p w:rsidR="00070E57" w:rsidRDefault="007E36BC" w:rsidP="00070E57">
      <w:pPr>
        <w:ind w:left="720" w:hanging="720"/>
        <w:jc w:val="both"/>
        <w:rPr>
          <w:ins w:id="17" w:author="Hostovich, Scott (IMS)" w:date="2015-01-20T15:18:00Z"/>
          <w:bCs/>
        </w:rPr>
      </w:pPr>
      <w:ins w:id="18" w:author="Hostovich, Scott (IMS)" w:date="2015-01-20T15:12:00Z">
        <w:r>
          <w:rPr>
            <w:bCs/>
          </w:rPr>
          <w:t>The file import process was re-designed</w:t>
        </w:r>
      </w:ins>
      <w:ins w:id="19" w:author="Hostovich, Scott (IMS)" w:date="2015-01-20T15:16:00Z">
        <w:r w:rsidR="00D60138">
          <w:rPr>
            <w:bCs/>
          </w:rPr>
          <w:t xml:space="preserve"> to add the ability</w:t>
        </w:r>
      </w:ins>
      <w:ins w:id="20" w:author="Hostovich, Scott (IMS)" w:date="2015-01-20T15:12:00Z">
        <w:r>
          <w:rPr>
            <w:bCs/>
          </w:rPr>
          <w:t xml:space="preserve"> to </w:t>
        </w:r>
      </w:ins>
      <w:ins w:id="21" w:author="Hostovich, Scott (IMS)" w:date="2015-01-20T15:17:00Z">
        <w:r w:rsidR="00D60138">
          <w:rPr>
            <w:bCs/>
          </w:rPr>
          <w:t>read data</w:t>
        </w:r>
      </w:ins>
      <w:ins w:id="22" w:author="Hostovich, Scott (IMS)" w:date="2015-01-20T15:12:00Z">
        <w:r>
          <w:rPr>
            <w:bCs/>
          </w:rPr>
          <w:t xml:space="preserve"> live </w:t>
        </w:r>
        <w:r w:rsidR="00D60138">
          <w:rPr>
            <w:bCs/>
          </w:rPr>
          <w:t>from a data source</w:t>
        </w:r>
      </w:ins>
      <w:ins w:id="23" w:author="Hostovich, Scott (IMS)" w:date="2015-01-20T15:16:00Z">
        <w:r w:rsidR="00D60138">
          <w:rPr>
            <w:bCs/>
          </w:rPr>
          <w:t>.</w:t>
        </w:r>
      </w:ins>
    </w:p>
    <w:p w:rsidR="00420EE8" w:rsidRDefault="004C3A84" w:rsidP="00070E57">
      <w:pPr>
        <w:ind w:left="720" w:hanging="720"/>
        <w:jc w:val="both"/>
        <w:rPr>
          <w:ins w:id="24" w:author="Hostovich, Scott (IMS)" w:date="2015-01-20T15:26:00Z"/>
          <w:bCs/>
        </w:rPr>
      </w:pPr>
      <w:ins w:id="25" w:author="Hostovich, Scott (IMS)" w:date="2015-01-20T15:19:00Z">
        <w:r>
          <w:rPr>
            <w:bCs/>
          </w:rPr>
          <w:t>Added ability to generate interactive temporal graphs</w:t>
        </w:r>
      </w:ins>
      <w:ins w:id="26" w:author="Hostovich, Scott (IMS)" w:date="2015-01-20T15:23:00Z">
        <w:r>
          <w:rPr>
            <w:bCs/>
          </w:rPr>
          <w:t xml:space="preserve"> for purely temporal analyses, which also provide the option generate various images such </w:t>
        </w:r>
      </w:ins>
      <w:ins w:id="27" w:author="Hostovich, Scott (IMS)" w:date="2015-01-20T15:25:00Z">
        <w:r>
          <w:rPr>
            <w:bCs/>
          </w:rPr>
          <w:t>in various formats such as</w:t>
        </w:r>
      </w:ins>
      <w:ins w:id="28" w:author="Hostovich, Scott (IMS)" w:date="2015-01-20T15:23:00Z">
        <w:r>
          <w:rPr>
            <w:bCs/>
          </w:rPr>
          <w:t xml:space="preserve"> </w:t>
        </w:r>
        <w:proofErr w:type="spellStart"/>
        <w:r>
          <w:rPr>
            <w:bCs/>
          </w:rPr>
          <w:t>png</w:t>
        </w:r>
        <w:proofErr w:type="spellEnd"/>
        <w:r>
          <w:rPr>
            <w:bCs/>
          </w:rPr>
          <w:t xml:space="preserve">, jpeg and </w:t>
        </w:r>
        <w:proofErr w:type="spellStart"/>
        <w:r>
          <w:rPr>
            <w:bCs/>
          </w:rPr>
          <w:t>svg</w:t>
        </w:r>
        <w:proofErr w:type="spellEnd"/>
        <w:r>
          <w:rPr>
            <w:bCs/>
          </w:rPr>
          <w:t>.</w:t>
        </w:r>
      </w:ins>
    </w:p>
    <w:p w:rsidR="00076866" w:rsidRDefault="00076866" w:rsidP="00070E57">
      <w:pPr>
        <w:ind w:left="720" w:hanging="720"/>
        <w:jc w:val="both"/>
        <w:rPr>
          <w:ins w:id="29" w:author="Hostovich, Scott (IMS)" w:date="2015-01-20T15:29:00Z"/>
          <w:bCs/>
        </w:rPr>
      </w:pPr>
      <w:ins w:id="30" w:author="Hostovich, Scott (IMS)" w:date="2015-01-20T15:26:00Z">
        <w:r>
          <w:rPr>
            <w:bCs/>
          </w:rPr>
          <w:t xml:space="preserve">Implemented </w:t>
        </w:r>
      </w:ins>
      <w:ins w:id="31" w:author="Hostovich, Scott (IMS)" w:date="2015-01-20T15:27:00Z">
        <w:r>
          <w:rPr>
            <w:bCs/>
          </w:rPr>
          <w:t xml:space="preserve">the </w:t>
        </w:r>
      </w:ins>
      <w:ins w:id="32" w:author="Hostovich, Scott (IMS)" w:date="2015-01-20T15:26:00Z">
        <w:r>
          <w:rPr>
            <w:bCs/>
          </w:rPr>
          <w:t>border analysis option</w:t>
        </w:r>
      </w:ins>
      <w:ins w:id="33" w:author="Hostovich, Scott (IMS)" w:date="2015-01-20T15:27:00Z">
        <w:r>
          <w:rPr>
            <w:bCs/>
          </w:rPr>
          <w:t xml:space="preserve"> Oliveira’s F which </w:t>
        </w:r>
      </w:ins>
      <w:ins w:id="34" w:author="Hostovich, Scott (IMS)" w:date="2015-01-20T15:28:00Z">
        <w:r>
          <w:rPr>
            <w:bCs/>
          </w:rPr>
          <w:t>helps</w:t>
        </w:r>
      </w:ins>
      <w:ins w:id="35" w:author="Hostovich, Scott (IMS)" w:date="2015-01-20T15:27:00Z">
        <w:r>
          <w:rPr>
            <w:bCs/>
          </w:rPr>
          <w:t xml:space="preserve"> </w:t>
        </w:r>
      </w:ins>
      <w:ins w:id="36" w:author="Hostovich, Scott (IMS)" w:date="2015-01-20T15:28:00Z">
        <w:r>
          <w:rPr>
            <w:bCs/>
          </w:rPr>
          <w:t>determine each locations relevance within each reported clus</w:t>
        </w:r>
      </w:ins>
      <w:ins w:id="37" w:author="Hostovich, Scott (IMS)" w:date="2015-01-21T10:33:00Z">
        <w:r w:rsidR="00B902D9">
          <w:rPr>
            <w:bCs/>
          </w:rPr>
          <w:t>t</w:t>
        </w:r>
      </w:ins>
      <w:ins w:id="38" w:author="Hostovich, Scott (IMS)" w:date="2015-01-20T15:28:00Z">
        <w:r>
          <w:rPr>
            <w:bCs/>
          </w:rPr>
          <w:t>er.</w:t>
        </w:r>
      </w:ins>
    </w:p>
    <w:p w:rsidR="0093357D" w:rsidRDefault="0093357D" w:rsidP="00070E57">
      <w:pPr>
        <w:ind w:left="720" w:hanging="720"/>
        <w:jc w:val="both"/>
        <w:rPr>
          <w:ins w:id="39" w:author="Hostovich, Scott (IMS)" w:date="2015-01-20T15:11:00Z"/>
          <w:bCs/>
        </w:rPr>
      </w:pPr>
      <w:ins w:id="40" w:author="Hostovich, Scott (IMS)" w:date="2015-01-20T15:30:00Z">
        <w:r>
          <w:rPr>
            <w:bCs/>
          </w:rPr>
          <w:t>Added a tutorials section to the website.</w:t>
        </w:r>
      </w:ins>
    </w:p>
    <w:p w:rsidR="00076866" w:rsidRDefault="00076866" w:rsidP="00070E57">
      <w:pPr>
        <w:ind w:left="360" w:hanging="360"/>
        <w:jc w:val="both"/>
        <w:rPr>
          <w:ins w:id="41" w:author="Hostovich, Scott (IMS)" w:date="2015-01-20T15:11:00Z"/>
          <w:b/>
          <w:color w:val="000000"/>
        </w:rPr>
      </w:pPr>
    </w:p>
    <w:p w:rsidR="00070E57" w:rsidRDefault="00070E57" w:rsidP="00070E57">
      <w:pPr>
        <w:ind w:left="360" w:hanging="360"/>
        <w:jc w:val="both"/>
        <w:rPr>
          <w:ins w:id="42" w:author="Hostovich, Scott (IMS)" w:date="2015-01-20T15:11:00Z"/>
          <w:i/>
        </w:rPr>
      </w:pPr>
      <w:ins w:id="43" w:author="Hostovich, Scott (IMS)" w:date="2015-01-20T15:11:00Z">
        <w:r>
          <w:rPr>
            <w:i/>
          </w:rPr>
          <w:t>Other Improvements</w:t>
        </w:r>
      </w:ins>
    </w:p>
    <w:p w:rsidR="00070E57" w:rsidRDefault="001E2FBA" w:rsidP="00070E57">
      <w:pPr>
        <w:ind w:left="720" w:hanging="720"/>
        <w:jc w:val="both"/>
        <w:rPr>
          <w:ins w:id="44" w:author="Hostovich, Scott (IMS)" w:date="2015-01-20T15:11:00Z"/>
          <w:bCs/>
        </w:rPr>
      </w:pPr>
      <w:ins w:id="45" w:author="Hostovich, Scott (IMS)" w:date="2015-01-20T15:31:00Z">
        <w:r>
          <w:rPr>
            <w:bCs/>
          </w:rPr>
          <w:t>Application updater improved to better prompt user in UAC escalation</w:t>
        </w:r>
      </w:ins>
      <w:ins w:id="46" w:author="Hostovich, Scott (IMS)" w:date="2015-01-20T15:11:00Z">
        <w:r w:rsidR="00070E57">
          <w:rPr>
            <w:bCs/>
          </w:rPr>
          <w:t>.</w:t>
        </w:r>
      </w:ins>
    </w:p>
    <w:p w:rsidR="00070E57" w:rsidRDefault="001E2FBA" w:rsidP="00070E57">
      <w:pPr>
        <w:ind w:left="360" w:hanging="360"/>
        <w:jc w:val="both"/>
        <w:rPr>
          <w:ins w:id="47" w:author="Hostovich, Scott (IMS)" w:date="2015-01-20T15:40:00Z"/>
          <w:bCs/>
        </w:rPr>
      </w:pPr>
      <w:ins w:id="48" w:author="Hostovich, Scott (IMS)" w:date="2015-01-20T15:32:00Z">
        <w:r>
          <w:rPr>
            <w:bCs/>
          </w:rPr>
          <w:t xml:space="preserve">The simultaneous request for </w:t>
        </w:r>
      </w:ins>
      <w:ins w:id="49" w:author="Hostovich, Scott (IMS)" w:date="2015-01-20T15:33:00Z">
        <w:r>
          <w:rPr>
            <w:bCs/>
          </w:rPr>
          <w:t xml:space="preserve">generation of a ‘Location Information’ and </w:t>
        </w:r>
      </w:ins>
      <w:ins w:id="50" w:author="Hostovich, Scott (IMS)" w:date="2015-01-20T15:34:00Z">
        <w:r>
          <w:rPr>
            <w:bCs/>
          </w:rPr>
          <w:t>‘Shapefile for GIS software’ will now create a shapefile detailing the points within each repor</w:t>
        </w:r>
      </w:ins>
      <w:ins w:id="51" w:author="Hostovich, Scott (IMS)" w:date="2015-01-21T11:00:00Z">
        <w:r w:rsidR="00A07545">
          <w:rPr>
            <w:bCs/>
          </w:rPr>
          <w:t>t</w:t>
        </w:r>
      </w:ins>
      <w:ins w:id="52" w:author="Hostovich, Scott (IMS)" w:date="2015-01-20T15:34:00Z">
        <w:r>
          <w:rPr>
            <w:bCs/>
          </w:rPr>
          <w:t>ed cluster.</w:t>
        </w:r>
      </w:ins>
    </w:p>
    <w:p w:rsidR="00A24ADB" w:rsidRDefault="00A24ADB" w:rsidP="00070E57">
      <w:pPr>
        <w:ind w:left="360" w:hanging="360"/>
        <w:jc w:val="both"/>
        <w:rPr>
          <w:ins w:id="53" w:author="Hostovich, Scott (IMS)" w:date="2015-01-20T15:11:00Z"/>
          <w:bCs/>
        </w:rPr>
      </w:pPr>
      <w:ins w:id="54" w:author="Hostovich, Scott (IMS)" w:date="2015-01-20T15:40:00Z">
        <w:r>
          <w:rPr>
            <w:bCs/>
          </w:rPr>
          <w:lastRenderedPageBreak/>
          <w:t>The file import added the ability to name the destination file. Previously, the name was generated.</w:t>
        </w:r>
      </w:ins>
    </w:p>
    <w:p w:rsidR="00070E57" w:rsidRDefault="005539FE" w:rsidP="00070E57">
      <w:pPr>
        <w:ind w:left="360" w:hanging="360"/>
        <w:jc w:val="both"/>
        <w:rPr>
          <w:ins w:id="55" w:author="Hostovich, Scott (IMS)" w:date="2015-01-20T15:11:00Z"/>
          <w:bCs/>
        </w:rPr>
      </w:pPr>
      <w:ins w:id="56" w:author="Hostovich, Scott (IMS)" w:date="2015-01-21T11:01:00Z">
        <w:r>
          <w:rPr>
            <w:bCs/>
          </w:rPr>
          <w:t>Added n</w:t>
        </w:r>
      </w:ins>
      <w:ins w:id="57" w:author="Hostovich, Scott (IMS)" w:date="2015-01-20T15:36:00Z">
        <w:r w:rsidR="00C027F0">
          <w:rPr>
            <w:bCs/>
          </w:rPr>
          <w:t xml:space="preserve">ew </w:t>
        </w:r>
      </w:ins>
      <w:ins w:id="58" w:author="Hostovich, Scott (IMS)" w:date="2015-01-21T11:01:00Z">
        <w:r>
          <w:rPr>
            <w:bCs/>
          </w:rPr>
          <w:t>setting</w:t>
        </w:r>
      </w:ins>
      <w:ins w:id="59" w:author="Hostovich, Scott (IMS)" w:date="2015-01-20T15:36:00Z">
        <w:r w:rsidR="00C027F0">
          <w:rPr>
            <w:bCs/>
          </w:rPr>
          <w:t xml:space="preserve"> that allows </w:t>
        </w:r>
      </w:ins>
      <w:ins w:id="60" w:author="Hostovich, Scott (IMS)" w:date="2015-01-20T15:37:00Z">
        <w:r w:rsidR="00C027F0">
          <w:rPr>
            <w:bCs/>
          </w:rPr>
          <w:t xml:space="preserve">a </w:t>
        </w:r>
      </w:ins>
      <w:ins w:id="61" w:author="Hostovich, Scott (IMS)" w:date="2015-01-20T15:36:00Z">
        <w:r w:rsidR="00C027F0">
          <w:rPr>
            <w:bCs/>
          </w:rPr>
          <w:t>user</w:t>
        </w:r>
      </w:ins>
      <w:ins w:id="62" w:author="Hostovich, Scott (IMS)" w:date="2015-01-20T15:37:00Z">
        <w:r w:rsidR="00C027F0">
          <w:rPr>
            <w:bCs/>
          </w:rPr>
          <w:t xml:space="preserve"> defined title for each run</w:t>
        </w:r>
      </w:ins>
      <w:ins w:id="63" w:author="Hostovich, Scott (IMS)" w:date="2015-01-20T15:11:00Z">
        <w:r w:rsidR="00070E57">
          <w:rPr>
            <w:bCs/>
          </w:rPr>
          <w:t>.</w:t>
        </w:r>
        <w:bookmarkStart w:id="64" w:name="_GoBack"/>
        <w:bookmarkEnd w:id="64"/>
      </w:ins>
    </w:p>
    <w:p w:rsidR="00070E57" w:rsidRDefault="00070E57" w:rsidP="00070E57">
      <w:pPr>
        <w:ind w:left="360" w:hanging="360"/>
        <w:jc w:val="both"/>
        <w:rPr>
          <w:ins w:id="65" w:author="Hostovich, Scott (IMS)" w:date="2015-01-20T15:11:00Z"/>
          <w:bCs/>
        </w:rPr>
      </w:pPr>
    </w:p>
    <w:p w:rsidR="00070E57" w:rsidRPr="00560CC9" w:rsidRDefault="00070E57" w:rsidP="00070E57">
      <w:pPr>
        <w:jc w:val="both"/>
        <w:rPr>
          <w:ins w:id="66" w:author="Hostovich, Scott (IMS)" w:date="2015-01-20T15:11:00Z"/>
          <w:i/>
          <w:color w:val="000000"/>
        </w:rPr>
      </w:pPr>
      <w:ins w:id="67" w:author="Hostovich, Scott (IMS)" w:date="2015-01-20T15:11:00Z">
        <w:r w:rsidRPr="00560CC9">
          <w:rPr>
            <w:i/>
            <w:color w:val="000000"/>
          </w:rPr>
          <w:t>Minor Fixes</w:t>
        </w:r>
      </w:ins>
    </w:p>
    <w:p w:rsidR="00070E57" w:rsidRDefault="00C027F0" w:rsidP="00070E57">
      <w:pPr>
        <w:ind w:left="360" w:hanging="360"/>
        <w:jc w:val="both"/>
        <w:rPr>
          <w:ins w:id="68" w:author="Hostovich, Scott (IMS)" w:date="2015-01-20T15:11:00Z"/>
          <w:bCs/>
        </w:rPr>
      </w:pPr>
      <w:ins w:id="69" w:author="Hostovich, Scott (IMS)" w:date="2015-01-20T15:38:00Z">
        <w:r>
          <w:rPr>
            <w:bCs/>
          </w:rPr>
          <w:t xml:space="preserve">The CLU_RISK and LOC_RISK columns were renamed to CLU_RR and LOC_RR, respectively in the </w:t>
        </w:r>
      </w:ins>
      <w:ins w:id="70" w:author="Hostovich, Scott (IMS)" w:date="2015-01-20T15:39:00Z">
        <w:r>
          <w:rPr>
            <w:bCs/>
          </w:rPr>
          <w:t>optional ‘Clus</w:t>
        </w:r>
        <w:r w:rsidR="00447960">
          <w:rPr>
            <w:bCs/>
          </w:rPr>
          <w:t>t</w:t>
        </w:r>
        <w:r>
          <w:rPr>
            <w:bCs/>
          </w:rPr>
          <w:t>er Information’ file</w:t>
        </w:r>
      </w:ins>
      <w:ins w:id="71" w:author="Hostovich, Scott (IMS)" w:date="2015-01-20T15:11:00Z">
        <w:r w:rsidR="00070E57">
          <w:rPr>
            <w:bCs/>
          </w:rPr>
          <w:t>.</w:t>
        </w:r>
      </w:ins>
    </w:p>
    <w:p w:rsidR="00070E57" w:rsidRDefault="00070E57" w:rsidP="00927E11">
      <w:pPr>
        <w:ind w:left="360" w:hanging="360"/>
        <w:jc w:val="both"/>
        <w:rPr>
          <w:ins w:id="72" w:author="Hostovich, Scott (IMS)" w:date="2015-01-20T15:11:00Z"/>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 xml:space="preserve">Shapefile output for ArcGIS, </w:t>
      </w:r>
      <w:proofErr w:type="spellStart"/>
      <w:r>
        <w:rPr>
          <w:bCs/>
        </w:rPr>
        <w:t>QuantumGIS</w:t>
      </w:r>
      <w:proofErr w:type="spellEnd"/>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lastRenderedPageBreak/>
        <w:t>New Analytical Features</w:t>
      </w:r>
    </w:p>
    <w:p w:rsidR="00925DC4" w:rsidRDefault="00925DC4" w:rsidP="00863A51">
      <w:pPr>
        <w:ind w:left="360" w:hanging="360"/>
        <w:jc w:val="both"/>
        <w:rPr>
          <w:bCs/>
        </w:rPr>
      </w:pPr>
      <w:proofErr w:type="spellStart"/>
      <w:r>
        <w:rPr>
          <w:bCs/>
        </w:rPr>
        <w:t>Gumbel</w:t>
      </w:r>
      <w:proofErr w:type="spellEnd"/>
      <w:r>
        <w:rPr>
          <w:bCs/>
        </w:rPr>
        <w:t xml:space="preserve">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lastRenderedPageBreak/>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lastRenderedPageBreak/>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 xml:space="preserve">Removed the need to specify a </w:t>
      </w:r>
      <w:proofErr w:type="gramStart"/>
      <w:r>
        <w:t>coordinates</w:t>
      </w:r>
      <w:proofErr w:type="gramEnd"/>
      <w:r>
        <w:t xml:space="preserve">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lastRenderedPageBreak/>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lastRenderedPageBreak/>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lastRenderedPageBreak/>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lastRenderedPageBreak/>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problem with the import </w:t>
      </w:r>
      <w:proofErr w:type="gramStart"/>
      <w:r>
        <w:t>wizard, that</w:t>
      </w:r>
      <w:proofErr w:type="gramEnd"/>
      <w:r>
        <w:t xml:space="preserve">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stovich, Scott (IMS)">
    <w15:presenceInfo w15:providerId="AD" w15:userId="S-1-5-21-436374069-1547161642-1177238915-1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904D72"/>
    <w:rsid w:val="0001032D"/>
    <w:rsid w:val="00015C69"/>
    <w:rsid w:val="00031AE0"/>
    <w:rsid w:val="000411F4"/>
    <w:rsid w:val="000512ED"/>
    <w:rsid w:val="00052521"/>
    <w:rsid w:val="00070E57"/>
    <w:rsid w:val="00076866"/>
    <w:rsid w:val="000833B9"/>
    <w:rsid w:val="000B06F0"/>
    <w:rsid w:val="000B56FB"/>
    <w:rsid w:val="000C58AE"/>
    <w:rsid w:val="000F38F2"/>
    <w:rsid w:val="00116329"/>
    <w:rsid w:val="00134A76"/>
    <w:rsid w:val="00144E02"/>
    <w:rsid w:val="001B0873"/>
    <w:rsid w:val="001B2367"/>
    <w:rsid w:val="001D3871"/>
    <w:rsid w:val="001E2FBA"/>
    <w:rsid w:val="00250F81"/>
    <w:rsid w:val="00270642"/>
    <w:rsid w:val="00337395"/>
    <w:rsid w:val="003A41A1"/>
    <w:rsid w:val="003E48D7"/>
    <w:rsid w:val="004026C0"/>
    <w:rsid w:val="004073FE"/>
    <w:rsid w:val="00420EE8"/>
    <w:rsid w:val="0044281D"/>
    <w:rsid w:val="00447960"/>
    <w:rsid w:val="00496FAD"/>
    <w:rsid w:val="004A66FC"/>
    <w:rsid w:val="004C3A84"/>
    <w:rsid w:val="004D797D"/>
    <w:rsid w:val="004E5233"/>
    <w:rsid w:val="005539FE"/>
    <w:rsid w:val="00560CC9"/>
    <w:rsid w:val="005A77CD"/>
    <w:rsid w:val="005B618F"/>
    <w:rsid w:val="00632D7C"/>
    <w:rsid w:val="00664847"/>
    <w:rsid w:val="00673C71"/>
    <w:rsid w:val="0067498E"/>
    <w:rsid w:val="006C33DF"/>
    <w:rsid w:val="006F1557"/>
    <w:rsid w:val="006F56C4"/>
    <w:rsid w:val="007968F2"/>
    <w:rsid w:val="007C57E6"/>
    <w:rsid w:val="007D47F4"/>
    <w:rsid w:val="007E36BC"/>
    <w:rsid w:val="00824E0A"/>
    <w:rsid w:val="00863A51"/>
    <w:rsid w:val="008E7416"/>
    <w:rsid w:val="008F0654"/>
    <w:rsid w:val="008F06A0"/>
    <w:rsid w:val="00904D72"/>
    <w:rsid w:val="00925DC4"/>
    <w:rsid w:val="00927E11"/>
    <w:rsid w:val="0093357D"/>
    <w:rsid w:val="0094162A"/>
    <w:rsid w:val="00966ABE"/>
    <w:rsid w:val="00967114"/>
    <w:rsid w:val="009B1DFE"/>
    <w:rsid w:val="009E774C"/>
    <w:rsid w:val="009F630F"/>
    <w:rsid w:val="00A07545"/>
    <w:rsid w:val="00A24ADB"/>
    <w:rsid w:val="00A25E6D"/>
    <w:rsid w:val="00A51F03"/>
    <w:rsid w:val="00A71FBA"/>
    <w:rsid w:val="00A76A20"/>
    <w:rsid w:val="00AC3C9F"/>
    <w:rsid w:val="00AD5B55"/>
    <w:rsid w:val="00B902D9"/>
    <w:rsid w:val="00B966A3"/>
    <w:rsid w:val="00BB14E0"/>
    <w:rsid w:val="00BB5196"/>
    <w:rsid w:val="00C027F0"/>
    <w:rsid w:val="00C21FAD"/>
    <w:rsid w:val="00C723AC"/>
    <w:rsid w:val="00CD7E72"/>
    <w:rsid w:val="00CE49FF"/>
    <w:rsid w:val="00D11F90"/>
    <w:rsid w:val="00D148DA"/>
    <w:rsid w:val="00D168F6"/>
    <w:rsid w:val="00D16B12"/>
    <w:rsid w:val="00D21361"/>
    <w:rsid w:val="00D23909"/>
    <w:rsid w:val="00D60138"/>
    <w:rsid w:val="00DB4E65"/>
    <w:rsid w:val="00DB529D"/>
    <w:rsid w:val="00DF2A28"/>
    <w:rsid w:val="00E33079"/>
    <w:rsid w:val="00E70A6A"/>
    <w:rsid w:val="00EB0EF4"/>
    <w:rsid w:val="00EC778A"/>
    <w:rsid w:val="00F1076B"/>
    <w:rsid w:val="00F36271"/>
    <w:rsid w:val="00F742A2"/>
    <w:rsid w:val="00F84E9F"/>
    <w:rsid w:val="00FC6559"/>
    <w:rsid w:val="00FD26B1"/>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7C8D6D8F-6131-4209-8833-C2581270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308F8-978C-4FDE-81EB-FF98AE856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13</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21</cp:revision>
  <cp:lastPrinted>2010-10-28T19:30:00Z</cp:lastPrinted>
  <dcterms:created xsi:type="dcterms:W3CDTF">2014-03-21T21:03:00Z</dcterms:created>
  <dcterms:modified xsi:type="dcterms:W3CDTF">2015-01-21T16:01:00Z</dcterms:modified>
</cp:coreProperties>
</file>