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C37" w:rsidRPr="00D21D1E" w:rsidRDefault="00042B6E" w:rsidP="00042B6E">
      <w:pPr>
        <w:pStyle w:val="Heading1"/>
        <w:ind w:left="72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NYS Cancer Regions (shapefile, dbf files)</w:t>
      </w:r>
    </w:p>
    <w:tbl>
      <w:tblPr>
        <w:tblStyle w:val="PlainTable2"/>
        <w:tblW w:w="9540" w:type="dxa"/>
        <w:tblLook w:val="04A0" w:firstRow="1" w:lastRow="0" w:firstColumn="1" w:lastColumn="0" w:noHBand="0" w:noVBand="1"/>
      </w:tblPr>
      <w:tblGrid>
        <w:gridCol w:w="534"/>
        <w:gridCol w:w="1536"/>
        <w:gridCol w:w="7470"/>
      </w:tblGrid>
      <w:tr w:rsidR="003E1CBC" w:rsidRPr="006C4844" w:rsidTr="00370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577C37">
            <w:pPr>
              <w:rPr>
                <w:rFonts w:eastAsia="Times New Roman" w:cs="Times New Roman"/>
                <w:b w:val="0"/>
                <w:bCs w:val="0"/>
                <w:color w:val="000000" w:themeColor="text1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577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Variable</w:t>
            </w:r>
          </w:p>
        </w:tc>
        <w:tc>
          <w:tcPr>
            <w:tcW w:w="7470" w:type="dxa"/>
            <w:hideMark/>
          </w:tcPr>
          <w:p w:rsidR="003E1CBC" w:rsidRPr="006C4844" w:rsidRDefault="003E1CBC" w:rsidP="006C4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Description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0" w:type="dxa"/>
            <w:gridSpan w:val="3"/>
          </w:tcPr>
          <w:p w:rsidR="003E1CBC" w:rsidRPr="003E1CBC" w:rsidRDefault="003E1CBC" w:rsidP="00670E7C">
            <w:pPr>
              <w:pStyle w:val="Heading2"/>
              <w:outlineLvl w:val="1"/>
              <w:rPr>
                <w:rFonts w:eastAsia="Times New Roman"/>
                <w:sz w:val="24"/>
                <w:szCs w:val="24"/>
              </w:rPr>
            </w:pPr>
            <w:r w:rsidRPr="006C4844">
              <w:rPr>
                <w:rFonts w:eastAsia="Times New Roman"/>
              </w:rPr>
              <w:t>Custom 12-digit code geographi</w:t>
            </w:r>
            <w:r w:rsidRPr="003E1CBC">
              <w:rPr>
                <w:rFonts w:eastAsia="Times New Roman"/>
                <w:bCs w:val="0"/>
              </w:rPr>
              <w:t xml:space="preserve">cal identifier (for use with </w:t>
            </w:r>
            <w:r w:rsidR="001C0FC3" w:rsidRPr="003E1CBC">
              <w:rPr>
                <w:rFonts w:eastAsia="Times New Roman"/>
                <w:bCs w:val="0"/>
              </w:rPr>
              <w:t>SaT</w:t>
            </w:r>
            <w:r w:rsidR="001C0FC3" w:rsidRPr="006C4844">
              <w:rPr>
                <w:rFonts w:eastAsia="Times New Roman"/>
              </w:rPr>
              <w:t>Scan</w:t>
            </w:r>
            <w:r w:rsidRPr="006C4844">
              <w:rPr>
                <w:rFonts w:eastAsia="Times New Roman"/>
              </w:rPr>
              <w:t>)</w:t>
            </w:r>
            <w:r w:rsidRPr="003E1CBC">
              <w:rPr>
                <w:rFonts w:eastAsia="Times New Roman"/>
              </w:rPr>
              <w:t>:</w:t>
            </w:r>
          </w:p>
        </w:tc>
      </w:tr>
      <w:tr w:rsidR="003E1CBC" w:rsidRPr="006C4844" w:rsidTr="0019385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3E1CBC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3E1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DOHRegion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6C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Geographic identifier, consisting of 12 digits: state (2), county (3), tract (6), and block group (1), based on the 2010 census. The state code is always 36 for New York. For merged block groups, a custom 12-digit code was created by replacing the tract and block group codes with the letters DOH and a 4-digit number. The file Block Group crosswalk file relates the DOH</w:t>
            </w:r>
            <w:r w:rsidR="0005511B">
              <w:rPr>
                <w:rFonts w:eastAsia="Times New Roman" w:cs="Times New Roman"/>
                <w:color w:val="000000" w:themeColor="text1"/>
              </w:rPr>
              <w:t xml:space="preserve"> </w:t>
            </w:r>
            <w:r w:rsidRPr="006C4844">
              <w:rPr>
                <w:rFonts w:eastAsia="Times New Roman" w:cs="Times New Roman"/>
                <w:color w:val="000000" w:themeColor="text1"/>
              </w:rPr>
              <w:t>Regions to the 2010 Census block groups.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0" w:type="dxa"/>
            <w:gridSpan w:val="3"/>
          </w:tcPr>
          <w:p w:rsidR="003E1CBC" w:rsidRPr="00D32714" w:rsidRDefault="003E1CBC" w:rsidP="00670E7C">
            <w:pPr>
              <w:pStyle w:val="Heading2"/>
              <w:outlineLvl w:val="1"/>
              <w:rPr>
                <w:rFonts w:eastAsia="Times New Roman"/>
              </w:rPr>
            </w:pPr>
            <w:r w:rsidRPr="006C4844">
              <w:rPr>
                <w:rFonts w:eastAsia="Times New Roman"/>
              </w:rPr>
              <w:t>Centroid coordinates</w:t>
            </w:r>
            <w:r>
              <w:rPr>
                <w:rFonts w:eastAsia="Times New Roman"/>
              </w:rPr>
              <w:t>: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577C37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57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Latitude  </w:t>
            </w:r>
          </w:p>
        </w:tc>
        <w:tc>
          <w:tcPr>
            <w:tcW w:w="7470" w:type="dxa"/>
            <w:hideMark/>
          </w:tcPr>
          <w:p w:rsidR="003E1CBC" w:rsidRPr="006C4844" w:rsidRDefault="003E1CBC" w:rsidP="006C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Latitude Centroid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577C37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57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Longitude  </w:t>
            </w:r>
          </w:p>
        </w:tc>
        <w:tc>
          <w:tcPr>
            <w:tcW w:w="7470" w:type="dxa"/>
            <w:hideMark/>
          </w:tcPr>
          <w:p w:rsidR="003E1CBC" w:rsidRPr="006C4844" w:rsidRDefault="003E1CBC" w:rsidP="006C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Longitude Centroid</w:t>
            </w:r>
          </w:p>
        </w:tc>
      </w:tr>
      <w:tr w:rsidR="003E1CBC" w:rsidRPr="006C4844" w:rsidTr="0019385C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0" w:type="dxa"/>
            <w:gridSpan w:val="3"/>
          </w:tcPr>
          <w:p w:rsidR="003E1CBC" w:rsidRPr="006C4844" w:rsidRDefault="003E1CBC" w:rsidP="00670E7C">
            <w:pPr>
              <w:pStyle w:val="Heading2"/>
              <w:outlineLvl w:val="1"/>
              <w:rPr>
                <w:rFonts w:eastAsia="Times New Roman"/>
              </w:rPr>
            </w:pPr>
            <w:r w:rsidRPr="006C4844">
              <w:rPr>
                <w:rFonts w:eastAsia="Times New Roman"/>
              </w:rPr>
              <w:t xml:space="preserve">Number of diagnosed </w:t>
            </w:r>
            <w:r w:rsidR="00FC51B8">
              <w:rPr>
                <w:rFonts w:eastAsia="Times New Roman"/>
              </w:rPr>
              <w:t xml:space="preserve">(observed) </w:t>
            </w:r>
            <w:bookmarkStart w:id="0" w:name="_GoBack"/>
            <w:bookmarkEnd w:id="0"/>
            <w:r w:rsidRPr="006C4844">
              <w:rPr>
                <w:rFonts w:eastAsia="Times New Roman"/>
              </w:rPr>
              <w:t>cases 2005-2009</w:t>
            </w:r>
            <w:r>
              <w:rPr>
                <w:rFonts w:eastAsia="Times New Roman"/>
                <w:b w:val="0"/>
                <w:bCs w:val="0"/>
              </w:rPr>
              <w:t xml:space="preserve"> </w:t>
            </w:r>
            <w:r w:rsidRPr="00FD25AB">
              <w:rPr>
                <w:rFonts w:eastAsia="Times New Roman"/>
                <w:bCs w:val="0"/>
              </w:rPr>
              <w:t>for the specific cancer</w:t>
            </w:r>
            <w:r>
              <w:rPr>
                <w:rFonts w:eastAsia="Times New Roman"/>
                <w:bCs w:val="0"/>
              </w:rPr>
              <w:t>: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oBladder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Urinary bladder including in situ, between 2005 and 2009. (Corresponds to ICD-O-3 classification C67, behavior 2 and 3)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oBone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Bones and Joints (C40-C41)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oBrain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Brain and Other Nervous System (C70-C72)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oBreast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Female Breast (C50)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oColorecta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Colon and Rectum (C18-C20, C26.0)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oEsophagus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05511B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Esophagus</w:t>
            </w:r>
            <w:r w:rsidR="003E1CBC" w:rsidRPr="006C4844">
              <w:rPr>
                <w:rFonts w:eastAsia="Times New Roman" w:cs="Times New Roman"/>
                <w:color w:val="000000" w:themeColor="text1"/>
              </w:rPr>
              <w:t xml:space="preserve"> (C15)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oKidney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Kidney and Renal Pelvis (C64, C65)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oLarynx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Larynx (C32)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oLeukemia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Leukemia (morphologies 9733, 9742, 9800-9949, 9963, 9964)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oLiver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 xml:space="preserve">Liver and </w:t>
            </w:r>
            <w:r w:rsidR="0005511B" w:rsidRPr="006C4844">
              <w:rPr>
                <w:rFonts w:eastAsia="Times New Roman" w:cs="Times New Roman"/>
                <w:color w:val="000000" w:themeColor="text1"/>
              </w:rPr>
              <w:t>Intrahepatic</w:t>
            </w:r>
            <w:r w:rsidRPr="006C4844">
              <w:rPr>
                <w:rFonts w:eastAsia="Times New Roman" w:cs="Times New Roman"/>
                <w:color w:val="000000" w:themeColor="text1"/>
              </w:rPr>
              <w:t xml:space="preserve"> Bile Duct (C22)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oLung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Lung and Bronchus (C34)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oMesotheli</w:t>
            </w:r>
            <w:proofErr w:type="spellEnd"/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Mesothelioma (morphologies 9050-9055)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oNHL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Non-Hodgkin Lymphoma (morphologies 9590-9596, 9670-9671, 9673, 9675, 9678-9680, 9684, 9687, 9689-9691, 9695, 9698-9702, 9705, 9708-9709, 9714-9719, 9727-9729; 9823, 9827 except where site in C42.0, C42.1, C42.4)</w:t>
            </w:r>
          </w:p>
        </w:tc>
      </w:tr>
      <w:tr w:rsidR="003E1CBC" w:rsidRPr="006C4844" w:rsidTr="0019385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oNasal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Nasal and Nasopharynx; includes Nasopharynx, Nose, Nasal Cavity, and Middle Ear (C11, C30, C31)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oOral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Oral Cavity and Pharynx, excluding Nasopharynx (C00-C10, C12-C14)</w:t>
            </w:r>
          </w:p>
        </w:tc>
      </w:tr>
      <w:tr w:rsidR="003E1CBC" w:rsidRPr="006C4844" w:rsidTr="0019385C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oOther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Other Cancers not specifically listed (C00-C80 excluding codes specifically listed)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oOvary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Ovary (C56)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oPancreas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Pancreas (C25)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oProstate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Prostate (C61)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oTissue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Soft Tissue (C38.0, C47, C49)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oStomach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Stomach (C16)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oTestis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Testis (C62)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oThyroid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Thyroid (C73)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oUterus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Corpus Uterus, including Uterus NOS (C54, C55)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oTotal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Total</w:t>
            </w:r>
          </w:p>
        </w:tc>
      </w:tr>
    </w:tbl>
    <w:p w:rsidR="00D21D1E" w:rsidRDefault="00D21D1E">
      <w:r>
        <w:rPr>
          <w:b/>
          <w:bCs/>
        </w:rPr>
        <w:br w:type="page"/>
      </w:r>
    </w:p>
    <w:tbl>
      <w:tblPr>
        <w:tblStyle w:val="PlainTable2"/>
        <w:tblW w:w="9540" w:type="dxa"/>
        <w:tblLook w:val="04A0" w:firstRow="1" w:lastRow="0" w:firstColumn="1" w:lastColumn="0" w:noHBand="0" w:noVBand="1"/>
      </w:tblPr>
      <w:tblGrid>
        <w:gridCol w:w="534"/>
        <w:gridCol w:w="1536"/>
        <w:gridCol w:w="7470"/>
      </w:tblGrid>
      <w:tr w:rsidR="003E1CBC" w:rsidRPr="006C4844" w:rsidTr="00193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0" w:type="dxa"/>
            <w:gridSpan w:val="3"/>
          </w:tcPr>
          <w:p w:rsidR="003E1CBC" w:rsidRPr="00670E7C" w:rsidRDefault="003E1CBC" w:rsidP="00670E7C">
            <w:pPr>
              <w:pStyle w:val="Heading2"/>
              <w:outlineLvl w:val="1"/>
            </w:pPr>
            <w:r w:rsidRPr="00670E7C">
              <w:t>Age and Sex-Adjusted expected number of cases 2005-2009 for the specific cancer, using New York State as the reference and 2010 U.S. Census populations: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eBladder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Urinary Bladder, including in situ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eBone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Bones and Joints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eBrain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Brain and Other Nervous System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eBreast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Female Breast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eColorecta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Colon and Rectum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eEsophagus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05511B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Esophagus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eKidney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Kidney and Renal Pelvis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eLarynx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Larynx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eLeukemia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Leukemia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eLiver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 xml:space="preserve">Liver </w:t>
            </w:r>
            <w:r w:rsidR="0005511B" w:rsidRPr="006C4844">
              <w:rPr>
                <w:rFonts w:eastAsia="Times New Roman" w:cs="Times New Roman"/>
                <w:color w:val="000000" w:themeColor="text1"/>
              </w:rPr>
              <w:t>and</w:t>
            </w:r>
            <w:r w:rsidRPr="006C4844">
              <w:rPr>
                <w:rFonts w:eastAsia="Times New Roman" w:cs="Times New Roman"/>
                <w:color w:val="000000" w:themeColor="text1"/>
              </w:rPr>
              <w:t xml:space="preserve"> </w:t>
            </w:r>
            <w:r w:rsidR="0005511B" w:rsidRPr="006C4844">
              <w:rPr>
                <w:rFonts w:eastAsia="Times New Roman" w:cs="Times New Roman"/>
                <w:color w:val="000000" w:themeColor="text1"/>
              </w:rPr>
              <w:t>intrahepatic</w:t>
            </w:r>
            <w:r w:rsidRPr="006C4844">
              <w:rPr>
                <w:rFonts w:eastAsia="Times New Roman" w:cs="Times New Roman"/>
                <w:color w:val="000000" w:themeColor="text1"/>
              </w:rPr>
              <w:t xml:space="preserve"> Bile Duct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eLung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Lung and Bronchus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eMesotheli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470" w:type="dxa"/>
            <w:hideMark/>
          </w:tcPr>
          <w:p w:rsidR="003E1CBC" w:rsidRPr="006C4844" w:rsidRDefault="0005511B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Mesothelioma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eNHL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 xml:space="preserve">Non-Hodgkin </w:t>
            </w:r>
            <w:r w:rsidR="0005511B" w:rsidRPr="006C4844">
              <w:rPr>
                <w:rFonts w:eastAsia="Times New Roman" w:cs="Times New Roman"/>
                <w:color w:val="000000" w:themeColor="text1"/>
              </w:rPr>
              <w:t>Lymphoma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eNasal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Nasal and Nasopharynx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eOral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Oral Cavity and Pharynx excluding Nasopharynx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eOther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 xml:space="preserve">Other Cancers </w:t>
            </w:r>
            <w:r w:rsidR="0005511B" w:rsidRPr="006C4844">
              <w:rPr>
                <w:rFonts w:eastAsia="Times New Roman" w:cs="Times New Roman"/>
                <w:color w:val="000000" w:themeColor="text1"/>
              </w:rPr>
              <w:t>not</w:t>
            </w:r>
            <w:r w:rsidRPr="006C4844">
              <w:rPr>
                <w:rFonts w:eastAsia="Times New Roman" w:cs="Times New Roman"/>
                <w:color w:val="000000" w:themeColor="text1"/>
              </w:rPr>
              <w:t xml:space="preserve"> specifically listed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eOvary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Ovary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ePancreas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Pancreas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eProstate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Prostate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eTissue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Soft Tissue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eStomach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Stomach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eTestis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Testis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eThyroid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Thyroid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eUterus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Corpus Uterus, including Uterus NOS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eTotal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Total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0" w:type="dxa"/>
            <w:gridSpan w:val="3"/>
          </w:tcPr>
          <w:p w:rsidR="003E1CBC" w:rsidRPr="00670E7C" w:rsidRDefault="003E1CBC" w:rsidP="00670E7C">
            <w:pPr>
              <w:pStyle w:val="Heading2"/>
              <w:outlineLvl w:val="1"/>
              <w:rPr>
                <w:rFonts w:eastAsia="Times New Roman"/>
              </w:rPr>
            </w:pPr>
            <w:r w:rsidRPr="00670E7C">
              <w:rPr>
                <w:rFonts w:eastAsia="Times New Roman"/>
              </w:rPr>
              <w:t xml:space="preserve">Flag indicating whether the DOH region is contained within a highlighted area for specific cancer as displayed on </w:t>
            </w:r>
            <w:hyperlink r:id="rId4" w:history="1">
              <w:r w:rsidRPr="00670E7C">
                <w:rPr>
                  <w:rStyle w:val="Hyperlink"/>
                  <w:rFonts w:eastAsia="Times New Roman" w:cs="Times New Roman"/>
                </w:rPr>
                <w:t>NYSDOH website</w:t>
              </w:r>
            </w:hyperlink>
            <w:r w:rsidRPr="00670E7C">
              <w:rPr>
                <w:rFonts w:eastAsia="Times New Roman"/>
              </w:rPr>
              <w:t>:</w:t>
            </w:r>
          </w:p>
          <w:p w:rsidR="003E1CBC" w:rsidRDefault="003E1CBC" w:rsidP="005467C1">
            <w:pPr>
              <w:ind w:left="720"/>
              <w:rPr>
                <w:rFonts w:eastAsia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eastAsia="Times New Roman" w:cs="Times New Roman"/>
                <w:b w:val="0"/>
                <w:bCs w:val="0"/>
                <w:color w:val="000000" w:themeColor="text1"/>
              </w:rPr>
              <w:t>1=in elevated area</w:t>
            </w:r>
          </w:p>
          <w:p w:rsidR="003E1CBC" w:rsidRPr="00FD25AB" w:rsidRDefault="003E1CBC" w:rsidP="003E1CBC">
            <w:pPr>
              <w:ind w:left="720"/>
              <w:rPr>
                <w:rFonts w:eastAsia="Times New Roman" w:cs="Times New Roman"/>
                <w:b w:val="0"/>
                <w:bCs w:val="0"/>
                <w:color w:val="000000" w:themeColor="text1"/>
              </w:rPr>
            </w:pPr>
            <w:r w:rsidRPr="006C4844">
              <w:rPr>
                <w:rFonts w:eastAsia="Times New Roman" w:cs="Times New Roman"/>
                <w:b w:val="0"/>
                <w:color w:val="000000" w:themeColor="text1"/>
              </w:rPr>
              <w:t xml:space="preserve">-1=in </w:t>
            </w:r>
            <w:r w:rsidRPr="00FD25AB">
              <w:rPr>
                <w:rFonts w:eastAsia="Times New Roman" w:cs="Times New Roman"/>
                <w:b w:val="0"/>
                <w:bCs w:val="0"/>
                <w:color w:val="000000" w:themeColor="text1"/>
              </w:rPr>
              <w:t>deficit area</w:t>
            </w:r>
          </w:p>
          <w:p w:rsidR="003E1CBC" w:rsidRPr="00577C37" w:rsidRDefault="005467C1" w:rsidP="003E1CBC">
            <w:pPr>
              <w:ind w:left="720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3E1CBC">
              <w:rPr>
                <w:rFonts w:eastAsia="Times New Roman" w:cs="Times New Roman"/>
                <w:b w:val="0"/>
                <w:bCs w:val="0"/>
                <w:color w:val="000000" w:themeColor="text1"/>
              </w:rPr>
              <w:t>0=not in a highlighted area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hBladder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Urinary bladder, including in situ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hBone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Bones and Joints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hBrain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Brain and Other Nervous System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hBreast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Female Breast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hColorecta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Colon and Rectum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hEsophagus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05511B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Esophagus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hKidney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Kidney and Renal Pelvis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hLarynx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Larynx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hLeukemia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Leukemia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hLiver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 xml:space="preserve">Liver </w:t>
            </w:r>
            <w:r w:rsidR="0005511B" w:rsidRPr="006C4844">
              <w:rPr>
                <w:rFonts w:eastAsia="Times New Roman" w:cs="Times New Roman"/>
                <w:color w:val="000000" w:themeColor="text1"/>
              </w:rPr>
              <w:t>and</w:t>
            </w:r>
            <w:r w:rsidRPr="006C4844">
              <w:rPr>
                <w:rFonts w:eastAsia="Times New Roman" w:cs="Times New Roman"/>
                <w:color w:val="000000" w:themeColor="text1"/>
              </w:rPr>
              <w:t xml:space="preserve"> </w:t>
            </w:r>
            <w:r w:rsidR="0005511B" w:rsidRPr="006C4844">
              <w:rPr>
                <w:rFonts w:eastAsia="Times New Roman" w:cs="Times New Roman"/>
                <w:color w:val="000000" w:themeColor="text1"/>
              </w:rPr>
              <w:t>intrahepatic</w:t>
            </w:r>
            <w:r w:rsidRPr="006C4844">
              <w:rPr>
                <w:rFonts w:eastAsia="Times New Roman" w:cs="Times New Roman"/>
                <w:color w:val="000000" w:themeColor="text1"/>
              </w:rPr>
              <w:t xml:space="preserve"> Bile Duct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hLung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Lung and Bronchus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hMesotheli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470" w:type="dxa"/>
            <w:hideMark/>
          </w:tcPr>
          <w:p w:rsidR="003E1CBC" w:rsidRPr="006C4844" w:rsidRDefault="0005511B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Mesothelioma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hNHL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 xml:space="preserve">Non-Hodgkin </w:t>
            </w:r>
            <w:r w:rsidR="0005511B" w:rsidRPr="006C4844">
              <w:rPr>
                <w:rFonts w:eastAsia="Times New Roman" w:cs="Times New Roman"/>
                <w:color w:val="000000" w:themeColor="text1"/>
              </w:rPr>
              <w:t>Lymphoma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hNasal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Nasal and Nasopharynx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hOral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Oral Cavity and Pharynx excluding Nasopharynx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hOvary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Ovary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hPancreas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Pancreas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hProstate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Prostate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hSoft_Tissue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Soft Tissue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hStomach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Stomach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hTestis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Testis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hThyroid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Thyroid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hUterus</w:t>
            </w:r>
            <w:proofErr w:type="spellEnd"/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Corpus Uterus, including Uterus NOS</w:t>
            </w:r>
          </w:p>
        </w:tc>
      </w:tr>
      <w:tr w:rsidR="003E1CBC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0" w:type="dxa"/>
            <w:gridSpan w:val="3"/>
          </w:tcPr>
          <w:p w:rsidR="003E1CBC" w:rsidRPr="00D32714" w:rsidRDefault="00670E7C" w:rsidP="00670E7C">
            <w:pPr>
              <w:pStyle w:val="Heading2"/>
              <w:outlineLvl w:val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Year (for </w:t>
            </w:r>
            <w:r w:rsidR="00853807">
              <w:rPr>
                <w:rFonts w:eastAsia="Times New Roman"/>
              </w:rPr>
              <w:t>SaT</w:t>
            </w:r>
            <w:r w:rsidR="00853807" w:rsidRPr="006C4844">
              <w:rPr>
                <w:rFonts w:eastAsia="Times New Roman"/>
              </w:rPr>
              <w:t>Scan</w:t>
            </w:r>
            <w:r w:rsidR="003E1CBC" w:rsidRPr="006C4844">
              <w:rPr>
                <w:rFonts w:eastAsia="Times New Roman"/>
              </w:rPr>
              <w:t xml:space="preserve"> use only)</w:t>
            </w:r>
            <w:r w:rsidR="003E1CBC">
              <w:rPr>
                <w:rFonts w:eastAsia="Times New Roman"/>
              </w:rPr>
              <w:t>:</w:t>
            </w:r>
          </w:p>
        </w:tc>
      </w:tr>
      <w:tr w:rsidR="003E1CBC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E1CBC" w:rsidRPr="006C4844" w:rsidRDefault="003E1CBC" w:rsidP="00D32714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noWrap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6C4844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year  </w:t>
            </w:r>
          </w:p>
        </w:tc>
        <w:tc>
          <w:tcPr>
            <w:tcW w:w="7470" w:type="dxa"/>
            <w:hideMark/>
          </w:tcPr>
          <w:p w:rsidR="003E1CBC" w:rsidRPr="006C4844" w:rsidRDefault="003E1CBC" w:rsidP="00D32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</w:rPr>
            </w:pPr>
            <w:r w:rsidRPr="006C4844">
              <w:rPr>
                <w:rFonts w:eastAsia="Times New Roman" w:cs="Times New Roman"/>
                <w:color w:val="000000" w:themeColor="text1"/>
              </w:rPr>
              <w:t>Year of data (2005-2009)</w:t>
            </w:r>
          </w:p>
        </w:tc>
      </w:tr>
    </w:tbl>
    <w:p w:rsidR="0076191D" w:rsidRDefault="0076191D"/>
    <w:p w:rsidR="00C24D51" w:rsidRDefault="00C24D51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</w:pPr>
    </w:p>
    <w:p w:rsidR="006C4844" w:rsidRPr="00D21D1E" w:rsidRDefault="007832FD" w:rsidP="00D21D1E">
      <w:pPr>
        <w:pStyle w:val="Heading1"/>
        <w:ind w:left="720" w:firstLine="720"/>
        <w:rPr>
          <w:b/>
          <w:sz w:val="36"/>
          <w:szCs w:val="36"/>
        </w:rPr>
      </w:pPr>
      <w:r w:rsidRPr="00D21D1E">
        <w:rPr>
          <w:b/>
          <w:sz w:val="36"/>
          <w:szCs w:val="36"/>
        </w:rPr>
        <w:t>NYS_SES Data File</w:t>
      </w:r>
      <w:r w:rsidR="00042B6E">
        <w:rPr>
          <w:b/>
          <w:sz w:val="36"/>
          <w:szCs w:val="36"/>
        </w:rPr>
        <w:t xml:space="preserve"> (shapefile, dbf file)</w:t>
      </w:r>
    </w:p>
    <w:tbl>
      <w:tblPr>
        <w:tblStyle w:val="PlainTable2"/>
        <w:tblW w:w="6660" w:type="dxa"/>
        <w:tblLook w:val="04A0" w:firstRow="1" w:lastRow="0" w:firstColumn="1" w:lastColumn="0" w:noHBand="0" w:noVBand="1"/>
      </w:tblPr>
      <w:tblGrid>
        <w:gridCol w:w="1525"/>
        <w:gridCol w:w="5135"/>
      </w:tblGrid>
      <w:tr w:rsidR="00A51136" w:rsidRPr="006C4844" w:rsidTr="00E62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51136" w:rsidP="006C48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A51136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0239D" w:rsidP="006C484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Doh</w:t>
            </w:r>
            <w:r w:rsidR="00A51136" w:rsidRPr="006C4844">
              <w:rPr>
                <w:rFonts w:ascii="Calibri" w:eastAsia="Times New Roman" w:hAnsi="Calibri" w:cs="Times New Roman"/>
                <w:color w:val="000000"/>
              </w:rPr>
              <w:t>Region</w:t>
            </w:r>
            <w:proofErr w:type="spellEnd"/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NYSDOH Region ID</w:t>
            </w:r>
          </w:p>
        </w:tc>
      </w:tr>
      <w:tr w:rsidR="00A51136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51136" w:rsidP="006C484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Pop_tot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Total Population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(2010 Census)</w:t>
            </w:r>
          </w:p>
        </w:tc>
      </w:tr>
      <w:tr w:rsidR="00A51136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51136" w:rsidP="006C484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F_tot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Total Female Population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(2010 Census)</w:t>
            </w:r>
          </w:p>
        </w:tc>
      </w:tr>
      <w:tr w:rsidR="00A51136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51136" w:rsidP="006C484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M_tot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Total Male Population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(2010 Census)</w:t>
            </w:r>
          </w:p>
        </w:tc>
      </w:tr>
      <w:tr w:rsidR="00A51136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51136" w:rsidP="006C484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W_tot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Total White Alone Population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(2010 Census)</w:t>
            </w:r>
          </w:p>
        </w:tc>
      </w:tr>
      <w:tr w:rsidR="00A51136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51136" w:rsidP="006C484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B_tot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Total Black Alone Population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(2010 Census)</w:t>
            </w:r>
          </w:p>
        </w:tc>
      </w:tr>
      <w:tr w:rsidR="00A51136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51136" w:rsidP="006C484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Ai_tot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Total American Indian Alone Population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(2010 Census)</w:t>
            </w:r>
          </w:p>
        </w:tc>
      </w:tr>
      <w:tr w:rsidR="00A51136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51136" w:rsidP="006C484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A_tot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 xml:space="preserve">Total Asian Alone </w:t>
            </w:r>
            <w:r w:rsidR="00A0239D" w:rsidRPr="006C4844">
              <w:rPr>
                <w:rFonts w:ascii="Calibri" w:eastAsia="Times New Roman" w:hAnsi="Calibri" w:cs="Times New Roman"/>
                <w:color w:val="000000"/>
              </w:rPr>
              <w:t>Population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(2010 Census)</w:t>
            </w:r>
          </w:p>
        </w:tc>
      </w:tr>
      <w:tr w:rsidR="00A51136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51136" w:rsidP="006C484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Pi_tot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Total Pacific Islander Alone Population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(2010 Census)</w:t>
            </w:r>
          </w:p>
        </w:tc>
      </w:tr>
      <w:tr w:rsidR="00A51136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51136" w:rsidP="006C484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O_tot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Total Other Race Population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(2010 Census)</w:t>
            </w:r>
          </w:p>
        </w:tc>
      </w:tr>
      <w:tr w:rsidR="00A51136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51136" w:rsidP="006C484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Mu_tot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Total Multiple Race Population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(2010 Census)</w:t>
            </w:r>
          </w:p>
        </w:tc>
      </w:tr>
      <w:tr w:rsidR="00A51136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51136" w:rsidP="006C484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Nh_tot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="00A0239D" w:rsidRPr="006C4844">
              <w:rPr>
                <w:rFonts w:ascii="Calibri" w:eastAsia="Times New Roman" w:hAnsi="Calibri" w:cs="Times New Roman"/>
                <w:color w:val="000000"/>
              </w:rPr>
              <w:t>Non-Hispanic</w:t>
            </w:r>
            <w:r w:rsidRPr="006C4844">
              <w:rPr>
                <w:rFonts w:ascii="Calibri" w:eastAsia="Times New Roman" w:hAnsi="Calibri" w:cs="Times New Roman"/>
                <w:color w:val="000000"/>
              </w:rPr>
              <w:t xml:space="preserve"> Population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(2010 Census)</w:t>
            </w:r>
          </w:p>
        </w:tc>
      </w:tr>
      <w:tr w:rsidR="00A51136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51136" w:rsidP="006C484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H_tot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Total Hispanic Population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(2010 Census)</w:t>
            </w:r>
          </w:p>
        </w:tc>
      </w:tr>
      <w:tr w:rsidR="00A51136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51136" w:rsidP="006C484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Hh_size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35" w:type="dxa"/>
            <w:noWrap/>
            <w:hideMark/>
          </w:tcPr>
          <w:p w:rsidR="00A51136" w:rsidRPr="006C4844" w:rsidRDefault="003E1CBC" w:rsidP="006C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Number</w:t>
            </w:r>
            <w:r w:rsidR="00A51136" w:rsidRPr="006C4844">
              <w:rPr>
                <w:rFonts w:ascii="Calibri" w:eastAsia="Times New Roman" w:hAnsi="Calibri" w:cs="Times New Roman"/>
                <w:color w:val="000000"/>
              </w:rPr>
              <w:t xml:space="preserve"> of persons per household</w:t>
            </w:r>
            <w:r w:rsidR="00A51136">
              <w:rPr>
                <w:rFonts w:ascii="Calibri" w:eastAsia="Times New Roman" w:hAnsi="Calibri" w:cs="Times New Roman"/>
                <w:color w:val="000000"/>
              </w:rPr>
              <w:t xml:space="preserve"> (2010 Census)</w:t>
            </w:r>
          </w:p>
        </w:tc>
      </w:tr>
      <w:tr w:rsidR="00A51136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51136" w:rsidP="006C484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Hu_occ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 xml:space="preserve">Housing Units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C4844">
              <w:rPr>
                <w:rFonts w:ascii="Calibri" w:eastAsia="Times New Roman" w:hAnsi="Calibri" w:cs="Times New Roman"/>
                <w:color w:val="000000"/>
              </w:rPr>
              <w:t xml:space="preserve"> Occupied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(2010 Census)</w:t>
            </w:r>
          </w:p>
        </w:tc>
      </w:tr>
      <w:tr w:rsidR="00A51136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51136" w:rsidP="006C484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Hu_vac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 xml:space="preserve">Housing Units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C4844">
              <w:rPr>
                <w:rFonts w:ascii="Calibri" w:eastAsia="Times New Roman" w:hAnsi="Calibri" w:cs="Times New Roman"/>
                <w:color w:val="000000"/>
              </w:rPr>
              <w:t xml:space="preserve"> Unoccupied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(2010 Census)</w:t>
            </w:r>
          </w:p>
        </w:tc>
      </w:tr>
      <w:tr w:rsidR="00A51136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0239D" w:rsidP="006C484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Tot_Lt</w:t>
            </w:r>
            <w:r w:rsidR="00A51136"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_HS</w:t>
            </w:r>
            <w:proofErr w:type="spellEnd"/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Population less than high school education (25 &amp; over)</w:t>
            </w:r>
          </w:p>
        </w:tc>
      </w:tr>
      <w:tr w:rsidR="00A51136" w:rsidRPr="006C4844" w:rsidTr="0019385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51136" w:rsidP="006C484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Tot_Hsplus</w:t>
            </w:r>
            <w:proofErr w:type="spellEnd"/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Population high school and above education (25 &amp; over)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(2006-2010 ACS Data)</w:t>
            </w:r>
          </w:p>
        </w:tc>
      </w:tr>
      <w:tr w:rsidR="00A51136" w:rsidRPr="006C4844" w:rsidTr="001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51136" w:rsidP="006C484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PovUnder</w:t>
            </w:r>
            <w:proofErr w:type="spellEnd"/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Population under poverty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(2006-2010 ACS Data)</w:t>
            </w:r>
          </w:p>
        </w:tc>
      </w:tr>
      <w:tr w:rsidR="00A51136" w:rsidRPr="006C4844" w:rsidTr="0019385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A51136" w:rsidRPr="006C4844" w:rsidRDefault="00A51136" w:rsidP="006C484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PovOver</w:t>
            </w:r>
            <w:proofErr w:type="spellEnd"/>
          </w:p>
        </w:tc>
        <w:tc>
          <w:tcPr>
            <w:tcW w:w="5135" w:type="dxa"/>
            <w:noWrap/>
            <w:hideMark/>
          </w:tcPr>
          <w:p w:rsidR="00A51136" w:rsidRPr="006C4844" w:rsidRDefault="00A51136" w:rsidP="006C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Population above poverty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(2006-2010 ACS Data)</w:t>
            </w:r>
          </w:p>
        </w:tc>
      </w:tr>
    </w:tbl>
    <w:p w:rsidR="00D21D1E" w:rsidRDefault="00D21D1E"/>
    <w:p w:rsidR="00D21D1E" w:rsidRDefault="00D21D1E" w:rsidP="00D21D1E">
      <w:r>
        <w:br w:type="page"/>
      </w:r>
    </w:p>
    <w:p w:rsidR="00A51136" w:rsidRPr="00D21D1E" w:rsidRDefault="00A51136" w:rsidP="00D21D1E">
      <w:pPr>
        <w:pStyle w:val="Heading1"/>
        <w:ind w:left="1440" w:firstLine="720"/>
        <w:rPr>
          <w:b/>
          <w:sz w:val="36"/>
          <w:szCs w:val="36"/>
        </w:rPr>
      </w:pPr>
      <w:r w:rsidRPr="00D21D1E">
        <w:rPr>
          <w:b/>
          <w:sz w:val="36"/>
          <w:szCs w:val="36"/>
        </w:rPr>
        <w:t>Block Group Crosswalk File</w:t>
      </w:r>
      <w:r w:rsidR="00FD25AB" w:rsidRPr="00D21D1E">
        <w:rPr>
          <w:b/>
          <w:sz w:val="36"/>
          <w:szCs w:val="36"/>
        </w:rPr>
        <w:t>*</w:t>
      </w:r>
      <w:r w:rsidR="00042B6E">
        <w:rPr>
          <w:b/>
          <w:sz w:val="36"/>
          <w:szCs w:val="36"/>
        </w:rPr>
        <w:t xml:space="preserve"> (shapefile, dbf file)</w:t>
      </w:r>
    </w:p>
    <w:tbl>
      <w:tblPr>
        <w:tblStyle w:val="PlainTable2"/>
        <w:tblW w:w="9180" w:type="dxa"/>
        <w:tblLook w:val="04A0" w:firstRow="1" w:lastRow="0" w:firstColumn="1" w:lastColumn="0" w:noHBand="0" w:noVBand="1"/>
      </w:tblPr>
      <w:tblGrid>
        <w:gridCol w:w="1530"/>
        <w:gridCol w:w="7650"/>
      </w:tblGrid>
      <w:tr w:rsidR="006C4844" w:rsidRPr="006C4844" w:rsidTr="00853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:rsidR="006C4844" w:rsidRPr="006C4844" w:rsidRDefault="001C0FC3" w:rsidP="006C48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7650" w:type="dxa"/>
            <w:hideMark/>
          </w:tcPr>
          <w:p w:rsidR="006C4844" w:rsidRPr="006C4844" w:rsidRDefault="006C4844" w:rsidP="006C4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6C4844" w:rsidRPr="006C4844" w:rsidTr="00853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:rsidR="006C4844" w:rsidRPr="006C4844" w:rsidRDefault="006C4844" w:rsidP="006C484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</w:rPr>
              <w:t>GeoID</w:t>
            </w:r>
            <w:proofErr w:type="spellEnd"/>
          </w:p>
        </w:tc>
        <w:tc>
          <w:tcPr>
            <w:tcW w:w="7650" w:type="dxa"/>
            <w:hideMark/>
          </w:tcPr>
          <w:p w:rsidR="006C4844" w:rsidRPr="006C4844" w:rsidRDefault="006C4844" w:rsidP="006C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 xml:space="preserve">State </w:t>
            </w: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</w:rPr>
              <w:t>FIPS+County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</w:rPr>
              <w:t>FIPS+Tract+Block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</w:rPr>
              <w:t xml:space="preserve"> Group  </w:t>
            </w:r>
          </w:p>
        </w:tc>
      </w:tr>
      <w:tr w:rsidR="006C4844" w:rsidRPr="006C4844" w:rsidTr="00853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:rsidR="006C4844" w:rsidRPr="006C4844" w:rsidRDefault="006C4844" w:rsidP="006C484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</w:rPr>
              <w:t>Display_id</w:t>
            </w:r>
            <w:proofErr w:type="spellEnd"/>
          </w:p>
        </w:tc>
        <w:tc>
          <w:tcPr>
            <w:tcW w:w="7650" w:type="dxa"/>
            <w:hideMark/>
          </w:tcPr>
          <w:p w:rsidR="006C4844" w:rsidRPr="006C4844" w:rsidRDefault="006C4844" w:rsidP="006C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 xml:space="preserve">County </w:t>
            </w: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</w:rPr>
              <w:t>FIPS+Tract+Block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</w:rPr>
              <w:t xml:space="preserve"> Group delineated with "\"  </w:t>
            </w:r>
          </w:p>
        </w:tc>
      </w:tr>
      <w:tr w:rsidR="006C4844" w:rsidRPr="006C4844" w:rsidTr="00853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:rsidR="006C4844" w:rsidRPr="006C4844" w:rsidRDefault="00853807" w:rsidP="0085380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DOHRegion</w:t>
            </w:r>
            <w:proofErr w:type="spellEnd"/>
          </w:p>
        </w:tc>
        <w:tc>
          <w:tcPr>
            <w:tcW w:w="7650" w:type="dxa"/>
            <w:hideMark/>
          </w:tcPr>
          <w:p w:rsidR="006C4844" w:rsidRPr="006C4844" w:rsidRDefault="006C4844" w:rsidP="00853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 xml:space="preserve">DOH Cancer Region ID is the same as the </w:t>
            </w: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</w:rPr>
              <w:t>GeoID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</w:rPr>
              <w:t xml:space="preserve"> unless more than one block groups were merged</w:t>
            </w:r>
            <w:r w:rsidR="00056173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6C4844">
              <w:rPr>
                <w:rFonts w:ascii="Calibri" w:eastAsia="Times New Roman" w:hAnsi="Calibri" w:cs="Times New Roman"/>
                <w:color w:val="000000"/>
              </w:rPr>
              <w:t xml:space="preserve"> in which case a new DOH</w:t>
            </w:r>
            <w:r w:rsidR="005467C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C4844">
              <w:rPr>
                <w:rFonts w:ascii="Calibri" w:eastAsia="Times New Roman" w:hAnsi="Calibri" w:cs="Times New Roman"/>
                <w:color w:val="000000"/>
              </w:rPr>
              <w:t>Region ID is assigned. There may</w:t>
            </w:r>
            <w:r w:rsidR="000551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C4844">
              <w:rPr>
                <w:rFonts w:ascii="Calibri" w:eastAsia="Times New Roman" w:hAnsi="Calibri" w:cs="Times New Roman"/>
                <w:color w:val="000000"/>
              </w:rPr>
              <w:t>be multiple block groups</w:t>
            </w:r>
            <w:r w:rsidR="000551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C4844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</w:rPr>
              <w:t>GeoID</w:t>
            </w:r>
            <w:proofErr w:type="spellEnd"/>
            <w:r w:rsidRPr="006C4844">
              <w:rPr>
                <w:rFonts w:ascii="Calibri" w:eastAsia="Times New Roman" w:hAnsi="Calibri" w:cs="Times New Roman"/>
                <w:color w:val="000000"/>
              </w:rPr>
              <w:t>) within the same DOH</w:t>
            </w:r>
            <w:r w:rsidR="000551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53807">
              <w:rPr>
                <w:rFonts w:ascii="Calibri" w:eastAsia="Times New Roman" w:hAnsi="Calibri" w:cs="Times New Roman"/>
                <w:color w:val="000000"/>
              </w:rPr>
              <w:t>Region.</w:t>
            </w:r>
          </w:p>
        </w:tc>
      </w:tr>
      <w:tr w:rsidR="006C4844" w:rsidRPr="006C4844" w:rsidTr="00853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:rsidR="006C4844" w:rsidRPr="006C4844" w:rsidRDefault="006C4844" w:rsidP="006C484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</w:rPr>
              <w:t>Pop_Tot</w:t>
            </w:r>
            <w:proofErr w:type="spellEnd"/>
          </w:p>
        </w:tc>
        <w:tc>
          <w:tcPr>
            <w:tcW w:w="7650" w:type="dxa"/>
            <w:hideMark/>
          </w:tcPr>
          <w:p w:rsidR="006C4844" w:rsidRPr="006C4844" w:rsidRDefault="006C4844" w:rsidP="006C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Block Group Population 2010</w:t>
            </w:r>
            <w:r w:rsidR="00C24D51">
              <w:rPr>
                <w:rFonts w:ascii="Calibri" w:eastAsia="Times New Roman" w:hAnsi="Calibri" w:cs="Times New Roman"/>
                <w:color w:val="000000"/>
              </w:rPr>
              <w:t xml:space="preserve"> Census</w:t>
            </w:r>
          </w:p>
        </w:tc>
      </w:tr>
      <w:tr w:rsidR="006C4844" w:rsidRPr="006C4844" w:rsidTr="00853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:rsidR="006C4844" w:rsidRPr="006C4844" w:rsidRDefault="006C4844" w:rsidP="006C484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</w:rPr>
              <w:t>IntPtLat</w:t>
            </w:r>
            <w:proofErr w:type="spellEnd"/>
          </w:p>
        </w:tc>
        <w:tc>
          <w:tcPr>
            <w:tcW w:w="7650" w:type="dxa"/>
            <w:hideMark/>
          </w:tcPr>
          <w:p w:rsidR="006C4844" w:rsidRPr="006C4844" w:rsidRDefault="006C4844" w:rsidP="006C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US Census Internal Point Latitude</w:t>
            </w:r>
          </w:p>
        </w:tc>
      </w:tr>
      <w:tr w:rsidR="006C4844" w:rsidRPr="006C4844" w:rsidTr="00853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:rsidR="006C4844" w:rsidRPr="006C4844" w:rsidRDefault="006C4844" w:rsidP="006C484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C4844">
              <w:rPr>
                <w:rFonts w:ascii="Calibri" w:eastAsia="Times New Roman" w:hAnsi="Calibri" w:cs="Times New Roman"/>
                <w:color w:val="000000"/>
              </w:rPr>
              <w:t>IntPtLong</w:t>
            </w:r>
            <w:proofErr w:type="spellEnd"/>
          </w:p>
        </w:tc>
        <w:tc>
          <w:tcPr>
            <w:tcW w:w="7650" w:type="dxa"/>
            <w:hideMark/>
          </w:tcPr>
          <w:p w:rsidR="006C4844" w:rsidRPr="006C4844" w:rsidRDefault="006C4844" w:rsidP="006C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</w:rPr>
              <w:t>US Census Internal Point Longitude</w:t>
            </w:r>
          </w:p>
        </w:tc>
      </w:tr>
    </w:tbl>
    <w:p w:rsidR="006C4844" w:rsidRPr="00B75FC7" w:rsidRDefault="00B75FC7">
      <w:r w:rsidRPr="00B75FC7">
        <w:rPr>
          <w:rFonts w:ascii="Calibri" w:eastAsia="Times New Roman" w:hAnsi="Calibri" w:cs="Times New Roman"/>
          <w:color w:val="000000"/>
        </w:rPr>
        <w:t>*</w:t>
      </w:r>
      <w:r w:rsidR="00083B3E">
        <w:rPr>
          <w:rFonts w:ascii="Calibri" w:eastAsia="Times New Roman" w:hAnsi="Calibri" w:cs="Times New Roman"/>
          <w:color w:val="000000"/>
        </w:rPr>
        <w:t>The b</w:t>
      </w:r>
      <w:r w:rsidRPr="006C4844">
        <w:rPr>
          <w:rFonts w:ascii="Calibri" w:eastAsia="Times New Roman" w:hAnsi="Calibri" w:cs="Times New Roman"/>
          <w:color w:val="000000"/>
        </w:rPr>
        <w:t>l</w:t>
      </w:r>
      <w:r w:rsidR="00083B3E">
        <w:rPr>
          <w:rFonts w:ascii="Calibri" w:eastAsia="Times New Roman" w:hAnsi="Calibri" w:cs="Times New Roman"/>
          <w:color w:val="000000"/>
        </w:rPr>
        <w:t>ock group b</w:t>
      </w:r>
      <w:r w:rsidRPr="006C4844">
        <w:rPr>
          <w:rFonts w:ascii="Calibri" w:eastAsia="Times New Roman" w:hAnsi="Calibri" w:cs="Times New Roman"/>
          <w:color w:val="000000"/>
        </w:rPr>
        <w:t xml:space="preserve">oundaries come </w:t>
      </w:r>
      <w:r w:rsidRPr="00B75FC7">
        <w:rPr>
          <w:rFonts w:ascii="Calibri" w:eastAsia="Times New Roman" w:hAnsi="Calibri" w:cs="Times New Roman"/>
          <w:color w:val="000000"/>
        </w:rPr>
        <w:t>from</w:t>
      </w:r>
      <w:r w:rsidRPr="006C4844">
        <w:rPr>
          <w:rFonts w:ascii="Calibri" w:eastAsia="Times New Roman" w:hAnsi="Calibri" w:cs="Times New Roman"/>
          <w:color w:val="000000"/>
        </w:rPr>
        <w:t xml:space="preserve"> 2010 Census TIGER Files.  Some block groups which contained water features with no populations have been removed from file.</w:t>
      </w:r>
    </w:p>
    <w:p w:rsidR="00C24D51" w:rsidRDefault="00C24D51" w:rsidP="00C24D51">
      <w:pPr>
        <w:pStyle w:val="Heading1"/>
        <w:ind w:left="720" w:firstLine="720"/>
        <w:rPr>
          <w:b/>
          <w:sz w:val="36"/>
          <w:szCs w:val="36"/>
        </w:rPr>
      </w:pPr>
    </w:p>
    <w:p w:rsidR="006C4844" w:rsidRPr="00042B6E" w:rsidRDefault="00A51136" w:rsidP="00C24D51">
      <w:pPr>
        <w:pStyle w:val="Heading1"/>
        <w:ind w:left="1440" w:firstLine="720"/>
        <w:rPr>
          <w:b/>
          <w:sz w:val="36"/>
          <w:szCs w:val="36"/>
        </w:rPr>
      </w:pPr>
      <w:r w:rsidRPr="00042B6E">
        <w:rPr>
          <w:b/>
          <w:sz w:val="36"/>
          <w:szCs w:val="36"/>
        </w:rPr>
        <w:t>Data Sources</w:t>
      </w:r>
    </w:p>
    <w:tbl>
      <w:tblPr>
        <w:tblW w:w="9204" w:type="dxa"/>
        <w:tblInd w:w="-24" w:type="dxa"/>
        <w:tblLook w:val="04A0" w:firstRow="1" w:lastRow="0" w:firstColumn="1" w:lastColumn="0" w:noHBand="0" w:noVBand="1"/>
      </w:tblPr>
      <w:tblGrid>
        <w:gridCol w:w="2239"/>
        <w:gridCol w:w="6965"/>
      </w:tblGrid>
      <w:tr w:rsidR="00C82AAD" w:rsidRPr="006C4844" w:rsidTr="00DF6520">
        <w:trPr>
          <w:trHeight w:val="117"/>
        </w:trPr>
        <w:tc>
          <w:tcPr>
            <w:tcW w:w="2274" w:type="dxa"/>
            <w:shd w:val="clear" w:color="auto" w:fill="auto"/>
            <w:hideMark/>
          </w:tcPr>
          <w:p w:rsidR="00C24D51" w:rsidRDefault="00C24D51" w:rsidP="006C48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C82AAD" w:rsidRPr="006C4844" w:rsidRDefault="00C82AAD" w:rsidP="006C48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Cancer Data</w:t>
            </w:r>
          </w:p>
        </w:tc>
        <w:tc>
          <w:tcPr>
            <w:tcW w:w="6930" w:type="dxa"/>
            <w:shd w:val="clear" w:color="auto" w:fill="auto"/>
            <w:vAlign w:val="bottom"/>
            <w:hideMark/>
          </w:tcPr>
          <w:p w:rsidR="00C82AAD" w:rsidRPr="006C4844" w:rsidRDefault="00FC51B8" w:rsidP="006C484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5" w:history="1">
              <w:r w:rsidR="005436E6" w:rsidRPr="005436E6">
                <w:rPr>
                  <w:rStyle w:val="Hyperlink"/>
                  <w:rFonts w:ascii="Calibri" w:eastAsia="Times New Roman" w:hAnsi="Calibri" w:cs="Times New Roman"/>
                </w:rPr>
                <w:t>https://health.data.ny.gov/download/cw3n-fkji/application/zip</w:t>
              </w:r>
            </w:hyperlink>
          </w:p>
        </w:tc>
      </w:tr>
      <w:tr w:rsidR="00C82AAD" w:rsidRPr="006C4844" w:rsidTr="00DF6520">
        <w:trPr>
          <w:trHeight w:val="68"/>
        </w:trPr>
        <w:tc>
          <w:tcPr>
            <w:tcW w:w="2274" w:type="dxa"/>
            <w:shd w:val="clear" w:color="auto" w:fill="auto"/>
            <w:hideMark/>
          </w:tcPr>
          <w:p w:rsidR="00D21D1E" w:rsidRDefault="00D21D1E" w:rsidP="006C48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C24D51" w:rsidRDefault="00C24D51" w:rsidP="006C48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C82AAD" w:rsidRPr="006C4844" w:rsidRDefault="00D21D1E" w:rsidP="006C48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</w:t>
            </w:r>
            <w:r w:rsidR="00C82AAD"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opulation Data</w:t>
            </w:r>
          </w:p>
        </w:tc>
        <w:tc>
          <w:tcPr>
            <w:tcW w:w="6930" w:type="dxa"/>
            <w:shd w:val="clear" w:color="auto" w:fill="auto"/>
            <w:vAlign w:val="bottom"/>
            <w:hideMark/>
          </w:tcPr>
          <w:p w:rsidR="00D21D1E" w:rsidRDefault="00D21D1E" w:rsidP="006C4844">
            <w:pPr>
              <w:spacing w:after="0" w:line="240" w:lineRule="auto"/>
            </w:pPr>
          </w:p>
          <w:p w:rsidR="00D21D1E" w:rsidRDefault="00D21D1E" w:rsidP="006C4844">
            <w:pPr>
              <w:spacing w:after="0" w:line="240" w:lineRule="auto"/>
            </w:pPr>
          </w:p>
          <w:p w:rsidR="00C82AAD" w:rsidRPr="006C4844" w:rsidRDefault="00FC51B8" w:rsidP="006C484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6" w:history="1">
              <w:r w:rsidR="004C3CD8" w:rsidRPr="00D25BB5">
                <w:rPr>
                  <w:rStyle w:val="Hyperlink"/>
                  <w:rFonts w:ascii="Calibri" w:eastAsia="Times New Roman" w:hAnsi="Calibri" w:cs="Times New Roman"/>
                </w:rPr>
                <w:t>http://www2.census.gov/census_2010/04-Summary_File_1/New_York/</w:t>
              </w:r>
            </w:hyperlink>
            <w:r w:rsidR="00F158A4" w:rsidRPr="00F158A4">
              <w:rPr>
                <w:rFonts w:ascii="Calibri" w:eastAsia="Times New Roman" w:hAnsi="Calibri" w:cs="Times New Roman"/>
                <w:color w:val="0000FF"/>
                <w:u w:val="single"/>
              </w:rPr>
              <w:t>Summary_File_1/New_York/</w:t>
            </w:r>
          </w:p>
        </w:tc>
      </w:tr>
      <w:tr w:rsidR="00C82AAD" w:rsidRPr="006C4844" w:rsidTr="00DF6520">
        <w:trPr>
          <w:trHeight w:val="68"/>
        </w:trPr>
        <w:tc>
          <w:tcPr>
            <w:tcW w:w="2274" w:type="dxa"/>
            <w:shd w:val="clear" w:color="auto" w:fill="auto"/>
            <w:hideMark/>
          </w:tcPr>
          <w:p w:rsidR="00D21D1E" w:rsidRDefault="00D21D1E" w:rsidP="006C48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C82AAD" w:rsidRPr="006C4844" w:rsidRDefault="00C82AAD" w:rsidP="00C2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C484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Socio-economic</w:t>
            </w:r>
            <w:r w:rsidR="00C24D5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6930" w:type="dxa"/>
            <w:shd w:val="clear" w:color="auto" w:fill="auto"/>
            <w:vAlign w:val="bottom"/>
            <w:hideMark/>
          </w:tcPr>
          <w:p w:rsidR="00C82AAD" w:rsidRPr="006C4844" w:rsidRDefault="00FC51B8" w:rsidP="006C484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7" w:history="1">
              <w:r w:rsidR="007C07C7">
                <w:rPr>
                  <w:rStyle w:val="Hyperlink"/>
                  <w:rFonts w:ascii="Calibri" w:eastAsia="Times New Roman" w:hAnsi="Calibri" w:cs="Times New Roman"/>
                </w:rPr>
                <w:t>http://www2.census.gov/acs2010_5yr/summaryfile/2006-2010_ACSSF_By_State_All_Tables/NewYork_Tracts_Block_Groups_Only.zip</w:t>
              </w:r>
            </w:hyperlink>
          </w:p>
        </w:tc>
      </w:tr>
    </w:tbl>
    <w:p w:rsidR="00A51136" w:rsidRPr="00A51136" w:rsidRDefault="00A51136" w:rsidP="00D21D1E">
      <w:pPr>
        <w:pStyle w:val="Heading1"/>
      </w:pPr>
    </w:p>
    <w:sectPr w:rsidR="00A51136" w:rsidRPr="00A51136" w:rsidSect="00D21D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6E"/>
    <w:rsid w:val="00042B6E"/>
    <w:rsid w:val="0005511B"/>
    <w:rsid w:val="00056173"/>
    <w:rsid w:val="00083B3E"/>
    <w:rsid w:val="000F21B3"/>
    <w:rsid w:val="00103031"/>
    <w:rsid w:val="0019385C"/>
    <w:rsid w:val="001A6E3A"/>
    <w:rsid w:val="001C0FC3"/>
    <w:rsid w:val="00370E92"/>
    <w:rsid w:val="003E1CBC"/>
    <w:rsid w:val="004C3CD8"/>
    <w:rsid w:val="004F0E17"/>
    <w:rsid w:val="005436E6"/>
    <w:rsid w:val="005467C1"/>
    <w:rsid w:val="00577C37"/>
    <w:rsid w:val="00670E7C"/>
    <w:rsid w:val="006C4844"/>
    <w:rsid w:val="006E0B5E"/>
    <w:rsid w:val="0076191D"/>
    <w:rsid w:val="007832FD"/>
    <w:rsid w:val="007C07C7"/>
    <w:rsid w:val="00820F98"/>
    <w:rsid w:val="00853807"/>
    <w:rsid w:val="009E776E"/>
    <w:rsid w:val="00A0239D"/>
    <w:rsid w:val="00A51136"/>
    <w:rsid w:val="00B75FC7"/>
    <w:rsid w:val="00C24D51"/>
    <w:rsid w:val="00C7245A"/>
    <w:rsid w:val="00C82AAD"/>
    <w:rsid w:val="00D21D1E"/>
    <w:rsid w:val="00D23C77"/>
    <w:rsid w:val="00D32714"/>
    <w:rsid w:val="00DF6520"/>
    <w:rsid w:val="00E62A2E"/>
    <w:rsid w:val="00EF5F96"/>
    <w:rsid w:val="00F158A4"/>
    <w:rsid w:val="00FC3696"/>
    <w:rsid w:val="00FC51B8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0E979-DD76-467E-B93C-F1E45572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84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7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A511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70E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2">
    <w:name w:val="Plain Table 2"/>
    <w:basedOn w:val="TableNormal"/>
    <w:uiPriority w:val="42"/>
    <w:rsid w:val="001C0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23C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2.census.gov/acs2010_5yr/summaryfile/2006-2010_ACSSF_By_State_All_Tables/NewYork_Tracts_Block_Groups_Only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2.census.gov/census_2010/04-Summary_File_1/New_York/" TargetMode="External"/><Relationship Id="rId5" Type="http://schemas.openxmlformats.org/officeDocument/2006/relationships/hyperlink" Target="https://health.data.ny.gov/download/cw3n-fkji/application/zip" TargetMode="External"/><Relationship Id="rId4" Type="http://schemas.openxmlformats.org/officeDocument/2006/relationships/hyperlink" Target="https://apps.health.ny.gov/statistics/cancer/environmental_facilities/mapping/ma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D. LaSelva</dc:creator>
  <cp:keywords/>
  <dc:description/>
  <cp:lastModifiedBy>Thomas Talbot</cp:lastModifiedBy>
  <cp:revision>29</cp:revision>
  <dcterms:created xsi:type="dcterms:W3CDTF">2014-07-10T17:04:00Z</dcterms:created>
  <dcterms:modified xsi:type="dcterms:W3CDTF">2014-07-10T21:27:00Z</dcterms:modified>
</cp:coreProperties>
</file>