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27A178" w:rsidP="2327A178" w:rsidRDefault="2327A178" w14:paraId="579CDD51" w14:textId="756B7582">
      <w:pPr>
        <w:pStyle w:val="Normal"/>
      </w:pPr>
      <w:hyperlink r:id="R58a47357ef8d45a7">
        <w:r w:rsidRPr="2327A178" w:rsidR="2327A178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https://cloud.google.com/solutions/time-series/bigquery-financial-forex</w:t>
        </w:r>
      </w:hyperlink>
    </w:p>
    <w:p w:rsidR="2327A178" w:rsidP="2327A178" w:rsidRDefault="2327A178" w14:paraId="134C1965" w14:textId="5454E890">
      <w:pPr>
        <w:pStyle w:val="Normal"/>
      </w:pPr>
      <w:r>
        <w:drawing>
          <wp:inline wp14:editId="45CA7638" wp14:anchorId="52614704">
            <wp:extent cx="5000625" cy="1333500"/>
            <wp:effectExtent l="0" t="0" r="0" b="0"/>
            <wp:docPr id="687954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7ac4bf8bc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59A6082A" w14:textId="516F8933">
      <w:pPr>
        <w:pStyle w:val="Normal"/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</w:pPr>
      <w:r w:rsidR="2327A178">
        <w:rPr/>
        <w:t xml:space="preserve">터미널에서 명령어를 </w:t>
      </w:r>
      <w:proofErr w:type="spellStart"/>
      <w:r w:rsidR="2327A178">
        <w:rPr/>
        <w:t>gcloud</w:t>
      </w:r>
      <w:proofErr w:type="spellEnd"/>
      <w:r w:rsidR="2327A178">
        <w:rPr/>
        <w:t xml:space="preserve"> 프로젝트를 세팅하는 명령어를 입력하고, </w:t>
      </w:r>
      <w:proofErr w:type="spellStart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timeseries</w:t>
      </w:r>
      <w:proofErr w:type="spellEnd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 xml:space="preserve"> 데이터 세트를 하였습니다.</w:t>
      </w:r>
    </w:p>
    <w:p w:rsidR="2327A178" w:rsidP="2327A178" w:rsidRDefault="2327A178" w14:paraId="59EB9361" w14:textId="5D22ACCB">
      <w:pPr>
        <w:pStyle w:val="Normal"/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</w:pPr>
    </w:p>
    <w:p w:rsidR="2327A178" w:rsidP="2327A178" w:rsidRDefault="2327A178" w14:paraId="7E41E471" w14:textId="191C7B29">
      <w:pPr>
        <w:pStyle w:val="Normal"/>
      </w:pPr>
      <w:r>
        <w:drawing>
          <wp:inline wp14:editId="210D69C9" wp14:anchorId="17BD5BBA">
            <wp:extent cx="4572000" cy="495300"/>
            <wp:effectExtent l="0" t="0" r="0" b="0"/>
            <wp:docPr id="52360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61e3f718f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0B47C9ED" w14:textId="5F9E3985">
      <w:pPr>
        <w:pStyle w:val="Normal"/>
      </w:pPr>
      <w:r w:rsidR="2327A178">
        <w:rPr/>
        <w:t xml:space="preserve">데이터 세트를 완료한 </w:t>
      </w:r>
      <w:r w:rsidR="2327A178">
        <w:rPr/>
        <w:t>모습입니다</w:t>
      </w:r>
      <w:r w:rsidR="2327A178">
        <w:rPr/>
        <w:t>.</w:t>
      </w:r>
    </w:p>
    <w:p w:rsidR="2327A178" w:rsidP="2327A178" w:rsidRDefault="2327A178" w14:paraId="5E58B388" w14:textId="4B88D9F4">
      <w:pPr>
        <w:pStyle w:val="Normal"/>
      </w:pPr>
    </w:p>
    <w:p w:rsidR="2327A178" w:rsidP="2327A178" w:rsidRDefault="2327A178" w14:paraId="2F751478" w14:textId="39B4C89C">
      <w:pPr>
        <w:pStyle w:val="Normal"/>
      </w:pPr>
      <w:r>
        <w:drawing>
          <wp:inline wp14:editId="035F0E23" wp14:anchorId="19EB198D">
            <wp:extent cx="4572000" cy="2581275"/>
            <wp:effectExtent l="0" t="0" r="0" b="0"/>
            <wp:docPr id="103263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479faa3af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0F66040F" w14:textId="1A8B5EFD">
      <w:pPr>
        <w:pStyle w:val="Normal"/>
      </w:pPr>
      <w:r w:rsidRPr="2327A178" w:rsidR="2327A178">
        <w:rPr>
          <w:rFonts w:ascii="맑은 고딕" w:hAnsi="맑은 고딕" w:eastAsia="맑은 고딕" w:cs="맑은 고딕"/>
          <w:b w:val="1"/>
          <w:bCs w:val="1"/>
          <w:noProof w:val="0"/>
          <w:color w:val="212121"/>
          <w:sz w:val="24"/>
          <w:szCs w:val="24"/>
          <w:lang w:eastAsia="ko-KR"/>
        </w:rPr>
        <w:t>gbpusd_0114</w:t>
      </w:r>
      <w:r w:rsidR="2327A178">
        <w:rPr/>
        <w:t xml:space="preserve">의 데이터 스키마를 확인하였습니다. </w:t>
      </w:r>
      <w:r w:rsidRPr="2327A178" w:rsidR="2327A178">
        <w:rPr>
          <w:rFonts w:ascii="맑은 고딕" w:hAnsi="맑은 고딕" w:eastAsia="맑은 고딕" w:cs="맑은 고딕"/>
          <w:b w:val="1"/>
          <w:bCs w:val="1"/>
          <w:noProof w:val="0"/>
          <w:color w:val="212121"/>
          <w:sz w:val="24"/>
          <w:szCs w:val="24"/>
          <w:lang w:eastAsia="ko-KR"/>
        </w:rPr>
        <w:t>gbpusd_0214와</w:t>
      </w:r>
      <w:r w:rsidR="2327A178">
        <w:rPr/>
        <w:t xml:space="preserve"> 같습니다. </w:t>
      </w:r>
    </w:p>
    <w:p w:rsidR="2327A178" w:rsidP="2327A178" w:rsidRDefault="2327A178" w14:paraId="66DAAAF1" w14:textId="34D51E97">
      <w:pPr>
        <w:pStyle w:val="Normal"/>
      </w:pPr>
    </w:p>
    <w:p w:rsidR="2327A178" w:rsidP="2327A178" w:rsidRDefault="2327A178" w14:paraId="1A174453" w14:textId="08336564">
      <w:pPr>
        <w:pStyle w:val="Normal"/>
      </w:pPr>
      <w:r>
        <w:drawing>
          <wp:inline wp14:editId="6C772B46" wp14:anchorId="717119A4">
            <wp:extent cx="4752976" cy="5484202"/>
            <wp:effectExtent l="0" t="0" r="0" b="0"/>
            <wp:docPr id="83032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9843509af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6" cy="54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297992CB" w14:textId="3CBCD96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2327A178" w:rsidR="2327A17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BigQuery</w:t>
      </w:r>
      <w:proofErr w:type="spellEnd"/>
      <w:r w:rsidRPr="2327A178" w:rsidR="2327A17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웹 </w:t>
      </w:r>
      <w:proofErr w:type="spellStart"/>
      <w:r w:rsidRPr="2327A178" w:rsidR="2327A17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UI에서</w:t>
      </w:r>
      <w:proofErr w:type="spellEnd"/>
      <w:r w:rsidRPr="2327A178" w:rsidR="2327A17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쿼리 작성을 하여 탐색을 한 모습입니다.</w:t>
      </w:r>
    </w:p>
    <w:p w:rsidR="2327A178" w:rsidP="2327A178" w:rsidRDefault="2327A178" w14:paraId="1275DF0A" w14:textId="1279C50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327A178" w:rsidP="2327A178" w:rsidRDefault="2327A178" w14:paraId="4F819278" w14:textId="4CA0DFB1">
      <w:pPr>
        <w:pStyle w:val="Normal"/>
      </w:pPr>
      <w:r>
        <w:drawing>
          <wp:inline wp14:editId="0A047B39" wp14:anchorId="26B65220">
            <wp:extent cx="4791075" cy="5335768"/>
            <wp:effectExtent l="0" t="0" r="0" b="0"/>
            <wp:docPr id="371319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cef2613b1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47719EA1" w14:textId="7754AD4E">
      <w:pPr>
        <w:pStyle w:val="Normal"/>
      </w:pPr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SELECT FORMAT_UTC_USEC(</w:t>
      </w:r>
      <w:proofErr w:type="spellStart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time</w:t>
      </w:r>
      <w:proofErr w:type="spellEnd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 xml:space="preserve">) AS </w:t>
      </w:r>
      <w:proofErr w:type="spellStart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time</w:t>
      </w:r>
      <w:proofErr w:type="spellEnd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 xml:space="preserve">, </w:t>
      </w:r>
      <w:proofErr w:type="spellStart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으로</w:t>
      </w:r>
      <w:proofErr w:type="spellEnd"/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 xml:space="preserve"> 수정하고 쿼리를 돌려보았습니다. </w:t>
      </w:r>
    </w:p>
    <w:p w:rsidR="2327A178" w:rsidP="2327A178" w:rsidRDefault="2327A178" w14:paraId="3C6962E6" w14:textId="57E4417B">
      <w:pPr>
        <w:pStyle w:val="Normal"/>
      </w:pPr>
      <w:r w:rsidRPr="2327A178" w:rsidR="2327A178">
        <w:rPr>
          <w:rFonts w:ascii="Consolas" w:hAnsi="Consolas" w:eastAsia="Consolas" w:cs="Consolas"/>
          <w:noProof w:val="0"/>
          <w:color w:val="C53929"/>
          <w:sz w:val="21"/>
          <w:szCs w:val="21"/>
          <w:lang w:eastAsia="ko-KR"/>
        </w:rPr>
        <w:t>2014</w:t>
      </w:r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-</w:t>
      </w:r>
      <w:r w:rsidRPr="2327A178" w:rsidR="2327A178">
        <w:rPr>
          <w:rFonts w:ascii="Consolas" w:hAnsi="Consolas" w:eastAsia="Consolas" w:cs="Consolas"/>
          <w:noProof w:val="0"/>
          <w:color w:val="C53929"/>
          <w:sz w:val="21"/>
          <w:szCs w:val="21"/>
          <w:lang w:eastAsia="ko-KR"/>
        </w:rPr>
        <w:t>01</w:t>
      </w:r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-</w:t>
      </w:r>
      <w:r w:rsidRPr="2327A178" w:rsidR="2327A178">
        <w:rPr>
          <w:rFonts w:ascii="Consolas" w:hAnsi="Consolas" w:eastAsia="Consolas" w:cs="Consolas"/>
          <w:noProof w:val="0"/>
          <w:color w:val="C53929"/>
          <w:sz w:val="21"/>
          <w:szCs w:val="21"/>
          <w:lang w:eastAsia="ko-KR"/>
        </w:rPr>
        <w:t>01</w:t>
      </w:r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 xml:space="preserve"> </w:t>
      </w:r>
      <w:r w:rsidRPr="2327A178" w:rsidR="2327A178">
        <w:rPr>
          <w:rFonts w:ascii="Consolas" w:hAnsi="Consolas" w:eastAsia="Consolas" w:cs="Consolas"/>
          <w:noProof w:val="0"/>
          <w:color w:val="C53929"/>
          <w:sz w:val="21"/>
          <w:szCs w:val="21"/>
          <w:lang w:eastAsia="ko-KR"/>
        </w:rPr>
        <w:t>00</w:t>
      </w:r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:</w:t>
      </w:r>
      <w:r w:rsidRPr="2327A178" w:rsidR="2327A178">
        <w:rPr>
          <w:rFonts w:ascii="Consolas" w:hAnsi="Consolas" w:eastAsia="Consolas" w:cs="Consolas"/>
          <w:noProof w:val="0"/>
          <w:color w:val="C53929"/>
          <w:sz w:val="21"/>
          <w:szCs w:val="21"/>
          <w:lang w:eastAsia="ko-KR"/>
        </w:rPr>
        <w:t>00</w:t>
      </w:r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:</w:t>
      </w:r>
      <w:r w:rsidRPr="2327A178" w:rsidR="2327A178">
        <w:rPr>
          <w:rFonts w:ascii="Consolas" w:hAnsi="Consolas" w:eastAsia="Consolas" w:cs="Consolas"/>
          <w:noProof w:val="0"/>
          <w:color w:val="C53929"/>
          <w:sz w:val="21"/>
          <w:szCs w:val="21"/>
          <w:lang w:eastAsia="ko-KR"/>
        </w:rPr>
        <w:t xml:space="preserve">05.763000 </w:t>
      </w:r>
      <w:r w:rsidRPr="2327A178" w:rsidR="2327A178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부분이 생성된 것을 확인할 수 있었습니다.</w:t>
      </w:r>
    </w:p>
    <w:p w:rsidR="2327A178" w:rsidP="2327A178" w:rsidRDefault="2327A178" w14:paraId="1CA4ED37" w14:textId="04052B63">
      <w:pPr>
        <w:pStyle w:val="Normal"/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</w:pPr>
    </w:p>
    <w:p w:rsidR="2327A178" w:rsidP="2327A178" w:rsidRDefault="2327A178" w14:paraId="4C84B65F" w14:textId="78CCFE9C">
      <w:pPr>
        <w:pStyle w:val="Normal"/>
      </w:pPr>
      <w:r>
        <w:drawing>
          <wp:inline wp14:editId="6AD65A4A" wp14:anchorId="526295DD">
            <wp:extent cx="4695826" cy="5020036"/>
            <wp:effectExtent l="0" t="0" r="0" b="0"/>
            <wp:docPr id="71837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95c4fd485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6" cy="50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3FCF11CE" w14:textId="54CBA70C">
      <w:pPr>
        <w:pStyle w:val="Normal"/>
      </w:pPr>
      <w:r w:rsidR="2327A178">
        <w:rPr/>
        <w:t>2014년 1월 1일의 매도가 어떤 곳에서 이루어졌는지를 확인할 수 있습니다. bid/ask = 매수/매도</w:t>
      </w:r>
    </w:p>
    <w:p w:rsidR="2327A178" w:rsidP="2327A178" w:rsidRDefault="2327A178" w14:paraId="74A9F6E1" w14:textId="5D53C080">
      <w:pPr>
        <w:pStyle w:val="Normal"/>
      </w:pPr>
    </w:p>
    <w:p w:rsidR="2327A178" w:rsidP="2327A178" w:rsidRDefault="2327A178" w14:paraId="269DB9C4" w14:textId="201C41E3">
      <w:pPr>
        <w:pStyle w:val="Normal"/>
      </w:pPr>
      <w:r>
        <w:drawing>
          <wp:inline wp14:editId="2ED72E2F" wp14:anchorId="0368AE9C">
            <wp:extent cx="4572000" cy="1285875"/>
            <wp:effectExtent l="0" t="0" r="0" b="0"/>
            <wp:docPr id="6144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c627edc34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7225006B" w14:textId="24DA9F57">
      <w:pPr>
        <w:pStyle w:val="Normal"/>
      </w:pPr>
      <w:r w:rsidR="2327A178">
        <w:rPr/>
        <w:t xml:space="preserve">이 파일을 </w:t>
      </w:r>
      <w:proofErr w:type="spellStart"/>
      <w:r w:rsidR="2327A178">
        <w:rPr/>
        <w:t>csv</w:t>
      </w:r>
      <w:proofErr w:type="spellEnd"/>
      <w:r w:rsidR="2327A178">
        <w:rPr/>
        <w:t xml:space="preserve"> 파일로 저장하였습니다.</w:t>
      </w:r>
    </w:p>
    <w:p w:rsidR="2327A178" w:rsidP="2327A178" w:rsidRDefault="2327A178" w14:paraId="19B3823B" w14:textId="7D7136A6">
      <w:pPr>
        <w:pStyle w:val="Normal"/>
      </w:pPr>
      <w:r>
        <w:drawing>
          <wp:inline wp14:editId="076C3356" wp14:anchorId="799F91A2">
            <wp:extent cx="2905125" cy="4572000"/>
            <wp:effectExtent l="0" t="0" r="0" b="0"/>
            <wp:docPr id="1195482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f53d74df1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0358C0AD" w14:textId="408A85B8">
      <w:pPr>
        <w:pStyle w:val="Normal"/>
      </w:pPr>
      <w:proofErr w:type="spellStart"/>
      <w:r w:rsidR="2327A178">
        <w:rPr/>
        <w:t>csv로</w:t>
      </w:r>
      <w:proofErr w:type="spellEnd"/>
      <w:r w:rsidR="2327A178">
        <w:rPr/>
        <w:t xml:space="preserve"> 저장한 파일을 스프레드시트에 저장하는 모습입니다.</w:t>
      </w:r>
    </w:p>
    <w:p w:rsidR="2327A178" w:rsidP="2327A178" w:rsidRDefault="2327A178" w14:paraId="0C45C619" w14:textId="7018ED09">
      <w:pPr>
        <w:pStyle w:val="Normal"/>
      </w:pPr>
      <w:r>
        <w:drawing>
          <wp:inline wp14:editId="2DD69483" wp14:anchorId="2BBA58FC">
            <wp:extent cx="5114794" cy="2333625"/>
            <wp:effectExtent l="0" t="0" r="0" b="0"/>
            <wp:docPr id="60327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2def8bcac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9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0B29C552" w14:textId="69B30695">
      <w:pPr>
        <w:pStyle w:val="Normal"/>
      </w:pPr>
      <w:r w:rsidR="2327A178">
        <w:rPr/>
        <w:t>파운드/달러의 환율을 나타낸 것으로 보이며, 2014년 1월 1일 0시에 달러 약세에서, 30분 후 달러 강세가 되었습니다.</w:t>
      </w:r>
    </w:p>
    <w:p w:rsidR="2327A178" w:rsidP="2327A178" w:rsidRDefault="2327A178" w14:paraId="7B497260" w14:textId="32076652">
      <w:pPr>
        <w:pStyle w:val="Normal"/>
      </w:pPr>
    </w:p>
    <w:p w:rsidR="2327A178" w:rsidP="2327A178" w:rsidRDefault="2327A178" w14:paraId="51EC474B" w14:textId="2DA74443">
      <w:pPr>
        <w:pStyle w:val="Normal"/>
      </w:pPr>
      <w:r>
        <w:drawing>
          <wp:inline wp14:editId="315E5766" wp14:anchorId="5087A97F">
            <wp:extent cx="4314825" cy="4381500"/>
            <wp:effectExtent l="0" t="0" r="0" b="0"/>
            <wp:docPr id="917534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92979b296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5524CAE7" w14:textId="6FC92A68">
      <w:pPr>
        <w:pStyle w:val="Normal"/>
      </w:pPr>
      <w:proofErr w:type="spellStart"/>
      <w:r w:rsidR="2327A178">
        <w:rPr/>
        <w:t>Timeseries의</w:t>
      </w:r>
      <w:proofErr w:type="spellEnd"/>
      <w:r w:rsidR="2327A178">
        <w:rPr/>
        <w:t xml:space="preserve"> 최소 시간과 최대시간은 2014년 1월 1일 0시부터 2014년 2월 28일 자정입니다.</w:t>
      </w:r>
    </w:p>
    <w:p w:rsidR="2327A178" w:rsidP="2327A178" w:rsidRDefault="2327A178" w14:paraId="12DA30B7" w14:textId="05235DB9">
      <w:pPr>
        <w:pStyle w:val="Normal"/>
      </w:pPr>
    </w:p>
    <w:p w:rsidR="2327A178" w:rsidP="2327A178" w:rsidRDefault="2327A178" w14:paraId="2BD8A74B" w14:textId="71DE3931">
      <w:pPr>
        <w:pStyle w:val="Normal"/>
      </w:pPr>
      <w:r>
        <w:drawing>
          <wp:inline wp14:editId="5141003C" wp14:anchorId="49AA5558">
            <wp:extent cx="2381250" cy="4572000"/>
            <wp:effectExtent l="0" t="0" r="0" b="0"/>
            <wp:docPr id="46298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125ab0fb2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10507155" w14:textId="53449E36">
      <w:pPr>
        <w:pStyle w:val="Normal"/>
      </w:pPr>
      <w:r w:rsidR="2327A178">
        <w:rPr/>
        <w:t>이 쿼리문은 2014년 1월 31일 23시 30분부터 한 시간 동안의 매도 호가를 보여줍니다.</w:t>
      </w:r>
    </w:p>
    <w:p w:rsidR="2327A178" w:rsidP="2327A178" w:rsidRDefault="2327A178" w14:paraId="01E3D90C" w14:textId="51123093">
      <w:pPr>
        <w:pStyle w:val="Normal"/>
      </w:pPr>
    </w:p>
    <w:p w:rsidR="2327A178" w:rsidP="2327A178" w:rsidRDefault="2327A178" w14:paraId="0F754E30" w14:textId="3CFF8974">
      <w:pPr>
        <w:pStyle w:val="Normal"/>
      </w:pPr>
      <w:r>
        <w:drawing>
          <wp:inline wp14:editId="753BA3DA" wp14:anchorId="28495199">
            <wp:extent cx="4981575" cy="2283222"/>
            <wp:effectExtent l="0" t="0" r="0" b="0"/>
            <wp:docPr id="1670550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b753cad1d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7317D177" w14:textId="3ABE5715">
      <w:pPr>
        <w:pStyle w:val="Normal"/>
      </w:pPr>
      <w:r w:rsidR="2327A178">
        <w:rPr/>
        <w:t>위 쿼리문을 차트로 만들어본 것입니다.</w:t>
      </w:r>
    </w:p>
    <w:p w:rsidR="2327A178" w:rsidP="2327A178" w:rsidRDefault="2327A178" w14:paraId="77745477" w14:textId="26969870">
      <w:pPr>
        <w:pStyle w:val="Normal"/>
      </w:pPr>
    </w:p>
    <w:p w:rsidR="2327A178" w:rsidP="2327A178" w:rsidRDefault="2327A178" w14:paraId="40604FA1" w14:textId="3D97C0E5">
      <w:pPr>
        <w:pStyle w:val="Normal"/>
      </w:pPr>
      <w:r>
        <w:drawing>
          <wp:inline wp14:editId="313F913A" wp14:anchorId="24FE1E24">
            <wp:extent cx="3771900" cy="4572000"/>
            <wp:effectExtent l="0" t="0" r="0" b="0"/>
            <wp:docPr id="179533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e90e2de3e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55224AEC" w14:textId="19D6BC2F">
      <w:pPr>
        <w:pStyle w:val="Normal"/>
      </w:pPr>
      <w:r w:rsidR="2327A178">
        <w:rPr/>
        <w:t xml:space="preserve">이 쿼리문은 2014년 1월 </w:t>
      </w:r>
      <w:r w:rsidR="2327A178">
        <w:rPr/>
        <w:t>16</w:t>
      </w:r>
      <w:r w:rsidR="2327A178">
        <w:rPr/>
        <w:t xml:space="preserve">일 </w:t>
      </w:r>
      <w:r w:rsidR="2327A178">
        <w:rPr/>
        <w:t xml:space="preserve">하루 </w:t>
      </w:r>
      <w:r w:rsidR="2327A178">
        <w:rPr/>
        <w:t xml:space="preserve">동안의 </w:t>
      </w:r>
      <w:proofErr w:type="spellStart"/>
      <w:r w:rsidR="2327A178">
        <w:rPr/>
        <w:t>틱거래를</w:t>
      </w:r>
      <w:proofErr w:type="spellEnd"/>
      <w:r w:rsidR="2327A178">
        <w:rPr/>
        <w:t xml:space="preserve"> 보여줍니다. </w:t>
      </w:r>
      <w:proofErr w:type="spellStart"/>
      <w:r w:rsidR="2327A178">
        <w:rPr/>
        <w:t>틱이란</w:t>
      </w:r>
      <w:proofErr w:type="spellEnd"/>
      <w:r w:rsidR="2327A178">
        <w:rPr/>
        <w:t xml:space="preserve"> 주식시장에서 한 거래를 의미합니다. 그래서 </w:t>
      </w:r>
      <w:proofErr w:type="spellStart"/>
      <w:r w:rsidR="2327A178">
        <w:rPr/>
        <w:t>틱띠기는</w:t>
      </w:r>
      <w:proofErr w:type="spellEnd"/>
      <w:r w:rsidR="2327A178">
        <w:rPr/>
        <w:t xml:space="preserve"> 한 </w:t>
      </w:r>
      <w:proofErr w:type="spellStart"/>
      <w:r w:rsidR="2327A178">
        <w:rPr/>
        <w:t>틱의</w:t>
      </w:r>
      <w:proofErr w:type="spellEnd"/>
      <w:r w:rsidR="2327A178">
        <w:rPr/>
        <w:t xml:space="preserve"> 갭차를 사고 파는 초단타를 의미합니다.</w:t>
      </w:r>
    </w:p>
    <w:p w:rsidR="2327A178" w:rsidP="2327A178" w:rsidRDefault="2327A178" w14:paraId="60A90517" w14:textId="71279122">
      <w:pPr>
        <w:pStyle w:val="Normal"/>
      </w:pPr>
    </w:p>
    <w:p w:rsidR="2327A178" w:rsidP="2327A178" w:rsidRDefault="2327A178" w14:paraId="624F532A" w14:textId="3465D200">
      <w:pPr>
        <w:pStyle w:val="Normal"/>
      </w:pPr>
      <w:r>
        <w:drawing>
          <wp:inline wp14:editId="43CC0474" wp14:anchorId="6CA0D3FC">
            <wp:extent cx="4572000" cy="2333625"/>
            <wp:effectExtent l="0" t="0" r="0" b="0"/>
            <wp:docPr id="134229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c964899ee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731EB32E" w14:textId="54697DF4">
      <w:pPr>
        <w:pStyle w:val="Normal"/>
      </w:pPr>
      <w:r w:rsidR="2327A178">
        <w:rPr/>
        <w:t>1시간을 1틱으로 계산한 것이며, 12시부터 15시 사이에 활발한 거래가 일어납니다.</w:t>
      </w:r>
    </w:p>
    <w:p w:rsidR="2327A178" w:rsidP="2327A178" w:rsidRDefault="2327A178" w14:paraId="6093959F" w14:textId="52974727">
      <w:pPr>
        <w:pStyle w:val="Normal"/>
      </w:pPr>
    </w:p>
    <w:p w:rsidR="2327A178" w:rsidP="2327A178" w:rsidRDefault="2327A178" w14:paraId="7712B19F" w14:textId="26E59F2D">
      <w:pPr>
        <w:pStyle w:val="Normal"/>
      </w:pPr>
      <w:r>
        <w:drawing>
          <wp:inline wp14:editId="59E56025" wp14:anchorId="09BA92DF">
            <wp:extent cx="3638550" cy="4572000"/>
            <wp:effectExtent l="0" t="0" r="0" b="0"/>
            <wp:docPr id="582488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b363d526b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7BDF7896" w14:textId="0F3CC24A">
      <w:pPr>
        <w:pStyle w:val="Normal"/>
      </w:pPr>
      <w:r w:rsidR="2327A178">
        <w:rPr/>
        <w:t>2014년 1월의 시간 별 거래량 평균을 구한 것입니다.</w:t>
      </w:r>
    </w:p>
    <w:p w:rsidR="2327A178" w:rsidP="2327A178" w:rsidRDefault="2327A178" w14:paraId="4637A78B" w14:textId="1B54B5DC">
      <w:pPr>
        <w:pStyle w:val="Normal"/>
      </w:pPr>
    </w:p>
    <w:p w:rsidR="2327A178" w:rsidP="2327A178" w:rsidRDefault="2327A178" w14:paraId="1B9649C7" w14:textId="2D4CDB20">
      <w:pPr>
        <w:pStyle w:val="Normal"/>
      </w:pPr>
      <w:r>
        <w:drawing>
          <wp:inline wp14:editId="642E57CB" wp14:anchorId="6124894E">
            <wp:extent cx="4572000" cy="2762250"/>
            <wp:effectExtent l="0" t="0" r="0" b="0"/>
            <wp:docPr id="81501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2bd58f5a7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55A2B365" w14:textId="5CE0BC7C">
      <w:pPr>
        <w:pStyle w:val="Normal"/>
      </w:pPr>
      <w:r w:rsidR="2327A178">
        <w:rPr/>
        <w:t>위의 1월 16일 시간 별 거래량과 차트의 모양이 비슷한 것을 확인할 수 있습니다.</w:t>
      </w:r>
    </w:p>
    <w:p w:rsidR="2327A178" w:rsidP="2327A178" w:rsidRDefault="2327A178" w14:paraId="70AFCEE7" w14:textId="157849FF">
      <w:pPr>
        <w:pStyle w:val="Normal"/>
      </w:pPr>
    </w:p>
    <w:p w:rsidR="2327A178" w:rsidP="2327A178" w:rsidRDefault="2327A178" w14:paraId="650D873C" w14:textId="1EB925D5">
      <w:pPr>
        <w:pStyle w:val="Normal"/>
      </w:pPr>
      <w:r>
        <w:drawing>
          <wp:inline wp14:editId="2E902BF1" wp14:anchorId="3310B7CA">
            <wp:extent cx="3228975" cy="4391025"/>
            <wp:effectExtent l="0" t="0" r="0" b="0"/>
            <wp:docPr id="1655369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5fe36fa70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00A49F0B" w14:textId="4B82CC44">
      <w:pPr>
        <w:pStyle w:val="Normal"/>
      </w:pPr>
      <w:r w:rsidRPr="2327A178" w:rsidR="2327A17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 쿼리문은 1월 16일 오전 9시부터 3시간 동안 매수 호가의 60초 단순이동평균(SMA)에 대한 시계열을 검색합니다.</w:t>
      </w:r>
    </w:p>
    <w:p w:rsidR="2327A178" w:rsidP="2327A178" w:rsidRDefault="2327A178" w14:paraId="29653072" w14:textId="75CB512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327A178" w:rsidP="2327A178" w:rsidRDefault="2327A178" w14:paraId="6D757FE7" w14:textId="129BB78E">
      <w:pPr>
        <w:pStyle w:val="Normal"/>
      </w:pPr>
      <w:r>
        <w:drawing>
          <wp:inline wp14:editId="26D524F4" wp14:anchorId="4116B58E">
            <wp:extent cx="5465966" cy="2038350"/>
            <wp:effectExtent l="0" t="0" r="0" b="0"/>
            <wp:docPr id="1309974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1351366d2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96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7037BEEB" w14:textId="56409A10">
      <w:pPr>
        <w:pStyle w:val="Normal"/>
      </w:pPr>
      <w:r w:rsidR="2327A178">
        <w:rPr/>
        <w:t>상승 출발하여 고점을 찍고, 저점으로 내려간 뒤 회복하는 모습을 보여줍니다.</w:t>
      </w:r>
    </w:p>
    <w:p w:rsidR="2327A178" w:rsidP="2327A178" w:rsidRDefault="2327A178" w14:paraId="0D65DDE3" w14:textId="12B49699">
      <w:pPr>
        <w:pStyle w:val="Normal"/>
      </w:pPr>
    </w:p>
    <w:p w:rsidR="2327A178" w:rsidP="2327A178" w:rsidRDefault="2327A178" w14:paraId="11EE1F5D" w14:textId="105C8C4C">
      <w:pPr>
        <w:pStyle w:val="Normal"/>
      </w:pPr>
      <w:r>
        <w:drawing>
          <wp:inline wp14:editId="4A480A02" wp14:anchorId="1720A718">
            <wp:extent cx="4572000" cy="1466850"/>
            <wp:effectExtent l="0" t="0" r="0" b="0"/>
            <wp:docPr id="138457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d0e401caf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7A178" w:rsidP="2327A178" w:rsidRDefault="2327A178" w14:paraId="080A3859" w14:textId="47A7F29F">
      <w:pPr>
        <w:pStyle w:val="Normal"/>
      </w:pPr>
      <w:r w:rsidR="2327A178">
        <w:rPr/>
        <w:t>Dataset을 delete하였습니다.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94D2DB"/>
  <w15:docId w15:val="{e951b945-b4c2-4e91-b462-f1fa82fc1d8a}"/>
  <w:rsids>
    <w:rsidRoot w:val="0186554F"/>
    <w:rsid w:val="0186554F"/>
    <w:rsid w:val="2327A1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loud.google.com/solutions/time-series/bigquery-financial-forex" TargetMode="External" Id="R58a47357ef8d45a7" /><Relationship Type="http://schemas.openxmlformats.org/officeDocument/2006/relationships/image" Target="/media/image.png" Id="R21c7ac4bf8bc4668" /><Relationship Type="http://schemas.openxmlformats.org/officeDocument/2006/relationships/image" Target="/media/image2.png" Id="Rb3161e3f718f49ea" /><Relationship Type="http://schemas.openxmlformats.org/officeDocument/2006/relationships/image" Target="/media/image3.png" Id="Ra8e479faa3af433f" /><Relationship Type="http://schemas.openxmlformats.org/officeDocument/2006/relationships/image" Target="/media/image4.png" Id="R3aa9843509af464e" /><Relationship Type="http://schemas.openxmlformats.org/officeDocument/2006/relationships/image" Target="/media/image5.png" Id="Reffcef2613b14c90" /><Relationship Type="http://schemas.openxmlformats.org/officeDocument/2006/relationships/image" Target="/media/image6.png" Id="R42d95c4fd485459c" /><Relationship Type="http://schemas.openxmlformats.org/officeDocument/2006/relationships/image" Target="/media/image7.png" Id="R1c6c627edc34426d" /><Relationship Type="http://schemas.openxmlformats.org/officeDocument/2006/relationships/image" Target="/media/image8.png" Id="R4f7f53d74df14894" /><Relationship Type="http://schemas.openxmlformats.org/officeDocument/2006/relationships/image" Target="/media/image9.png" Id="R51f2def8bcac4b77" /><Relationship Type="http://schemas.openxmlformats.org/officeDocument/2006/relationships/image" Target="/media/imagea.png" Id="R28692979b2964f23" /><Relationship Type="http://schemas.openxmlformats.org/officeDocument/2006/relationships/image" Target="/media/imageb.png" Id="R848125ab0fb245fa" /><Relationship Type="http://schemas.openxmlformats.org/officeDocument/2006/relationships/image" Target="/media/imagec.png" Id="R16eb753cad1d4893" /><Relationship Type="http://schemas.openxmlformats.org/officeDocument/2006/relationships/image" Target="/media/imaged.png" Id="Refee90e2de3e4366" /><Relationship Type="http://schemas.openxmlformats.org/officeDocument/2006/relationships/image" Target="/media/imagee.png" Id="R2a3c964899ee406c" /><Relationship Type="http://schemas.openxmlformats.org/officeDocument/2006/relationships/image" Target="/media/imagef.png" Id="Rd57b363d526b4fad" /><Relationship Type="http://schemas.openxmlformats.org/officeDocument/2006/relationships/image" Target="/media/image10.png" Id="R6e92bd58f5a74306" /><Relationship Type="http://schemas.openxmlformats.org/officeDocument/2006/relationships/image" Target="/media/image11.png" Id="R9685fe36fa70414e" /><Relationship Type="http://schemas.openxmlformats.org/officeDocument/2006/relationships/image" Target="/media/image12.png" Id="R9fe1351366d24cf9" /><Relationship Type="http://schemas.openxmlformats.org/officeDocument/2006/relationships/image" Target="/media/image13.png" Id="Rfccd0e401caf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2019-04-14T05:32:15.4400352Z</dcterms:created>
  <dcterms:modified xsi:type="dcterms:W3CDTF">2019-04-14T07:08:10.0543010Z</dcterms:modified>
  <dc:creator>전창준</dc:creator>
  <lastModifiedBy>전창준</lastModifiedBy>
</coreProperties>
</file>