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35EF10" w14:textId="77777777" w:rsidR="00EC17D5" w:rsidRDefault="00EC17D5"/>
    <w:sectPr w:rsidR="00EC17D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6510"/>
    <w:rsid w:val="00206510"/>
    <w:rsid w:val="006078E9"/>
    <w:rsid w:val="008C12EE"/>
    <w:rsid w:val="00976E76"/>
    <w:rsid w:val="00E32D6D"/>
    <w:rsid w:val="00EC17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scan xin</dc:creator>
  <cp:keywords/>
  <dc:description/>
  <cp:lastModifiedBy>scan xin</cp:lastModifiedBy>
  <cp:revision>2</cp:revision>
  <dcterms:created xsi:type="dcterms:W3CDTF">2020-09-07T10:44:00Z</dcterms:created>
  <dcterms:modified xsi:type="dcterms:W3CDTF">2020-09-07T10:44:00Z</dcterms:modified>
</cp:coreProperties>
</file>