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B47" w:rsidRDefault="00EB4B47" w:rsidP="00EB4B47">
      <w:pPr>
        <w:pStyle w:val="NormalWeb"/>
        <w:jc w:val="center"/>
      </w:pPr>
      <w:r>
        <w:rPr>
          <w:b/>
          <w:bCs/>
        </w:rPr>
        <w:t>CS435/535 Computer Graphics</w:t>
      </w:r>
      <w:r>
        <w:rPr>
          <w:b/>
          <w:bCs/>
        </w:rPr>
        <w:br/>
        <w:t>Spring 201</w:t>
      </w:r>
      <w:r w:rsidR="00CD6764">
        <w:rPr>
          <w:b/>
          <w:bCs/>
        </w:rPr>
        <w:t>9</w:t>
      </w:r>
      <w:r>
        <w:rPr>
          <w:b/>
          <w:bCs/>
        </w:rPr>
        <w:br/>
      </w:r>
      <w:r>
        <w:rPr>
          <w:rStyle w:val="style11"/>
        </w:rPr>
        <w:t>Project</w:t>
      </w:r>
      <w:r>
        <w:rPr>
          <w:sz w:val="27"/>
          <w:szCs w:val="27"/>
        </w:rPr>
        <w:t xml:space="preserve"> #</w:t>
      </w:r>
      <w:r w:rsidR="00605E8C">
        <w:rPr>
          <w:sz w:val="27"/>
          <w:szCs w:val="27"/>
        </w:rPr>
        <w:t>3</w:t>
      </w:r>
    </w:p>
    <w:p w:rsidR="00605E8C" w:rsidRDefault="00605E8C" w:rsidP="00EB4B47">
      <w:pPr>
        <w:pStyle w:val="NormalWeb"/>
        <w:jc w:val="center"/>
      </w:pPr>
      <w:r>
        <w:t>Hierarchical Modeling</w:t>
      </w:r>
    </w:p>
    <w:p w:rsidR="00EB4B47" w:rsidRDefault="00605E8C" w:rsidP="00EB4B47">
      <w:pPr>
        <w:pStyle w:val="NormalWeb"/>
        <w:jc w:val="center"/>
      </w:pPr>
      <w:r>
        <w:rPr>
          <w:b/>
          <w:bCs/>
          <w:color w:val="CC0000"/>
        </w:rPr>
        <w:t xml:space="preserve">Due: </w:t>
      </w:r>
      <w:r w:rsidR="00CD6764">
        <w:rPr>
          <w:b/>
          <w:bCs/>
          <w:color w:val="CC0000"/>
        </w:rPr>
        <w:t>Feb</w:t>
      </w:r>
      <w:r w:rsidR="00EB4B47">
        <w:rPr>
          <w:b/>
          <w:bCs/>
          <w:color w:val="CC0000"/>
        </w:rPr>
        <w:t xml:space="preserve">. </w:t>
      </w:r>
      <w:r>
        <w:rPr>
          <w:b/>
          <w:bCs/>
          <w:color w:val="CC0000"/>
        </w:rPr>
        <w:t>2</w:t>
      </w:r>
      <w:r w:rsidR="00CD6764">
        <w:rPr>
          <w:b/>
          <w:bCs/>
          <w:color w:val="CC0000"/>
        </w:rPr>
        <w:t>5</w:t>
      </w:r>
      <w:r w:rsidR="00EB4B47">
        <w:rPr>
          <w:b/>
          <w:bCs/>
          <w:color w:val="CC0000"/>
        </w:rPr>
        <w:t xml:space="preserve"> by 11:59 pm</w:t>
      </w:r>
    </w:p>
    <w:p w:rsidR="00605E8C" w:rsidRDefault="00EB4B47" w:rsidP="00605E8C">
      <w:pPr>
        <w:pStyle w:val="NormalWeb"/>
        <w:spacing w:before="60" w:beforeAutospacing="0" w:after="60" w:afterAutospacing="0"/>
      </w:pPr>
      <w:r w:rsidRPr="00EB4B47">
        <w:rPr>
          <w:b/>
        </w:rPr>
        <w:t>Problem</w:t>
      </w:r>
      <w:r>
        <w:t xml:space="preserve">: </w:t>
      </w:r>
      <w:r w:rsidR="009050EC">
        <w:t>Use WebGL</w:t>
      </w:r>
      <w:r w:rsidR="009050EC" w:rsidRPr="009050EC">
        <w:t xml:space="preserve"> to </w:t>
      </w:r>
      <w:r w:rsidR="00B862BD">
        <w:t>model a 3D t</w:t>
      </w:r>
      <w:r w:rsidR="00605E8C">
        <w:t>ext display that can read a paragraph embedded in the html file</w:t>
      </w:r>
      <w:r w:rsidR="00276D07">
        <w:t xml:space="preserve"> (like the vertex or fragment shader)</w:t>
      </w:r>
      <w:r w:rsidR="00605E8C">
        <w:t xml:space="preserve"> and display the paragraph word by word in a 3D font. The following figure illustrates such a device. Both the base and the display are rectangles, and they are connected by a cylinder. The base</w:t>
      </w:r>
      <w:r w:rsidR="00B275A6">
        <w:t xml:space="preserve"> and the cylinder</w:t>
      </w:r>
      <w:r w:rsidR="00605E8C">
        <w:t xml:space="preserve"> </w:t>
      </w:r>
      <w:r w:rsidR="00B275A6">
        <w:t>are</w:t>
      </w:r>
      <w:r w:rsidR="00605E8C">
        <w:t xml:space="preserve"> fixed. The display can be tilted up or down using the UP and DOWN buttons</w:t>
      </w:r>
      <w:r w:rsidR="00521A63">
        <w:t xml:space="preserve">, and it </w:t>
      </w:r>
      <w:r w:rsidR="00605E8C">
        <w:t>can be turned left or right using the LEFT and RIGHT buttons.</w:t>
      </w:r>
    </w:p>
    <w:p w:rsidR="00605E8C" w:rsidRDefault="00605E8C" w:rsidP="00605E8C">
      <w:pPr>
        <w:pStyle w:val="NormalWeb"/>
        <w:spacing w:before="60" w:beforeAutospacing="0" w:after="60" w:afterAutospacing="0"/>
      </w:pPr>
      <w:r>
        <w:t> </w:t>
      </w:r>
    </w:p>
    <w:p w:rsidR="00605E8C" w:rsidRDefault="00521A63" w:rsidP="00605E8C">
      <w:pPr>
        <w:pStyle w:val="style9"/>
      </w:pPr>
      <w:r>
        <w:t>For simplicity, t</w:t>
      </w:r>
      <w:r w:rsidR="00605E8C">
        <w:t>he device can display one word at a time in capital letters only. So any lower case letters shall be converted into the upper case ones, and any punctuation marks shall be dropped. Words shall be displayed</w:t>
      </w:r>
      <w:r w:rsidR="00276D07">
        <w:t xml:space="preserve"> automatically at certain speed</w:t>
      </w:r>
      <w:r w:rsidR="00605E8C">
        <w:t xml:space="preserve">, say, one word per second. It is assumed </w:t>
      </w:r>
      <w:r w:rsidR="00276D07">
        <w:t>the longest word in the paragraph</w:t>
      </w:r>
      <w:r w:rsidR="00605E8C">
        <w:t xml:space="preserve"> has a length of 12.</w:t>
      </w:r>
    </w:p>
    <w:p w:rsidR="00605E8C" w:rsidRDefault="00605E8C" w:rsidP="00605E8C">
      <w:pPr>
        <w:pStyle w:val="NormalWeb"/>
        <w:spacing w:before="60" w:beforeAutospacing="0" w:after="60" w:afterAutospacing="0"/>
      </w:pPr>
      <w:r>
        <w:t> </w:t>
      </w:r>
    </w:p>
    <w:p w:rsidR="00605E8C" w:rsidRDefault="00605E8C" w:rsidP="00605E8C">
      <w:pPr>
        <w:pStyle w:val="NormalWeb"/>
        <w:spacing w:before="60" w:beforeAutospacing="0" w:after="60" w:afterAutospacing="0"/>
      </w:pPr>
      <w:r>
        <w:rPr>
          <w:noProof/>
        </w:rPr>
        <w:drawing>
          <wp:inline distT="0" distB="0" distL="0" distR="0" wp14:anchorId="65DF9E67" wp14:editId="2E1EE250">
            <wp:extent cx="3295650" cy="3505200"/>
            <wp:effectExtent l="0" t="0" r="0" b="0"/>
            <wp:docPr id="1" name="Picture 1" descr="\\csfacultyweb.ua-net.ua.edu\web\classes\435\S2012\Assignments1qaz2wsx3edc\img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sfacultyweb.ua-net.ua.edu\web\classes\435\S2012\Assignments1qaz2wsx3edc\img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9D" w:rsidRDefault="00FA229D" w:rsidP="00FA229D">
      <w:pPr>
        <w:pStyle w:val="NormalWeb"/>
        <w:spacing w:before="60" w:beforeAutospacing="0" w:after="60" w:afterAutospacing="0"/>
      </w:pPr>
    </w:p>
    <w:p w:rsidR="009050EC" w:rsidRPr="009050EC" w:rsidRDefault="00FA229D" w:rsidP="00FA229D">
      <w:pPr>
        <w:pStyle w:val="NormalWeb"/>
      </w:pPr>
      <w:r>
        <w:t xml:space="preserve">Create a directory called </w:t>
      </w:r>
      <w:r>
        <w:rPr>
          <w:i/>
        </w:rPr>
        <w:t>project</w:t>
      </w:r>
      <w:r w:rsidR="00605E8C">
        <w:rPr>
          <w:i/>
        </w:rPr>
        <w:t>3</w:t>
      </w:r>
      <w:r>
        <w:t xml:space="preserve"> under your cs435 or cs435 home directory.  Move into that directory, and create two files: </w:t>
      </w:r>
      <w:r w:rsidR="00276D07">
        <w:rPr>
          <w:i/>
          <w:iCs/>
        </w:rPr>
        <w:t>modeling</w:t>
      </w:r>
      <w:r w:rsidRPr="00EB4B47">
        <w:rPr>
          <w:i/>
          <w:iCs/>
        </w:rPr>
        <w:t xml:space="preserve">.html </w:t>
      </w:r>
      <w:r w:rsidRPr="00EB4B47">
        <w:t>and</w:t>
      </w:r>
      <w:r w:rsidR="00276D07">
        <w:rPr>
          <w:i/>
          <w:iCs/>
        </w:rPr>
        <w:t xml:space="preserve"> modeling</w:t>
      </w:r>
      <w:r w:rsidRPr="00EB4B47">
        <w:rPr>
          <w:i/>
          <w:iCs/>
        </w:rPr>
        <w:t>.js</w:t>
      </w:r>
      <w:r>
        <w:rPr>
          <w:i/>
          <w:iCs/>
        </w:rPr>
        <w:t xml:space="preserve"> </w:t>
      </w:r>
      <w:r>
        <w:rPr>
          <w:iCs/>
        </w:rPr>
        <w:t>to complete this project.</w:t>
      </w:r>
    </w:p>
    <w:p w:rsidR="00276D07" w:rsidRPr="003F3D1A" w:rsidRDefault="00276D07" w:rsidP="00EB4B47">
      <w:pPr>
        <w:spacing w:before="60" w:after="6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6D0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>You can build a 3D font from a 2D font. In 2D, a dot-matrix fo</w:t>
      </w:r>
      <w:bookmarkStart w:id="0" w:name="_GoBack"/>
      <w:bookmarkEnd w:id="0"/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nt is a very basic font. (Please see </w:t>
      </w:r>
      <w:hyperlink r:id="rId6" w:history="1">
        <w:r w:rsidRPr="00BB5B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http://www.dafont.com/dot-matrix.font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for an example.) If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 use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cylinder to represent a dot, you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 will have a 3D font. Also </w:t>
      </w:r>
      <w:r w:rsidR="00B862BD">
        <w:rPr>
          <w:rFonts w:ascii="Times New Roman" w:eastAsia="Times New Roman" w:hAnsi="Times New Roman" w:cs="Times New Roman"/>
          <w:sz w:val="24"/>
          <w:szCs w:val="24"/>
        </w:rPr>
        <w:t>it is frequent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62B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use a 16-segment display to display letters in 2D.  (Please see </w:t>
      </w:r>
      <w:hyperlink r:id="rId7" w:history="1">
        <w:r w:rsidRPr="00BB5B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http://en.wikipedia.org/wiki/Sixteen-segment_display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for an example.) If you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 use a cyl</w:t>
      </w:r>
      <w:r>
        <w:rPr>
          <w:rFonts w:ascii="Times New Roman" w:eastAsia="Times New Roman" w:hAnsi="Times New Roman" w:cs="Times New Roman"/>
          <w:sz w:val="24"/>
          <w:szCs w:val="24"/>
        </w:rPr>
        <w:t>inder to represent a segment, you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 will have a 3D font.</w:t>
      </w:r>
    </w:p>
    <w:p w:rsidR="00276D07" w:rsidRDefault="00276D07" w:rsidP="00EB4B47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B4B47" w:rsidRPr="00EB4B47" w:rsidRDefault="00EB4B47" w:rsidP="00EB4B47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B4B47" w:rsidRPr="00EB4B47" w:rsidRDefault="00E35239" w:rsidP="00375000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276D07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two files: </w:t>
      </w:r>
      <w:r w:rsidR="003F3D1A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>odeling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.html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F3D1A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>odeling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.js</w:t>
      </w:r>
      <w:r w:rsidR="0037500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Here we assume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 located in the same directory as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276D07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, and you do not need to submit the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title of </w:t>
      </w:r>
      <w:r w:rsidR="003F3D1A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>odeling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.html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should cont</w:t>
      </w:r>
      <w:r w:rsidR="003F3D1A">
        <w:rPr>
          <w:rFonts w:ascii="Times New Roman" w:eastAsia="Times New Roman" w:hAnsi="Times New Roman" w:cs="Times New Roman"/>
          <w:sz w:val="24"/>
          <w:szCs w:val="24"/>
        </w:rPr>
        <w:t xml:space="preserve">ain </w:t>
      </w:r>
      <w:r w:rsidR="00CD6764">
        <w:rPr>
          <w:rFonts w:ascii="Times New Roman" w:eastAsia="Times New Roman" w:hAnsi="Times New Roman" w:cs="Times New Roman"/>
          <w:sz w:val="24"/>
          <w:szCs w:val="24"/>
        </w:rPr>
        <w:t xml:space="preserve">your name, </w:t>
      </w:r>
      <w:r w:rsidR="003F3D1A">
        <w:rPr>
          <w:rFonts w:ascii="Times New Roman" w:eastAsia="Times New Roman" w:hAnsi="Times New Roman" w:cs="Times New Roman"/>
          <w:sz w:val="24"/>
          <w:szCs w:val="24"/>
        </w:rPr>
        <w:t>CS435 (or CS535), Project #</w:t>
      </w:r>
      <w:r w:rsidR="00276D07">
        <w:rPr>
          <w:rFonts w:ascii="Times New Roman" w:eastAsia="Times New Roman" w:hAnsi="Times New Roman" w:cs="Times New Roman"/>
          <w:sz w:val="24"/>
          <w:szCs w:val="24"/>
        </w:rPr>
        <w:t>3</w:t>
      </w:r>
      <w:r w:rsidR="00CD67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F3D1A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>odeling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.js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file should contain the following information at the beginni</w:t>
      </w:r>
      <w:r w:rsidR="00276D07">
        <w:rPr>
          <w:rFonts w:ascii="Times New Roman" w:eastAsia="Times New Roman" w:hAnsi="Times New Roman" w:cs="Times New Roman"/>
          <w:sz w:val="24"/>
          <w:szCs w:val="24"/>
        </w:rPr>
        <w:t>ng: CS435 (or CS535), Project #3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, your name, a description of the program. Add other necessary comments whenever a part of the code is not obvious.</w:t>
      </w:r>
    </w:p>
    <w:p w:rsidR="00E35239" w:rsidRPr="00EB4B47" w:rsidRDefault="00375000" w:rsidP="00E35239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project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276D07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submit the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compressed file</w:t>
      </w:r>
      <w:r w:rsidR="00E843B2">
        <w:rPr>
          <w:rFonts w:ascii="Times New Roman" w:eastAsia="Times New Roman" w:hAnsi="Times New Roman" w:cs="Times New Roman"/>
          <w:sz w:val="24"/>
          <w:szCs w:val="24"/>
        </w:rPr>
        <w:t xml:space="preserve"> as an attachment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on B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ckboard. </w:t>
      </w:r>
    </w:p>
    <w:p w:rsidR="00E35239" w:rsidRPr="00EB4B47" w:rsidRDefault="00E35239" w:rsidP="00375000">
      <w:pPr>
        <w:spacing w:before="60" w:after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4B47" w:rsidRDefault="00EB4B47" w:rsidP="00EB4B47">
      <w:pPr>
        <w:pStyle w:val="NormalWeb"/>
      </w:pPr>
    </w:p>
    <w:p w:rsidR="004C4060" w:rsidRDefault="004C4060"/>
    <w:sectPr w:rsidR="004C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56FF2"/>
    <w:multiLevelType w:val="multilevel"/>
    <w:tmpl w:val="CDC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04AAC"/>
    <w:multiLevelType w:val="multilevel"/>
    <w:tmpl w:val="E196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0C"/>
    <w:rsid w:val="0007650D"/>
    <w:rsid w:val="00276D07"/>
    <w:rsid w:val="00375000"/>
    <w:rsid w:val="003F3D1A"/>
    <w:rsid w:val="0045180C"/>
    <w:rsid w:val="004C4060"/>
    <w:rsid w:val="00521A63"/>
    <w:rsid w:val="00605E8C"/>
    <w:rsid w:val="009050EC"/>
    <w:rsid w:val="00AB5B72"/>
    <w:rsid w:val="00B275A6"/>
    <w:rsid w:val="00B862BD"/>
    <w:rsid w:val="00CD6764"/>
    <w:rsid w:val="00E35239"/>
    <w:rsid w:val="00E843B2"/>
    <w:rsid w:val="00EB4B47"/>
    <w:rsid w:val="00FA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B757"/>
  <w15:chartTrackingRefBased/>
  <w15:docId w15:val="{D6D7A853-B3E7-44C3-BBFF-CB56DCB9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B4B47"/>
    <w:rPr>
      <w:rFonts w:ascii="Times New Roman" w:hAnsi="Times New Roman" w:cs="Times New Roman" w:hint="default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B4B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4B47"/>
    <w:rPr>
      <w:i/>
      <w:iCs/>
    </w:rPr>
  </w:style>
  <w:style w:type="paragraph" w:customStyle="1" w:styleId="style9">
    <w:name w:val="style9"/>
    <w:basedOn w:val="Normal"/>
    <w:rsid w:val="00605E8C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ixteen-segment_dis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font.com/dot-matrix.font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Jingyuan</dc:creator>
  <cp:keywords/>
  <dc:description/>
  <cp:lastModifiedBy>Alex</cp:lastModifiedBy>
  <cp:revision>9</cp:revision>
  <dcterms:created xsi:type="dcterms:W3CDTF">2016-01-19T16:38:00Z</dcterms:created>
  <dcterms:modified xsi:type="dcterms:W3CDTF">2019-02-11T04:37:00Z</dcterms:modified>
</cp:coreProperties>
</file>