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5635" w14:textId="3D52C341" w:rsidR="00287FF2" w:rsidRDefault="00000000">
      <w:pPr>
        <w:pStyle w:val="Heading1"/>
      </w:pPr>
      <w:bookmarkStart w:id="0" w:name="Xe4ecbb77871106416dcdeab203a73d3729c1682"/>
      <w:r>
        <w:t>Use Case 4: Submit Project for Evaluation &amp; Direct Un</w:t>
      </w:r>
      <w:r w:rsidR="00FA4139">
        <w:t xml:space="preserve"> </w:t>
      </w:r>
      <w:r>
        <w:t>submit - Black Box System Test Cases</w:t>
      </w:r>
    </w:p>
    <w:p w14:paraId="4439D3E5" w14:textId="2B196E3B" w:rsidR="00287FF2" w:rsidRDefault="00000000">
      <w:pPr>
        <w:pStyle w:val="FirstParagraph"/>
      </w:pPr>
      <w:r>
        <w:rPr>
          <w:b/>
          <w:bCs/>
        </w:rPr>
        <w:t>Reference Document:</w:t>
      </w:r>
      <w:r>
        <w:t xml:space="preserve"> </w:t>
      </w:r>
      <w:hyperlink r:id="rId6" w:anchor="use-case-4-submit-project-for-evaluation--direct-unsubmit">
        <w:r w:rsidR="00287FF2">
          <w:rPr>
            <w:rStyle w:val="VerbatimChar"/>
          </w:rPr>
          <w:t>docs/testing/use_cases.md</w:t>
        </w:r>
      </w:hyperlink>
      <w:r>
        <w:br/>
      </w:r>
      <w:r>
        <w:rPr>
          <w:b/>
          <w:bCs/>
        </w:rPr>
        <w:t>Actor:</w:t>
      </w:r>
      <w:r>
        <w:t xml:space="preserve"> External Partner</w:t>
      </w:r>
      <w:r>
        <w:br/>
      </w:r>
      <w:r>
        <w:rPr>
          <w:b/>
          <w:bCs/>
        </w:rPr>
        <w:t>Scope:</w:t>
      </w:r>
      <w:r>
        <w:t xml:space="preserve"> Black box testing of project submission, submission notes, advice snapshotting, status badge changes, self-service direct un</w:t>
      </w:r>
      <w:r w:rsidR="00FA4139">
        <w:t xml:space="preserve"> </w:t>
      </w:r>
      <w:r>
        <w:t>submit, and evaluator lock barriers.</w:t>
      </w:r>
    </w:p>
    <w:p w14:paraId="7982CB35" w14:textId="77777777" w:rsidR="00287FF2" w:rsidRDefault="00000000">
      <w:r>
        <w:pict w14:anchorId="6E35A4E4">
          <v:rect id="_x0000_i1025" style="width:0;height:1.5pt" o:hralign="center" o:hrstd="t" o:hr="t"/>
        </w:pict>
      </w:r>
    </w:p>
    <w:p w14:paraId="29BABA59" w14:textId="77777777" w:rsidR="00287FF2" w:rsidRDefault="00000000">
      <w:pPr>
        <w:pStyle w:val="Heading2"/>
      </w:pPr>
      <w:bookmarkStart w:id="1" w:name="test-allocation-matrix"/>
      <w:r>
        <w:t>1. Test Allocation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87FF2" w14:paraId="7E1E8DDE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8BB92D" w14:textId="77777777" w:rsidR="00287FF2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3A4BF32D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2640" w:type="dxa"/>
          </w:tcPr>
          <w:p w14:paraId="0EBCDAB2" w14:textId="77777777" w:rsidR="00287FF2" w:rsidRDefault="00000000">
            <w:pPr>
              <w:pStyle w:val="Compact"/>
            </w:pPr>
            <w:r>
              <w:t>Test Cases</w:t>
            </w:r>
          </w:p>
        </w:tc>
      </w:tr>
      <w:tr w:rsidR="00287FF2" w14:paraId="0F0F6FD2" w14:textId="77777777">
        <w:tc>
          <w:tcPr>
            <w:tcW w:w="2640" w:type="dxa"/>
          </w:tcPr>
          <w:p w14:paraId="7535681E" w14:textId="77777777" w:rsidR="00287FF2" w:rsidRDefault="00000000">
            <w:pPr>
              <w:pStyle w:val="Compact"/>
            </w:pPr>
            <w:r>
              <w:t>Step 1: Submit Section Navigation</w:t>
            </w:r>
          </w:p>
        </w:tc>
        <w:tc>
          <w:tcPr>
            <w:tcW w:w="2640" w:type="dxa"/>
          </w:tcPr>
          <w:p w14:paraId="1CE84B73" w14:textId="77777777" w:rsidR="00287FF2" w:rsidRDefault="00000000">
            <w:pPr>
              <w:pStyle w:val="Compact"/>
            </w:pPr>
            <w:r>
              <w:t>“Submit” tab in navigation sidebar</w:t>
            </w:r>
          </w:p>
        </w:tc>
        <w:tc>
          <w:tcPr>
            <w:tcW w:w="2640" w:type="dxa"/>
          </w:tcPr>
          <w:p w14:paraId="16A33AB2" w14:textId="77777777" w:rsidR="00287FF2" w:rsidRDefault="00000000">
            <w:pPr>
              <w:pStyle w:val="Compact"/>
            </w:pPr>
            <w:r>
              <w:t>TC-UC4-01, TC-UC4-05</w:t>
            </w:r>
          </w:p>
        </w:tc>
      </w:tr>
      <w:tr w:rsidR="00287FF2" w14:paraId="0BE2E5A7" w14:textId="77777777">
        <w:tc>
          <w:tcPr>
            <w:tcW w:w="2640" w:type="dxa"/>
          </w:tcPr>
          <w:p w14:paraId="5E4184C2" w14:textId="77777777" w:rsidR="00287FF2" w:rsidRDefault="00000000">
            <w:pPr>
              <w:pStyle w:val="Compact"/>
            </w:pPr>
            <w:r>
              <w:t>Step 2: Submission Notes Entry</w:t>
            </w:r>
          </w:p>
        </w:tc>
        <w:tc>
          <w:tcPr>
            <w:tcW w:w="2640" w:type="dxa"/>
          </w:tcPr>
          <w:p w14:paraId="128EEC88" w14:textId="77777777" w:rsidR="00287FF2" w:rsidRDefault="00000000">
            <w:pPr>
              <w:pStyle w:val="Compact"/>
            </w:pPr>
            <w:r>
              <w:t xml:space="preserve">“Additional Submission Notes or Comments” </w:t>
            </w:r>
            <w:proofErr w:type="spellStart"/>
            <w:r>
              <w:t>textarea</w:t>
            </w:r>
            <w:proofErr w:type="spellEnd"/>
            <w:r>
              <w:t xml:space="preserve"> (optional, 2,000 char cap)</w:t>
            </w:r>
          </w:p>
        </w:tc>
        <w:tc>
          <w:tcPr>
            <w:tcW w:w="2640" w:type="dxa"/>
          </w:tcPr>
          <w:p w14:paraId="1014E005" w14:textId="77777777" w:rsidR="00287FF2" w:rsidRDefault="00000000">
            <w:pPr>
              <w:pStyle w:val="Compact"/>
            </w:pPr>
            <w:r>
              <w:t>TC-UC4-01, TC-UC4-02, TC-UC4-03</w:t>
            </w:r>
          </w:p>
        </w:tc>
      </w:tr>
      <w:tr w:rsidR="00287FF2" w14:paraId="06541956" w14:textId="77777777">
        <w:tc>
          <w:tcPr>
            <w:tcW w:w="2640" w:type="dxa"/>
          </w:tcPr>
          <w:p w14:paraId="1A90F63C" w14:textId="77777777" w:rsidR="00287FF2" w:rsidRDefault="00000000">
            <w:pPr>
              <w:pStyle w:val="Compact"/>
            </w:pPr>
            <w:r>
              <w:t>Step 3: Project Submission Action</w:t>
            </w:r>
          </w:p>
        </w:tc>
        <w:tc>
          <w:tcPr>
            <w:tcW w:w="2640" w:type="dxa"/>
          </w:tcPr>
          <w:p w14:paraId="464328F9" w14:textId="77777777" w:rsidR="00287FF2" w:rsidRDefault="00000000">
            <w:pPr>
              <w:pStyle w:val="Compact"/>
            </w:pPr>
            <w:r>
              <w:t>“Submit Project” button click</w:t>
            </w:r>
          </w:p>
        </w:tc>
        <w:tc>
          <w:tcPr>
            <w:tcW w:w="2640" w:type="dxa"/>
          </w:tcPr>
          <w:p w14:paraId="1987B5BF" w14:textId="77777777" w:rsidR="00287FF2" w:rsidRDefault="00000000">
            <w:pPr>
              <w:pStyle w:val="Compact"/>
            </w:pPr>
            <w:r>
              <w:t>TC-UC4-01, TC-UC4-08</w:t>
            </w:r>
          </w:p>
        </w:tc>
      </w:tr>
      <w:tr w:rsidR="00287FF2" w14:paraId="24F3DB23" w14:textId="77777777">
        <w:tc>
          <w:tcPr>
            <w:tcW w:w="2640" w:type="dxa"/>
          </w:tcPr>
          <w:p w14:paraId="635CAD84" w14:textId="77777777" w:rsidR="00287FF2" w:rsidRDefault="00000000">
            <w:pPr>
              <w:pStyle w:val="Compact"/>
            </w:pPr>
            <w:r>
              <w:t>Step 4: Submission Snapshot Freeze</w:t>
            </w:r>
          </w:p>
        </w:tc>
        <w:tc>
          <w:tcPr>
            <w:tcW w:w="2640" w:type="dxa"/>
          </w:tcPr>
          <w:p w14:paraId="75798069" w14:textId="77777777" w:rsidR="00287FF2" w:rsidRDefault="00000000">
            <w:pPr>
              <w:pStyle w:val="Compact"/>
            </w:pPr>
            <w:r>
              <w:t>Preserving current AI advice report and observations at submission</w:t>
            </w:r>
          </w:p>
        </w:tc>
        <w:tc>
          <w:tcPr>
            <w:tcW w:w="2640" w:type="dxa"/>
          </w:tcPr>
          <w:p w14:paraId="514025B8" w14:textId="77777777" w:rsidR="00287FF2" w:rsidRDefault="00000000">
            <w:pPr>
              <w:pStyle w:val="Compact"/>
            </w:pPr>
            <w:r>
              <w:t>TC-UC4-06</w:t>
            </w:r>
          </w:p>
        </w:tc>
      </w:tr>
      <w:tr w:rsidR="00287FF2" w14:paraId="7DA11905" w14:textId="77777777">
        <w:tc>
          <w:tcPr>
            <w:tcW w:w="2640" w:type="dxa"/>
          </w:tcPr>
          <w:p w14:paraId="3A2A98A5" w14:textId="77777777" w:rsidR="00287FF2" w:rsidRDefault="00000000">
            <w:pPr>
              <w:pStyle w:val="Compact"/>
            </w:pPr>
            <w:r>
              <w:t>Step 5: Status Badge &amp; UI Update</w:t>
            </w:r>
          </w:p>
        </w:tc>
        <w:tc>
          <w:tcPr>
            <w:tcW w:w="2640" w:type="dxa"/>
          </w:tcPr>
          <w:p w14:paraId="0F2EBDFF" w14:textId="77777777" w:rsidR="00287FF2" w:rsidRDefault="00000000">
            <w:pPr>
              <w:pStyle w:val="Compact"/>
            </w:pPr>
            <w:r>
              <w:t>Dashboard card updates to “Submitted”, toast notification</w:t>
            </w:r>
          </w:p>
        </w:tc>
        <w:tc>
          <w:tcPr>
            <w:tcW w:w="2640" w:type="dxa"/>
          </w:tcPr>
          <w:p w14:paraId="0F3BA121" w14:textId="77777777" w:rsidR="00287FF2" w:rsidRDefault="00000000">
            <w:pPr>
              <w:pStyle w:val="Compact"/>
            </w:pPr>
            <w:r>
              <w:t>TC-UC4-01, TC-UC4-04</w:t>
            </w:r>
          </w:p>
        </w:tc>
      </w:tr>
      <w:tr w:rsidR="00287FF2" w14:paraId="74F5525B" w14:textId="77777777">
        <w:tc>
          <w:tcPr>
            <w:tcW w:w="2640" w:type="dxa"/>
          </w:tcPr>
          <w:p w14:paraId="2849D133" w14:textId="77777777" w:rsidR="00287FF2" w:rsidRDefault="00000000">
            <w:pPr>
              <w:pStyle w:val="Compact"/>
            </w:pPr>
            <w:r>
              <w:t>Step 6: Submit Button Transformation</w:t>
            </w:r>
          </w:p>
        </w:tc>
        <w:tc>
          <w:tcPr>
            <w:tcW w:w="2640" w:type="dxa"/>
          </w:tcPr>
          <w:p w14:paraId="32EB5916" w14:textId="77777777" w:rsidR="00287FF2" w:rsidRDefault="00000000">
            <w:pPr>
              <w:pStyle w:val="Compact"/>
            </w:pPr>
            <w:r>
              <w:t xml:space="preserve">Button switches to “Submitted (Click to </w:t>
            </w:r>
            <w:proofErr w:type="spellStart"/>
            <w:r>
              <w:t>Unsubmit</w:t>
            </w:r>
            <w:proofErr w:type="spellEnd"/>
            <w:r>
              <w:t>)”</w:t>
            </w:r>
          </w:p>
        </w:tc>
        <w:tc>
          <w:tcPr>
            <w:tcW w:w="2640" w:type="dxa"/>
          </w:tcPr>
          <w:p w14:paraId="09C56661" w14:textId="77777777" w:rsidR="00287FF2" w:rsidRDefault="00000000">
            <w:pPr>
              <w:pStyle w:val="Compact"/>
            </w:pPr>
            <w:r>
              <w:t>TC-UC4-01, TC-UC4-04, TC-UC4-05</w:t>
            </w:r>
          </w:p>
        </w:tc>
      </w:tr>
      <w:tr w:rsidR="00287FF2" w14:paraId="4C1BD5BB" w14:textId="77777777">
        <w:tc>
          <w:tcPr>
            <w:tcW w:w="2640" w:type="dxa"/>
          </w:tcPr>
          <w:p w14:paraId="026552F7" w14:textId="77777777" w:rsidR="00287FF2" w:rsidRDefault="00000000">
            <w:pPr>
              <w:pStyle w:val="Compact"/>
            </w:pPr>
            <w:r>
              <w:t xml:space="preserve">Step 7: Direct </w:t>
            </w:r>
            <w:proofErr w:type="spellStart"/>
            <w:r>
              <w:t>Unsubmit</w:t>
            </w:r>
            <w:proofErr w:type="spellEnd"/>
            <w:r>
              <w:t xml:space="preserve"> Action</w:t>
            </w:r>
          </w:p>
        </w:tc>
        <w:tc>
          <w:tcPr>
            <w:tcW w:w="2640" w:type="dxa"/>
          </w:tcPr>
          <w:p w14:paraId="042C8269" w14:textId="77777777" w:rsidR="00287FF2" w:rsidRDefault="00000000">
            <w:pPr>
              <w:pStyle w:val="Compact"/>
            </w:pPr>
            <w:r>
              <w:t xml:space="preserve">Clicking “Submitted (Click to </w:t>
            </w:r>
            <w:proofErr w:type="spellStart"/>
            <w:r>
              <w:t>Unsubmit</w:t>
            </w:r>
            <w:proofErr w:type="spellEnd"/>
            <w:r>
              <w:t>)” while unlocked</w:t>
            </w:r>
          </w:p>
        </w:tc>
        <w:tc>
          <w:tcPr>
            <w:tcW w:w="2640" w:type="dxa"/>
          </w:tcPr>
          <w:p w14:paraId="3A939DDC" w14:textId="77777777" w:rsidR="00287FF2" w:rsidRDefault="00000000">
            <w:pPr>
              <w:pStyle w:val="Compact"/>
            </w:pPr>
            <w:r>
              <w:t>TC-UC4-04, TC-UC4-08</w:t>
            </w:r>
          </w:p>
        </w:tc>
      </w:tr>
      <w:tr w:rsidR="00287FF2" w14:paraId="6BCD462D" w14:textId="77777777">
        <w:tc>
          <w:tcPr>
            <w:tcW w:w="2640" w:type="dxa"/>
          </w:tcPr>
          <w:p w14:paraId="62E3492A" w14:textId="77777777" w:rsidR="00287FF2" w:rsidRDefault="00000000">
            <w:pPr>
              <w:pStyle w:val="Compact"/>
            </w:pPr>
            <w:r>
              <w:t>Step 8: Evaluator Lock Enforcement</w:t>
            </w:r>
          </w:p>
        </w:tc>
        <w:tc>
          <w:tcPr>
            <w:tcW w:w="2640" w:type="dxa"/>
          </w:tcPr>
          <w:p w14:paraId="447AAF1E" w14:textId="77777777" w:rsidR="00287FF2" w:rsidRDefault="00000000">
            <w:pPr>
              <w:pStyle w:val="Compact"/>
            </w:pPr>
            <w:r>
              <w:t>Button switches to “Request Edit Permission” once locked by engineer</w:t>
            </w:r>
          </w:p>
        </w:tc>
        <w:tc>
          <w:tcPr>
            <w:tcW w:w="2640" w:type="dxa"/>
          </w:tcPr>
          <w:p w14:paraId="319CEA17" w14:textId="77777777" w:rsidR="00287FF2" w:rsidRDefault="00000000">
            <w:pPr>
              <w:pStyle w:val="Compact"/>
            </w:pPr>
            <w:r>
              <w:t>TC-UC4-05, TC-UC4-07</w:t>
            </w:r>
          </w:p>
        </w:tc>
      </w:tr>
    </w:tbl>
    <w:p w14:paraId="3D0A13AD" w14:textId="77777777" w:rsidR="00287FF2" w:rsidRDefault="00000000">
      <w:r>
        <w:pict w14:anchorId="1B03A003">
          <v:rect id="_x0000_i1026" style="width:0;height:1.5pt" o:hralign="center" o:hrstd="t" o:hr="t"/>
        </w:pict>
      </w:r>
    </w:p>
    <w:p w14:paraId="46A199E8" w14:textId="77777777" w:rsidR="00287FF2" w:rsidRDefault="00000000">
      <w:pPr>
        <w:pStyle w:val="Heading2"/>
      </w:pPr>
      <w:bookmarkStart w:id="2" w:name="black-box-test-cases"/>
      <w:bookmarkEnd w:id="1"/>
      <w:r>
        <w:lastRenderedPageBreak/>
        <w:t>2. Black Box Test Cases</w:t>
      </w:r>
    </w:p>
    <w:p w14:paraId="409A2CC0" w14:textId="77777777" w:rsidR="00287FF2" w:rsidRDefault="00000000">
      <w:pPr>
        <w:pStyle w:val="Heading3"/>
      </w:pPr>
      <w:bookmarkStart w:id="3" w:name="Xf3039bc2d7b71f2cb42e9dc1450f0159ebd4bf9"/>
      <w:r>
        <w:t>TC-UC4-01: Standard Project Submission Flow [Use Case Scenario]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1A15C61C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5B3A8EC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08646A83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0F56D1F9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10C201A5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7DC5D5A7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29A26925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56A8857C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48A97B68" w14:textId="77777777">
        <w:tc>
          <w:tcPr>
            <w:tcW w:w="1131" w:type="dxa"/>
          </w:tcPr>
          <w:p w14:paraId="505DCE67" w14:textId="77777777" w:rsidR="00287FF2" w:rsidRDefault="00000000">
            <w:pPr>
              <w:pStyle w:val="Compact"/>
            </w:pPr>
            <w:r>
              <w:t>1.1</w:t>
            </w:r>
          </w:p>
        </w:tc>
        <w:tc>
          <w:tcPr>
            <w:tcW w:w="1131" w:type="dxa"/>
          </w:tcPr>
          <w:p w14:paraId="39C42208" w14:textId="77777777" w:rsidR="00287FF2" w:rsidRDefault="00000000">
            <w:pPr>
              <w:pStyle w:val="Compact"/>
            </w:pPr>
            <w:r>
              <w:t>Tab Navigation</w:t>
            </w:r>
          </w:p>
        </w:tc>
        <w:tc>
          <w:tcPr>
            <w:tcW w:w="1131" w:type="dxa"/>
          </w:tcPr>
          <w:p w14:paraId="345A53DD" w14:textId="77777777" w:rsidR="00287FF2" w:rsidRDefault="00000000">
            <w:pPr>
              <w:pStyle w:val="Compact"/>
            </w:pPr>
            <w:r>
              <w:t>Navigate to “Submit” section in sidebar</w:t>
            </w:r>
          </w:p>
        </w:tc>
        <w:tc>
          <w:tcPr>
            <w:tcW w:w="1131" w:type="dxa"/>
          </w:tcPr>
          <w:p w14:paraId="08501FA7" w14:textId="09A68A34" w:rsidR="00287FF2" w:rsidRDefault="00000000">
            <w:pPr>
              <w:pStyle w:val="Compact"/>
            </w:pPr>
            <w:r>
              <w:t>Submit tab displays Submission Guidance box and Notes text</w:t>
            </w:r>
            <w:r w:rsidR="00FA4139">
              <w:t xml:space="preserve"> </w:t>
            </w:r>
            <w:r>
              <w:t>area</w:t>
            </w:r>
          </w:p>
        </w:tc>
        <w:tc>
          <w:tcPr>
            <w:tcW w:w="1131" w:type="dxa"/>
          </w:tcPr>
          <w:p w14:paraId="04DAFF65" w14:textId="0FB8A43A" w:rsidR="00287FF2" w:rsidRDefault="00194B32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6084823B" w14:textId="6AE3FA0B" w:rsidR="00287FF2" w:rsidRDefault="00000000">
            <w:pPr>
              <w:pStyle w:val="Compact"/>
            </w:pPr>
            <w:r>
              <w:t>P</w:t>
            </w:r>
            <w:r w:rsidR="00194B32">
              <w:t>ass</w:t>
            </w:r>
          </w:p>
        </w:tc>
        <w:tc>
          <w:tcPr>
            <w:tcW w:w="1131" w:type="dxa"/>
          </w:tcPr>
          <w:p w14:paraId="568508A5" w14:textId="77777777" w:rsidR="00287FF2" w:rsidRDefault="00000000">
            <w:pPr>
              <w:pStyle w:val="Compact"/>
            </w:pPr>
            <w:r>
              <w:t>Black Box: Use Case Scenario. Validates primary submission flow.</w:t>
            </w:r>
          </w:p>
        </w:tc>
      </w:tr>
      <w:tr w:rsidR="00287FF2" w14:paraId="6E62809F" w14:textId="77777777">
        <w:tc>
          <w:tcPr>
            <w:tcW w:w="1131" w:type="dxa"/>
          </w:tcPr>
          <w:p w14:paraId="28F019FA" w14:textId="77777777" w:rsidR="00287FF2" w:rsidRDefault="00000000">
            <w:pPr>
              <w:pStyle w:val="Compact"/>
            </w:pPr>
            <w:r>
              <w:t>1.2</w:t>
            </w:r>
          </w:p>
        </w:tc>
        <w:tc>
          <w:tcPr>
            <w:tcW w:w="1131" w:type="dxa"/>
          </w:tcPr>
          <w:p w14:paraId="1E215374" w14:textId="77777777" w:rsidR="00287FF2" w:rsidRDefault="00000000">
            <w:pPr>
              <w:pStyle w:val="Compact"/>
            </w:pPr>
            <w:r>
              <w:t>Notes Entry</w:t>
            </w:r>
          </w:p>
        </w:tc>
        <w:tc>
          <w:tcPr>
            <w:tcW w:w="1131" w:type="dxa"/>
          </w:tcPr>
          <w:p w14:paraId="7F8B557D" w14:textId="77777777" w:rsidR="00287FF2" w:rsidRDefault="00000000">
            <w:pPr>
              <w:pStyle w:val="Compact"/>
            </w:pPr>
            <w:r>
              <w:t xml:space="preserve">Type: </w:t>
            </w:r>
            <w:r>
              <w:rPr>
                <w:i/>
                <w:iCs/>
              </w:rPr>
              <w:t>“Parts arrive in standard EUR steel containers. Delivery expected Q3.”</w:t>
            </w:r>
          </w:p>
        </w:tc>
        <w:tc>
          <w:tcPr>
            <w:tcW w:w="1131" w:type="dxa"/>
          </w:tcPr>
          <w:p w14:paraId="1F5BA023" w14:textId="5510AC47" w:rsidR="00287FF2" w:rsidRDefault="00000000">
            <w:pPr>
              <w:pStyle w:val="Compact"/>
            </w:pPr>
            <w:r>
              <w:t>Notes text appears in text</w:t>
            </w:r>
            <w:r w:rsidR="00FA4139">
              <w:t xml:space="preserve"> </w:t>
            </w:r>
            <w:r>
              <w:t>area</w:t>
            </w:r>
          </w:p>
        </w:tc>
        <w:tc>
          <w:tcPr>
            <w:tcW w:w="1131" w:type="dxa"/>
          </w:tcPr>
          <w:p w14:paraId="191B1EC8" w14:textId="372CFB89" w:rsidR="00287FF2" w:rsidRDefault="00194B32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40789DBF" w14:textId="488EBFB7" w:rsidR="00287FF2" w:rsidRDefault="00000000">
            <w:pPr>
              <w:pStyle w:val="Compact"/>
            </w:pPr>
            <w:r>
              <w:t>P</w:t>
            </w:r>
            <w:r w:rsidR="00194B32">
              <w:t>ass</w:t>
            </w:r>
          </w:p>
        </w:tc>
        <w:tc>
          <w:tcPr>
            <w:tcW w:w="1131" w:type="dxa"/>
          </w:tcPr>
          <w:p w14:paraId="6E487FFA" w14:textId="77777777" w:rsidR="00287FF2" w:rsidRDefault="00000000">
            <w:pPr>
              <w:pStyle w:val="Compact"/>
            </w:pPr>
            <w:r>
              <w:t>Adds context notes</w:t>
            </w:r>
          </w:p>
        </w:tc>
      </w:tr>
      <w:tr w:rsidR="00287FF2" w14:paraId="0A2924E4" w14:textId="77777777">
        <w:tc>
          <w:tcPr>
            <w:tcW w:w="1131" w:type="dxa"/>
          </w:tcPr>
          <w:p w14:paraId="53ED35B1" w14:textId="77777777" w:rsidR="00287FF2" w:rsidRDefault="00000000">
            <w:pPr>
              <w:pStyle w:val="Compact"/>
            </w:pPr>
            <w:r>
              <w:t>1.3</w:t>
            </w:r>
          </w:p>
        </w:tc>
        <w:tc>
          <w:tcPr>
            <w:tcW w:w="1131" w:type="dxa"/>
          </w:tcPr>
          <w:p w14:paraId="4E31B0B9" w14:textId="77777777" w:rsidR="00287FF2" w:rsidRDefault="00000000">
            <w:pPr>
              <w:pStyle w:val="Compact"/>
            </w:pPr>
            <w:r>
              <w:t>Submit Action</w:t>
            </w:r>
          </w:p>
        </w:tc>
        <w:tc>
          <w:tcPr>
            <w:tcW w:w="1131" w:type="dxa"/>
          </w:tcPr>
          <w:p w14:paraId="635598D9" w14:textId="77777777" w:rsidR="00287FF2" w:rsidRDefault="00000000">
            <w:pPr>
              <w:pStyle w:val="Compact"/>
            </w:pPr>
            <w:r>
              <w:t>Click “Submit Project” button</w:t>
            </w:r>
          </w:p>
        </w:tc>
        <w:tc>
          <w:tcPr>
            <w:tcW w:w="1131" w:type="dxa"/>
          </w:tcPr>
          <w:p w14:paraId="65D5AF65" w14:textId="77777777" w:rsidR="00287FF2" w:rsidRDefault="00000000">
            <w:pPr>
              <w:pStyle w:val="Compact"/>
            </w:pPr>
            <w:r>
              <w:t xml:space="preserve">Success notification displays: </w:t>
            </w:r>
            <w:r>
              <w:rPr>
                <w:i/>
                <w:iCs/>
              </w:rPr>
              <w:t>“Project successfully submitted for Scape evaluation!”</w:t>
            </w:r>
          </w:p>
        </w:tc>
        <w:tc>
          <w:tcPr>
            <w:tcW w:w="1131" w:type="dxa"/>
          </w:tcPr>
          <w:p w14:paraId="51B6AB7A" w14:textId="24CE71A6" w:rsidR="00287FF2" w:rsidRDefault="00194B32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67DD55D6" w14:textId="2460FB24" w:rsidR="00287FF2" w:rsidRDefault="00000000">
            <w:pPr>
              <w:pStyle w:val="Compact"/>
            </w:pPr>
            <w:r>
              <w:t>P</w:t>
            </w:r>
            <w:r w:rsidR="00194B32">
              <w:t>ass</w:t>
            </w:r>
          </w:p>
        </w:tc>
        <w:tc>
          <w:tcPr>
            <w:tcW w:w="1131" w:type="dxa"/>
          </w:tcPr>
          <w:p w14:paraId="3132EFE0" w14:textId="77777777" w:rsidR="00287FF2" w:rsidRDefault="00000000">
            <w:pPr>
              <w:pStyle w:val="Compact"/>
            </w:pPr>
            <w:r>
              <w:t>Executes submission</w:t>
            </w:r>
          </w:p>
        </w:tc>
      </w:tr>
      <w:tr w:rsidR="00287FF2" w14:paraId="3DF0E559" w14:textId="77777777">
        <w:tc>
          <w:tcPr>
            <w:tcW w:w="1131" w:type="dxa"/>
          </w:tcPr>
          <w:p w14:paraId="6779015D" w14:textId="77777777" w:rsidR="00287FF2" w:rsidRDefault="00000000">
            <w:pPr>
              <w:pStyle w:val="Compact"/>
            </w:pPr>
            <w:r>
              <w:t>1.4</w:t>
            </w:r>
          </w:p>
        </w:tc>
        <w:tc>
          <w:tcPr>
            <w:tcW w:w="1131" w:type="dxa"/>
          </w:tcPr>
          <w:p w14:paraId="28363204" w14:textId="77777777" w:rsidR="00287FF2" w:rsidRDefault="00000000">
            <w:pPr>
              <w:pStyle w:val="Compact"/>
            </w:pPr>
            <w:r>
              <w:t>Button Transformation</w:t>
            </w:r>
          </w:p>
        </w:tc>
        <w:tc>
          <w:tcPr>
            <w:tcW w:w="1131" w:type="dxa"/>
          </w:tcPr>
          <w:p w14:paraId="42298624" w14:textId="77777777" w:rsidR="00287FF2" w:rsidRDefault="00000000">
            <w:pPr>
              <w:pStyle w:val="Compact"/>
            </w:pPr>
            <w:r>
              <w:t>Inspect submit button</w:t>
            </w:r>
          </w:p>
        </w:tc>
        <w:tc>
          <w:tcPr>
            <w:tcW w:w="1131" w:type="dxa"/>
          </w:tcPr>
          <w:p w14:paraId="4E0BDFE1" w14:textId="77777777" w:rsidR="00287FF2" w:rsidRDefault="00000000">
            <w:pPr>
              <w:pStyle w:val="Compact"/>
            </w:pPr>
            <w:r>
              <w:t xml:space="preserve">Button text transforms to: </w:t>
            </w:r>
            <w:r>
              <w:rPr>
                <w:b/>
                <w:bCs/>
              </w:rPr>
              <w:t xml:space="preserve">“Submitted (Click to </w:t>
            </w:r>
            <w:proofErr w:type="spellStart"/>
            <w:r>
              <w:rPr>
                <w:b/>
                <w:bCs/>
              </w:rPr>
              <w:t>Unsubmit</w:t>
            </w:r>
            <w:proofErr w:type="spellEnd"/>
            <w:r>
              <w:rPr>
                <w:b/>
                <w:bCs/>
              </w:rPr>
              <w:t>)”</w:t>
            </w:r>
          </w:p>
        </w:tc>
        <w:tc>
          <w:tcPr>
            <w:tcW w:w="1131" w:type="dxa"/>
          </w:tcPr>
          <w:p w14:paraId="38989B8C" w14:textId="284A58BF" w:rsidR="00287FF2" w:rsidRDefault="00170DE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51941769" w14:textId="3C5D9ACD" w:rsidR="00287FF2" w:rsidRDefault="00170DE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3952F0E9" w14:textId="77777777" w:rsidR="00287FF2" w:rsidRDefault="00000000">
            <w:pPr>
              <w:pStyle w:val="Compact"/>
            </w:pPr>
            <w:r>
              <w:t>Verifies dynamic button state</w:t>
            </w:r>
          </w:p>
        </w:tc>
      </w:tr>
      <w:tr w:rsidR="00287FF2" w14:paraId="391CCFAE" w14:textId="77777777">
        <w:tc>
          <w:tcPr>
            <w:tcW w:w="1131" w:type="dxa"/>
          </w:tcPr>
          <w:p w14:paraId="5D9B64D7" w14:textId="77777777" w:rsidR="00287FF2" w:rsidRDefault="00000000">
            <w:pPr>
              <w:pStyle w:val="Compact"/>
            </w:pPr>
            <w:r>
              <w:t>1.5</w:t>
            </w:r>
          </w:p>
        </w:tc>
        <w:tc>
          <w:tcPr>
            <w:tcW w:w="1131" w:type="dxa"/>
          </w:tcPr>
          <w:p w14:paraId="2D788052" w14:textId="77777777" w:rsidR="00287FF2" w:rsidRDefault="00000000">
            <w:pPr>
              <w:pStyle w:val="Compact"/>
            </w:pPr>
            <w:r>
              <w:t>Dashboard Badge Check</w:t>
            </w:r>
          </w:p>
        </w:tc>
        <w:tc>
          <w:tcPr>
            <w:tcW w:w="1131" w:type="dxa"/>
          </w:tcPr>
          <w:p w14:paraId="02DF9911" w14:textId="77777777" w:rsidR="00287FF2" w:rsidRDefault="00000000">
            <w:pPr>
              <w:pStyle w:val="Compact"/>
            </w:pPr>
            <w:r>
              <w:t>Navigate to Dashboard</w:t>
            </w:r>
          </w:p>
        </w:tc>
        <w:tc>
          <w:tcPr>
            <w:tcW w:w="1131" w:type="dxa"/>
          </w:tcPr>
          <w:p w14:paraId="56FFDB65" w14:textId="77777777" w:rsidR="00287FF2" w:rsidRDefault="00000000">
            <w:pPr>
              <w:pStyle w:val="Compact"/>
            </w:pPr>
            <w:r>
              <w:t xml:space="preserve">Project card displays </w:t>
            </w:r>
            <w:r>
              <w:lastRenderedPageBreak/>
              <w:t xml:space="preserve">prominent </w:t>
            </w:r>
            <w:r>
              <w:rPr>
                <w:b/>
                <w:bCs/>
              </w:rPr>
              <w:t>“Submitted”</w:t>
            </w:r>
            <w:r>
              <w:t xml:space="preserve"> status badge</w:t>
            </w:r>
          </w:p>
        </w:tc>
        <w:tc>
          <w:tcPr>
            <w:tcW w:w="1131" w:type="dxa"/>
          </w:tcPr>
          <w:p w14:paraId="309090B4" w14:textId="62BDFC03" w:rsidR="00287FF2" w:rsidRDefault="002C08E7">
            <w:pPr>
              <w:pStyle w:val="Compact"/>
            </w:pPr>
            <w:r>
              <w:lastRenderedPageBreak/>
              <w:t>Same as expected result.</w:t>
            </w:r>
          </w:p>
        </w:tc>
        <w:tc>
          <w:tcPr>
            <w:tcW w:w="1131" w:type="dxa"/>
          </w:tcPr>
          <w:p w14:paraId="350C2029" w14:textId="23D4C49A" w:rsidR="00287FF2" w:rsidRDefault="002C08E7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2D3A8569" w14:textId="77777777" w:rsidR="00287FF2" w:rsidRDefault="00000000">
            <w:pPr>
              <w:pStyle w:val="Compact"/>
            </w:pPr>
            <w:r>
              <w:t xml:space="preserve">Confirms status transition </w:t>
            </w:r>
            <w:r>
              <w:lastRenderedPageBreak/>
              <w:t>on Dashboard</w:t>
            </w:r>
          </w:p>
        </w:tc>
      </w:tr>
    </w:tbl>
    <w:p w14:paraId="21582B71" w14:textId="77777777" w:rsidR="00287FF2" w:rsidRDefault="00000000">
      <w:r>
        <w:lastRenderedPageBreak/>
        <w:pict w14:anchorId="751E5D31">
          <v:rect id="_x0000_i1027" style="width:0;height:1.5pt" o:hralign="center" o:hrstd="t" o:hr="t"/>
        </w:pict>
      </w:r>
    </w:p>
    <w:p w14:paraId="4E8750BD" w14:textId="77777777" w:rsidR="00287FF2" w:rsidRDefault="00000000">
      <w:pPr>
        <w:pStyle w:val="Heading3"/>
      </w:pPr>
      <w:bookmarkStart w:id="4" w:name="X4808530e12273e7bd7e1f5b41fb20d03824f341"/>
      <w:bookmarkEnd w:id="3"/>
      <w:r>
        <w:t>TC-UC4-02: Submission with Blank Submission Notes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6996BBC4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8312F76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51F6A2AC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7DCB9465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0608E6D3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1E8BD125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74E33D86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4CBC29A7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22C9A834" w14:textId="77777777">
        <w:tc>
          <w:tcPr>
            <w:tcW w:w="1131" w:type="dxa"/>
          </w:tcPr>
          <w:p w14:paraId="56AE2EB6" w14:textId="77777777" w:rsidR="00287FF2" w:rsidRDefault="00000000">
            <w:pPr>
              <w:pStyle w:val="Compact"/>
            </w:pPr>
            <w:r>
              <w:t>2.1</w:t>
            </w:r>
          </w:p>
        </w:tc>
        <w:tc>
          <w:tcPr>
            <w:tcW w:w="1131" w:type="dxa"/>
          </w:tcPr>
          <w:p w14:paraId="7342D428" w14:textId="77777777" w:rsidR="00287FF2" w:rsidRDefault="00000000">
            <w:pPr>
              <w:pStyle w:val="Compact"/>
            </w:pPr>
            <w:r>
              <w:t>Tab Navigation</w:t>
            </w:r>
          </w:p>
        </w:tc>
        <w:tc>
          <w:tcPr>
            <w:tcW w:w="1131" w:type="dxa"/>
          </w:tcPr>
          <w:p w14:paraId="65D1ECC7" w14:textId="77777777" w:rsidR="00287FF2" w:rsidRDefault="00000000">
            <w:pPr>
              <w:pStyle w:val="Compact"/>
            </w:pPr>
            <w:r>
              <w:t>Open Submit tab on ready project</w:t>
            </w:r>
          </w:p>
        </w:tc>
        <w:tc>
          <w:tcPr>
            <w:tcW w:w="1131" w:type="dxa"/>
          </w:tcPr>
          <w:p w14:paraId="41757E03" w14:textId="77777777" w:rsidR="00287FF2" w:rsidRDefault="00000000">
            <w:pPr>
              <w:pStyle w:val="Compact"/>
            </w:pPr>
            <w:r>
              <w:t xml:space="preserve">Notes </w:t>
            </w:r>
            <w:proofErr w:type="spellStart"/>
            <w:r>
              <w:t>textarea</w:t>
            </w:r>
            <w:proofErr w:type="spellEnd"/>
            <w:r>
              <w:t xml:space="preserve"> is empty</w:t>
            </w:r>
          </w:p>
        </w:tc>
        <w:tc>
          <w:tcPr>
            <w:tcW w:w="1131" w:type="dxa"/>
          </w:tcPr>
          <w:p w14:paraId="53700C42" w14:textId="1B23D3BC" w:rsidR="00287FF2" w:rsidRDefault="00F24A5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0C9331A5" w14:textId="5C08935D" w:rsidR="00287FF2" w:rsidRDefault="00000000">
            <w:pPr>
              <w:pStyle w:val="Compact"/>
            </w:pPr>
            <w:r>
              <w:t>P</w:t>
            </w:r>
            <w:r w:rsidR="00F24A5C">
              <w:t>ass</w:t>
            </w:r>
          </w:p>
        </w:tc>
        <w:tc>
          <w:tcPr>
            <w:tcW w:w="1131" w:type="dxa"/>
          </w:tcPr>
          <w:p w14:paraId="05E44F7A" w14:textId="77777777" w:rsidR="00287FF2" w:rsidRDefault="00000000">
            <w:pPr>
              <w:pStyle w:val="Compact"/>
            </w:pPr>
            <w:r>
              <w:t>Black Box: Boundary Value Analysis. Catches blocking validation on optional inputs.</w:t>
            </w:r>
          </w:p>
        </w:tc>
      </w:tr>
      <w:tr w:rsidR="00287FF2" w14:paraId="135AD484" w14:textId="77777777">
        <w:tc>
          <w:tcPr>
            <w:tcW w:w="1131" w:type="dxa"/>
          </w:tcPr>
          <w:p w14:paraId="2D46A52A" w14:textId="77777777" w:rsidR="00287FF2" w:rsidRDefault="00000000">
            <w:pPr>
              <w:pStyle w:val="Compact"/>
            </w:pPr>
            <w:r>
              <w:t>2.2</w:t>
            </w:r>
          </w:p>
        </w:tc>
        <w:tc>
          <w:tcPr>
            <w:tcW w:w="1131" w:type="dxa"/>
          </w:tcPr>
          <w:p w14:paraId="0A3B00AC" w14:textId="77777777" w:rsidR="00287FF2" w:rsidRDefault="00000000">
            <w:pPr>
              <w:pStyle w:val="Compact"/>
            </w:pPr>
            <w:r>
              <w:t>Submit Action</w:t>
            </w:r>
          </w:p>
        </w:tc>
        <w:tc>
          <w:tcPr>
            <w:tcW w:w="1131" w:type="dxa"/>
          </w:tcPr>
          <w:p w14:paraId="149573BE" w14:textId="7BAE1341" w:rsidR="00287FF2" w:rsidRDefault="00000000">
            <w:pPr>
              <w:pStyle w:val="Compact"/>
            </w:pPr>
            <w:r>
              <w:t>Click “Submit Project” leaving notes text</w:t>
            </w:r>
            <w:r w:rsidR="00FA4139">
              <w:t xml:space="preserve"> </w:t>
            </w:r>
            <w:r>
              <w:t>area blank (0 characters)</w:t>
            </w:r>
          </w:p>
        </w:tc>
        <w:tc>
          <w:tcPr>
            <w:tcW w:w="1131" w:type="dxa"/>
          </w:tcPr>
          <w:p w14:paraId="44860EC6" w14:textId="77777777" w:rsidR="00287FF2" w:rsidRDefault="00000000">
            <w:pPr>
              <w:pStyle w:val="Compact"/>
            </w:pPr>
            <w:r>
              <w:t>Submission succeeds without blocking or error</w:t>
            </w:r>
          </w:p>
        </w:tc>
        <w:tc>
          <w:tcPr>
            <w:tcW w:w="1131" w:type="dxa"/>
          </w:tcPr>
          <w:p w14:paraId="65F19818" w14:textId="2CE546A3" w:rsidR="00287FF2" w:rsidRDefault="00F24A5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0064CC94" w14:textId="0DC847CA" w:rsidR="00287FF2" w:rsidRDefault="00F24A5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360906E8" w14:textId="77777777" w:rsidR="00287FF2" w:rsidRDefault="00000000">
            <w:pPr>
              <w:pStyle w:val="Compact"/>
            </w:pPr>
            <w:r>
              <w:t>Tests empty optional notes</w:t>
            </w:r>
          </w:p>
        </w:tc>
      </w:tr>
      <w:tr w:rsidR="00287FF2" w14:paraId="65D8D6B7" w14:textId="77777777">
        <w:tc>
          <w:tcPr>
            <w:tcW w:w="1131" w:type="dxa"/>
          </w:tcPr>
          <w:p w14:paraId="1E9792D6" w14:textId="77777777" w:rsidR="00287FF2" w:rsidRDefault="00000000">
            <w:pPr>
              <w:pStyle w:val="Compact"/>
            </w:pPr>
            <w:r>
              <w:t>2.3</w:t>
            </w:r>
          </w:p>
        </w:tc>
        <w:tc>
          <w:tcPr>
            <w:tcW w:w="1131" w:type="dxa"/>
          </w:tcPr>
          <w:p w14:paraId="37E8EF23" w14:textId="77777777" w:rsidR="00287FF2" w:rsidRDefault="00000000">
            <w:pPr>
              <w:pStyle w:val="Compact"/>
            </w:pPr>
            <w:r>
              <w:t>Status Verification</w:t>
            </w:r>
          </w:p>
        </w:tc>
        <w:tc>
          <w:tcPr>
            <w:tcW w:w="1131" w:type="dxa"/>
          </w:tcPr>
          <w:p w14:paraId="7E2AF1EB" w14:textId="77777777" w:rsidR="00287FF2" w:rsidRDefault="00000000">
            <w:pPr>
              <w:pStyle w:val="Compact"/>
            </w:pPr>
            <w:r>
              <w:t>Inspect status indicator</w:t>
            </w:r>
          </w:p>
        </w:tc>
        <w:tc>
          <w:tcPr>
            <w:tcW w:w="1131" w:type="dxa"/>
          </w:tcPr>
          <w:p w14:paraId="508FCD44" w14:textId="6025A14B" w:rsidR="00287FF2" w:rsidRDefault="00000000">
            <w:pPr>
              <w:pStyle w:val="Compact"/>
            </w:pPr>
            <w:r>
              <w:t>Status updates to “Submitted”; button changes to “Submitted (Click to Un</w:t>
            </w:r>
            <w:r w:rsidR="00FA4139">
              <w:t xml:space="preserve"> </w:t>
            </w:r>
            <w:r>
              <w:t>submit)”</w:t>
            </w:r>
          </w:p>
        </w:tc>
        <w:tc>
          <w:tcPr>
            <w:tcW w:w="1131" w:type="dxa"/>
          </w:tcPr>
          <w:p w14:paraId="37C27E26" w14:textId="76FB5270" w:rsidR="00287FF2" w:rsidRDefault="00F24A5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3B6E467B" w14:textId="29C56FBA" w:rsidR="00287FF2" w:rsidRDefault="00000000">
            <w:pPr>
              <w:pStyle w:val="Compact"/>
            </w:pPr>
            <w:r>
              <w:t>P</w:t>
            </w:r>
            <w:r w:rsidR="00F24A5C">
              <w:t>ass</w:t>
            </w:r>
          </w:p>
        </w:tc>
        <w:tc>
          <w:tcPr>
            <w:tcW w:w="1131" w:type="dxa"/>
          </w:tcPr>
          <w:p w14:paraId="1092ABE3" w14:textId="05F2CF77" w:rsidR="00287FF2" w:rsidRDefault="00DE09A3">
            <w:pPr>
              <w:pStyle w:val="Compact"/>
            </w:pPr>
            <w:r>
              <w:t>Confirm smooth submission</w:t>
            </w:r>
          </w:p>
        </w:tc>
      </w:tr>
    </w:tbl>
    <w:p w14:paraId="4AB20D9C" w14:textId="77777777" w:rsidR="00287FF2" w:rsidRDefault="00000000">
      <w:r>
        <w:pict w14:anchorId="28EA134B">
          <v:rect id="_x0000_i1028" style="width:0;height:1.5pt" o:hralign="center" o:hrstd="t" o:hr="t"/>
        </w:pict>
      </w:r>
    </w:p>
    <w:p w14:paraId="2BC0FF6D" w14:textId="77777777" w:rsidR="00287FF2" w:rsidRDefault="00000000">
      <w:pPr>
        <w:pStyle w:val="Heading3"/>
      </w:pPr>
      <w:bookmarkStart w:id="5" w:name="Xfec500022101ce48a520cbc2705e73dfdee21e7"/>
      <w:bookmarkEnd w:id="4"/>
      <w:r>
        <w:lastRenderedPageBreak/>
        <w:t>TC-UC4-03: Submission Notes 2,000-Character Maximum Boundary [Boundary Value Analysis]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67182BAA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613C5B3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5F943A58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548F2566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129A9552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4F5F2768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1077989A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5725FAED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7DE9980D" w14:textId="77777777">
        <w:tc>
          <w:tcPr>
            <w:tcW w:w="1131" w:type="dxa"/>
          </w:tcPr>
          <w:p w14:paraId="2550033C" w14:textId="77777777" w:rsidR="00287FF2" w:rsidRDefault="00000000">
            <w:pPr>
              <w:pStyle w:val="Compact"/>
            </w:pPr>
            <w:r>
              <w:t>3.1</w:t>
            </w:r>
          </w:p>
        </w:tc>
        <w:tc>
          <w:tcPr>
            <w:tcW w:w="1131" w:type="dxa"/>
          </w:tcPr>
          <w:p w14:paraId="0998CC8C" w14:textId="6C12D11C" w:rsidR="00287FF2" w:rsidRDefault="00000000">
            <w:pPr>
              <w:pStyle w:val="Compact"/>
            </w:pPr>
            <w:r>
              <w:t>Text</w:t>
            </w:r>
            <w:r w:rsidR="00FA4139">
              <w:t xml:space="preserve"> </w:t>
            </w:r>
            <w:r>
              <w:t>area Input</w:t>
            </w:r>
          </w:p>
        </w:tc>
        <w:tc>
          <w:tcPr>
            <w:tcW w:w="1131" w:type="dxa"/>
          </w:tcPr>
          <w:p w14:paraId="45EBCFBB" w14:textId="51899DC3" w:rsidR="00287FF2" w:rsidRDefault="00000000">
            <w:pPr>
              <w:pStyle w:val="Compact"/>
            </w:pPr>
            <w:r>
              <w:t xml:space="preserve">Paste exactly 2,000 alphanumeric characters into notes </w:t>
            </w:r>
            <w:r w:rsidR="00FA4139">
              <w:t>text area</w:t>
            </w:r>
          </w:p>
        </w:tc>
        <w:tc>
          <w:tcPr>
            <w:tcW w:w="1131" w:type="dxa"/>
          </w:tcPr>
          <w:p w14:paraId="028D0D9B" w14:textId="1EA99DAE" w:rsidR="00287FF2" w:rsidRDefault="00000000">
            <w:pPr>
              <w:pStyle w:val="Compact"/>
            </w:pPr>
            <w:r>
              <w:t>Text</w:t>
            </w:r>
            <w:r w:rsidR="00FA4139">
              <w:t xml:space="preserve"> </w:t>
            </w:r>
            <w:r>
              <w:t>area accepts and displays all 2,000 characters</w:t>
            </w:r>
          </w:p>
        </w:tc>
        <w:tc>
          <w:tcPr>
            <w:tcW w:w="1131" w:type="dxa"/>
          </w:tcPr>
          <w:p w14:paraId="784FB086" w14:textId="74E970F3" w:rsidR="00287FF2" w:rsidRDefault="00DE09A3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2433EDE2" w14:textId="613A7FB9" w:rsidR="00287FF2" w:rsidRDefault="00DE09A3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7739C28D" w14:textId="77777777" w:rsidR="00287FF2" w:rsidRDefault="00000000">
            <w:pPr>
              <w:pStyle w:val="Compact"/>
            </w:pPr>
            <w:r>
              <w:t>Black Box: Boundary Value Analysis. Catches buffer truncation.</w:t>
            </w:r>
          </w:p>
        </w:tc>
      </w:tr>
      <w:tr w:rsidR="00287FF2" w14:paraId="3DDE3113" w14:textId="77777777">
        <w:tc>
          <w:tcPr>
            <w:tcW w:w="1131" w:type="dxa"/>
          </w:tcPr>
          <w:p w14:paraId="057B1C3E" w14:textId="77777777" w:rsidR="00287FF2" w:rsidRDefault="00000000">
            <w:pPr>
              <w:pStyle w:val="Compact"/>
            </w:pPr>
            <w:r>
              <w:t>3.2</w:t>
            </w:r>
          </w:p>
        </w:tc>
        <w:tc>
          <w:tcPr>
            <w:tcW w:w="1131" w:type="dxa"/>
          </w:tcPr>
          <w:p w14:paraId="5EF73131" w14:textId="77777777" w:rsidR="00287FF2" w:rsidRDefault="00000000">
            <w:pPr>
              <w:pStyle w:val="Compact"/>
            </w:pPr>
            <w:r>
              <w:t>Submit Action</w:t>
            </w:r>
          </w:p>
        </w:tc>
        <w:tc>
          <w:tcPr>
            <w:tcW w:w="1131" w:type="dxa"/>
          </w:tcPr>
          <w:p w14:paraId="4C270742" w14:textId="77777777" w:rsidR="00287FF2" w:rsidRDefault="00000000">
            <w:pPr>
              <w:pStyle w:val="Compact"/>
            </w:pPr>
            <w:r>
              <w:t>Click “Submit Project”</w:t>
            </w:r>
          </w:p>
        </w:tc>
        <w:tc>
          <w:tcPr>
            <w:tcW w:w="1131" w:type="dxa"/>
          </w:tcPr>
          <w:p w14:paraId="104E3C61" w14:textId="77777777" w:rsidR="00287FF2" w:rsidRDefault="00000000">
            <w:pPr>
              <w:pStyle w:val="Compact"/>
            </w:pPr>
            <w:r>
              <w:t>Submission completes successfully</w:t>
            </w:r>
          </w:p>
        </w:tc>
        <w:tc>
          <w:tcPr>
            <w:tcW w:w="1131" w:type="dxa"/>
          </w:tcPr>
          <w:p w14:paraId="246F2111" w14:textId="407B2001" w:rsidR="00287FF2" w:rsidRDefault="00E22AD0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56545C1F" w14:textId="5D74E5E8" w:rsidR="00287FF2" w:rsidRDefault="00E22AD0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7D5EEE05" w14:textId="77777777" w:rsidR="00287FF2" w:rsidRDefault="00000000">
            <w:pPr>
              <w:pStyle w:val="Compact"/>
            </w:pPr>
            <w:r>
              <w:t>Verifies boundary payload</w:t>
            </w:r>
          </w:p>
        </w:tc>
      </w:tr>
      <w:tr w:rsidR="00287FF2" w14:paraId="44258B68" w14:textId="77777777">
        <w:tc>
          <w:tcPr>
            <w:tcW w:w="1131" w:type="dxa"/>
          </w:tcPr>
          <w:p w14:paraId="100D781A" w14:textId="77777777" w:rsidR="00287FF2" w:rsidRDefault="00000000">
            <w:pPr>
              <w:pStyle w:val="Compact"/>
            </w:pPr>
            <w:r>
              <w:t>3.3</w:t>
            </w:r>
          </w:p>
        </w:tc>
        <w:tc>
          <w:tcPr>
            <w:tcW w:w="1131" w:type="dxa"/>
          </w:tcPr>
          <w:p w14:paraId="6FC53AE2" w14:textId="77777777" w:rsidR="00287FF2" w:rsidRDefault="00000000">
            <w:pPr>
              <w:pStyle w:val="Compact"/>
            </w:pPr>
            <w:r>
              <w:t>Text Retention Check</w:t>
            </w:r>
          </w:p>
        </w:tc>
        <w:tc>
          <w:tcPr>
            <w:tcW w:w="1131" w:type="dxa"/>
          </w:tcPr>
          <w:p w14:paraId="7C70EE34" w14:textId="77777777" w:rsidR="00287FF2" w:rsidRDefault="00000000">
            <w:pPr>
              <w:pStyle w:val="Compact"/>
            </w:pPr>
            <w:r>
              <w:t>Refresh browser; return to Submit tab</w:t>
            </w:r>
          </w:p>
        </w:tc>
        <w:tc>
          <w:tcPr>
            <w:tcW w:w="1131" w:type="dxa"/>
          </w:tcPr>
          <w:p w14:paraId="136F35B5" w14:textId="2776134A" w:rsidR="00287FF2" w:rsidRDefault="00000000">
            <w:pPr>
              <w:pStyle w:val="Compact"/>
            </w:pPr>
            <w:r>
              <w:t>Text</w:t>
            </w:r>
            <w:r w:rsidR="00FA4139">
              <w:t xml:space="preserve"> </w:t>
            </w:r>
            <w:r>
              <w:t>area displays full 2,000 characters without truncation or formatting breaks</w:t>
            </w:r>
          </w:p>
        </w:tc>
        <w:tc>
          <w:tcPr>
            <w:tcW w:w="1131" w:type="dxa"/>
          </w:tcPr>
          <w:p w14:paraId="2C6C1B20" w14:textId="76F1F05A" w:rsidR="00287FF2" w:rsidRDefault="00E22AD0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4A596135" w14:textId="5DE28239" w:rsidR="00287FF2" w:rsidRDefault="00E22AD0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61F30C23" w14:textId="77777777" w:rsidR="00287FF2" w:rsidRDefault="00000000">
            <w:pPr>
              <w:pStyle w:val="Compact"/>
            </w:pPr>
            <w:r>
              <w:t>Confirms data preservation</w:t>
            </w:r>
          </w:p>
        </w:tc>
      </w:tr>
    </w:tbl>
    <w:p w14:paraId="6F61F5D0" w14:textId="77777777" w:rsidR="00287FF2" w:rsidRDefault="00000000">
      <w:r>
        <w:pict w14:anchorId="36F2ECB4">
          <v:rect id="_x0000_i1029" style="width:0;height:1.5pt" o:hralign="center" o:hrstd="t" o:hr="t"/>
        </w:pict>
      </w:r>
    </w:p>
    <w:p w14:paraId="1C200F05" w14:textId="77CEC25D" w:rsidR="00287FF2" w:rsidRDefault="00000000">
      <w:pPr>
        <w:pStyle w:val="Heading3"/>
      </w:pPr>
      <w:bookmarkStart w:id="6" w:name="X6a37bc8ecd8b679985a8f63b219713e4c09d069"/>
      <w:bookmarkEnd w:id="5"/>
      <w:r>
        <w:t>TC-UC4-04: Self-Service Direct Un</w:t>
      </w:r>
      <w:r w:rsidR="00FA4139">
        <w:t xml:space="preserve"> </w:t>
      </w:r>
      <w:r>
        <w:t>submit Cycle [State Transition Testing]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5E45078A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4ED005F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6333EFE9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5A87AEB6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224659A1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7FE94356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32C92FE1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6B3EAB78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2BE56687" w14:textId="77777777">
        <w:tc>
          <w:tcPr>
            <w:tcW w:w="1131" w:type="dxa"/>
          </w:tcPr>
          <w:p w14:paraId="193F172C" w14:textId="77777777" w:rsidR="00287FF2" w:rsidRDefault="00000000">
            <w:pPr>
              <w:pStyle w:val="Compact"/>
            </w:pPr>
            <w:r>
              <w:t>4.1</w:t>
            </w:r>
          </w:p>
        </w:tc>
        <w:tc>
          <w:tcPr>
            <w:tcW w:w="1131" w:type="dxa"/>
          </w:tcPr>
          <w:p w14:paraId="2468A4E3" w14:textId="77777777" w:rsidR="00287FF2" w:rsidRDefault="00000000">
            <w:pPr>
              <w:pStyle w:val="Compact"/>
            </w:pPr>
            <w:r>
              <w:t>Precondition Check</w:t>
            </w:r>
          </w:p>
        </w:tc>
        <w:tc>
          <w:tcPr>
            <w:tcW w:w="1131" w:type="dxa"/>
          </w:tcPr>
          <w:p w14:paraId="5D8A7141" w14:textId="77777777" w:rsidR="00287FF2" w:rsidRDefault="00000000">
            <w:pPr>
              <w:pStyle w:val="Compact"/>
            </w:pPr>
            <w:r>
              <w:t>Project is in “Submitted” status and has not been locked by an engineer</w:t>
            </w:r>
          </w:p>
        </w:tc>
        <w:tc>
          <w:tcPr>
            <w:tcW w:w="1131" w:type="dxa"/>
          </w:tcPr>
          <w:p w14:paraId="2327ADD2" w14:textId="52036ABC" w:rsidR="00287FF2" w:rsidRDefault="00000000">
            <w:pPr>
              <w:pStyle w:val="Compact"/>
            </w:pPr>
            <w:r>
              <w:t>Button shows “Submitted (Click to Un</w:t>
            </w:r>
            <w:r w:rsidR="00FA4139">
              <w:t xml:space="preserve"> </w:t>
            </w:r>
            <w:r>
              <w:t>submit)”</w:t>
            </w:r>
          </w:p>
        </w:tc>
        <w:tc>
          <w:tcPr>
            <w:tcW w:w="1131" w:type="dxa"/>
          </w:tcPr>
          <w:p w14:paraId="444417A6" w14:textId="0930DCB2" w:rsidR="00287FF2" w:rsidRDefault="00B5473F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034C044A" w14:textId="2136DF8D" w:rsidR="00287FF2" w:rsidRDefault="00B5473F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164D3B37" w14:textId="77777777" w:rsidR="00287FF2" w:rsidRDefault="00000000">
            <w:pPr>
              <w:pStyle w:val="Compact"/>
            </w:pPr>
            <w:r>
              <w:t>Black Box: State Transition Testing. Tests instant self-service reversal.</w:t>
            </w:r>
          </w:p>
        </w:tc>
      </w:tr>
      <w:tr w:rsidR="00287FF2" w14:paraId="7F8D3B05" w14:textId="77777777">
        <w:tc>
          <w:tcPr>
            <w:tcW w:w="1131" w:type="dxa"/>
          </w:tcPr>
          <w:p w14:paraId="1A9B26B5" w14:textId="77777777" w:rsidR="00287FF2" w:rsidRDefault="00000000">
            <w:pPr>
              <w:pStyle w:val="Compact"/>
            </w:pPr>
            <w:r>
              <w:t>4.2</w:t>
            </w:r>
          </w:p>
        </w:tc>
        <w:tc>
          <w:tcPr>
            <w:tcW w:w="1131" w:type="dxa"/>
          </w:tcPr>
          <w:p w14:paraId="4D28A32D" w14:textId="68229F5D" w:rsidR="00287FF2" w:rsidRDefault="00000000">
            <w:pPr>
              <w:pStyle w:val="Compact"/>
            </w:pPr>
            <w:r>
              <w:t>Un</w:t>
            </w:r>
            <w:r w:rsidR="00FA4139">
              <w:t xml:space="preserve"> </w:t>
            </w:r>
            <w:r>
              <w:t xml:space="preserve">submit </w:t>
            </w:r>
            <w:r>
              <w:lastRenderedPageBreak/>
              <w:t>Action</w:t>
            </w:r>
          </w:p>
        </w:tc>
        <w:tc>
          <w:tcPr>
            <w:tcW w:w="1131" w:type="dxa"/>
          </w:tcPr>
          <w:p w14:paraId="2B08E2BF" w14:textId="1348904C" w:rsidR="00287FF2" w:rsidRDefault="00000000">
            <w:pPr>
              <w:pStyle w:val="Compact"/>
            </w:pPr>
            <w:r>
              <w:lastRenderedPageBreak/>
              <w:t xml:space="preserve">Click </w:t>
            </w:r>
            <w:r>
              <w:lastRenderedPageBreak/>
              <w:t>“Submitted (Click to Un</w:t>
            </w:r>
            <w:r w:rsidR="00FA4139">
              <w:t xml:space="preserve"> </w:t>
            </w:r>
            <w:r>
              <w:t>submit)”</w:t>
            </w:r>
          </w:p>
        </w:tc>
        <w:tc>
          <w:tcPr>
            <w:tcW w:w="1131" w:type="dxa"/>
          </w:tcPr>
          <w:p w14:paraId="0EEF745C" w14:textId="77777777" w:rsidR="00287FF2" w:rsidRDefault="00000000">
            <w:pPr>
              <w:pStyle w:val="Compact"/>
            </w:pPr>
            <w:r>
              <w:lastRenderedPageBreak/>
              <w:t xml:space="preserve">Toast </w:t>
            </w:r>
            <w:r>
              <w:lastRenderedPageBreak/>
              <w:t xml:space="preserve">displays: </w:t>
            </w:r>
            <w:r>
              <w:rPr>
                <w:i/>
                <w:iCs/>
              </w:rPr>
              <w:t>“Project submission cancelled. You can now edit it again”</w:t>
            </w:r>
          </w:p>
        </w:tc>
        <w:tc>
          <w:tcPr>
            <w:tcW w:w="1131" w:type="dxa"/>
          </w:tcPr>
          <w:p w14:paraId="134F9F07" w14:textId="194A8FEB" w:rsidR="00287FF2" w:rsidRDefault="00B5473F">
            <w:pPr>
              <w:pStyle w:val="Compact"/>
            </w:pPr>
            <w:r>
              <w:lastRenderedPageBreak/>
              <w:t xml:space="preserve">All Input </w:t>
            </w:r>
            <w:r>
              <w:lastRenderedPageBreak/>
              <w:t>fields are editable.</w:t>
            </w:r>
          </w:p>
        </w:tc>
        <w:tc>
          <w:tcPr>
            <w:tcW w:w="1131" w:type="dxa"/>
          </w:tcPr>
          <w:p w14:paraId="70948C75" w14:textId="3F1AB2D4" w:rsidR="00287FF2" w:rsidRDefault="00B5473F">
            <w:pPr>
              <w:pStyle w:val="Compact"/>
            </w:pPr>
            <w:r>
              <w:lastRenderedPageBreak/>
              <w:t>Pass</w:t>
            </w:r>
          </w:p>
        </w:tc>
        <w:tc>
          <w:tcPr>
            <w:tcW w:w="1131" w:type="dxa"/>
          </w:tcPr>
          <w:p w14:paraId="0DDD5832" w14:textId="61D48175" w:rsidR="00287FF2" w:rsidRDefault="00000000">
            <w:pPr>
              <w:pStyle w:val="Compact"/>
            </w:pPr>
            <w:r>
              <w:t xml:space="preserve">Executes </w:t>
            </w:r>
            <w:r>
              <w:lastRenderedPageBreak/>
              <w:t>direct un</w:t>
            </w:r>
            <w:r w:rsidR="00FA4139">
              <w:t xml:space="preserve"> </w:t>
            </w:r>
            <w:r>
              <w:t>submit</w:t>
            </w:r>
          </w:p>
        </w:tc>
      </w:tr>
      <w:tr w:rsidR="00287FF2" w14:paraId="215215F9" w14:textId="77777777">
        <w:tc>
          <w:tcPr>
            <w:tcW w:w="1131" w:type="dxa"/>
          </w:tcPr>
          <w:p w14:paraId="681E2C3F" w14:textId="77777777" w:rsidR="00287FF2" w:rsidRDefault="00000000">
            <w:pPr>
              <w:pStyle w:val="Compact"/>
            </w:pPr>
            <w:r>
              <w:lastRenderedPageBreak/>
              <w:t>4.3</w:t>
            </w:r>
          </w:p>
        </w:tc>
        <w:tc>
          <w:tcPr>
            <w:tcW w:w="1131" w:type="dxa"/>
          </w:tcPr>
          <w:p w14:paraId="6894496C" w14:textId="77777777" w:rsidR="00287FF2" w:rsidRDefault="00000000">
            <w:pPr>
              <w:pStyle w:val="Compact"/>
            </w:pPr>
            <w:r>
              <w:t>Button Reversion</w:t>
            </w:r>
          </w:p>
        </w:tc>
        <w:tc>
          <w:tcPr>
            <w:tcW w:w="1131" w:type="dxa"/>
          </w:tcPr>
          <w:p w14:paraId="1BD19A97" w14:textId="77777777" w:rsidR="00287FF2" w:rsidRDefault="00000000">
            <w:pPr>
              <w:pStyle w:val="Compact"/>
            </w:pPr>
            <w:r>
              <w:t>Inspect Submit tab button</w:t>
            </w:r>
          </w:p>
        </w:tc>
        <w:tc>
          <w:tcPr>
            <w:tcW w:w="1131" w:type="dxa"/>
          </w:tcPr>
          <w:p w14:paraId="53244AFA" w14:textId="77777777" w:rsidR="00287FF2" w:rsidRDefault="00000000">
            <w:pPr>
              <w:pStyle w:val="Compact"/>
            </w:pPr>
            <w:r>
              <w:t xml:space="preserve">Button reverts to </w:t>
            </w:r>
            <w:r>
              <w:rPr>
                <w:b/>
                <w:bCs/>
              </w:rPr>
              <w:t>“Submit Project”</w:t>
            </w:r>
          </w:p>
        </w:tc>
        <w:tc>
          <w:tcPr>
            <w:tcW w:w="1131" w:type="dxa"/>
          </w:tcPr>
          <w:p w14:paraId="325D3489" w14:textId="36025093" w:rsidR="00287FF2" w:rsidRDefault="00912C9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3CB52BD5" w14:textId="09F8A023" w:rsidR="00287FF2" w:rsidRDefault="00912C9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0D5F6FD6" w14:textId="77777777" w:rsidR="00287FF2" w:rsidRDefault="00000000">
            <w:pPr>
              <w:pStyle w:val="Compact"/>
            </w:pPr>
            <w:r>
              <w:t>Verifies button reset</w:t>
            </w:r>
          </w:p>
        </w:tc>
      </w:tr>
      <w:tr w:rsidR="00287FF2" w14:paraId="7FB051B4" w14:textId="77777777">
        <w:tc>
          <w:tcPr>
            <w:tcW w:w="1131" w:type="dxa"/>
          </w:tcPr>
          <w:p w14:paraId="6521B1E5" w14:textId="77777777" w:rsidR="00287FF2" w:rsidRDefault="00000000">
            <w:pPr>
              <w:pStyle w:val="Compact"/>
            </w:pPr>
            <w:r>
              <w:t>4.4</w:t>
            </w:r>
          </w:p>
        </w:tc>
        <w:tc>
          <w:tcPr>
            <w:tcW w:w="1131" w:type="dxa"/>
          </w:tcPr>
          <w:p w14:paraId="58B2801F" w14:textId="77777777" w:rsidR="00287FF2" w:rsidRDefault="00000000">
            <w:pPr>
              <w:pStyle w:val="Compact"/>
            </w:pPr>
            <w:r>
              <w:t>Form Editability Check</w:t>
            </w:r>
          </w:p>
        </w:tc>
        <w:tc>
          <w:tcPr>
            <w:tcW w:w="1131" w:type="dxa"/>
          </w:tcPr>
          <w:p w14:paraId="52EA0E9C" w14:textId="77777777" w:rsidR="00287FF2" w:rsidRDefault="00000000">
            <w:pPr>
              <w:pStyle w:val="Compact"/>
            </w:pPr>
            <w:r>
              <w:t>Navigate to Part 1 Basics; edit Part Name</w:t>
            </w:r>
          </w:p>
        </w:tc>
        <w:tc>
          <w:tcPr>
            <w:tcW w:w="1131" w:type="dxa"/>
          </w:tcPr>
          <w:p w14:paraId="783F5F58" w14:textId="77777777" w:rsidR="00287FF2" w:rsidRDefault="00000000">
            <w:pPr>
              <w:pStyle w:val="Compact"/>
            </w:pPr>
            <w:r>
              <w:t>All form inputs are fully editable and accept updates</w:t>
            </w:r>
          </w:p>
        </w:tc>
        <w:tc>
          <w:tcPr>
            <w:tcW w:w="1131" w:type="dxa"/>
          </w:tcPr>
          <w:p w14:paraId="3239A9A8" w14:textId="0C5542A4" w:rsidR="00287FF2" w:rsidRDefault="00912C9C">
            <w:pPr>
              <w:pStyle w:val="Compact"/>
            </w:pPr>
            <w:r>
              <w:t>Same as expected result</w:t>
            </w:r>
          </w:p>
        </w:tc>
        <w:tc>
          <w:tcPr>
            <w:tcW w:w="1131" w:type="dxa"/>
          </w:tcPr>
          <w:p w14:paraId="692E6114" w14:textId="11BB8458" w:rsidR="00287FF2" w:rsidRDefault="00912C9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334F2E4F" w14:textId="77777777" w:rsidR="00287FF2" w:rsidRDefault="00000000">
            <w:pPr>
              <w:pStyle w:val="Compact"/>
            </w:pPr>
            <w:r>
              <w:t>Confirms editing restoration</w:t>
            </w:r>
          </w:p>
        </w:tc>
      </w:tr>
      <w:tr w:rsidR="00287FF2" w14:paraId="7998256A" w14:textId="77777777">
        <w:tc>
          <w:tcPr>
            <w:tcW w:w="1131" w:type="dxa"/>
          </w:tcPr>
          <w:p w14:paraId="2A3B71C2" w14:textId="77777777" w:rsidR="00287FF2" w:rsidRDefault="00000000">
            <w:pPr>
              <w:pStyle w:val="Compact"/>
            </w:pPr>
            <w:r>
              <w:t>4.5</w:t>
            </w:r>
          </w:p>
        </w:tc>
        <w:tc>
          <w:tcPr>
            <w:tcW w:w="1131" w:type="dxa"/>
          </w:tcPr>
          <w:p w14:paraId="4587F39F" w14:textId="77777777" w:rsidR="00287FF2" w:rsidRDefault="00000000">
            <w:pPr>
              <w:pStyle w:val="Compact"/>
            </w:pPr>
            <w:r>
              <w:t>Dashboard Status Check</w:t>
            </w:r>
          </w:p>
        </w:tc>
        <w:tc>
          <w:tcPr>
            <w:tcW w:w="1131" w:type="dxa"/>
          </w:tcPr>
          <w:p w14:paraId="0B99F3EE" w14:textId="77777777" w:rsidR="00287FF2" w:rsidRDefault="00000000">
            <w:pPr>
              <w:pStyle w:val="Compact"/>
            </w:pPr>
            <w:r>
              <w:t>View project card on Dashboard</w:t>
            </w:r>
          </w:p>
        </w:tc>
        <w:tc>
          <w:tcPr>
            <w:tcW w:w="1131" w:type="dxa"/>
          </w:tcPr>
          <w:p w14:paraId="2C2FAAC8" w14:textId="77777777" w:rsidR="00287FF2" w:rsidRDefault="00000000">
            <w:pPr>
              <w:pStyle w:val="Compact"/>
            </w:pPr>
            <w:r>
              <w:t xml:space="preserve">Card displays </w:t>
            </w:r>
            <w:r>
              <w:rPr>
                <w:b/>
                <w:bCs/>
              </w:rPr>
              <w:t>“Draft”</w:t>
            </w:r>
            <w:r>
              <w:t xml:space="preserve"> status badge</w:t>
            </w:r>
          </w:p>
        </w:tc>
        <w:tc>
          <w:tcPr>
            <w:tcW w:w="1131" w:type="dxa"/>
          </w:tcPr>
          <w:p w14:paraId="3BB792C6" w14:textId="57E131B0" w:rsidR="00287FF2" w:rsidRDefault="00912C9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0C8680C9" w14:textId="1F1C67E3" w:rsidR="00287FF2" w:rsidRDefault="00912C9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1F07641B" w14:textId="77777777" w:rsidR="00287FF2" w:rsidRDefault="00000000">
            <w:pPr>
              <w:pStyle w:val="Compact"/>
            </w:pPr>
            <w:r>
              <w:t>Confirms status revert on Dashboard</w:t>
            </w:r>
          </w:p>
        </w:tc>
      </w:tr>
    </w:tbl>
    <w:p w14:paraId="5CE049E5" w14:textId="77777777" w:rsidR="00287FF2" w:rsidRDefault="00000000">
      <w:r>
        <w:pict w14:anchorId="206F81AB">
          <v:rect id="_x0000_i1030" style="width:0;height:1.5pt" o:hralign="center" o:hrstd="t" o:hr="t"/>
        </w:pict>
      </w:r>
    </w:p>
    <w:p w14:paraId="237FAFBC" w14:textId="77777777" w:rsidR="00287FF2" w:rsidRDefault="00000000">
      <w:pPr>
        <w:pStyle w:val="Heading3"/>
      </w:pPr>
      <w:bookmarkStart w:id="7" w:name="X6d763cea036e32bd39e474458f2777b3ed31066"/>
      <w:bookmarkEnd w:id="6"/>
      <w:r>
        <w:t>TC-UC4-05: Lock Enforcement: Transition to Locked State [State Transition Testing]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0F9FA4EA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4857518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3EEA0398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3298AB05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25E5BFA0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79F52AAC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4D73089C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511E39E3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6B152AF7" w14:textId="77777777">
        <w:tc>
          <w:tcPr>
            <w:tcW w:w="1131" w:type="dxa"/>
          </w:tcPr>
          <w:p w14:paraId="7A866A9D" w14:textId="77777777" w:rsidR="00287FF2" w:rsidRDefault="00000000">
            <w:pPr>
              <w:pStyle w:val="Compact"/>
            </w:pPr>
            <w:r>
              <w:t>5.1</w:t>
            </w:r>
          </w:p>
        </w:tc>
        <w:tc>
          <w:tcPr>
            <w:tcW w:w="1131" w:type="dxa"/>
          </w:tcPr>
          <w:p w14:paraId="11B4FF6D" w14:textId="77777777" w:rsidR="00287FF2" w:rsidRDefault="00000000">
            <w:pPr>
              <w:pStyle w:val="Compact"/>
            </w:pPr>
            <w:r>
              <w:t>Submission State</w:t>
            </w:r>
          </w:p>
        </w:tc>
        <w:tc>
          <w:tcPr>
            <w:tcW w:w="1131" w:type="dxa"/>
          </w:tcPr>
          <w:p w14:paraId="67B7ABC6" w14:textId="77777777" w:rsidR="00287FF2" w:rsidRDefault="00000000">
            <w:pPr>
              <w:pStyle w:val="Compact"/>
            </w:pPr>
            <w:r>
              <w:t>Project submitted (</w:t>
            </w:r>
            <w:r>
              <w:rPr>
                <w:rStyle w:val="VerbatimChar"/>
              </w:rPr>
              <w:t>status: 'submitted'</w:t>
            </w:r>
            <w:r>
              <w:t>)</w:t>
            </w:r>
          </w:p>
        </w:tc>
        <w:tc>
          <w:tcPr>
            <w:tcW w:w="1131" w:type="dxa"/>
          </w:tcPr>
          <w:p w14:paraId="0C45A718" w14:textId="37ECB668" w:rsidR="00287FF2" w:rsidRDefault="00000000">
            <w:pPr>
              <w:pStyle w:val="Compact"/>
            </w:pPr>
            <w:r>
              <w:t>Direct un</w:t>
            </w:r>
            <w:r w:rsidR="00FA4139">
              <w:t xml:space="preserve"> </w:t>
            </w:r>
            <w:r>
              <w:t>submit button is visible</w:t>
            </w:r>
          </w:p>
        </w:tc>
        <w:tc>
          <w:tcPr>
            <w:tcW w:w="1131" w:type="dxa"/>
          </w:tcPr>
          <w:p w14:paraId="6728073A" w14:textId="7C363691" w:rsidR="00287FF2" w:rsidRDefault="00912C9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05AA2F2A" w14:textId="15898CA7" w:rsidR="00287FF2" w:rsidRDefault="00912C9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6CE011BB" w14:textId="77777777" w:rsidR="00287FF2" w:rsidRDefault="00000000">
            <w:pPr>
              <w:pStyle w:val="Compact"/>
            </w:pPr>
            <w:r>
              <w:t>Black Box: State Transition Testing. Verifies lock guard behavior.</w:t>
            </w:r>
          </w:p>
        </w:tc>
      </w:tr>
      <w:tr w:rsidR="00287FF2" w14:paraId="492819DD" w14:textId="77777777">
        <w:tc>
          <w:tcPr>
            <w:tcW w:w="1131" w:type="dxa"/>
          </w:tcPr>
          <w:p w14:paraId="261E45A3" w14:textId="77777777" w:rsidR="00287FF2" w:rsidRDefault="00000000">
            <w:pPr>
              <w:pStyle w:val="Compact"/>
            </w:pPr>
            <w:r>
              <w:t>5.2</w:t>
            </w:r>
          </w:p>
        </w:tc>
        <w:tc>
          <w:tcPr>
            <w:tcW w:w="1131" w:type="dxa"/>
          </w:tcPr>
          <w:p w14:paraId="72623416" w14:textId="77777777" w:rsidR="00287FF2" w:rsidRDefault="00000000">
            <w:pPr>
              <w:pStyle w:val="Compact"/>
            </w:pPr>
            <w:r>
              <w:t>Evaluator Locking</w:t>
            </w:r>
          </w:p>
        </w:tc>
        <w:tc>
          <w:tcPr>
            <w:tcW w:w="1131" w:type="dxa"/>
          </w:tcPr>
          <w:p w14:paraId="3C7520D6" w14:textId="77777777" w:rsidR="00287FF2" w:rsidRDefault="00000000">
            <w:pPr>
              <w:pStyle w:val="Compact"/>
            </w:pPr>
            <w:r>
              <w:t xml:space="preserve">Scape App Engineer begins </w:t>
            </w:r>
            <w:r>
              <w:lastRenderedPageBreak/>
              <w:t>evaluation / locks project</w:t>
            </w:r>
          </w:p>
        </w:tc>
        <w:tc>
          <w:tcPr>
            <w:tcW w:w="1131" w:type="dxa"/>
          </w:tcPr>
          <w:p w14:paraId="74797A7F" w14:textId="77777777" w:rsidR="00287FF2" w:rsidRDefault="00000000">
            <w:pPr>
              <w:pStyle w:val="Compact"/>
            </w:pPr>
            <w:r>
              <w:lastRenderedPageBreak/>
              <w:t xml:space="preserve">Case transitions to locked </w:t>
            </w:r>
            <w:r>
              <w:lastRenderedPageBreak/>
              <w:t>state</w:t>
            </w:r>
          </w:p>
        </w:tc>
        <w:tc>
          <w:tcPr>
            <w:tcW w:w="1131" w:type="dxa"/>
          </w:tcPr>
          <w:p w14:paraId="735D4249" w14:textId="3E50F46B" w:rsidR="00287FF2" w:rsidRDefault="00E821C7">
            <w:pPr>
              <w:pStyle w:val="Compact"/>
            </w:pPr>
            <w:r>
              <w:lastRenderedPageBreak/>
              <w:t>Same as expected result.</w:t>
            </w:r>
          </w:p>
        </w:tc>
        <w:tc>
          <w:tcPr>
            <w:tcW w:w="1131" w:type="dxa"/>
          </w:tcPr>
          <w:p w14:paraId="5BC4D6F0" w14:textId="37E488A2" w:rsidR="00287FF2" w:rsidRDefault="00287FF2">
            <w:pPr>
              <w:pStyle w:val="Compact"/>
            </w:pPr>
          </w:p>
        </w:tc>
        <w:tc>
          <w:tcPr>
            <w:tcW w:w="1131" w:type="dxa"/>
          </w:tcPr>
          <w:p w14:paraId="2976AF19" w14:textId="77777777" w:rsidR="00287FF2" w:rsidRDefault="00000000">
            <w:pPr>
              <w:pStyle w:val="Compact"/>
            </w:pPr>
            <w:r>
              <w:t>Reviewer locks case</w:t>
            </w:r>
          </w:p>
        </w:tc>
      </w:tr>
      <w:tr w:rsidR="00287FF2" w14:paraId="459605F0" w14:textId="77777777">
        <w:tc>
          <w:tcPr>
            <w:tcW w:w="1131" w:type="dxa"/>
          </w:tcPr>
          <w:p w14:paraId="22750D93" w14:textId="77777777" w:rsidR="00287FF2" w:rsidRDefault="00000000">
            <w:pPr>
              <w:pStyle w:val="Compact"/>
            </w:pPr>
            <w:r>
              <w:t>5.3</w:t>
            </w:r>
          </w:p>
        </w:tc>
        <w:tc>
          <w:tcPr>
            <w:tcW w:w="1131" w:type="dxa"/>
          </w:tcPr>
          <w:p w14:paraId="7F969584" w14:textId="77777777" w:rsidR="00287FF2" w:rsidRDefault="00000000">
            <w:pPr>
              <w:pStyle w:val="Compact"/>
            </w:pPr>
            <w:r>
              <w:t>Partner UI Check</w:t>
            </w:r>
          </w:p>
        </w:tc>
        <w:tc>
          <w:tcPr>
            <w:tcW w:w="1131" w:type="dxa"/>
          </w:tcPr>
          <w:p w14:paraId="4EF2F658" w14:textId="77777777" w:rsidR="00287FF2" w:rsidRDefault="00000000">
            <w:pPr>
              <w:pStyle w:val="Compact"/>
            </w:pPr>
            <w:r>
              <w:t>Partner refreshes Submit tab</w:t>
            </w:r>
          </w:p>
        </w:tc>
        <w:tc>
          <w:tcPr>
            <w:tcW w:w="1131" w:type="dxa"/>
          </w:tcPr>
          <w:p w14:paraId="59E15E84" w14:textId="77777777" w:rsidR="00287FF2" w:rsidRDefault="00000000">
            <w:pPr>
              <w:pStyle w:val="Compact"/>
            </w:pPr>
            <w:r>
              <w:t xml:space="preserve">Button </w:t>
            </w:r>
            <w:r>
              <w:rPr>
                <w:b/>
                <w:bCs/>
              </w:rPr>
              <w:t xml:space="preserve">“Submitted (Click to </w:t>
            </w:r>
            <w:proofErr w:type="spellStart"/>
            <w:r>
              <w:rPr>
                <w:b/>
                <w:bCs/>
              </w:rPr>
              <w:t>Unsubmit</w:t>
            </w:r>
            <w:proofErr w:type="spellEnd"/>
            <w:r>
              <w:rPr>
                <w:b/>
                <w:bCs/>
              </w:rPr>
              <w:t>)”</w:t>
            </w:r>
            <w:r>
              <w:t xml:space="preserve"> is removed; replaced by </w:t>
            </w:r>
            <w:r>
              <w:rPr>
                <w:b/>
                <w:bCs/>
              </w:rPr>
              <w:t>“Request Edit Permission”</w:t>
            </w:r>
          </w:p>
        </w:tc>
        <w:tc>
          <w:tcPr>
            <w:tcW w:w="1131" w:type="dxa"/>
          </w:tcPr>
          <w:p w14:paraId="35F3D1E9" w14:textId="53D4CF34" w:rsidR="00287FF2" w:rsidRDefault="005D537F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65C896F5" w14:textId="06153B79" w:rsidR="00287FF2" w:rsidRDefault="00000000">
            <w:pPr>
              <w:pStyle w:val="Compact"/>
            </w:pPr>
            <w:r>
              <w:t>P</w:t>
            </w:r>
            <w:r w:rsidR="005D537F">
              <w:t>ass</w:t>
            </w:r>
          </w:p>
        </w:tc>
        <w:tc>
          <w:tcPr>
            <w:tcW w:w="1131" w:type="dxa"/>
          </w:tcPr>
          <w:p w14:paraId="5B542180" w14:textId="77777777" w:rsidR="00287FF2" w:rsidRDefault="00000000">
            <w:pPr>
              <w:pStyle w:val="Compact"/>
            </w:pPr>
            <w:r>
              <w:t>Verifies locked UI transformation</w:t>
            </w:r>
          </w:p>
        </w:tc>
      </w:tr>
      <w:tr w:rsidR="00287FF2" w14:paraId="5EA1507C" w14:textId="77777777">
        <w:tc>
          <w:tcPr>
            <w:tcW w:w="1131" w:type="dxa"/>
          </w:tcPr>
          <w:p w14:paraId="276EAB3F" w14:textId="77777777" w:rsidR="00287FF2" w:rsidRDefault="00000000">
            <w:pPr>
              <w:pStyle w:val="Compact"/>
            </w:pPr>
            <w:r>
              <w:t>5.4</w:t>
            </w:r>
          </w:p>
        </w:tc>
        <w:tc>
          <w:tcPr>
            <w:tcW w:w="1131" w:type="dxa"/>
          </w:tcPr>
          <w:p w14:paraId="5BAC484E" w14:textId="77777777" w:rsidR="00287FF2" w:rsidRDefault="00000000">
            <w:pPr>
              <w:pStyle w:val="Compact"/>
            </w:pPr>
            <w:r>
              <w:t>Questionnaire Check</w:t>
            </w:r>
          </w:p>
        </w:tc>
        <w:tc>
          <w:tcPr>
            <w:tcW w:w="1131" w:type="dxa"/>
          </w:tcPr>
          <w:p w14:paraId="7B5ECFEB" w14:textId="77777777" w:rsidR="00287FF2" w:rsidRDefault="00000000">
            <w:pPr>
              <w:pStyle w:val="Compact"/>
            </w:pPr>
            <w:r>
              <w:t>Navigate to Part 1 tabs</w:t>
            </w:r>
          </w:p>
        </w:tc>
        <w:tc>
          <w:tcPr>
            <w:tcW w:w="1131" w:type="dxa"/>
          </w:tcPr>
          <w:p w14:paraId="7F5B66AC" w14:textId="77777777" w:rsidR="00287FF2" w:rsidRDefault="00000000">
            <w:pPr>
              <w:pStyle w:val="Compact"/>
            </w:pPr>
            <w:r>
              <w:t>Form fields are read-only and cannot be typed into</w:t>
            </w:r>
          </w:p>
        </w:tc>
        <w:tc>
          <w:tcPr>
            <w:tcW w:w="1131" w:type="dxa"/>
          </w:tcPr>
          <w:p w14:paraId="707EE1DF" w14:textId="50D46649" w:rsidR="00287FF2" w:rsidRDefault="00312561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4EAC1EEC" w14:textId="1DCB834C" w:rsidR="00287FF2" w:rsidRDefault="00312561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3C2B27C4" w14:textId="77777777" w:rsidR="00287FF2" w:rsidRDefault="00000000">
            <w:pPr>
              <w:pStyle w:val="Compact"/>
            </w:pPr>
            <w:r>
              <w:t>Confirms UI locking</w:t>
            </w:r>
          </w:p>
        </w:tc>
      </w:tr>
    </w:tbl>
    <w:p w14:paraId="6D998D6B" w14:textId="77777777" w:rsidR="00287FF2" w:rsidRDefault="00000000">
      <w:r>
        <w:pict w14:anchorId="70CE5383">
          <v:rect id="_x0000_i1031" style="width:0;height:1.5pt" o:hralign="center" o:hrstd="t" o:hr="t"/>
        </w:pict>
      </w:r>
    </w:p>
    <w:p w14:paraId="36D3430C" w14:textId="77777777" w:rsidR="00287FF2" w:rsidRDefault="00000000">
      <w:pPr>
        <w:pStyle w:val="Heading3"/>
      </w:pPr>
      <w:bookmarkStart w:id="8" w:name="X7ebfd3413b9700f88e6aa84c8091fdb0996ca23"/>
      <w:bookmarkEnd w:id="7"/>
      <w:r>
        <w:t>TC-UC4-06: Submission Snapshot Immutability Verification [Equivalence Partitioning]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2AFA05BF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1C002E4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1E3BD55F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7875709B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4C6DD502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2C917A61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6410AE1B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6EF43DF6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5598368B" w14:textId="77777777">
        <w:tc>
          <w:tcPr>
            <w:tcW w:w="1131" w:type="dxa"/>
          </w:tcPr>
          <w:p w14:paraId="54BB4222" w14:textId="77777777" w:rsidR="00287FF2" w:rsidRDefault="00000000">
            <w:pPr>
              <w:pStyle w:val="Compact"/>
            </w:pPr>
            <w:r>
              <w:t>6.1</w:t>
            </w:r>
          </w:p>
        </w:tc>
        <w:tc>
          <w:tcPr>
            <w:tcW w:w="1131" w:type="dxa"/>
          </w:tcPr>
          <w:p w14:paraId="2EE4F2B6" w14:textId="77777777" w:rsidR="00287FF2" w:rsidRDefault="00000000">
            <w:pPr>
              <w:pStyle w:val="Compact"/>
            </w:pPr>
            <w:r>
              <w:t>Initial Advice Run</w:t>
            </w:r>
          </w:p>
        </w:tc>
        <w:tc>
          <w:tcPr>
            <w:tcW w:w="1131" w:type="dxa"/>
          </w:tcPr>
          <w:p w14:paraId="203FFA39" w14:textId="77777777" w:rsidR="00287FF2" w:rsidRDefault="00000000">
            <w:pPr>
              <w:pStyle w:val="Compact"/>
            </w:pPr>
            <w:r>
              <w:t>Generate AI Advice prior to submission; note advice text</w:t>
            </w:r>
          </w:p>
        </w:tc>
        <w:tc>
          <w:tcPr>
            <w:tcW w:w="1131" w:type="dxa"/>
          </w:tcPr>
          <w:p w14:paraId="516F28D5" w14:textId="77777777" w:rsidR="00287FF2" w:rsidRDefault="00000000">
            <w:pPr>
              <w:pStyle w:val="Compact"/>
            </w:pPr>
            <w:r>
              <w:t>Advice report generated</w:t>
            </w:r>
          </w:p>
        </w:tc>
        <w:tc>
          <w:tcPr>
            <w:tcW w:w="1131" w:type="dxa"/>
          </w:tcPr>
          <w:p w14:paraId="307E6233" w14:textId="63AA07EB" w:rsidR="00287FF2" w:rsidRDefault="009D4C1C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7B8A0ACD" w14:textId="0805FB2F" w:rsidR="00287FF2" w:rsidRDefault="009D4C1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79CD573A" w14:textId="77777777" w:rsidR="00287FF2" w:rsidRDefault="00000000">
            <w:pPr>
              <w:pStyle w:val="Compact"/>
            </w:pPr>
            <w:r>
              <w:t>Black Box: Equivalence Partitioning. Tests snapshot isolation.</w:t>
            </w:r>
          </w:p>
        </w:tc>
      </w:tr>
      <w:tr w:rsidR="00287FF2" w14:paraId="735727FF" w14:textId="77777777">
        <w:tc>
          <w:tcPr>
            <w:tcW w:w="1131" w:type="dxa"/>
          </w:tcPr>
          <w:p w14:paraId="4B7150AE" w14:textId="77777777" w:rsidR="00287FF2" w:rsidRDefault="00000000">
            <w:pPr>
              <w:pStyle w:val="Compact"/>
            </w:pPr>
            <w:r>
              <w:t>6.2</w:t>
            </w:r>
          </w:p>
        </w:tc>
        <w:tc>
          <w:tcPr>
            <w:tcW w:w="1131" w:type="dxa"/>
          </w:tcPr>
          <w:p w14:paraId="5531096A" w14:textId="77777777" w:rsidR="00287FF2" w:rsidRDefault="00000000">
            <w:pPr>
              <w:pStyle w:val="Compact"/>
            </w:pPr>
            <w:r>
              <w:t>Project Submission</w:t>
            </w:r>
          </w:p>
        </w:tc>
        <w:tc>
          <w:tcPr>
            <w:tcW w:w="1131" w:type="dxa"/>
          </w:tcPr>
          <w:p w14:paraId="5542F80E" w14:textId="77777777" w:rsidR="00287FF2" w:rsidRDefault="00000000">
            <w:pPr>
              <w:pStyle w:val="Compact"/>
            </w:pPr>
            <w:r>
              <w:t>Click “Submit Project”</w:t>
            </w:r>
          </w:p>
        </w:tc>
        <w:tc>
          <w:tcPr>
            <w:tcW w:w="1131" w:type="dxa"/>
          </w:tcPr>
          <w:p w14:paraId="0533150B" w14:textId="77777777" w:rsidR="00287FF2" w:rsidRDefault="00000000">
            <w:pPr>
              <w:pStyle w:val="Compact"/>
            </w:pPr>
            <w:r>
              <w:t>Submission snapshot is frozen</w:t>
            </w:r>
          </w:p>
        </w:tc>
        <w:tc>
          <w:tcPr>
            <w:tcW w:w="1131" w:type="dxa"/>
          </w:tcPr>
          <w:p w14:paraId="13BB0650" w14:textId="3A08142F" w:rsidR="00287FF2" w:rsidRDefault="009D4C1C">
            <w:pPr>
              <w:pStyle w:val="Compact"/>
            </w:pPr>
            <w:r>
              <w:t>Same as expected result</w:t>
            </w:r>
          </w:p>
        </w:tc>
        <w:tc>
          <w:tcPr>
            <w:tcW w:w="1131" w:type="dxa"/>
          </w:tcPr>
          <w:p w14:paraId="08EDF133" w14:textId="67DBD357" w:rsidR="00287FF2" w:rsidRDefault="009D4C1C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2B4AE59B" w14:textId="77777777" w:rsidR="00287FF2" w:rsidRDefault="00000000">
            <w:pPr>
              <w:pStyle w:val="Compact"/>
            </w:pPr>
            <w:r>
              <w:t>Freezes snapshot</w:t>
            </w:r>
          </w:p>
        </w:tc>
      </w:tr>
      <w:tr w:rsidR="00287FF2" w14:paraId="7CCD2506" w14:textId="77777777">
        <w:tc>
          <w:tcPr>
            <w:tcW w:w="1131" w:type="dxa"/>
          </w:tcPr>
          <w:p w14:paraId="71A666C8" w14:textId="77777777" w:rsidR="00287FF2" w:rsidRDefault="00000000">
            <w:pPr>
              <w:pStyle w:val="Compact"/>
            </w:pPr>
            <w:r>
              <w:t>6.3</w:t>
            </w:r>
          </w:p>
        </w:tc>
        <w:tc>
          <w:tcPr>
            <w:tcW w:w="1131" w:type="dxa"/>
          </w:tcPr>
          <w:p w14:paraId="17C1FE52" w14:textId="77777777" w:rsidR="00287FF2" w:rsidRDefault="00000000">
            <w:pPr>
              <w:pStyle w:val="Compact"/>
            </w:pPr>
            <w:r>
              <w:t>Post-Submit Re-run</w:t>
            </w:r>
          </w:p>
        </w:tc>
        <w:tc>
          <w:tcPr>
            <w:tcW w:w="1131" w:type="dxa"/>
          </w:tcPr>
          <w:p w14:paraId="0846466A" w14:textId="77777777" w:rsidR="00287FF2" w:rsidRDefault="00000000">
            <w:pPr>
              <w:pStyle w:val="Compact"/>
            </w:pPr>
            <w:r>
              <w:t>Evaluator reviews submissio</w:t>
            </w:r>
            <w:r>
              <w:lastRenderedPageBreak/>
              <w:t>n accordion in Review tab</w:t>
            </w:r>
          </w:p>
        </w:tc>
        <w:tc>
          <w:tcPr>
            <w:tcW w:w="1131" w:type="dxa"/>
          </w:tcPr>
          <w:p w14:paraId="0B0813F2" w14:textId="77777777" w:rsidR="00287FF2" w:rsidRDefault="00000000">
            <w:pPr>
              <w:pStyle w:val="Compact"/>
            </w:pPr>
            <w:r>
              <w:lastRenderedPageBreak/>
              <w:t xml:space="preserve">Accordion displays exact </w:t>
            </w:r>
            <w:r>
              <w:lastRenderedPageBreak/>
              <w:t>advice and observations that were present at submission time</w:t>
            </w:r>
          </w:p>
        </w:tc>
        <w:tc>
          <w:tcPr>
            <w:tcW w:w="1131" w:type="dxa"/>
          </w:tcPr>
          <w:p w14:paraId="4FF1F0AC" w14:textId="79CC7483" w:rsidR="00287FF2" w:rsidRDefault="00F26E16">
            <w:pPr>
              <w:pStyle w:val="Compact"/>
            </w:pPr>
            <w:r>
              <w:lastRenderedPageBreak/>
              <w:t>Same as expected result.</w:t>
            </w:r>
          </w:p>
        </w:tc>
        <w:tc>
          <w:tcPr>
            <w:tcW w:w="1131" w:type="dxa"/>
          </w:tcPr>
          <w:p w14:paraId="0FAAD473" w14:textId="4CC3C698" w:rsidR="00287FF2" w:rsidRDefault="00F26E16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27A4EAB7" w14:textId="77777777" w:rsidR="00287FF2" w:rsidRDefault="00000000">
            <w:pPr>
              <w:pStyle w:val="Compact"/>
            </w:pPr>
            <w:r>
              <w:t xml:space="preserve">Verifies frozen review </w:t>
            </w:r>
            <w:r>
              <w:lastRenderedPageBreak/>
              <w:t>data</w:t>
            </w:r>
          </w:p>
        </w:tc>
      </w:tr>
    </w:tbl>
    <w:p w14:paraId="6512605F" w14:textId="77777777" w:rsidR="00287FF2" w:rsidRDefault="00000000">
      <w:r>
        <w:lastRenderedPageBreak/>
        <w:pict w14:anchorId="3666B2FD">
          <v:rect id="_x0000_i1032" style="width:0;height:1.5pt" o:hralign="center" o:hrstd="t" o:hr="t"/>
        </w:pict>
      </w:r>
    </w:p>
    <w:p w14:paraId="0D080CD5" w14:textId="77777777" w:rsidR="00287FF2" w:rsidRDefault="00000000">
      <w:pPr>
        <w:pStyle w:val="Heading3"/>
      </w:pPr>
      <w:bookmarkStart w:id="9" w:name="X00db0041598a34b78516e554dc2dcaf4b8ac1a6"/>
      <w:bookmarkEnd w:id="8"/>
      <w:r>
        <w:t xml:space="preserve">TC-UC4-07: </w:t>
      </w:r>
      <w:proofErr w:type="spellStart"/>
      <w:r>
        <w:t>Unsubmit</w:t>
      </w:r>
      <w:proofErr w:type="spellEnd"/>
      <w:r>
        <w:t xml:space="preserve"> Collision During Active Review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735C3E93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8E10593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3B9F82BD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7167582F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24AF06E0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69A78654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5AD9453E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5C42379C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4203A1B5" w14:textId="77777777">
        <w:tc>
          <w:tcPr>
            <w:tcW w:w="1131" w:type="dxa"/>
          </w:tcPr>
          <w:p w14:paraId="34D9849D" w14:textId="77777777" w:rsidR="00287FF2" w:rsidRDefault="00000000">
            <w:pPr>
              <w:pStyle w:val="Compact"/>
            </w:pPr>
            <w:r>
              <w:t>7.1</w:t>
            </w:r>
          </w:p>
        </w:tc>
        <w:tc>
          <w:tcPr>
            <w:tcW w:w="1131" w:type="dxa"/>
          </w:tcPr>
          <w:p w14:paraId="17C15494" w14:textId="77777777" w:rsidR="00287FF2" w:rsidRDefault="00000000">
            <w:pPr>
              <w:pStyle w:val="Compact"/>
            </w:pPr>
            <w:r>
              <w:t>Race Condition Setup</w:t>
            </w:r>
          </w:p>
        </w:tc>
        <w:tc>
          <w:tcPr>
            <w:tcW w:w="1131" w:type="dxa"/>
          </w:tcPr>
          <w:p w14:paraId="6ED66790" w14:textId="77777777" w:rsidR="00287FF2" w:rsidRDefault="00000000">
            <w:pPr>
              <w:pStyle w:val="Compact"/>
            </w:pPr>
            <w:r>
              <w:t>Partner is viewing Submit tab; Engineer locks project simultaneously</w:t>
            </w:r>
          </w:p>
        </w:tc>
        <w:tc>
          <w:tcPr>
            <w:tcW w:w="1131" w:type="dxa"/>
          </w:tcPr>
          <w:p w14:paraId="324FE930" w14:textId="77777777" w:rsidR="00287FF2" w:rsidRDefault="00000000">
            <w:pPr>
              <w:pStyle w:val="Compact"/>
            </w:pPr>
            <w:r>
              <w:t>Case locked in background</w:t>
            </w:r>
          </w:p>
        </w:tc>
        <w:tc>
          <w:tcPr>
            <w:tcW w:w="1131" w:type="dxa"/>
          </w:tcPr>
          <w:p w14:paraId="3EB1A33D" w14:textId="10BBC185" w:rsidR="00287FF2" w:rsidRDefault="00187118">
            <w:pPr>
              <w:pStyle w:val="Compact"/>
            </w:pPr>
            <w:r>
              <w:t>User UI submit button converted into ‘Request Edit Permission’ button.</w:t>
            </w:r>
          </w:p>
        </w:tc>
        <w:tc>
          <w:tcPr>
            <w:tcW w:w="1131" w:type="dxa"/>
          </w:tcPr>
          <w:p w14:paraId="3FD03BF8" w14:textId="7C631B68" w:rsidR="00287FF2" w:rsidRDefault="00187118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329966A5" w14:textId="77777777" w:rsidR="00287FF2" w:rsidRDefault="00000000">
            <w:pPr>
              <w:pStyle w:val="Compact"/>
            </w:pPr>
            <w:r>
              <w:t xml:space="preserve">Black Box: Error Guessing. Catches unauthorized </w:t>
            </w:r>
            <w:proofErr w:type="spellStart"/>
            <w:r>
              <w:t>unsubmit</w:t>
            </w:r>
            <w:proofErr w:type="spellEnd"/>
            <w:r>
              <w:t xml:space="preserve"> during evaluation.</w:t>
            </w:r>
          </w:p>
        </w:tc>
      </w:tr>
      <w:tr w:rsidR="00287FF2" w14:paraId="60FF5D68" w14:textId="77777777">
        <w:tc>
          <w:tcPr>
            <w:tcW w:w="1131" w:type="dxa"/>
          </w:tcPr>
          <w:p w14:paraId="205F6776" w14:textId="77777777" w:rsidR="00287FF2" w:rsidRDefault="00000000">
            <w:pPr>
              <w:pStyle w:val="Compact"/>
            </w:pPr>
            <w:r>
              <w:t>7.2</w:t>
            </w:r>
          </w:p>
        </w:tc>
        <w:tc>
          <w:tcPr>
            <w:tcW w:w="1131" w:type="dxa"/>
          </w:tcPr>
          <w:p w14:paraId="0710D105" w14:textId="77777777" w:rsidR="00287FF2" w:rsidRDefault="00000000">
            <w:pPr>
              <w:pStyle w:val="Compact"/>
            </w:pPr>
            <w:r>
              <w:t>Stale Action Attempt</w:t>
            </w:r>
          </w:p>
        </w:tc>
        <w:tc>
          <w:tcPr>
            <w:tcW w:w="1131" w:type="dxa"/>
          </w:tcPr>
          <w:p w14:paraId="2B2F544E" w14:textId="77777777" w:rsidR="00287FF2" w:rsidRDefault="00000000">
            <w:pPr>
              <w:pStyle w:val="Compact"/>
            </w:pPr>
            <w:r>
              <w:t xml:space="preserve">Partner clicks “Submitted (Click to </w:t>
            </w:r>
            <w:proofErr w:type="spellStart"/>
            <w:r>
              <w:t>Unsubmit</w:t>
            </w:r>
            <w:proofErr w:type="spellEnd"/>
            <w:r>
              <w:t>)” before browser page reloads</w:t>
            </w:r>
          </w:p>
        </w:tc>
        <w:tc>
          <w:tcPr>
            <w:tcW w:w="1131" w:type="dxa"/>
          </w:tcPr>
          <w:p w14:paraId="51C2039C" w14:textId="77777777" w:rsidR="00287FF2" w:rsidRDefault="00000000">
            <w:pPr>
              <w:pStyle w:val="Compact"/>
            </w:pPr>
            <w:r>
              <w:t xml:space="preserve">System intercepts action and rejects </w:t>
            </w:r>
            <w:proofErr w:type="spellStart"/>
            <w:r>
              <w:t>unsubmit</w:t>
            </w:r>
            <w:proofErr w:type="spellEnd"/>
          </w:p>
        </w:tc>
        <w:tc>
          <w:tcPr>
            <w:tcW w:w="1131" w:type="dxa"/>
          </w:tcPr>
          <w:p w14:paraId="1B115842" w14:textId="55948EDA" w:rsidR="00287FF2" w:rsidRDefault="00BA3DB2">
            <w:pPr>
              <w:pStyle w:val="Compact"/>
            </w:pPr>
            <w:r>
              <w:t>‘Submitted (Click to Un submit)’ button is disabled.</w:t>
            </w:r>
            <w:r w:rsidR="00E57F5B">
              <w:t xml:space="preserve"> ‘Request Edit Permission’ button</w:t>
            </w:r>
            <w:r w:rsidR="0022721A">
              <w:t xml:space="preserve"> appears</w:t>
            </w:r>
            <w:r w:rsidR="00E57F5B">
              <w:t xml:space="preserve"> </w:t>
            </w:r>
            <w:r w:rsidR="00C10A45">
              <w:t>when Engineer locks the project.</w:t>
            </w:r>
          </w:p>
        </w:tc>
        <w:tc>
          <w:tcPr>
            <w:tcW w:w="1131" w:type="dxa"/>
          </w:tcPr>
          <w:p w14:paraId="037394A0" w14:textId="5A8E308B" w:rsidR="00287FF2" w:rsidRDefault="00C10A45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04197DE5" w14:textId="235CF497" w:rsidR="00287FF2" w:rsidRDefault="00000000">
            <w:pPr>
              <w:pStyle w:val="Compact"/>
            </w:pPr>
            <w:r>
              <w:t>Rejects stale click</w:t>
            </w:r>
            <w:r w:rsidR="00C10A45">
              <w:br/>
              <w:t>The button gets converted at the same time</w:t>
            </w:r>
            <w:r w:rsidR="00BA3DB2">
              <w:t xml:space="preserve"> (Real-time update)</w:t>
            </w:r>
            <w:r w:rsidR="00C10A45">
              <w:t>.</w:t>
            </w:r>
          </w:p>
        </w:tc>
      </w:tr>
      <w:tr w:rsidR="00287FF2" w14:paraId="21EB3AD7" w14:textId="77777777">
        <w:tc>
          <w:tcPr>
            <w:tcW w:w="1131" w:type="dxa"/>
          </w:tcPr>
          <w:p w14:paraId="3FAF46DB" w14:textId="77777777" w:rsidR="00287FF2" w:rsidRDefault="00000000">
            <w:pPr>
              <w:pStyle w:val="Compact"/>
            </w:pPr>
            <w:r>
              <w:t>7.3</w:t>
            </w:r>
          </w:p>
        </w:tc>
        <w:tc>
          <w:tcPr>
            <w:tcW w:w="1131" w:type="dxa"/>
          </w:tcPr>
          <w:p w14:paraId="423E24DD" w14:textId="77777777" w:rsidR="00287FF2" w:rsidRDefault="00000000">
            <w:pPr>
              <w:pStyle w:val="Compact"/>
            </w:pPr>
            <w:r>
              <w:t>Error Feedback</w:t>
            </w:r>
          </w:p>
        </w:tc>
        <w:tc>
          <w:tcPr>
            <w:tcW w:w="1131" w:type="dxa"/>
          </w:tcPr>
          <w:p w14:paraId="6518FBF0" w14:textId="77777777" w:rsidR="00287FF2" w:rsidRDefault="00000000">
            <w:pPr>
              <w:pStyle w:val="Compact"/>
            </w:pPr>
            <w:r>
              <w:t>Inspect notification</w:t>
            </w:r>
          </w:p>
        </w:tc>
        <w:tc>
          <w:tcPr>
            <w:tcW w:w="1131" w:type="dxa"/>
          </w:tcPr>
          <w:p w14:paraId="0A86153C" w14:textId="77777777" w:rsidR="00287FF2" w:rsidRDefault="00000000">
            <w:pPr>
              <w:pStyle w:val="Compact"/>
            </w:pPr>
            <w:r>
              <w:t xml:space="preserve">Alert displays: </w:t>
            </w:r>
            <w:r>
              <w:rPr>
                <w:i/>
                <w:iCs/>
              </w:rPr>
              <w:t xml:space="preserve">“Project is </w:t>
            </w:r>
            <w:r>
              <w:rPr>
                <w:i/>
                <w:iCs/>
              </w:rPr>
              <w:lastRenderedPageBreak/>
              <w:t>now under evaluation and locked. Please request edit permission.”</w:t>
            </w:r>
          </w:p>
        </w:tc>
        <w:tc>
          <w:tcPr>
            <w:tcW w:w="1131" w:type="dxa"/>
          </w:tcPr>
          <w:p w14:paraId="54E9599D" w14:textId="48BD3B18" w:rsidR="00287FF2" w:rsidRDefault="00511DD7">
            <w:pPr>
              <w:pStyle w:val="Compact"/>
            </w:pPr>
            <w:r>
              <w:lastRenderedPageBreak/>
              <w:t xml:space="preserve">Instead of alert, the ‘Submitted </w:t>
            </w:r>
            <w:r>
              <w:lastRenderedPageBreak/>
              <w:t>(Click to Un submit)’ button converts into ‘Request Edit Permission’.</w:t>
            </w:r>
          </w:p>
        </w:tc>
        <w:tc>
          <w:tcPr>
            <w:tcW w:w="1131" w:type="dxa"/>
          </w:tcPr>
          <w:p w14:paraId="171FCC6E" w14:textId="269D7DE1" w:rsidR="00287FF2" w:rsidRDefault="00000000">
            <w:pPr>
              <w:pStyle w:val="Compact"/>
            </w:pPr>
            <w:r>
              <w:lastRenderedPageBreak/>
              <w:t>P</w:t>
            </w:r>
            <w:r w:rsidR="00511DD7">
              <w:t>ass</w:t>
            </w:r>
          </w:p>
        </w:tc>
        <w:tc>
          <w:tcPr>
            <w:tcW w:w="1131" w:type="dxa"/>
          </w:tcPr>
          <w:p w14:paraId="39F25D1F" w14:textId="02F2ED18" w:rsidR="00287FF2" w:rsidRDefault="00000000">
            <w:pPr>
              <w:pStyle w:val="Compact"/>
            </w:pPr>
            <w:r>
              <w:t>Inform user of lock</w:t>
            </w:r>
          </w:p>
        </w:tc>
      </w:tr>
      <w:tr w:rsidR="00287FF2" w14:paraId="26A82A90" w14:textId="77777777">
        <w:tc>
          <w:tcPr>
            <w:tcW w:w="1131" w:type="dxa"/>
          </w:tcPr>
          <w:p w14:paraId="583D1602" w14:textId="77777777" w:rsidR="00287FF2" w:rsidRDefault="00000000">
            <w:pPr>
              <w:pStyle w:val="Compact"/>
            </w:pPr>
            <w:r>
              <w:t>7.4</w:t>
            </w:r>
          </w:p>
        </w:tc>
        <w:tc>
          <w:tcPr>
            <w:tcW w:w="1131" w:type="dxa"/>
          </w:tcPr>
          <w:p w14:paraId="3A8224A4" w14:textId="77777777" w:rsidR="00287FF2" w:rsidRDefault="00000000">
            <w:pPr>
              <w:pStyle w:val="Compact"/>
            </w:pPr>
            <w:r>
              <w:t>Status Preservation</w:t>
            </w:r>
          </w:p>
        </w:tc>
        <w:tc>
          <w:tcPr>
            <w:tcW w:w="1131" w:type="dxa"/>
          </w:tcPr>
          <w:p w14:paraId="2DC48038" w14:textId="77777777" w:rsidR="00287FF2" w:rsidRDefault="00000000">
            <w:pPr>
              <w:pStyle w:val="Compact"/>
            </w:pPr>
            <w:r>
              <w:t>Refresh page</w:t>
            </w:r>
          </w:p>
        </w:tc>
        <w:tc>
          <w:tcPr>
            <w:tcW w:w="1131" w:type="dxa"/>
          </w:tcPr>
          <w:p w14:paraId="6677B99C" w14:textId="77777777" w:rsidR="00287FF2" w:rsidRDefault="00000000">
            <w:pPr>
              <w:pStyle w:val="Compact"/>
            </w:pPr>
            <w:r>
              <w:t xml:space="preserve">Status remains strictly </w:t>
            </w:r>
            <w:r>
              <w:rPr>
                <w:b/>
                <w:bCs/>
              </w:rPr>
              <w:t>“Submitted”</w:t>
            </w:r>
          </w:p>
        </w:tc>
        <w:tc>
          <w:tcPr>
            <w:tcW w:w="1131" w:type="dxa"/>
          </w:tcPr>
          <w:p w14:paraId="1A188AA3" w14:textId="171CA98C" w:rsidR="00287FF2" w:rsidRDefault="000D7D5A">
            <w:pPr>
              <w:pStyle w:val="Compact"/>
            </w:pPr>
            <w:r>
              <w:t>Same as expected result.</w:t>
            </w:r>
          </w:p>
        </w:tc>
        <w:tc>
          <w:tcPr>
            <w:tcW w:w="1131" w:type="dxa"/>
          </w:tcPr>
          <w:p w14:paraId="3A8B5772" w14:textId="01A14B02" w:rsidR="00287FF2" w:rsidRDefault="000D7D5A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0EA68E27" w14:textId="77777777" w:rsidR="00287FF2" w:rsidRDefault="00000000">
            <w:pPr>
              <w:pStyle w:val="Compact"/>
            </w:pPr>
            <w:r>
              <w:t>Prevents illegal state rollback</w:t>
            </w:r>
          </w:p>
        </w:tc>
      </w:tr>
    </w:tbl>
    <w:p w14:paraId="1C75993A" w14:textId="77777777" w:rsidR="00287FF2" w:rsidRDefault="00000000">
      <w:r>
        <w:pict w14:anchorId="1CED6B0E">
          <v:rect id="_x0000_i1033" style="width:0;height:1.5pt" o:hralign="center" o:hrstd="t" o:hr="t"/>
        </w:pict>
      </w:r>
    </w:p>
    <w:p w14:paraId="66840169" w14:textId="77777777" w:rsidR="00287FF2" w:rsidRDefault="00000000">
      <w:pPr>
        <w:pStyle w:val="Heading3"/>
      </w:pPr>
      <w:bookmarkStart w:id="10" w:name="X2a30017f402b91e3455db7361efd28a7283dc32"/>
      <w:bookmarkEnd w:id="9"/>
      <w:r>
        <w:t xml:space="preserve">TC-UC4-08: Rapid Submit / </w:t>
      </w:r>
      <w:proofErr w:type="spellStart"/>
      <w:r>
        <w:t>Unsubmit</w:t>
      </w:r>
      <w:proofErr w:type="spellEnd"/>
      <w:r>
        <w:t xml:space="preserve"> Toggling [Error Guessing]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87FF2" w14:paraId="062B9C0F" w14:textId="77777777" w:rsidTr="00287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13713F3" w14:textId="77777777" w:rsidR="00287FF2" w:rsidRDefault="00000000">
            <w:pPr>
              <w:pStyle w:val="Compact"/>
            </w:pPr>
            <w:r>
              <w:t>Step Number</w:t>
            </w:r>
          </w:p>
        </w:tc>
        <w:tc>
          <w:tcPr>
            <w:tcW w:w="1131" w:type="dxa"/>
          </w:tcPr>
          <w:p w14:paraId="69054650" w14:textId="77777777" w:rsidR="00287FF2" w:rsidRDefault="00000000">
            <w:pPr>
              <w:pStyle w:val="Compact"/>
            </w:pPr>
            <w:r>
              <w:t>Variable or Selection</w:t>
            </w:r>
          </w:p>
        </w:tc>
        <w:tc>
          <w:tcPr>
            <w:tcW w:w="1131" w:type="dxa"/>
          </w:tcPr>
          <w:p w14:paraId="0A6760C7" w14:textId="77777777" w:rsidR="00287FF2" w:rsidRDefault="00000000">
            <w:pPr>
              <w:pStyle w:val="Compact"/>
            </w:pPr>
            <w:r>
              <w:t>Value</w:t>
            </w:r>
          </w:p>
        </w:tc>
        <w:tc>
          <w:tcPr>
            <w:tcW w:w="1131" w:type="dxa"/>
          </w:tcPr>
          <w:p w14:paraId="3AF8737B" w14:textId="77777777" w:rsidR="00287FF2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131" w:type="dxa"/>
          </w:tcPr>
          <w:p w14:paraId="68731092" w14:textId="77777777" w:rsidR="00287FF2" w:rsidRDefault="00000000">
            <w:pPr>
              <w:pStyle w:val="Compact"/>
            </w:pPr>
            <w:r>
              <w:t>Actual Result</w:t>
            </w:r>
          </w:p>
        </w:tc>
        <w:tc>
          <w:tcPr>
            <w:tcW w:w="1131" w:type="dxa"/>
          </w:tcPr>
          <w:p w14:paraId="214F978B" w14:textId="77777777" w:rsidR="00287FF2" w:rsidRDefault="00000000">
            <w:pPr>
              <w:pStyle w:val="Compact"/>
            </w:pPr>
            <w:r>
              <w:t>Pass/Fail</w:t>
            </w:r>
          </w:p>
        </w:tc>
        <w:tc>
          <w:tcPr>
            <w:tcW w:w="1131" w:type="dxa"/>
          </w:tcPr>
          <w:p w14:paraId="0575758F" w14:textId="77777777" w:rsidR="00287FF2" w:rsidRDefault="00000000">
            <w:pPr>
              <w:pStyle w:val="Compact"/>
            </w:pPr>
            <w:r>
              <w:t>Comments</w:t>
            </w:r>
          </w:p>
        </w:tc>
      </w:tr>
      <w:tr w:rsidR="00287FF2" w14:paraId="3B2D3691" w14:textId="77777777">
        <w:tc>
          <w:tcPr>
            <w:tcW w:w="1131" w:type="dxa"/>
          </w:tcPr>
          <w:p w14:paraId="520EAC43" w14:textId="77777777" w:rsidR="00287FF2" w:rsidRDefault="00000000">
            <w:pPr>
              <w:pStyle w:val="Compact"/>
            </w:pPr>
            <w:r>
              <w:t>8.1</w:t>
            </w:r>
          </w:p>
        </w:tc>
        <w:tc>
          <w:tcPr>
            <w:tcW w:w="1131" w:type="dxa"/>
          </w:tcPr>
          <w:p w14:paraId="17F364C1" w14:textId="77777777" w:rsidR="00287FF2" w:rsidRDefault="00000000">
            <w:pPr>
              <w:pStyle w:val="Compact"/>
            </w:pPr>
            <w:r>
              <w:t>Setup</w:t>
            </w:r>
          </w:p>
        </w:tc>
        <w:tc>
          <w:tcPr>
            <w:tcW w:w="1131" w:type="dxa"/>
          </w:tcPr>
          <w:p w14:paraId="6F6CEE7E" w14:textId="77777777" w:rsidR="00287FF2" w:rsidRDefault="00000000">
            <w:pPr>
              <w:pStyle w:val="Compact"/>
            </w:pPr>
            <w:r>
              <w:t>Unlocked project on Submit tab</w:t>
            </w:r>
          </w:p>
        </w:tc>
        <w:tc>
          <w:tcPr>
            <w:tcW w:w="1131" w:type="dxa"/>
          </w:tcPr>
          <w:p w14:paraId="41064252" w14:textId="77777777" w:rsidR="00287FF2" w:rsidRDefault="00000000">
            <w:pPr>
              <w:pStyle w:val="Compact"/>
            </w:pPr>
            <w:r>
              <w:t>Button interactive</w:t>
            </w:r>
          </w:p>
        </w:tc>
        <w:tc>
          <w:tcPr>
            <w:tcW w:w="1131" w:type="dxa"/>
          </w:tcPr>
          <w:p w14:paraId="282B2905" w14:textId="76A36CEF" w:rsidR="00287FF2" w:rsidRDefault="00A178CD">
            <w:pPr>
              <w:pStyle w:val="Compact"/>
            </w:pPr>
            <w:r>
              <w:t>Button changes to ‘Begin Evaluation (Lock Project)’</w:t>
            </w:r>
          </w:p>
        </w:tc>
        <w:tc>
          <w:tcPr>
            <w:tcW w:w="1131" w:type="dxa"/>
          </w:tcPr>
          <w:p w14:paraId="1AD16781" w14:textId="1326B4CE" w:rsidR="00287FF2" w:rsidRDefault="00A178CD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6E7C8CAA" w14:textId="77777777" w:rsidR="00287FF2" w:rsidRDefault="00000000">
            <w:pPr>
              <w:pStyle w:val="Compact"/>
            </w:pPr>
            <w:r>
              <w:t>Black Box: Error Guessing. Catches rapid click race conditions.</w:t>
            </w:r>
          </w:p>
        </w:tc>
      </w:tr>
      <w:tr w:rsidR="00287FF2" w14:paraId="328F46D9" w14:textId="77777777">
        <w:tc>
          <w:tcPr>
            <w:tcW w:w="1131" w:type="dxa"/>
          </w:tcPr>
          <w:p w14:paraId="5093263A" w14:textId="77777777" w:rsidR="00287FF2" w:rsidRDefault="00000000">
            <w:pPr>
              <w:pStyle w:val="Compact"/>
            </w:pPr>
            <w:r>
              <w:t>8.2</w:t>
            </w:r>
          </w:p>
        </w:tc>
        <w:tc>
          <w:tcPr>
            <w:tcW w:w="1131" w:type="dxa"/>
          </w:tcPr>
          <w:p w14:paraId="382E58D6" w14:textId="77777777" w:rsidR="00287FF2" w:rsidRDefault="00000000">
            <w:pPr>
              <w:pStyle w:val="Compact"/>
            </w:pPr>
            <w:r>
              <w:t>Rapid Clicks</w:t>
            </w:r>
          </w:p>
        </w:tc>
        <w:tc>
          <w:tcPr>
            <w:tcW w:w="1131" w:type="dxa"/>
          </w:tcPr>
          <w:p w14:paraId="6512D472" w14:textId="77777777" w:rsidR="00287FF2" w:rsidRDefault="00000000">
            <w:pPr>
              <w:pStyle w:val="Compact"/>
            </w:pPr>
            <w:r>
              <w:t xml:space="preserve">Click “Submit Project” then immediately click “Click to </w:t>
            </w:r>
            <w:proofErr w:type="spellStart"/>
            <w:r>
              <w:t>Unsubmit</w:t>
            </w:r>
            <w:proofErr w:type="spellEnd"/>
            <w:r>
              <w:t>” within 1 second</w:t>
            </w:r>
          </w:p>
        </w:tc>
        <w:tc>
          <w:tcPr>
            <w:tcW w:w="1131" w:type="dxa"/>
          </w:tcPr>
          <w:p w14:paraId="1E6CF6ED" w14:textId="77777777" w:rsidR="00287FF2" w:rsidRDefault="00000000">
            <w:pPr>
              <w:pStyle w:val="Compact"/>
            </w:pPr>
            <w:r>
              <w:t>UI handles transitions smoothly without getting stuck in disabled loading state</w:t>
            </w:r>
          </w:p>
        </w:tc>
        <w:tc>
          <w:tcPr>
            <w:tcW w:w="1131" w:type="dxa"/>
          </w:tcPr>
          <w:p w14:paraId="5549AFF2" w14:textId="02C4E529" w:rsidR="00287FF2" w:rsidRDefault="00A50516">
            <w:pPr>
              <w:pStyle w:val="Compact"/>
            </w:pPr>
            <w:r>
              <w:t>Same as expected result</w:t>
            </w:r>
          </w:p>
        </w:tc>
        <w:tc>
          <w:tcPr>
            <w:tcW w:w="1131" w:type="dxa"/>
          </w:tcPr>
          <w:p w14:paraId="06EFCC8E" w14:textId="33871EC1" w:rsidR="00287FF2" w:rsidRDefault="00A50516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38871DCE" w14:textId="77777777" w:rsidR="00287FF2" w:rsidRDefault="00000000">
            <w:pPr>
              <w:pStyle w:val="Compact"/>
            </w:pPr>
            <w:r>
              <w:t>Tests rapid toggling</w:t>
            </w:r>
          </w:p>
        </w:tc>
      </w:tr>
      <w:tr w:rsidR="00287FF2" w14:paraId="72C1BA04" w14:textId="77777777">
        <w:tc>
          <w:tcPr>
            <w:tcW w:w="1131" w:type="dxa"/>
          </w:tcPr>
          <w:p w14:paraId="3D9DB299" w14:textId="77777777" w:rsidR="00287FF2" w:rsidRDefault="00000000">
            <w:pPr>
              <w:pStyle w:val="Compact"/>
            </w:pPr>
            <w:r>
              <w:t>8.3</w:t>
            </w:r>
          </w:p>
        </w:tc>
        <w:tc>
          <w:tcPr>
            <w:tcW w:w="1131" w:type="dxa"/>
          </w:tcPr>
          <w:p w14:paraId="65D96129" w14:textId="77777777" w:rsidR="00287FF2" w:rsidRDefault="00000000">
            <w:pPr>
              <w:pStyle w:val="Compact"/>
            </w:pPr>
            <w:r>
              <w:t>Final Re-submit</w:t>
            </w:r>
          </w:p>
        </w:tc>
        <w:tc>
          <w:tcPr>
            <w:tcW w:w="1131" w:type="dxa"/>
          </w:tcPr>
          <w:p w14:paraId="5F7149F8" w14:textId="77777777" w:rsidR="00287FF2" w:rsidRDefault="00000000">
            <w:pPr>
              <w:pStyle w:val="Compact"/>
            </w:pPr>
            <w:r>
              <w:t xml:space="preserve">Click “Submit </w:t>
            </w:r>
            <w:r>
              <w:lastRenderedPageBreak/>
              <w:t>Project”</w:t>
            </w:r>
          </w:p>
        </w:tc>
        <w:tc>
          <w:tcPr>
            <w:tcW w:w="1131" w:type="dxa"/>
          </w:tcPr>
          <w:p w14:paraId="182F9466" w14:textId="77777777" w:rsidR="00287FF2" w:rsidRDefault="00000000">
            <w:pPr>
              <w:pStyle w:val="Compact"/>
            </w:pPr>
            <w:r>
              <w:lastRenderedPageBreak/>
              <w:t>Project successful</w:t>
            </w:r>
            <w:r>
              <w:lastRenderedPageBreak/>
              <w:t>ly transitions to “Submitted”</w:t>
            </w:r>
          </w:p>
        </w:tc>
        <w:tc>
          <w:tcPr>
            <w:tcW w:w="1131" w:type="dxa"/>
          </w:tcPr>
          <w:p w14:paraId="745CD6B5" w14:textId="5F05660C" w:rsidR="00287FF2" w:rsidRDefault="006F0CE7">
            <w:pPr>
              <w:pStyle w:val="Compact"/>
            </w:pPr>
            <w:r>
              <w:lastRenderedPageBreak/>
              <w:t xml:space="preserve">Same as expected </w:t>
            </w:r>
            <w:r>
              <w:lastRenderedPageBreak/>
              <w:t>result.</w:t>
            </w:r>
          </w:p>
        </w:tc>
        <w:tc>
          <w:tcPr>
            <w:tcW w:w="1131" w:type="dxa"/>
          </w:tcPr>
          <w:p w14:paraId="28A5CCCD" w14:textId="79396A55" w:rsidR="00287FF2" w:rsidRDefault="00000000">
            <w:pPr>
              <w:pStyle w:val="Compact"/>
            </w:pPr>
            <w:r>
              <w:lastRenderedPageBreak/>
              <w:t>P</w:t>
            </w:r>
            <w:r w:rsidR="006F0CE7">
              <w:t>ass</w:t>
            </w:r>
          </w:p>
        </w:tc>
        <w:tc>
          <w:tcPr>
            <w:tcW w:w="1131" w:type="dxa"/>
          </w:tcPr>
          <w:p w14:paraId="7BAE8F70" w14:textId="77777777" w:rsidR="00287FF2" w:rsidRDefault="00000000">
            <w:pPr>
              <w:pStyle w:val="Compact"/>
            </w:pPr>
            <w:r>
              <w:t xml:space="preserve">Verifies clean </w:t>
            </w:r>
            <w:r>
              <w:lastRenderedPageBreak/>
              <w:t>recovery</w:t>
            </w:r>
          </w:p>
        </w:tc>
      </w:tr>
      <w:tr w:rsidR="00287FF2" w14:paraId="2ED2D7BE" w14:textId="77777777">
        <w:tc>
          <w:tcPr>
            <w:tcW w:w="1131" w:type="dxa"/>
          </w:tcPr>
          <w:p w14:paraId="0D0A0EE3" w14:textId="77777777" w:rsidR="00287FF2" w:rsidRDefault="00000000">
            <w:pPr>
              <w:pStyle w:val="Compact"/>
            </w:pPr>
            <w:r>
              <w:lastRenderedPageBreak/>
              <w:t>8.4</w:t>
            </w:r>
          </w:p>
        </w:tc>
        <w:tc>
          <w:tcPr>
            <w:tcW w:w="1131" w:type="dxa"/>
          </w:tcPr>
          <w:p w14:paraId="55E9CF70" w14:textId="77777777" w:rsidR="00287FF2" w:rsidRDefault="00000000">
            <w:pPr>
              <w:pStyle w:val="Compact"/>
            </w:pPr>
            <w:r>
              <w:t>Card Verification</w:t>
            </w:r>
          </w:p>
        </w:tc>
        <w:tc>
          <w:tcPr>
            <w:tcW w:w="1131" w:type="dxa"/>
          </w:tcPr>
          <w:p w14:paraId="05C7E5A4" w14:textId="77777777" w:rsidR="00287FF2" w:rsidRDefault="00000000">
            <w:pPr>
              <w:pStyle w:val="Compact"/>
            </w:pPr>
            <w:r>
              <w:t>Navigate to Dashboard</w:t>
            </w:r>
          </w:p>
        </w:tc>
        <w:tc>
          <w:tcPr>
            <w:tcW w:w="1131" w:type="dxa"/>
          </w:tcPr>
          <w:p w14:paraId="60C171E8" w14:textId="77777777" w:rsidR="00287FF2" w:rsidRDefault="00000000">
            <w:pPr>
              <w:pStyle w:val="Compact"/>
            </w:pPr>
            <w:r>
              <w:t>Single project card displays “Submitted” with zero duplicate cards</w:t>
            </w:r>
          </w:p>
        </w:tc>
        <w:tc>
          <w:tcPr>
            <w:tcW w:w="1131" w:type="dxa"/>
          </w:tcPr>
          <w:p w14:paraId="783BCD5C" w14:textId="060C1417" w:rsidR="00287FF2" w:rsidRDefault="00826D1F">
            <w:pPr>
              <w:pStyle w:val="Compact"/>
            </w:pPr>
            <w:r>
              <w:t>Same as expected result</w:t>
            </w:r>
          </w:p>
        </w:tc>
        <w:tc>
          <w:tcPr>
            <w:tcW w:w="1131" w:type="dxa"/>
          </w:tcPr>
          <w:p w14:paraId="29423AD5" w14:textId="00209E0E" w:rsidR="00287FF2" w:rsidRDefault="00826D1F">
            <w:pPr>
              <w:pStyle w:val="Compact"/>
            </w:pPr>
            <w:r>
              <w:t>Pass</w:t>
            </w:r>
          </w:p>
        </w:tc>
        <w:tc>
          <w:tcPr>
            <w:tcW w:w="1131" w:type="dxa"/>
          </w:tcPr>
          <w:p w14:paraId="6CD7D352" w14:textId="77777777" w:rsidR="00287FF2" w:rsidRDefault="00000000">
            <w:pPr>
              <w:pStyle w:val="Compact"/>
            </w:pPr>
            <w:r>
              <w:t>Confirms UI stability</w:t>
            </w:r>
          </w:p>
        </w:tc>
      </w:tr>
      <w:bookmarkEnd w:id="0"/>
      <w:bookmarkEnd w:id="2"/>
      <w:bookmarkEnd w:id="10"/>
    </w:tbl>
    <w:p w14:paraId="69AB5DAD" w14:textId="77777777" w:rsidR="00A5699A" w:rsidRDefault="00A5699A"/>
    <w:sectPr w:rsidR="00A569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2673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2348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FF2"/>
    <w:rsid w:val="000D7D5A"/>
    <w:rsid w:val="00170DEC"/>
    <w:rsid w:val="00187118"/>
    <w:rsid w:val="00194B32"/>
    <w:rsid w:val="0022721A"/>
    <w:rsid w:val="00287FF2"/>
    <w:rsid w:val="002C08E7"/>
    <w:rsid w:val="00312561"/>
    <w:rsid w:val="00511DD7"/>
    <w:rsid w:val="005D537F"/>
    <w:rsid w:val="00663422"/>
    <w:rsid w:val="006F0CE7"/>
    <w:rsid w:val="00826D1F"/>
    <w:rsid w:val="008A665A"/>
    <w:rsid w:val="00912C9C"/>
    <w:rsid w:val="009D4C1C"/>
    <w:rsid w:val="00A178CD"/>
    <w:rsid w:val="00A50516"/>
    <w:rsid w:val="00A5699A"/>
    <w:rsid w:val="00A73B9F"/>
    <w:rsid w:val="00B5473F"/>
    <w:rsid w:val="00B70E29"/>
    <w:rsid w:val="00BA3DB2"/>
    <w:rsid w:val="00BE6C38"/>
    <w:rsid w:val="00C10A45"/>
    <w:rsid w:val="00C9280C"/>
    <w:rsid w:val="00CE76F8"/>
    <w:rsid w:val="00DE09A3"/>
    <w:rsid w:val="00DE3D3E"/>
    <w:rsid w:val="00E22AD0"/>
    <w:rsid w:val="00E57F5B"/>
    <w:rsid w:val="00E821C7"/>
    <w:rsid w:val="00EE7F9D"/>
    <w:rsid w:val="00F24A5C"/>
    <w:rsid w:val="00F26E16"/>
    <w:rsid w:val="00FA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BA96"/>
  <w15:docId w15:val="{46878F0A-4B85-485B-8091-BF3816C8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/Users/kelsng/SoftwareEngineering/5thSemester/AI---Scape-smart-data-capture-/docs/testing/use_cases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210A6-76E7-4345-BA2B-4F340A797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27</cp:revision>
  <dcterms:created xsi:type="dcterms:W3CDTF">2026-09-08T08:45:00Z</dcterms:created>
  <dcterms:modified xsi:type="dcterms:W3CDTF">2026-09-10T07:28:00Z</dcterms:modified>
</cp:coreProperties>
</file>