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4BA6" w14:textId="77777777" w:rsidR="00726C46" w:rsidRPr="00C64916" w:rsidRDefault="00000000">
      <w:pPr>
        <w:pStyle w:val="Heading1"/>
        <w:rPr>
          <w:rFonts w:ascii="Calibri" w:hAnsi="Calibri" w:cs="Calibri"/>
        </w:rPr>
      </w:pPr>
      <w:bookmarkStart w:id="0" w:name="X4d1086c1ea9b2470a6de5fea3c617e737a31f76"/>
      <w:r w:rsidRPr="00C64916">
        <w:rPr>
          <w:rFonts w:ascii="Calibri" w:hAnsi="Calibri" w:cs="Calibri"/>
        </w:rPr>
        <w:t>Use Case 2: Auto-fill Questionnaire using AI Assistant - Black Box System Test Cases</w:t>
      </w:r>
    </w:p>
    <w:p w14:paraId="3F420BE0" w14:textId="77777777" w:rsidR="00726C46" w:rsidRPr="00C64916" w:rsidRDefault="00000000">
      <w:pPr>
        <w:pStyle w:val="FirstParagraph"/>
        <w:rPr>
          <w:rFonts w:ascii="Calibri" w:hAnsi="Calibri" w:cs="Calibri"/>
        </w:rPr>
      </w:pPr>
      <w:r w:rsidRPr="00C64916">
        <w:rPr>
          <w:rFonts w:ascii="Calibri" w:hAnsi="Calibri" w:cs="Calibri"/>
          <w:b/>
          <w:bCs/>
        </w:rPr>
        <w:t>Reference Document:</w:t>
      </w:r>
      <w:r w:rsidRPr="00C64916">
        <w:rPr>
          <w:rFonts w:ascii="Calibri" w:hAnsi="Calibri" w:cs="Calibri"/>
        </w:rPr>
        <w:t xml:space="preserve"> </w:t>
      </w:r>
      <w:hyperlink r:id="rId5" w:anchor="use-case-2-auto-fill-questionnaire-using-ai-assistant-text-voice-media">
        <w:r w:rsidR="00726C46" w:rsidRPr="00C64916">
          <w:rPr>
            <w:rStyle w:val="VerbatimChar"/>
            <w:rFonts w:ascii="Calibri" w:hAnsi="Calibri" w:cs="Calibri"/>
          </w:rPr>
          <w:t>docs/testing/use_cases.md</w:t>
        </w:r>
      </w:hyperlink>
      <w:r w:rsidRPr="00C64916">
        <w:rPr>
          <w:rFonts w:ascii="Calibri" w:hAnsi="Calibri" w:cs="Calibri"/>
        </w:rPr>
        <w:br/>
      </w:r>
      <w:r w:rsidRPr="00C64916">
        <w:rPr>
          <w:rFonts w:ascii="Calibri" w:hAnsi="Calibri" w:cs="Calibri"/>
          <w:b/>
          <w:bCs/>
        </w:rPr>
        <w:t>Actor:</w:t>
      </w:r>
      <w:r w:rsidRPr="00C64916">
        <w:rPr>
          <w:rFonts w:ascii="Calibri" w:hAnsi="Calibri" w:cs="Calibri"/>
        </w:rPr>
        <w:t xml:space="preserve"> External Partner</w:t>
      </w:r>
      <w:r w:rsidRPr="00C64916">
        <w:rPr>
          <w:rFonts w:ascii="Calibri" w:hAnsi="Calibri" w:cs="Calibri"/>
        </w:rPr>
        <w:br/>
      </w:r>
      <w:r w:rsidRPr="00C64916">
        <w:rPr>
          <w:rFonts w:ascii="Calibri" w:hAnsi="Calibri" w:cs="Calibri"/>
          <w:b/>
          <w:bCs/>
        </w:rPr>
        <w:t>Scope:</w:t>
      </w:r>
      <w:r w:rsidRPr="00C64916">
        <w:rPr>
          <w:rFonts w:ascii="Calibri" w:hAnsi="Calibri" w:cs="Calibri"/>
        </w:rPr>
        <w:t xml:space="preserve"> Black box testing of AI Assistant chat interaction, natural language autofill, voice recording inputs, datasheet PDF parsing, image action proposals, support query delegation, and proposal lifecycle.</w:t>
      </w:r>
    </w:p>
    <w:p w14:paraId="63CE71C8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26F429D">
          <v:rect id="_x0000_i1025" style="width:0;height:1.5pt" o:hralign="center" o:hrstd="t" o:hr="t"/>
        </w:pict>
      </w:r>
    </w:p>
    <w:p w14:paraId="01EFE498" w14:textId="77777777" w:rsidR="00726C46" w:rsidRPr="00C64916" w:rsidRDefault="00000000">
      <w:pPr>
        <w:pStyle w:val="Heading2"/>
        <w:rPr>
          <w:rFonts w:ascii="Calibri" w:hAnsi="Calibri" w:cs="Calibri"/>
        </w:rPr>
      </w:pPr>
      <w:bookmarkStart w:id="1" w:name="test-allocation-matrix"/>
      <w:r w:rsidRPr="00C64916">
        <w:rPr>
          <w:rFonts w:ascii="Calibri" w:hAnsi="Calibri" w:cs="Calibri"/>
        </w:rPr>
        <w:t>1. Test Allocation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26C46" w:rsidRPr="00C64916" w14:paraId="15A18BD9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21540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</w:t>
            </w:r>
          </w:p>
        </w:tc>
        <w:tc>
          <w:tcPr>
            <w:tcW w:w="2640" w:type="dxa"/>
          </w:tcPr>
          <w:p w14:paraId="78A0EB2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2640" w:type="dxa"/>
          </w:tcPr>
          <w:p w14:paraId="506A35D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Test Cases</w:t>
            </w:r>
          </w:p>
        </w:tc>
      </w:tr>
      <w:tr w:rsidR="00726C46" w:rsidRPr="00C64916" w14:paraId="70937910" w14:textId="77777777">
        <w:tc>
          <w:tcPr>
            <w:tcW w:w="2640" w:type="dxa"/>
          </w:tcPr>
          <w:p w14:paraId="717EC38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1: User Input Modality</w:t>
            </w:r>
          </w:p>
        </w:tc>
        <w:tc>
          <w:tcPr>
            <w:tcW w:w="2640" w:type="dxa"/>
          </w:tcPr>
          <w:p w14:paraId="271FAE4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Text description, microphone voice recording, PDF/image attachment</w:t>
            </w:r>
          </w:p>
        </w:tc>
        <w:tc>
          <w:tcPr>
            <w:tcW w:w="2640" w:type="dxa"/>
          </w:tcPr>
          <w:p w14:paraId="056E392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TC-UC2-01, TC-UC2-02, TC-UC2-03, TC-UC2-07</w:t>
            </w:r>
          </w:p>
        </w:tc>
      </w:tr>
      <w:tr w:rsidR="00726C46" w:rsidRPr="00C64916" w14:paraId="140E5F27" w14:textId="77777777">
        <w:tc>
          <w:tcPr>
            <w:tcW w:w="2640" w:type="dxa"/>
          </w:tcPr>
          <w:p w14:paraId="64984A3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2: Audio Recording Interaction</w:t>
            </w:r>
          </w:p>
        </w:tc>
        <w:tc>
          <w:tcPr>
            <w:tcW w:w="2640" w:type="dxa"/>
          </w:tcPr>
          <w:p w14:paraId="4164972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Microphone button, audio recording timer, permission handling</w:t>
            </w:r>
          </w:p>
        </w:tc>
        <w:tc>
          <w:tcPr>
            <w:tcW w:w="2640" w:type="dxa"/>
          </w:tcPr>
          <w:p w14:paraId="4B082F6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TC-UC2-07</w:t>
            </w:r>
          </w:p>
        </w:tc>
      </w:tr>
      <w:tr w:rsidR="00726C46" w:rsidRPr="00C64916" w14:paraId="11E35244" w14:textId="77777777">
        <w:tc>
          <w:tcPr>
            <w:tcW w:w="2640" w:type="dxa"/>
          </w:tcPr>
          <w:p w14:paraId="0665168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3: Attachment Size Ceiling</w:t>
            </w:r>
          </w:p>
        </w:tc>
        <w:tc>
          <w:tcPr>
            <w:tcW w:w="2640" w:type="dxa"/>
          </w:tcPr>
          <w:p w14:paraId="6F1D740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Technical datasheet PDF attachment (10 MB boundary)</w:t>
            </w:r>
          </w:p>
        </w:tc>
        <w:tc>
          <w:tcPr>
            <w:tcW w:w="2640" w:type="dxa"/>
          </w:tcPr>
          <w:p w14:paraId="57F94BF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TC-UC2-02, TC-UC2-03</w:t>
            </w:r>
          </w:p>
        </w:tc>
      </w:tr>
      <w:tr w:rsidR="00726C46" w:rsidRPr="00C64916" w14:paraId="25EEE79B" w14:textId="77777777">
        <w:tc>
          <w:tcPr>
            <w:tcW w:w="2640" w:type="dxa"/>
          </w:tcPr>
          <w:p w14:paraId="58D7BBE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4: AI Response Generation</w:t>
            </w:r>
          </w:p>
        </w:tc>
        <w:tc>
          <w:tcPr>
            <w:tcW w:w="2640" w:type="dxa"/>
          </w:tcPr>
          <w:p w14:paraId="674FF4B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Markdown chat response sections (</w:t>
            </w:r>
            <w:r w:rsidRPr="00C64916">
              <w:rPr>
                <w:rStyle w:val="VerbatimChar"/>
                <w:rFonts w:ascii="Calibri" w:hAnsi="Calibri" w:cs="Calibri"/>
              </w:rPr>
              <w:t>---FACTS---</w:t>
            </w:r>
            <w:r w:rsidRPr="00C64916">
              <w:rPr>
                <w:rFonts w:ascii="Calibri" w:hAnsi="Calibri" w:cs="Calibri"/>
              </w:rPr>
              <w:t xml:space="preserve">, </w:t>
            </w:r>
            <w:r w:rsidRPr="00C64916">
              <w:rPr>
                <w:rStyle w:val="VerbatimChar"/>
                <w:rFonts w:ascii="Calibri" w:hAnsi="Calibri" w:cs="Calibri"/>
              </w:rPr>
              <w:t>---QUESTIONS---</w:t>
            </w:r>
            <w:r w:rsidRPr="00C64916">
              <w:rPr>
                <w:rFonts w:ascii="Calibri" w:hAnsi="Calibri" w:cs="Calibri"/>
              </w:rPr>
              <w:t>)</w:t>
            </w:r>
          </w:p>
        </w:tc>
        <w:tc>
          <w:tcPr>
            <w:tcW w:w="2640" w:type="dxa"/>
          </w:tcPr>
          <w:p w14:paraId="016BF6F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TC-UC2-01, TC-UC2-02, TC-UC2-06</w:t>
            </w:r>
          </w:p>
        </w:tc>
      </w:tr>
      <w:tr w:rsidR="00726C46" w:rsidRPr="00C64916" w14:paraId="6ED03442" w14:textId="77777777">
        <w:tc>
          <w:tcPr>
            <w:tcW w:w="2640" w:type="dxa"/>
          </w:tcPr>
          <w:p w14:paraId="5937F8C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5: Diff Card Verification</w:t>
            </w:r>
          </w:p>
        </w:tc>
        <w:tc>
          <w:tcPr>
            <w:tcW w:w="2640" w:type="dxa"/>
          </w:tcPr>
          <w:p w14:paraId="534FDCF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Visual diff card rendering proposed vs. current values</w:t>
            </w:r>
          </w:p>
        </w:tc>
        <w:tc>
          <w:tcPr>
            <w:tcW w:w="2640" w:type="dxa"/>
          </w:tcPr>
          <w:p w14:paraId="39DD033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TC-UC2-01, TC-UC2-02, TC-UC2-08</w:t>
            </w:r>
          </w:p>
        </w:tc>
      </w:tr>
      <w:tr w:rsidR="00726C46" w:rsidRPr="00C64916" w14:paraId="7DC19800" w14:textId="77777777">
        <w:tc>
          <w:tcPr>
            <w:tcW w:w="2640" w:type="dxa"/>
          </w:tcPr>
          <w:p w14:paraId="4471B06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6: “Apply Changes” Action</w:t>
            </w:r>
          </w:p>
        </w:tc>
        <w:tc>
          <w:tcPr>
            <w:tcW w:w="2640" w:type="dxa"/>
          </w:tcPr>
          <w:p w14:paraId="588A278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Applying proposed values to form inputs, confirmed “Applied” badge</w:t>
            </w:r>
          </w:p>
        </w:tc>
        <w:tc>
          <w:tcPr>
            <w:tcW w:w="2640" w:type="dxa"/>
          </w:tcPr>
          <w:p w14:paraId="471B4F6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TC-UC2-01, TC-UC2-02, TC-UC2-04</w:t>
            </w:r>
          </w:p>
        </w:tc>
      </w:tr>
      <w:tr w:rsidR="00726C46" w:rsidRPr="00C64916" w14:paraId="0CCC2B05" w14:textId="77777777">
        <w:tc>
          <w:tcPr>
            <w:tcW w:w="2640" w:type="dxa"/>
          </w:tcPr>
          <w:p w14:paraId="06F12EB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7: Image Action Proposals</w:t>
            </w:r>
          </w:p>
        </w:tc>
        <w:tc>
          <w:tcPr>
            <w:tcW w:w="2640" w:type="dxa"/>
          </w:tcPr>
          <w:p w14:paraId="6D98E4F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Attaching image in chat -&gt; assigning to Part 1 visual evidence</w:t>
            </w:r>
          </w:p>
        </w:tc>
        <w:tc>
          <w:tcPr>
            <w:tcW w:w="2640" w:type="dxa"/>
          </w:tcPr>
          <w:p w14:paraId="1D95899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TC-UC2-04</w:t>
            </w:r>
          </w:p>
        </w:tc>
      </w:tr>
      <w:tr w:rsidR="00726C46" w:rsidRPr="00C64916" w14:paraId="1A8CBB2E" w14:textId="77777777">
        <w:tc>
          <w:tcPr>
            <w:tcW w:w="2640" w:type="dxa"/>
          </w:tcPr>
          <w:p w14:paraId="0F9B050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8: Hardware Query Delegation</w:t>
            </w:r>
          </w:p>
        </w:tc>
        <w:tc>
          <w:tcPr>
            <w:tcW w:w="2640" w:type="dxa"/>
          </w:tcPr>
          <w:p w14:paraId="491CCFC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Routing technical hardware questions to dedicated Support AI</w:t>
            </w:r>
          </w:p>
        </w:tc>
        <w:tc>
          <w:tcPr>
            <w:tcW w:w="2640" w:type="dxa"/>
          </w:tcPr>
          <w:p w14:paraId="715D121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TC-UC2-05</w:t>
            </w:r>
          </w:p>
        </w:tc>
      </w:tr>
      <w:tr w:rsidR="00726C46" w:rsidRPr="00C64916" w14:paraId="4243935F" w14:textId="77777777">
        <w:tc>
          <w:tcPr>
            <w:tcW w:w="2640" w:type="dxa"/>
          </w:tcPr>
          <w:p w14:paraId="23F582B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9: Conversational Questions</w:t>
            </w:r>
          </w:p>
        </w:tc>
        <w:tc>
          <w:tcPr>
            <w:tcW w:w="2640" w:type="dxa"/>
          </w:tcPr>
          <w:p w14:paraId="1CA395D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Questions with no field modifications proposed</w:t>
            </w:r>
          </w:p>
        </w:tc>
        <w:tc>
          <w:tcPr>
            <w:tcW w:w="2640" w:type="dxa"/>
          </w:tcPr>
          <w:p w14:paraId="4AB9501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TC-UC2-06</w:t>
            </w:r>
          </w:p>
        </w:tc>
      </w:tr>
      <w:tr w:rsidR="00726C46" w:rsidRPr="00C64916" w14:paraId="421F8CF5" w14:textId="77777777">
        <w:tc>
          <w:tcPr>
            <w:tcW w:w="2640" w:type="dxa"/>
          </w:tcPr>
          <w:p w14:paraId="357982B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10: Proposal Concurrency</w:t>
            </w:r>
          </w:p>
        </w:tc>
        <w:tc>
          <w:tcPr>
            <w:tcW w:w="2640" w:type="dxa"/>
          </w:tcPr>
          <w:p w14:paraId="1199AE0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Interleaving multiple prompts before applying</w:t>
            </w:r>
          </w:p>
        </w:tc>
        <w:tc>
          <w:tcPr>
            <w:tcW w:w="2640" w:type="dxa"/>
          </w:tcPr>
          <w:p w14:paraId="4FB732A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TC-UC2-08</w:t>
            </w:r>
          </w:p>
        </w:tc>
      </w:tr>
    </w:tbl>
    <w:p w14:paraId="4F6F6DBE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715B5DB8">
          <v:rect id="_x0000_i1026" style="width:0;height:1.5pt" o:hralign="center" o:hrstd="t" o:hr="t"/>
        </w:pict>
      </w:r>
    </w:p>
    <w:p w14:paraId="00D1EA98" w14:textId="77777777" w:rsidR="00726C46" w:rsidRPr="00C64916" w:rsidRDefault="00000000">
      <w:pPr>
        <w:pStyle w:val="Heading2"/>
        <w:rPr>
          <w:rFonts w:ascii="Calibri" w:hAnsi="Calibri" w:cs="Calibri"/>
        </w:rPr>
      </w:pPr>
      <w:bookmarkStart w:id="2" w:name="black-box-test-cases"/>
      <w:bookmarkEnd w:id="1"/>
      <w:r w:rsidRPr="00C64916">
        <w:rPr>
          <w:rFonts w:ascii="Calibri" w:hAnsi="Calibri" w:cs="Calibri"/>
        </w:rPr>
        <w:t>2. Black Box Test Cases</w:t>
      </w:r>
    </w:p>
    <w:p w14:paraId="10217129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3" w:name="X01b336d73a269d6647c066ab5172d2dfafe48cc"/>
      <w:r w:rsidRPr="00C64916">
        <w:rPr>
          <w:rFonts w:ascii="Calibri" w:hAnsi="Calibri" w:cs="Calibri"/>
        </w:rPr>
        <w:t>TC-UC2-01: Natural Language Parameter Extraction via Text [Use Case Scenario]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54735FFA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DFEDE4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5A136F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4C6B81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691F93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912945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48D0990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58B84D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0360676F" w14:textId="77777777">
        <w:tc>
          <w:tcPr>
            <w:tcW w:w="1131" w:type="dxa"/>
          </w:tcPr>
          <w:p w14:paraId="6935E50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1.1</w:t>
            </w:r>
          </w:p>
        </w:tc>
        <w:tc>
          <w:tcPr>
            <w:tcW w:w="1131" w:type="dxa"/>
          </w:tcPr>
          <w:p w14:paraId="53A0AE1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Chat Trigger</w:t>
            </w:r>
          </w:p>
        </w:tc>
        <w:tc>
          <w:tcPr>
            <w:tcW w:w="1131" w:type="dxa"/>
          </w:tcPr>
          <w:p w14:paraId="5642783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Open AI Assistant chat panel</w:t>
            </w:r>
          </w:p>
        </w:tc>
        <w:tc>
          <w:tcPr>
            <w:tcW w:w="1131" w:type="dxa"/>
          </w:tcPr>
          <w:p w14:paraId="4F0A14F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Chat interface opens; message input is focused</w:t>
            </w:r>
          </w:p>
        </w:tc>
        <w:tc>
          <w:tcPr>
            <w:tcW w:w="1131" w:type="dxa"/>
          </w:tcPr>
          <w:p w14:paraId="50D24847" w14:textId="352BE2E1" w:rsidR="00726C46" w:rsidRPr="00C64916" w:rsidRDefault="0048757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E2BA6C2" w14:textId="42D4A99F" w:rsidR="00726C46" w:rsidRPr="00C64916" w:rsidRDefault="0048757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BA9279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Use Case Scenario. Validates core natural language form auto-fill.</w:t>
            </w:r>
          </w:p>
        </w:tc>
      </w:tr>
      <w:tr w:rsidR="00726C46" w:rsidRPr="00C64916" w14:paraId="35A13735" w14:textId="77777777">
        <w:tc>
          <w:tcPr>
            <w:tcW w:w="1131" w:type="dxa"/>
          </w:tcPr>
          <w:p w14:paraId="246CBAC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1.2</w:t>
            </w:r>
          </w:p>
        </w:tc>
        <w:tc>
          <w:tcPr>
            <w:tcW w:w="1131" w:type="dxa"/>
          </w:tcPr>
          <w:p w14:paraId="7A47547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Text Prompt Input</w:t>
            </w:r>
          </w:p>
        </w:tc>
        <w:tc>
          <w:tcPr>
            <w:tcW w:w="1131" w:type="dxa"/>
          </w:tcPr>
          <w:p w14:paraId="1D812F9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Type: </w:t>
            </w:r>
            <w:r w:rsidRPr="00C64916">
              <w:rPr>
                <w:rFonts w:ascii="Calibri" w:hAnsi="Calibri" w:cs="Calibri"/>
                <w:i/>
                <w:iCs/>
              </w:rPr>
              <w:t>“Part 1 weighs 4.5kg and is made of polished stainless steel”</w:t>
            </w:r>
          </w:p>
        </w:tc>
        <w:tc>
          <w:tcPr>
            <w:tcW w:w="1131" w:type="dxa"/>
          </w:tcPr>
          <w:p w14:paraId="000B177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Message text appears in input field</w:t>
            </w:r>
          </w:p>
        </w:tc>
        <w:tc>
          <w:tcPr>
            <w:tcW w:w="1131" w:type="dxa"/>
          </w:tcPr>
          <w:p w14:paraId="448FC36A" w14:textId="3CE483E9" w:rsidR="00726C46" w:rsidRPr="00C64916" w:rsidRDefault="0048757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A48802A" w14:textId="2C997874" w:rsidR="00726C46" w:rsidRPr="00C64916" w:rsidRDefault="0048757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A69BDC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Enters specific technical requirements</w:t>
            </w:r>
          </w:p>
        </w:tc>
      </w:tr>
      <w:tr w:rsidR="00726C46" w:rsidRPr="00C64916" w14:paraId="2F07924B" w14:textId="77777777">
        <w:tc>
          <w:tcPr>
            <w:tcW w:w="1131" w:type="dxa"/>
          </w:tcPr>
          <w:p w14:paraId="04CFB88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1.3</w:t>
            </w:r>
          </w:p>
        </w:tc>
        <w:tc>
          <w:tcPr>
            <w:tcW w:w="1131" w:type="dxa"/>
          </w:tcPr>
          <w:p w14:paraId="2FE70FC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Send Action</w:t>
            </w:r>
          </w:p>
        </w:tc>
        <w:tc>
          <w:tcPr>
            <w:tcW w:w="1131" w:type="dxa"/>
          </w:tcPr>
          <w:p w14:paraId="4E55EF8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Click “Send” button</w:t>
            </w:r>
          </w:p>
        </w:tc>
        <w:tc>
          <w:tcPr>
            <w:tcW w:w="1131" w:type="dxa"/>
          </w:tcPr>
          <w:p w14:paraId="51D2255E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Message sent; thinking spinner displays; AI response renders</w:t>
            </w:r>
          </w:p>
        </w:tc>
        <w:tc>
          <w:tcPr>
            <w:tcW w:w="1131" w:type="dxa"/>
          </w:tcPr>
          <w:p w14:paraId="05F06A82" w14:textId="1974669B" w:rsidR="00726C46" w:rsidRPr="00C64916" w:rsidRDefault="00FD49F1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Message sent; input verification modal appears with ‘Apply changes’ button.</w:t>
            </w:r>
          </w:p>
        </w:tc>
        <w:tc>
          <w:tcPr>
            <w:tcW w:w="1131" w:type="dxa"/>
          </w:tcPr>
          <w:p w14:paraId="7332AB28" w14:textId="64578F37" w:rsidR="00726C46" w:rsidRPr="00C64916" w:rsidRDefault="00FD49F1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9DD04A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Initiates AI analysis</w:t>
            </w:r>
          </w:p>
        </w:tc>
      </w:tr>
      <w:tr w:rsidR="00726C46" w:rsidRPr="00C64916" w14:paraId="4DE44A5F" w14:textId="77777777">
        <w:tc>
          <w:tcPr>
            <w:tcW w:w="1131" w:type="dxa"/>
          </w:tcPr>
          <w:p w14:paraId="5084202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1.4</w:t>
            </w:r>
          </w:p>
        </w:tc>
        <w:tc>
          <w:tcPr>
            <w:tcW w:w="1131" w:type="dxa"/>
          </w:tcPr>
          <w:p w14:paraId="77D39C3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Diff Card Inspection</w:t>
            </w:r>
          </w:p>
        </w:tc>
        <w:tc>
          <w:tcPr>
            <w:tcW w:w="1131" w:type="dxa"/>
          </w:tcPr>
          <w:p w14:paraId="0C1CCE7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View “Apply Proposed Changes” card</w:t>
            </w:r>
          </w:p>
        </w:tc>
        <w:tc>
          <w:tcPr>
            <w:tcW w:w="1131" w:type="dxa"/>
          </w:tcPr>
          <w:p w14:paraId="48294EA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Card shows Part 1: Weight proposed as “4.5 kg”, Material proposed as “Stainless Steel”</w:t>
            </w:r>
          </w:p>
        </w:tc>
        <w:tc>
          <w:tcPr>
            <w:tcW w:w="1131" w:type="dxa"/>
          </w:tcPr>
          <w:p w14:paraId="73BBF319" w14:textId="05344CCC" w:rsidR="00726C46" w:rsidRPr="00C64916" w:rsidRDefault="00FD49F1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0C6A0564" w14:textId="7DE9375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FD49F1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A5D71D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visual diff representation</w:t>
            </w:r>
          </w:p>
        </w:tc>
      </w:tr>
      <w:tr w:rsidR="00726C46" w:rsidRPr="00C64916" w14:paraId="3E293412" w14:textId="77777777">
        <w:tc>
          <w:tcPr>
            <w:tcW w:w="1131" w:type="dxa"/>
          </w:tcPr>
          <w:p w14:paraId="4A060A7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1.5</w:t>
            </w:r>
          </w:p>
        </w:tc>
        <w:tc>
          <w:tcPr>
            <w:tcW w:w="1131" w:type="dxa"/>
          </w:tcPr>
          <w:p w14:paraId="64CD071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Apply </w:t>
            </w:r>
            <w:r w:rsidRPr="00C64916">
              <w:rPr>
                <w:rFonts w:ascii="Calibri" w:hAnsi="Calibri" w:cs="Calibri"/>
              </w:rPr>
              <w:lastRenderedPageBreak/>
              <w:t>Action</w:t>
            </w:r>
          </w:p>
        </w:tc>
        <w:tc>
          <w:tcPr>
            <w:tcW w:w="1131" w:type="dxa"/>
          </w:tcPr>
          <w:p w14:paraId="2895171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 xml:space="preserve">Click </w:t>
            </w:r>
            <w:r w:rsidRPr="00C64916">
              <w:rPr>
                <w:rFonts w:ascii="Calibri" w:hAnsi="Calibri" w:cs="Calibri"/>
              </w:rPr>
              <w:lastRenderedPageBreak/>
              <w:t>“Apply Changes” button</w:t>
            </w:r>
          </w:p>
        </w:tc>
        <w:tc>
          <w:tcPr>
            <w:tcW w:w="1131" w:type="dxa"/>
          </w:tcPr>
          <w:p w14:paraId="7AA3366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 xml:space="preserve">Card </w:t>
            </w:r>
            <w:r w:rsidRPr="00C64916">
              <w:rPr>
                <w:rFonts w:ascii="Calibri" w:hAnsi="Calibri" w:cs="Calibri"/>
              </w:rPr>
              <w:lastRenderedPageBreak/>
              <w:t>updates to confirmed “Applied” state; questionnaire Part 1 inputs update immediately</w:t>
            </w:r>
          </w:p>
        </w:tc>
        <w:tc>
          <w:tcPr>
            <w:tcW w:w="1131" w:type="dxa"/>
          </w:tcPr>
          <w:p w14:paraId="626BDD78" w14:textId="73717530" w:rsidR="00726C46" w:rsidRPr="00C64916" w:rsidRDefault="00FD49F1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 xml:space="preserve">Displays </w:t>
            </w:r>
            <w:r w:rsidRPr="00C64916">
              <w:rPr>
                <w:rFonts w:ascii="Calibri" w:hAnsi="Calibri" w:cs="Calibri"/>
              </w:rPr>
              <w:lastRenderedPageBreak/>
              <w:t>message, “Changes applied and saved to database.”</w:t>
            </w:r>
          </w:p>
        </w:tc>
        <w:tc>
          <w:tcPr>
            <w:tcW w:w="1131" w:type="dxa"/>
          </w:tcPr>
          <w:p w14:paraId="5F1C37C2" w14:textId="1030F74E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P</w:t>
            </w:r>
            <w:r w:rsidR="00FD49F1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893EE48" w14:textId="2E0DE03F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Confirm</w:t>
            </w:r>
            <w:r w:rsidR="0086119C" w:rsidRPr="00C64916">
              <w:rPr>
                <w:rFonts w:ascii="Calibri" w:hAnsi="Calibri" w:cs="Calibri"/>
              </w:rPr>
              <w:t xml:space="preserve"> </w:t>
            </w:r>
            <w:r w:rsidRPr="00C64916">
              <w:rPr>
                <w:rFonts w:ascii="Calibri" w:hAnsi="Calibri" w:cs="Calibri"/>
              </w:rPr>
              <w:lastRenderedPageBreak/>
              <w:t>form auto-population</w:t>
            </w:r>
          </w:p>
        </w:tc>
      </w:tr>
      <w:tr w:rsidR="00726C46" w:rsidRPr="00C64916" w14:paraId="3CC58750" w14:textId="77777777">
        <w:tc>
          <w:tcPr>
            <w:tcW w:w="1131" w:type="dxa"/>
          </w:tcPr>
          <w:p w14:paraId="4DBF704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1.6</w:t>
            </w:r>
          </w:p>
        </w:tc>
        <w:tc>
          <w:tcPr>
            <w:tcW w:w="1131" w:type="dxa"/>
          </w:tcPr>
          <w:p w14:paraId="44442B0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Persistence Check</w:t>
            </w:r>
          </w:p>
        </w:tc>
        <w:tc>
          <w:tcPr>
            <w:tcW w:w="1131" w:type="dxa"/>
          </w:tcPr>
          <w:p w14:paraId="0633FC2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Navigate away to Step 0 and return</w:t>
            </w:r>
          </w:p>
        </w:tc>
        <w:tc>
          <w:tcPr>
            <w:tcW w:w="1131" w:type="dxa"/>
          </w:tcPr>
          <w:p w14:paraId="135CE54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Part 1 inputs retain 4.5kg and Stainless Steel values</w:t>
            </w:r>
          </w:p>
        </w:tc>
        <w:tc>
          <w:tcPr>
            <w:tcW w:w="1131" w:type="dxa"/>
          </w:tcPr>
          <w:p w14:paraId="6DD53D85" w14:textId="202C1029" w:rsidR="00726C46" w:rsidRPr="00C64916" w:rsidRDefault="0086119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AI assistance displays all currently recorded values.</w:t>
            </w:r>
          </w:p>
        </w:tc>
        <w:tc>
          <w:tcPr>
            <w:tcW w:w="1131" w:type="dxa"/>
          </w:tcPr>
          <w:p w14:paraId="28A5F7E7" w14:textId="7EDB3713" w:rsidR="00726C46" w:rsidRPr="00C64916" w:rsidRDefault="0086119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22411A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auto-save of applied changes</w:t>
            </w:r>
          </w:p>
        </w:tc>
      </w:tr>
    </w:tbl>
    <w:p w14:paraId="00E4CD87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275022">
          <v:rect id="_x0000_i1027" style="width:0;height:1.5pt" o:hralign="center" o:hrstd="t" o:hr="t"/>
        </w:pict>
      </w:r>
    </w:p>
    <w:p w14:paraId="64AD66C4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4" w:name="X57ea9e5229fae94e81878925e00f0a3dd4840d6"/>
      <w:bookmarkEnd w:id="3"/>
      <w:r w:rsidRPr="00C64916">
        <w:rPr>
          <w:rFonts w:ascii="Calibri" w:hAnsi="Calibri" w:cs="Calibri"/>
        </w:rPr>
        <w:t>TC-UC2-02: Bulk Multimodal PDF Datasheet Extraction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4914CC17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B4C6C4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DE2EDD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35CBD36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677934E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FF0A8F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E8ED40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86941F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5D768210" w14:textId="77777777">
        <w:tc>
          <w:tcPr>
            <w:tcW w:w="1131" w:type="dxa"/>
          </w:tcPr>
          <w:p w14:paraId="3DE6780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2.1</w:t>
            </w:r>
          </w:p>
        </w:tc>
        <w:tc>
          <w:tcPr>
            <w:tcW w:w="1131" w:type="dxa"/>
          </w:tcPr>
          <w:p w14:paraId="4D969C8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Attachment Input</w:t>
            </w:r>
          </w:p>
        </w:tc>
        <w:tc>
          <w:tcPr>
            <w:tcW w:w="1131" w:type="dxa"/>
          </w:tcPr>
          <w:p w14:paraId="26008D1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Attach a 3-page technical datasheet PDF (1.5 MB) via paperclip icon</w:t>
            </w:r>
          </w:p>
        </w:tc>
        <w:tc>
          <w:tcPr>
            <w:tcW w:w="1131" w:type="dxa"/>
          </w:tcPr>
          <w:p w14:paraId="7E306F5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PDF filename badge appears in chat input tray</w:t>
            </w:r>
          </w:p>
        </w:tc>
        <w:tc>
          <w:tcPr>
            <w:tcW w:w="1131" w:type="dxa"/>
          </w:tcPr>
          <w:p w14:paraId="232D0061" w14:textId="4E3F3569" w:rsidR="00726C46" w:rsidRPr="00C64916" w:rsidRDefault="00F24092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</w:t>
            </w:r>
            <w:r w:rsidR="00A926E8" w:rsidRPr="00C64916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107448B5" w14:textId="7838166C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A926E8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815F57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Equivalence Partitioning. Tests document attachment class.</w:t>
            </w:r>
          </w:p>
        </w:tc>
      </w:tr>
      <w:tr w:rsidR="00726C46" w:rsidRPr="00C64916" w14:paraId="52FDD814" w14:textId="77777777">
        <w:tc>
          <w:tcPr>
            <w:tcW w:w="1131" w:type="dxa"/>
          </w:tcPr>
          <w:p w14:paraId="2668839E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2.2</w:t>
            </w:r>
          </w:p>
        </w:tc>
        <w:tc>
          <w:tcPr>
            <w:tcW w:w="1131" w:type="dxa"/>
          </w:tcPr>
          <w:p w14:paraId="128E1C2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Command Prompt</w:t>
            </w:r>
          </w:p>
        </w:tc>
        <w:tc>
          <w:tcPr>
            <w:tcW w:w="1131" w:type="dxa"/>
          </w:tcPr>
          <w:p w14:paraId="70DA5F7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Type: </w:t>
            </w:r>
            <w:r w:rsidRPr="00C64916">
              <w:rPr>
                <w:rFonts w:ascii="Calibri" w:hAnsi="Calibri" w:cs="Calibri"/>
                <w:i/>
                <w:iCs/>
              </w:rPr>
              <w:t>“Extract all cell dimensions, robot model, and part parameters from this sheet”</w:t>
            </w:r>
            <w:r w:rsidRPr="00C64916">
              <w:rPr>
                <w:rFonts w:ascii="Calibri" w:hAnsi="Calibri" w:cs="Calibri"/>
              </w:rPr>
              <w:t xml:space="preserve"> and </w:t>
            </w:r>
            <w:r w:rsidRPr="00C64916">
              <w:rPr>
                <w:rFonts w:ascii="Calibri" w:hAnsi="Calibri" w:cs="Calibri"/>
              </w:rPr>
              <w:lastRenderedPageBreak/>
              <w:t>click Send</w:t>
            </w:r>
          </w:p>
        </w:tc>
        <w:tc>
          <w:tcPr>
            <w:tcW w:w="1131" w:type="dxa"/>
          </w:tcPr>
          <w:p w14:paraId="048CBED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Message and document upload dispatch to assistant</w:t>
            </w:r>
          </w:p>
        </w:tc>
        <w:tc>
          <w:tcPr>
            <w:tcW w:w="1131" w:type="dxa"/>
          </w:tcPr>
          <w:p w14:paraId="2681B531" w14:textId="6DD6EBA3" w:rsidR="00726C46" w:rsidRPr="00C64916" w:rsidRDefault="00F8412B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910DB09" w14:textId="64703EC0" w:rsidR="00726C46" w:rsidRPr="00C64916" w:rsidRDefault="00F8412B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6AFD7F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Requests bulk parameter extraction</w:t>
            </w:r>
          </w:p>
        </w:tc>
      </w:tr>
      <w:tr w:rsidR="00726C46" w:rsidRPr="00C64916" w14:paraId="214C40B8" w14:textId="77777777">
        <w:tc>
          <w:tcPr>
            <w:tcW w:w="1131" w:type="dxa"/>
          </w:tcPr>
          <w:p w14:paraId="6F57691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2.3</w:t>
            </w:r>
          </w:p>
        </w:tc>
        <w:tc>
          <w:tcPr>
            <w:tcW w:w="1131" w:type="dxa"/>
          </w:tcPr>
          <w:p w14:paraId="0767211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Multi-Field Diff Card</w:t>
            </w:r>
          </w:p>
        </w:tc>
        <w:tc>
          <w:tcPr>
            <w:tcW w:w="1131" w:type="dxa"/>
          </w:tcPr>
          <w:p w14:paraId="1A6D873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AI response diff card</w:t>
            </w:r>
          </w:p>
        </w:tc>
        <w:tc>
          <w:tcPr>
            <w:tcW w:w="1131" w:type="dxa"/>
          </w:tcPr>
          <w:p w14:paraId="76E9E9C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Diff card proposes multiple fields across Step 0 (bin dimensions, robot brand) and Part 1 (dimensions, weight, cycle time)</w:t>
            </w:r>
          </w:p>
        </w:tc>
        <w:tc>
          <w:tcPr>
            <w:tcW w:w="1131" w:type="dxa"/>
          </w:tcPr>
          <w:p w14:paraId="06B96C9B" w14:textId="0FA3224A" w:rsidR="00726C46" w:rsidRPr="00C64916" w:rsidRDefault="00F8412B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1288218C" w14:textId="7B299AF3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F8412B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0B7BA3E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bulk extraction across multiple scopes</w:t>
            </w:r>
          </w:p>
        </w:tc>
      </w:tr>
      <w:tr w:rsidR="00726C46" w:rsidRPr="00C64916" w14:paraId="5C6DFA9A" w14:textId="77777777">
        <w:tc>
          <w:tcPr>
            <w:tcW w:w="1131" w:type="dxa"/>
          </w:tcPr>
          <w:p w14:paraId="055B9E3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2.4</w:t>
            </w:r>
          </w:p>
        </w:tc>
        <w:tc>
          <w:tcPr>
            <w:tcW w:w="1131" w:type="dxa"/>
          </w:tcPr>
          <w:p w14:paraId="26D1C03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Apply Action</w:t>
            </w:r>
          </w:p>
        </w:tc>
        <w:tc>
          <w:tcPr>
            <w:tcW w:w="1131" w:type="dxa"/>
          </w:tcPr>
          <w:p w14:paraId="57C7806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Click “Apply Changes”</w:t>
            </w:r>
          </w:p>
        </w:tc>
        <w:tc>
          <w:tcPr>
            <w:tcW w:w="1131" w:type="dxa"/>
          </w:tcPr>
          <w:p w14:paraId="1B94DBE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All corresponding inputs update across Step 0 and Part 1 forms</w:t>
            </w:r>
          </w:p>
        </w:tc>
        <w:tc>
          <w:tcPr>
            <w:tcW w:w="1131" w:type="dxa"/>
          </w:tcPr>
          <w:p w14:paraId="38C4545A" w14:textId="661DC270" w:rsidR="00726C46" w:rsidRPr="00C64916" w:rsidRDefault="00F8412B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 Already filled data overwritten with the datasheet values.</w:t>
            </w:r>
          </w:p>
        </w:tc>
        <w:tc>
          <w:tcPr>
            <w:tcW w:w="1131" w:type="dxa"/>
          </w:tcPr>
          <w:p w14:paraId="5EE4E612" w14:textId="767CC4EA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F8412B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0E5B378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Confirms bulk form population</w:t>
            </w:r>
          </w:p>
        </w:tc>
      </w:tr>
    </w:tbl>
    <w:p w14:paraId="0233C782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439FE98">
          <v:rect id="_x0000_i1028" style="width:0;height:1.5pt" o:hralign="center" o:hrstd="t" o:hr="t"/>
        </w:pict>
      </w:r>
    </w:p>
    <w:p w14:paraId="17796660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5" w:name="X09535bd061220f1857a3b00d4dd3c4ef553d755"/>
      <w:bookmarkEnd w:id="4"/>
      <w:r w:rsidRPr="00C64916">
        <w:rPr>
          <w:rFonts w:ascii="Calibri" w:hAnsi="Calibri" w:cs="Calibri"/>
        </w:rPr>
        <w:t>TC-UC2-03: PDF Attachment Size Boundary (10 MB Ceiling)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57F70634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759216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21645E6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2286E01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2B5005E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7FE910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C0EC94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1E4BAB4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048E76C4" w14:textId="77777777">
        <w:tc>
          <w:tcPr>
            <w:tcW w:w="1131" w:type="dxa"/>
          </w:tcPr>
          <w:p w14:paraId="3AB5EE4E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3.1</w:t>
            </w:r>
          </w:p>
        </w:tc>
        <w:tc>
          <w:tcPr>
            <w:tcW w:w="1131" w:type="dxa"/>
          </w:tcPr>
          <w:p w14:paraId="7083F20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Valid Boundary Test</w:t>
            </w:r>
          </w:p>
        </w:tc>
        <w:tc>
          <w:tcPr>
            <w:tcW w:w="1131" w:type="dxa"/>
          </w:tcPr>
          <w:p w14:paraId="10E84877" w14:textId="7E5B2AB3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Attach technical PDF file of </w:t>
            </w:r>
            <w:r w:rsidR="00617D25" w:rsidRPr="00C64916">
              <w:rPr>
                <w:rFonts w:ascii="Calibri" w:hAnsi="Calibri" w:cs="Calibri"/>
              </w:rPr>
              <w:t>4.9</w:t>
            </w:r>
            <w:r w:rsidRPr="00C64916">
              <w:rPr>
                <w:rFonts w:ascii="Calibri" w:hAnsi="Calibri" w:cs="Calibri"/>
              </w:rPr>
              <w:t xml:space="preserve"> MB</w:t>
            </w:r>
          </w:p>
        </w:tc>
        <w:tc>
          <w:tcPr>
            <w:tcW w:w="1131" w:type="dxa"/>
          </w:tcPr>
          <w:p w14:paraId="3A30BBF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File is accepted and attaches to chat tray</w:t>
            </w:r>
          </w:p>
        </w:tc>
        <w:tc>
          <w:tcPr>
            <w:tcW w:w="1131" w:type="dxa"/>
          </w:tcPr>
          <w:p w14:paraId="7AA70E06" w14:textId="7BDFB1D8" w:rsidR="00726C46" w:rsidRPr="00C64916" w:rsidRDefault="00617D25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5D1F795" w14:textId="509D55ED" w:rsidR="00726C46" w:rsidRPr="00C64916" w:rsidRDefault="00617D25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31415A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Boundary Value Analysis. Catches payload limits.</w:t>
            </w:r>
          </w:p>
        </w:tc>
      </w:tr>
      <w:tr w:rsidR="00726C46" w:rsidRPr="00C64916" w14:paraId="0A8FD222" w14:textId="77777777">
        <w:tc>
          <w:tcPr>
            <w:tcW w:w="1131" w:type="dxa"/>
          </w:tcPr>
          <w:p w14:paraId="686EF64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3.2</w:t>
            </w:r>
          </w:p>
        </w:tc>
        <w:tc>
          <w:tcPr>
            <w:tcW w:w="1131" w:type="dxa"/>
          </w:tcPr>
          <w:p w14:paraId="03EBAB3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Exceeded Boundary Test</w:t>
            </w:r>
          </w:p>
        </w:tc>
        <w:tc>
          <w:tcPr>
            <w:tcW w:w="1131" w:type="dxa"/>
          </w:tcPr>
          <w:p w14:paraId="0313014B" w14:textId="7F82CF98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Attempt to attach PDF file of </w:t>
            </w:r>
            <w:r w:rsidR="00F15612" w:rsidRPr="00C64916">
              <w:rPr>
                <w:rFonts w:ascii="Calibri" w:hAnsi="Calibri" w:cs="Calibri"/>
              </w:rPr>
              <w:t>5</w:t>
            </w:r>
            <w:r w:rsidRPr="00C64916">
              <w:rPr>
                <w:rFonts w:ascii="Calibri" w:hAnsi="Calibri" w:cs="Calibri"/>
              </w:rPr>
              <w:t>.1 MB</w:t>
            </w:r>
          </w:p>
        </w:tc>
        <w:tc>
          <w:tcPr>
            <w:tcW w:w="1131" w:type="dxa"/>
          </w:tcPr>
          <w:p w14:paraId="0B255E36" w14:textId="3D140270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File is blocked immediately; alert </w:t>
            </w:r>
            <w:r w:rsidRPr="00C64916">
              <w:rPr>
                <w:rFonts w:ascii="Calibri" w:hAnsi="Calibri" w:cs="Calibri"/>
              </w:rPr>
              <w:lastRenderedPageBreak/>
              <w:t xml:space="preserve">displays: </w:t>
            </w:r>
            <w:r w:rsidRPr="00C64916">
              <w:rPr>
                <w:rFonts w:ascii="Calibri" w:hAnsi="Calibri" w:cs="Calibri"/>
                <w:i/>
                <w:iCs/>
              </w:rPr>
              <w:t xml:space="preserve">“File exceeds the </w:t>
            </w:r>
            <w:r w:rsidR="00F15612" w:rsidRPr="00C64916">
              <w:rPr>
                <w:rFonts w:ascii="Calibri" w:hAnsi="Calibri" w:cs="Calibri"/>
                <w:i/>
                <w:iCs/>
              </w:rPr>
              <w:t>5</w:t>
            </w:r>
            <w:r w:rsidRPr="00C64916">
              <w:rPr>
                <w:rFonts w:ascii="Calibri" w:hAnsi="Calibri" w:cs="Calibri"/>
                <w:i/>
                <w:iCs/>
              </w:rPr>
              <w:t xml:space="preserve"> MB attachment limit.”</w:t>
            </w:r>
          </w:p>
        </w:tc>
        <w:tc>
          <w:tcPr>
            <w:tcW w:w="1131" w:type="dxa"/>
          </w:tcPr>
          <w:p w14:paraId="339BE76E" w14:textId="059596C4" w:rsidR="00726C46" w:rsidRPr="00C64916" w:rsidRDefault="004065CE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Same expected result.</w:t>
            </w:r>
          </w:p>
        </w:tc>
        <w:tc>
          <w:tcPr>
            <w:tcW w:w="1131" w:type="dxa"/>
          </w:tcPr>
          <w:p w14:paraId="7F0A3F10" w14:textId="1CFAB488" w:rsidR="00726C46" w:rsidRPr="00C64916" w:rsidRDefault="004065CE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722512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Tests size limit enforcement</w:t>
            </w:r>
          </w:p>
        </w:tc>
      </w:tr>
      <w:tr w:rsidR="00726C46" w:rsidRPr="00C64916" w14:paraId="0E38F81D" w14:textId="77777777">
        <w:tc>
          <w:tcPr>
            <w:tcW w:w="1131" w:type="dxa"/>
          </w:tcPr>
          <w:p w14:paraId="4A7D261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3.3</w:t>
            </w:r>
          </w:p>
        </w:tc>
        <w:tc>
          <w:tcPr>
            <w:tcW w:w="1131" w:type="dxa"/>
          </w:tcPr>
          <w:p w14:paraId="3E2AFBA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UI Safety Check</w:t>
            </w:r>
          </w:p>
        </w:tc>
        <w:tc>
          <w:tcPr>
            <w:tcW w:w="1131" w:type="dxa"/>
          </w:tcPr>
          <w:p w14:paraId="1203F69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chat input</w:t>
            </w:r>
          </w:p>
        </w:tc>
        <w:tc>
          <w:tcPr>
            <w:tcW w:w="1131" w:type="dxa"/>
          </w:tcPr>
          <w:p w14:paraId="3D1844BE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Chat input remains clean and responsive; blocked file is not sent</w:t>
            </w:r>
          </w:p>
        </w:tc>
        <w:tc>
          <w:tcPr>
            <w:tcW w:w="1131" w:type="dxa"/>
          </w:tcPr>
          <w:p w14:paraId="6711FBD9" w14:textId="248B8A08" w:rsidR="00726C46" w:rsidRPr="00C64916" w:rsidRDefault="0028653C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37F790F8" w14:textId="217F4BB9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28653C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2F814B7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Prevents server payload error</w:t>
            </w:r>
          </w:p>
        </w:tc>
      </w:tr>
    </w:tbl>
    <w:p w14:paraId="3A9328E2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FE8E9AE">
          <v:rect id="_x0000_i1029" style="width:0;height:1.5pt" o:hralign="center" o:hrstd="t" o:hr="t"/>
        </w:pict>
      </w:r>
    </w:p>
    <w:p w14:paraId="3A94305B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6" w:name="Xdb29ed05ff9b1bf66b866f20addcd513046e13f"/>
      <w:bookmarkEnd w:id="5"/>
      <w:r w:rsidRPr="00C64916">
        <w:rPr>
          <w:rFonts w:ascii="Calibri" w:hAnsi="Calibri" w:cs="Calibri"/>
        </w:rPr>
        <w:t>TC-UC2-04: Image Action Proposal and Gallery Assignment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79889D0A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20FED1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808A4D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1EA89922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5077CB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4B47C69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1B99F6A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7C984B2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620555D4" w14:textId="77777777">
        <w:tc>
          <w:tcPr>
            <w:tcW w:w="1131" w:type="dxa"/>
          </w:tcPr>
          <w:p w14:paraId="08FD828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4.1</w:t>
            </w:r>
          </w:p>
        </w:tc>
        <w:tc>
          <w:tcPr>
            <w:tcW w:w="1131" w:type="dxa"/>
          </w:tcPr>
          <w:p w14:paraId="0085D65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Image Attachment</w:t>
            </w:r>
          </w:p>
        </w:tc>
        <w:tc>
          <w:tcPr>
            <w:tcW w:w="1131" w:type="dxa"/>
          </w:tcPr>
          <w:p w14:paraId="297D1BF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Attach photo </w:t>
            </w:r>
            <w:r w:rsidRPr="00C64916">
              <w:rPr>
                <w:rStyle w:val="VerbatimChar"/>
                <w:rFonts w:ascii="Calibri" w:hAnsi="Calibri" w:cs="Calibri"/>
              </w:rPr>
              <w:t>part_sample.jpg</w:t>
            </w:r>
            <w:r w:rsidRPr="00C64916">
              <w:rPr>
                <w:rFonts w:ascii="Calibri" w:hAnsi="Calibri" w:cs="Calibri"/>
              </w:rPr>
              <w:t xml:space="preserve"> in chat; type: </w:t>
            </w:r>
            <w:r w:rsidRPr="00C64916">
              <w:rPr>
                <w:rFonts w:ascii="Calibri" w:hAnsi="Calibri" w:cs="Calibri"/>
                <w:i/>
                <w:iCs/>
              </w:rPr>
              <w:t>“Use this photo for Part 1”</w:t>
            </w:r>
          </w:p>
        </w:tc>
        <w:tc>
          <w:tcPr>
            <w:tcW w:w="1131" w:type="dxa"/>
          </w:tcPr>
          <w:p w14:paraId="3FA630A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Image thumbnail and prompt display in input</w:t>
            </w:r>
          </w:p>
        </w:tc>
        <w:tc>
          <w:tcPr>
            <w:tcW w:w="1131" w:type="dxa"/>
          </w:tcPr>
          <w:p w14:paraId="65A4D01E" w14:textId="3F22ECD2" w:rsidR="00726C46" w:rsidRPr="00C64916" w:rsidRDefault="0032164F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</w:t>
            </w:r>
          </w:p>
        </w:tc>
        <w:tc>
          <w:tcPr>
            <w:tcW w:w="1131" w:type="dxa"/>
          </w:tcPr>
          <w:p w14:paraId="7ED0EA75" w14:textId="5F1280FD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32164F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2FBF895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Equivalence Partitioning. Tests image action routing.</w:t>
            </w:r>
          </w:p>
        </w:tc>
      </w:tr>
      <w:tr w:rsidR="00726C46" w:rsidRPr="00C64916" w14:paraId="0FF329F3" w14:textId="77777777">
        <w:tc>
          <w:tcPr>
            <w:tcW w:w="1131" w:type="dxa"/>
          </w:tcPr>
          <w:p w14:paraId="01BA83D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4.2</w:t>
            </w:r>
          </w:p>
        </w:tc>
        <w:tc>
          <w:tcPr>
            <w:tcW w:w="1131" w:type="dxa"/>
          </w:tcPr>
          <w:p w14:paraId="6B601F6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Send Action</w:t>
            </w:r>
          </w:p>
        </w:tc>
        <w:tc>
          <w:tcPr>
            <w:tcW w:w="1131" w:type="dxa"/>
          </w:tcPr>
          <w:p w14:paraId="61A08B0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Click “Send”</w:t>
            </w:r>
          </w:p>
        </w:tc>
        <w:tc>
          <w:tcPr>
            <w:tcW w:w="1131" w:type="dxa"/>
          </w:tcPr>
          <w:p w14:paraId="670284B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AI generates response proposing an image assignment action</w:t>
            </w:r>
          </w:p>
        </w:tc>
        <w:tc>
          <w:tcPr>
            <w:tcW w:w="1131" w:type="dxa"/>
          </w:tcPr>
          <w:p w14:paraId="66A9BC37" w14:textId="2009F7B6" w:rsidR="00726C46" w:rsidRPr="00C64916" w:rsidRDefault="0032164F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18A6671E" w14:textId="18872D6C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32164F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42CEBB4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Analyzes image intent</w:t>
            </w:r>
          </w:p>
        </w:tc>
      </w:tr>
      <w:tr w:rsidR="00726C46" w:rsidRPr="00C64916" w14:paraId="5824C18D" w14:textId="77777777">
        <w:tc>
          <w:tcPr>
            <w:tcW w:w="1131" w:type="dxa"/>
          </w:tcPr>
          <w:p w14:paraId="7E9D079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4.3</w:t>
            </w:r>
          </w:p>
        </w:tc>
        <w:tc>
          <w:tcPr>
            <w:tcW w:w="1131" w:type="dxa"/>
          </w:tcPr>
          <w:p w14:paraId="693A4F6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Proposal Card Display</w:t>
            </w:r>
          </w:p>
        </w:tc>
        <w:tc>
          <w:tcPr>
            <w:tcW w:w="1131" w:type="dxa"/>
          </w:tcPr>
          <w:p w14:paraId="7D04166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proposal card</w:t>
            </w:r>
          </w:p>
        </w:tc>
        <w:tc>
          <w:tcPr>
            <w:tcW w:w="1131" w:type="dxa"/>
          </w:tcPr>
          <w:p w14:paraId="20DB4E6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Card shows image preview targeted for Part #1 Visual Evidence</w:t>
            </w:r>
          </w:p>
        </w:tc>
        <w:tc>
          <w:tcPr>
            <w:tcW w:w="1131" w:type="dxa"/>
          </w:tcPr>
          <w:p w14:paraId="185C4E4B" w14:textId="5D7A06B9" w:rsidR="00726C46" w:rsidRPr="00C64916" w:rsidRDefault="0032164F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28344A8C" w14:textId="7AD75B20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32164F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91C924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Checks visual confirmation card</w:t>
            </w:r>
          </w:p>
        </w:tc>
      </w:tr>
      <w:tr w:rsidR="00726C46" w:rsidRPr="00C64916" w14:paraId="0548A308" w14:textId="77777777">
        <w:tc>
          <w:tcPr>
            <w:tcW w:w="1131" w:type="dxa"/>
          </w:tcPr>
          <w:p w14:paraId="15221F8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4.4</w:t>
            </w:r>
          </w:p>
        </w:tc>
        <w:tc>
          <w:tcPr>
            <w:tcW w:w="1131" w:type="dxa"/>
          </w:tcPr>
          <w:p w14:paraId="5921628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Apply Action</w:t>
            </w:r>
          </w:p>
        </w:tc>
        <w:tc>
          <w:tcPr>
            <w:tcW w:w="1131" w:type="dxa"/>
          </w:tcPr>
          <w:p w14:paraId="70CE9E8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Click “Apply Changes”</w:t>
            </w:r>
          </w:p>
        </w:tc>
        <w:tc>
          <w:tcPr>
            <w:tcW w:w="1131" w:type="dxa"/>
          </w:tcPr>
          <w:p w14:paraId="41A3883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Card changes to “Applied”</w:t>
            </w:r>
          </w:p>
        </w:tc>
        <w:tc>
          <w:tcPr>
            <w:tcW w:w="1131" w:type="dxa"/>
          </w:tcPr>
          <w:p w14:paraId="39AC84A9" w14:textId="63344683" w:rsidR="00726C46" w:rsidRPr="00C64916" w:rsidRDefault="0032164F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AI Chat display success message, “Changes applied and saved to database.”</w:t>
            </w:r>
          </w:p>
        </w:tc>
        <w:tc>
          <w:tcPr>
            <w:tcW w:w="1131" w:type="dxa"/>
          </w:tcPr>
          <w:p w14:paraId="2A6A1E76" w14:textId="12F8A696" w:rsidR="00726C46" w:rsidRPr="00C64916" w:rsidRDefault="0032164F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41F714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Executes image assignment</w:t>
            </w:r>
          </w:p>
        </w:tc>
      </w:tr>
      <w:tr w:rsidR="00726C46" w:rsidRPr="00C64916" w14:paraId="74F0C308" w14:textId="77777777">
        <w:tc>
          <w:tcPr>
            <w:tcW w:w="1131" w:type="dxa"/>
          </w:tcPr>
          <w:p w14:paraId="4EA32A4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4.5</w:t>
            </w:r>
          </w:p>
        </w:tc>
        <w:tc>
          <w:tcPr>
            <w:tcW w:w="1131" w:type="dxa"/>
          </w:tcPr>
          <w:p w14:paraId="6499740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Form Gallery Check</w:t>
            </w:r>
          </w:p>
        </w:tc>
        <w:tc>
          <w:tcPr>
            <w:tcW w:w="1131" w:type="dxa"/>
          </w:tcPr>
          <w:p w14:paraId="6E051E0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Navigate to Part 1 -&gt; Visual Evidence tab</w:t>
            </w:r>
          </w:p>
        </w:tc>
        <w:tc>
          <w:tcPr>
            <w:tcW w:w="1131" w:type="dxa"/>
          </w:tcPr>
          <w:p w14:paraId="555D416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The uploaded photo appears inside Part 1 photo gallery</w:t>
            </w:r>
          </w:p>
        </w:tc>
        <w:tc>
          <w:tcPr>
            <w:tcW w:w="1131" w:type="dxa"/>
          </w:tcPr>
          <w:p w14:paraId="75A26D2C" w14:textId="40C0FBCC" w:rsidR="00726C46" w:rsidRPr="00C64916" w:rsidRDefault="00CA54E1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34314A3" w14:textId="1F152A58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CA54E1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6F7BA18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photo added to correct gallery</w:t>
            </w:r>
          </w:p>
        </w:tc>
      </w:tr>
    </w:tbl>
    <w:p w14:paraId="53770802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5599798">
          <v:rect id="_x0000_i1030" style="width:0;height:1.5pt" o:hralign="center" o:hrstd="t" o:hr="t"/>
        </w:pict>
      </w:r>
    </w:p>
    <w:p w14:paraId="187B298B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7" w:name="X382a5ca5fae0df5b8051f8c187e3528f1438c6c"/>
      <w:bookmarkEnd w:id="6"/>
      <w:r w:rsidRPr="00C64916">
        <w:rPr>
          <w:rFonts w:ascii="Calibri" w:hAnsi="Calibri" w:cs="Calibri"/>
        </w:rPr>
        <w:t>TC-UC2-05: Technical Hardware Query Delegation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09C84CB5" w14:textId="77777777" w:rsidTr="00456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</w:tcPr>
          <w:p w14:paraId="47F573C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368" w:type="dxa"/>
          </w:tcPr>
          <w:p w14:paraId="2E67F25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368" w:type="dxa"/>
          </w:tcPr>
          <w:p w14:paraId="64C9956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368" w:type="dxa"/>
          </w:tcPr>
          <w:p w14:paraId="247666E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368" w:type="dxa"/>
          </w:tcPr>
          <w:p w14:paraId="6D57038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368" w:type="dxa"/>
          </w:tcPr>
          <w:p w14:paraId="3E307C0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368" w:type="dxa"/>
          </w:tcPr>
          <w:p w14:paraId="65124AB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527F0E4D" w14:textId="77777777" w:rsidTr="00456E33">
        <w:tc>
          <w:tcPr>
            <w:tcW w:w="1368" w:type="dxa"/>
          </w:tcPr>
          <w:p w14:paraId="64337E8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5.1</w:t>
            </w:r>
          </w:p>
        </w:tc>
        <w:tc>
          <w:tcPr>
            <w:tcW w:w="1368" w:type="dxa"/>
          </w:tcPr>
          <w:p w14:paraId="268961B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Technical Inquiry Input</w:t>
            </w:r>
          </w:p>
        </w:tc>
        <w:tc>
          <w:tcPr>
            <w:tcW w:w="1368" w:type="dxa"/>
          </w:tcPr>
          <w:p w14:paraId="7F76D2E4" w14:textId="0B0F5069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Type: </w:t>
            </w:r>
            <w:r w:rsidRPr="00C64916">
              <w:rPr>
                <w:rFonts w:ascii="Calibri" w:hAnsi="Calibri" w:cs="Calibri"/>
                <w:i/>
                <w:iCs/>
              </w:rPr>
              <w:t>“Does Scape Mini</w:t>
            </w:r>
            <w:r w:rsidR="0087022C">
              <w:rPr>
                <w:rFonts w:ascii="Calibri" w:hAnsi="Calibri" w:cs="Calibri"/>
                <w:i/>
                <w:iCs/>
              </w:rPr>
              <w:t>,</w:t>
            </w:r>
            <w:r w:rsidRPr="00C64916">
              <w:rPr>
                <w:rFonts w:ascii="Calibri" w:hAnsi="Calibri" w:cs="Calibri"/>
                <w:i/>
                <w:iCs/>
              </w:rPr>
              <w:t xml:space="preserve"> support structured light cameras at 1.5m distance?”</w:t>
            </w:r>
            <w:r w:rsidRPr="00C64916">
              <w:rPr>
                <w:rFonts w:ascii="Calibri" w:hAnsi="Calibri" w:cs="Calibri"/>
              </w:rPr>
              <w:t xml:space="preserve"> and click Send</w:t>
            </w:r>
          </w:p>
        </w:tc>
        <w:tc>
          <w:tcPr>
            <w:tcW w:w="1368" w:type="dxa"/>
          </w:tcPr>
          <w:p w14:paraId="0C85691F" w14:textId="6963D2B4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Message </w:t>
            </w:r>
            <w:r w:rsidR="00664724" w:rsidRPr="00C64916">
              <w:rPr>
                <w:rFonts w:ascii="Calibri" w:hAnsi="Calibri" w:cs="Calibri"/>
              </w:rPr>
              <w:t>sent</w:t>
            </w:r>
            <w:r w:rsidRPr="00C64916">
              <w:rPr>
                <w:rFonts w:ascii="Calibri" w:hAnsi="Calibri" w:cs="Calibri"/>
              </w:rPr>
              <w:t xml:space="preserve"> to assistant</w:t>
            </w:r>
          </w:p>
        </w:tc>
        <w:tc>
          <w:tcPr>
            <w:tcW w:w="1368" w:type="dxa"/>
          </w:tcPr>
          <w:p w14:paraId="751E7A23" w14:textId="47BE64E6" w:rsidR="00726C46" w:rsidRPr="00C64916" w:rsidRDefault="00923294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368" w:type="dxa"/>
          </w:tcPr>
          <w:p w14:paraId="2D40938B" w14:textId="4A8E3131" w:rsidR="00726C46" w:rsidRPr="00C64916" w:rsidRDefault="00923294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368" w:type="dxa"/>
          </w:tcPr>
          <w:p w14:paraId="2168F4A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Equivalence Partitioning. Tests support query routing.</w:t>
            </w:r>
          </w:p>
        </w:tc>
      </w:tr>
      <w:tr w:rsidR="00726C46" w:rsidRPr="00C64916" w14:paraId="5038FA47" w14:textId="77777777" w:rsidTr="00456E33">
        <w:tc>
          <w:tcPr>
            <w:tcW w:w="1368" w:type="dxa"/>
          </w:tcPr>
          <w:p w14:paraId="6F54731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5.2</w:t>
            </w:r>
          </w:p>
        </w:tc>
        <w:tc>
          <w:tcPr>
            <w:tcW w:w="1368" w:type="dxa"/>
          </w:tcPr>
          <w:p w14:paraId="15CF3DE0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Response Bubble Check</w:t>
            </w:r>
          </w:p>
        </w:tc>
        <w:tc>
          <w:tcPr>
            <w:tcW w:w="1368" w:type="dxa"/>
          </w:tcPr>
          <w:p w14:paraId="4A85870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chat response</w:t>
            </w:r>
          </w:p>
        </w:tc>
        <w:tc>
          <w:tcPr>
            <w:tcW w:w="1368" w:type="dxa"/>
          </w:tcPr>
          <w:p w14:paraId="7F99EA6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Dedicated </w:t>
            </w:r>
            <w:r w:rsidRPr="00C64916">
              <w:rPr>
                <w:rFonts w:ascii="Calibri" w:hAnsi="Calibri" w:cs="Calibri"/>
                <w:b/>
                <w:bCs/>
              </w:rPr>
              <w:t>Support AI</w:t>
            </w:r>
            <w:r w:rsidRPr="00C64916">
              <w:rPr>
                <w:rFonts w:ascii="Calibri" w:hAnsi="Calibri" w:cs="Calibri"/>
              </w:rPr>
              <w:t xml:space="preserve"> bubble renders in the feed (distinct styling from general </w:t>
            </w:r>
            <w:r w:rsidRPr="00C64916">
              <w:rPr>
                <w:rFonts w:ascii="Calibri" w:hAnsi="Calibri" w:cs="Calibri"/>
              </w:rPr>
              <w:lastRenderedPageBreak/>
              <w:t>assistant)</w:t>
            </w:r>
          </w:p>
        </w:tc>
        <w:tc>
          <w:tcPr>
            <w:tcW w:w="1368" w:type="dxa"/>
          </w:tcPr>
          <w:p w14:paraId="4EC2BA4D" w14:textId="0F138D81" w:rsidR="00726C46" w:rsidRPr="00C64916" w:rsidRDefault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Same as expected result</w:t>
            </w:r>
            <w:r w:rsidR="00923294" w:rsidRPr="00C64916">
              <w:rPr>
                <w:rFonts w:ascii="Calibri" w:hAnsi="Calibri" w:cs="Calibri"/>
              </w:rPr>
              <w:t>.</w:t>
            </w:r>
          </w:p>
        </w:tc>
        <w:tc>
          <w:tcPr>
            <w:tcW w:w="1368" w:type="dxa"/>
          </w:tcPr>
          <w:p w14:paraId="1F71F511" w14:textId="4AF5F34A" w:rsidR="00726C46" w:rsidRPr="00C64916" w:rsidRDefault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368" w:type="dxa"/>
          </w:tcPr>
          <w:p w14:paraId="71D33F8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specialized delegation</w:t>
            </w:r>
          </w:p>
        </w:tc>
      </w:tr>
      <w:tr w:rsidR="00456E33" w:rsidRPr="00C64916" w14:paraId="438A29E7" w14:textId="77777777" w:rsidTr="00456E33">
        <w:tc>
          <w:tcPr>
            <w:tcW w:w="1368" w:type="dxa"/>
          </w:tcPr>
          <w:p w14:paraId="34E666B6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5.3</w:t>
            </w:r>
          </w:p>
        </w:tc>
        <w:tc>
          <w:tcPr>
            <w:tcW w:w="1368" w:type="dxa"/>
          </w:tcPr>
          <w:p w14:paraId="05FF23B2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Content Accuracy</w:t>
            </w:r>
          </w:p>
        </w:tc>
        <w:tc>
          <w:tcPr>
            <w:tcW w:w="1368" w:type="dxa"/>
          </w:tcPr>
          <w:p w14:paraId="28091365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Read response text</w:t>
            </w:r>
          </w:p>
        </w:tc>
        <w:tc>
          <w:tcPr>
            <w:tcW w:w="1368" w:type="dxa"/>
          </w:tcPr>
          <w:p w14:paraId="7F39D836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Response quotes official camera specifications and operating range recommendations</w:t>
            </w:r>
          </w:p>
        </w:tc>
        <w:tc>
          <w:tcPr>
            <w:tcW w:w="1368" w:type="dxa"/>
          </w:tcPr>
          <w:p w14:paraId="69289D9B" w14:textId="3113F452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Displays response text, “No new facts confirmed so far”.</w:t>
            </w:r>
            <w:r w:rsidR="00664724" w:rsidRPr="00C64916">
              <w:rPr>
                <w:rFonts w:ascii="Calibri" w:hAnsi="Calibri" w:cs="Calibri"/>
              </w:rPr>
              <w:t xml:space="preserve"> Ask</w:t>
            </w:r>
            <w:r w:rsidRPr="00C64916">
              <w:rPr>
                <w:rFonts w:ascii="Calibri" w:hAnsi="Calibri" w:cs="Calibri"/>
              </w:rPr>
              <w:t xml:space="preserve"> </w:t>
            </w:r>
            <w:r w:rsidR="00664724" w:rsidRPr="00C64916">
              <w:rPr>
                <w:rFonts w:ascii="Calibri" w:hAnsi="Calibri" w:cs="Calibri"/>
              </w:rPr>
              <w:t>q</w:t>
            </w:r>
            <w:r w:rsidRPr="00C64916">
              <w:rPr>
                <w:rFonts w:ascii="Calibri" w:hAnsi="Calibri" w:cs="Calibri"/>
              </w:rPr>
              <w:t xml:space="preserve">uestions with part details inquiry. Assign previously added image to project for approval again. </w:t>
            </w:r>
          </w:p>
        </w:tc>
        <w:tc>
          <w:tcPr>
            <w:tcW w:w="1368" w:type="dxa"/>
          </w:tcPr>
          <w:p w14:paraId="5633253D" w14:textId="30570785" w:rsidR="00456E33" w:rsidRPr="00C64916" w:rsidRDefault="00F72048" w:rsidP="00456E33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368" w:type="dxa"/>
          </w:tcPr>
          <w:p w14:paraId="03287E83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Ensures hardware inquiry is accurately answered</w:t>
            </w:r>
          </w:p>
        </w:tc>
      </w:tr>
      <w:tr w:rsidR="00456E33" w:rsidRPr="00C64916" w14:paraId="58670D3F" w14:textId="77777777" w:rsidTr="00456E33">
        <w:tc>
          <w:tcPr>
            <w:tcW w:w="1368" w:type="dxa"/>
          </w:tcPr>
          <w:p w14:paraId="2676533F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5.4</w:t>
            </w:r>
          </w:p>
        </w:tc>
        <w:tc>
          <w:tcPr>
            <w:tcW w:w="1368" w:type="dxa"/>
          </w:tcPr>
          <w:p w14:paraId="24645794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No Phantom Diff Card</w:t>
            </w:r>
          </w:p>
        </w:tc>
        <w:tc>
          <w:tcPr>
            <w:tcW w:w="1368" w:type="dxa"/>
          </w:tcPr>
          <w:p w14:paraId="38808B61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chat feed</w:t>
            </w:r>
          </w:p>
        </w:tc>
        <w:tc>
          <w:tcPr>
            <w:tcW w:w="1368" w:type="dxa"/>
          </w:tcPr>
          <w:p w14:paraId="366FCE13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No questionnaire diff card is rendered</w:t>
            </w:r>
          </w:p>
        </w:tc>
        <w:tc>
          <w:tcPr>
            <w:tcW w:w="1368" w:type="dxa"/>
          </w:tcPr>
          <w:p w14:paraId="7A416D77" w14:textId="2E6B54D7" w:rsidR="00456E33" w:rsidRPr="00C64916" w:rsidRDefault="00A7526C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368" w:type="dxa"/>
          </w:tcPr>
          <w:p w14:paraId="3B1161C5" w14:textId="4032233B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A7526C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368" w:type="dxa"/>
          </w:tcPr>
          <w:p w14:paraId="24E0A001" w14:textId="77777777" w:rsidR="00456E33" w:rsidRPr="00C64916" w:rsidRDefault="00456E33" w:rsidP="00456E3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Ensures informational queries propose no form edits</w:t>
            </w:r>
          </w:p>
        </w:tc>
      </w:tr>
    </w:tbl>
    <w:p w14:paraId="0473FD49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1984D3">
          <v:rect id="_x0000_i1031" style="width:0;height:1.5pt" o:hralign="center" o:hrstd="t" o:hr="t"/>
        </w:pict>
      </w:r>
    </w:p>
    <w:p w14:paraId="70C8935D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8" w:name="X9349170d4fd2a9baf61d7332b18a0f8a0494254"/>
      <w:bookmarkEnd w:id="7"/>
      <w:r w:rsidRPr="00C64916">
        <w:rPr>
          <w:rFonts w:ascii="Calibri" w:hAnsi="Calibri" w:cs="Calibri"/>
        </w:rPr>
        <w:t>TC-UC2-06: Conversational Inquiries with Zero Proposed Changes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0E02F60C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9CA395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3E05ACD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AC5B5A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DD7F02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024486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7AFA818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7747869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0046D3DB" w14:textId="77777777">
        <w:tc>
          <w:tcPr>
            <w:tcW w:w="1131" w:type="dxa"/>
          </w:tcPr>
          <w:p w14:paraId="22A5DDD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6.1</w:t>
            </w:r>
          </w:p>
        </w:tc>
        <w:tc>
          <w:tcPr>
            <w:tcW w:w="1131" w:type="dxa"/>
          </w:tcPr>
          <w:p w14:paraId="503C2C6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General Inquiry</w:t>
            </w:r>
          </w:p>
        </w:tc>
        <w:tc>
          <w:tcPr>
            <w:tcW w:w="1131" w:type="dxa"/>
          </w:tcPr>
          <w:p w14:paraId="2F80B7E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Type: </w:t>
            </w:r>
            <w:r w:rsidRPr="00C64916">
              <w:rPr>
                <w:rFonts w:ascii="Calibri" w:hAnsi="Calibri" w:cs="Calibri"/>
                <w:i/>
                <w:iCs/>
              </w:rPr>
              <w:t>“What is an EU-pallet and how does it fit bin picking?”</w:t>
            </w:r>
          </w:p>
        </w:tc>
        <w:tc>
          <w:tcPr>
            <w:tcW w:w="1131" w:type="dxa"/>
          </w:tcPr>
          <w:p w14:paraId="781BC0C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Message sends to assistant</w:t>
            </w:r>
          </w:p>
        </w:tc>
        <w:tc>
          <w:tcPr>
            <w:tcW w:w="1131" w:type="dxa"/>
          </w:tcPr>
          <w:p w14:paraId="5BBF8468" w14:textId="6B388436" w:rsidR="00726C46" w:rsidRPr="00C64916" w:rsidRDefault="0022516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D477C32" w14:textId="1D47CA0D" w:rsidR="00726C46" w:rsidRPr="00C64916" w:rsidRDefault="0022516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A74720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Boundary Value Analysis. Verifies zero field mutations on Q&amp;A.</w:t>
            </w:r>
          </w:p>
        </w:tc>
      </w:tr>
      <w:tr w:rsidR="00726C46" w:rsidRPr="00C64916" w14:paraId="29F20633" w14:textId="77777777">
        <w:tc>
          <w:tcPr>
            <w:tcW w:w="1131" w:type="dxa"/>
          </w:tcPr>
          <w:p w14:paraId="383A283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6.2</w:t>
            </w:r>
          </w:p>
        </w:tc>
        <w:tc>
          <w:tcPr>
            <w:tcW w:w="1131" w:type="dxa"/>
          </w:tcPr>
          <w:p w14:paraId="2A258D8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Response Inspection</w:t>
            </w:r>
          </w:p>
        </w:tc>
        <w:tc>
          <w:tcPr>
            <w:tcW w:w="1131" w:type="dxa"/>
          </w:tcPr>
          <w:p w14:paraId="7DB3BAE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Read assistant reply</w:t>
            </w:r>
          </w:p>
        </w:tc>
        <w:tc>
          <w:tcPr>
            <w:tcW w:w="1131" w:type="dxa"/>
          </w:tcPr>
          <w:p w14:paraId="73160C9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Educational Markdown text </w:t>
            </w:r>
            <w:r w:rsidRPr="00C64916">
              <w:rPr>
                <w:rFonts w:ascii="Calibri" w:hAnsi="Calibri" w:cs="Calibri"/>
              </w:rPr>
              <w:lastRenderedPageBreak/>
              <w:t>explaining standard 1200x800mm EU-pallet dimensions</w:t>
            </w:r>
          </w:p>
        </w:tc>
        <w:tc>
          <w:tcPr>
            <w:tcW w:w="1131" w:type="dxa"/>
          </w:tcPr>
          <w:p w14:paraId="2FEE644F" w14:textId="08485B92" w:rsidR="00726C46" w:rsidRPr="00C64916" w:rsidRDefault="0022516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Same as expected result.</w:t>
            </w:r>
          </w:p>
        </w:tc>
        <w:tc>
          <w:tcPr>
            <w:tcW w:w="1131" w:type="dxa"/>
          </w:tcPr>
          <w:p w14:paraId="678B07FC" w14:textId="01A48971" w:rsidR="00726C46" w:rsidRPr="00C64916" w:rsidRDefault="0022516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BBE2DD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Confirms educational reply</w:t>
            </w:r>
          </w:p>
        </w:tc>
      </w:tr>
      <w:tr w:rsidR="00726C46" w:rsidRPr="00C64916" w14:paraId="306D73ED" w14:textId="77777777">
        <w:tc>
          <w:tcPr>
            <w:tcW w:w="1131" w:type="dxa"/>
          </w:tcPr>
          <w:p w14:paraId="44E48B9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6.3</w:t>
            </w:r>
          </w:p>
        </w:tc>
        <w:tc>
          <w:tcPr>
            <w:tcW w:w="1131" w:type="dxa"/>
          </w:tcPr>
          <w:p w14:paraId="0ECD3C5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Diff Card Suppression</w:t>
            </w:r>
          </w:p>
        </w:tc>
        <w:tc>
          <w:tcPr>
            <w:tcW w:w="1131" w:type="dxa"/>
          </w:tcPr>
          <w:p w14:paraId="7290867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chat container</w:t>
            </w:r>
          </w:p>
        </w:tc>
        <w:tc>
          <w:tcPr>
            <w:tcW w:w="1131" w:type="dxa"/>
          </w:tcPr>
          <w:p w14:paraId="2D8320D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No “Apply Proposed Changes” card or apply button is present</w:t>
            </w:r>
          </w:p>
        </w:tc>
        <w:tc>
          <w:tcPr>
            <w:tcW w:w="1131" w:type="dxa"/>
          </w:tcPr>
          <w:p w14:paraId="1A8F3544" w14:textId="7D642D06" w:rsidR="00726C46" w:rsidRPr="00C64916" w:rsidRDefault="00F07645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02FB39CA" w14:textId="6B852486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F07645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AE4A3D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Confirms zero proposed changes</w:t>
            </w:r>
          </w:p>
        </w:tc>
      </w:tr>
      <w:tr w:rsidR="00726C46" w:rsidRPr="00C64916" w14:paraId="71AA03ED" w14:textId="77777777">
        <w:tc>
          <w:tcPr>
            <w:tcW w:w="1131" w:type="dxa"/>
          </w:tcPr>
          <w:p w14:paraId="7205245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6.4</w:t>
            </w:r>
          </w:p>
        </w:tc>
        <w:tc>
          <w:tcPr>
            <w:tcW w:w="1131" w:type="dxa"/>
          </w:tcPr>
          <w:p w14:paraId="4A4FDDE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Form Value Check</w:t>
            </w:r>
          </w:p>
        </w:tc>
        <w:tc>
          <w:tcPr>
            <w:tcW w:w="1131" w:type="dxa"/>
          </w:tcPr>
          <w:p w14:paraId="75006E5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questionnaire inputs</w:t>
            </w:r>
          </w:p>
        </w:tc>
        <w:tc>
          <w:tcPr>
            <w:tcW w:w="1131" w:type="dxa"/>
          </w:tcPr>
          <w:p w14:paraId="2C95B26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Form values remain completely unchanged</w:t>
            </w:r>
          </w:p>
        </w:tc>
        <w:tc>
          <w:tcPr>
            <w:tcW w:w="1131" w:type="dxa"/>
          </w:tcPr>
          <w:p w14:paraId="05EA1F9E" w14:textId="5CAB87C3" w:rsidR="00726C46" w:rsidRPr="00C64916" w:rsidRDefault="002F56B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01CBB017" w14:textId="43ACB5CC" w:rsidR="00726C46" w:rsidRPr="00C64916" w:rsidRDefault="002F56B6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E2F24F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Ensures state immutability</w:t>
            </w:r>
          </w:p>
        </w:tc>
      </w:tr>
    </w:tbl>
    <w:p w14:paraId="2265971B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3096DFD">
          <v:rect id="_x0000_i1032" style="width:0;height:1.5pt" o:hralign="center" o:hrstd="t" o:hr="t"/>
        </w:pict>
      </w:r>
    </w:p>
    <w:p w14:paraId="2E62B1F7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9" w:name="X8c0ac00a6375d32df4eb32737333366f2164084"/>
      <w:bookmarkEnd w:id="8"/>
      <w:r w:rsidRPr="00C64916">
        <w:rPr>
          <w:rFonts w:ascii="Calibri" w:hAnsi="Calibri" w:cs="Calibri"/>
        </w:rPr>
        <w:t>TC-UC2-07: Microphone Audio Capture Exception Handling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5C9A1C64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B520B5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35894AA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6F01471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1F117BE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7CCAFD1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125C7A0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0C33A2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4F168792" w14:textId="77777777">
        <w:tc>
          <w:tcPr>
            <w:tcW w:w="1131" w:type="dxa"/>
          </w:tcPr>
          <w:p w14:paraId="1F4013B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7.1</w:t>
            </w:r>
          </w:p>
        </w:tc>
        <w:tc>
          <w:tcPr>
            <w:tcW w:w="1131" w:type="dxa"/>
          </w:tcPr>
          <w:p w14:paraId="7840AA7E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Permission Denial Test</w:t>
            </w:r>
          </w:p>
        </w:tc>
        <w:tc>
          <w:tcPr>
            <w:tcW w:w="1131" w:type="dxa"/>
          </w:tcPr>
          <w:p w14:paraId="63D9964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Set browser mic permission to Blocked; click microphone button</w:t>
            </w:r>
          </w:p>
        </w:tc>
        <w:tc>
          <w:tcPr>
            <w:tcW w:w="1131" w:type="dxa"/>
          </w:tcPr>
          <w:p w14:paraId="2D667729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System displays notification: </w:t>
            </w:r>
            <w:r w:rsidRPr="00C64916">
              <w:rPr>
                <w:rFonts w:ascii="Calibri" w:hAnsi="Calibri" w:cs="Calibri"/>
                <w:i/>
                <w:iCs/>
              </w:rPr>
              <w:t>“Microphone access denied. Please enable microphone permissions in your browser.”</w:t>
            </w:r>
          </w:p>
        </w:tc>
        <w:tc>
          <w:tcPr>
            <w:tcW w:w="1131" w:type="dxa"/>
          </w:tcPr>
          <w:p w14:paraId="4EF62C2C" w14:textId="1D5842DC" w:rsidR="00726C46" w:rsidRPr="00C64916" w:rsidRDefault="00E1487B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5096A60" w14:textId="101FD993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</w:t>
            </w:r>
            <w:r w:rsidR="00E1487B" w:rsidRPr="00C64916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6542CF4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Error Guessing. Catches audio permission crashes.</w:t>
            </w:r>
          </w:p>
        </w:tc>
      </w:tr>
      <w:tr w:rsidR="00726C46" w:rsidRPr="00C64916" w14:paraId="2FD180F8" w14:textId="77777777">
        <w:tc>
          <w:tcPr>
            <w:tcW w:w="1131" w:type="dxa"/>
          </w:tcPr>
          <w:p w14:paraId="2E5BCF6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7.2</w:t>
            </w:r>
          </w:p>
        </w:tc>
        <w:tc>
          <w:tcPr>
            <w:tcW w:w="1131" w:type="dxa"/>
          </w:tcPr>
          <w:p w14:paraId="133029F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Empty Recording Test</w:t>
            </w:r>
          </w:p>
        </w:tc>
        <w:tc>
          <w:tcPr>
            <w:tcW w:w="1131" w:type="dxa"/>
          </w:tcPr>
          <w:p w14:paraId="39C78FA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Allow mic; click microphone button, </w:t>
            </w:r>
            <w:r w:rsidRPr="00C64916">
              <w:rPr>
                <w:rFonts w:ascii="Calibri" w:hAnsi="Calibri" w:cs="Calibri"/>
              </w:rPr>
              <w:lastRenderedPageBreak/>
              <w:t>then click stop after 0.05s</w:t>
            </w:r>
          </w:p>
        </w:tc>
        <w:tc>
          <w:tcPr>
            <w:tcW w:w="1131" w:type="dxa"/>
          </w:tcPr>
          <w:p w14:paraId="37DEAAB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 xml:space="preserve">System detects negligible audio; </w:t>
            </w:r>
            <w:r w:rsidRPr="00C64916">
              <w:rPr>
                <w:rFonts w:ascii="Calibri" w:hAnsi="Calibri" w:cs="Calibri"/>
              </w:rPr>
              <w:lastRenderedPageBreak/>
              <w:t xml:space="preserve">alerts </w:t>
            </w:r>
            <w:r w:rsidRPr="00C64916">
              <w:rPr>
                <w:rFonts w:ascii="Calibri" w:hAnsi="Calibri" w:cs="Calibri"/>
                <w:i/>
                <w:iCs/>
              </w:rPr>
              <w:t>“Recording was too short. Please try again.”</w:t>
            </w:r>
          </w:p>
        </w:tc>
        <w:tc>
          <w:tcPr>
            <w:tcW w:w="1131" w:type="dxa"/>
          </w:tcPr>
          <w:p w14:paraId="74493A40" w14:textId="5CB1583C" w:rsidR="00726C46" w:rsidRPr="00C64916" w:rsidRDefault="00025EB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System add</w:t>
            </w:r>
            <w:r w:rsidR="004E0AB7" w:rsidRPr="00C64916">
              <w:rPr>
                <w:rFonts w:ascii="Calibri" w:hAnsi="Calibri" w:cs="Calibri"/>
              </w:rPr>
              <w:t>s previous</w:t>
            </w:r>
            <w:r w:rsidRPr="00C64916">
              <w:rPr>
                <w:rFonts w:ascii="Calibri" w:hAnsi="Calibri" w:cs="Calibri"/>
              </w:rPr>
              <w:t xml:space="preserve"> image to </w:t>
            </w:r>
            <w:r w:rsidRPr="00C64916">
              <w:rPr>
                <w:rFonts w:ascii="Calibri" w:hAnsi="Calibri" w:cs="Calibri"/>
              </w:rPr>
              <w:lastRenderedPageBreak/>
              <w:t xml:space="preserve">the Project’s general image. System displays text </w:t>
            </w:r>
            <w:r w:rsidR="003A3DFE" w:rsidRPr="00C64916">
              <w:rPr>
                <w:rFonts w:ascii="Calibri" w:hAnsi="Calibri" w:cs="Calibri"/>
              </w:rPr>
              <w:t>messages</w:t>
            </w:r>
            <w:r w:rsidRPr="00C64916">
              <w:rPr>
                <w:rFonts w:ascii="Calibri" w:hAnsi="Calibri" w:cs="Calibri"/>
              </w:rPr>
              <w:t xml:space="preserve"> of previously added image information</w:t>
            </w:r>
            <w:r w:rsidR="003D43B7" w:rsidRPr="00C64916">
              <w:rPr>
                <w:rFonts w:ascii="Calibri" w:hAnsi="Calibri" w:cs="Calibri"/>
              </w:rPr>
              <w:t xml:space="preserve"> and asks questions about project information</w:t>
            </w:r>
            <w:r w:rsidRPr="00C64916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384C936D" w14:textId="6F41B3E6" w:rsidR="00726C46" w:rsidRPr="00C64916" w:rsidRDefault="0025589A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Pass</w:t>
            </w:r>
          </w:p>
        </w:tc>
        <w:tc>
          <w:tcPr>
            <w:tcW w:w="1131" w:type="dxa"/>
          </w:tcPr>
          <w:p w14:paraId="6CC07EE8" w14:textId="4BE55D5D" w:rsidR="00726C46" w:rsidRPr="00C64916" w:rsidRDefault="00025EB3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Expected:Catches zero-duration </w:t>
            </w:r>
            <w:r w:rsidRPr="00C64916">
              <w:rPr>
                <w:rFonts w:ascii="Calibri" w:hAnsi="Calibri" w:cs="Calibri"/>
              </w:rPr>
              <w:lastRenderedPageBreak/>
              <w:t>audio clicks.</w:t>
            </w:r>
            <w:r w:rsidRPr="00C64916">
              <w:rPr>
                <w:rFonts w:ascii="Calibri" w:hAnsi="Calibri" w:cs="Calibri"/>
              </w:rPr>
              <w:br/>
              <w:t>Actual:</w:t>
            </w:r>
            <w:r w:rsidR="003A3DFE" w:rsidRPr="00C64916">
              <w:rPr>
                <w:rFonts w:ascii="Calibri" w:hAnsi="Calibri" w:cs="Calibri"/>
              </w:rPr>
              <w:t xml:space="preserve"> AI-Chat</w:t>
            </w:r>
            <w:r w:rsidRPr="00C64916">
              <w:rPr>
                <w:rFonts w:ascii="Calibri" w:hAnsi="Calibri" w:cs="Calibri"/>
              </w:rPr>
              <w:t xml:space="preserve"> answer</w:t>
            </w:r>
            <w:r w:rsidR="003A3DFE" w:rsidRPr="00C64916">
              <w:rPr>
                <w:rFonts w:ascii="Calibri" w:hAnsi="Calibri" w:cs="Calibri"/>
              </w:rPr>
              <w:t>s with un relevant topic.</w:t>
            </w:r>
          </w:p>
        </w:tc>
      </w:tr>
      <w:tr w:rsidR="00726C46" w:rsidRPr="00C64916" w14:paraId="60B17C15" w14:textId="77777777">
        <w:tc>
          <w:tcPr>
            <w:tcW w:w="1131" w:type="dxa"/>
          </w:tcPr>
          <w:p w14:paraId="134D792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7.3</w:t>
            </w:r>
          </w:p>
        </w:tc>
        <w:tc>
          <w:tcPr>
            <w:tcW w:w="1131" w:type="dxa"/>
          </w:tcPr>
          <w:p w14:paraId="1E2D4C1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Input Field Recovery</w:t>
            </w:r>
          </w:p>
        </w:tc>
        <w:tc>
          <w:tcPr>
            <w:tcW w:w="1131" w:type="dxa"/>
          </w:tcPr>
          <w:p w14:paraId="4ACE064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chat controls</w:t>
            </w:r>
          </w:p>
        </w:tc>
        <w:tc>
          <w:tcPr>
            <w:tcW w:w="1131" w:type="dxa"/>
          </w:tcPr>
          <w:p w14:paraId="5CD36A11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Microphone icon returns to normal state; text input remains fully usable</w:t>
            </w:r>
          </w:p>
        </w:tc>
        <w:tc>
          <w:tcPr>
            <w:tcW w:w="1131" w:type="dxa"/>
          </w:tcPr>
          <w:p w14:paraId="359908AF" w14:textId="3B1F36AB" w:rsidR="00726C46" w:rsidRPr="00C64916" w:rsidRDefault="00F33F9A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4AEEFABD" w14:textId="1C9E941C" w:rsidR="00726C46" w:rsidRPr="00C64916" w:rsidRDefault="00F33F9A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D160458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UI does not get stuck in recording mode</w:t>
            </w:r>
          </w:p>
        </w:tc>
      </w:tr>
    </w:tbl>
    <w:p w14:paraId="13F222D9" w14:textId="77777777" w:rsidR="00726C46" w:rsidRPr="00C64916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CD6CDC">
          <v:rect id="_x0000_i1033" style="width:0;height:1.5pt" o:hralign="center" o:hrstd="t" o:hr="t"/>
        </w:pict>
      </w:r>
    </w:p>
    <w:p w14:paraId="4B2FA3EA" w14:textId="77777777" w:rsidR="00726C46" w:rsidRPr="00C64916" w:rsidRDefault="00000000">
      <w:pPr>
        <w:pStyle w:val="Heading3"/>
        <w:rPr>
          <w:rFonts w:ascii="Calibri" w:hAnsi="Calibri" w:cs="Calibri"/>
        </w:rPr>
      </w:pPr>
      <w:bookmarkStart w:id="10" w:name="X8520b1c8e634f6cc555a60627e2e9cdce5d9e12"/>
      <w:bookmarkEnd w:id="9"/>
      <w:r w:rsidRPr="00C64916">
        <w:rPr>
          <w:rFonts w:ascii="Calibri" w:hAnsi="Calibri" w:cs="Calibri"/>
        </w:rPr>
        <w:t>TC-UC2-08: Superseded Proposal Card Invalidation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26C46" w:rsidRPr="00C64916" w14:paraId="2CC739F8" w14:textId="77777777" w:rsidTr="00726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DB033F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BC6F43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4A936EC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150E3DF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E6CB706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BB6502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6C2D9C0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Comments</w:t>
            </w:r>
          </w:p>
        </w:tc>
      </w:tr>
      <w:tr w:rsidR="00726C46" w:rsidRPr="00C64916" w14:paraId="4CCB7D5B" w14:textId="77777777">
        <w:tc>
          <w:tcPr>
            <w:tcW w:w="1131" w:type="dxa"/>
          </w:tcPr>
          <w:p w14:paraId="7207A3F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8.1</w:t>
            </w:r>
          </w:p>
        </w:tc>
        <w:tc>
          <w:tcPr>
            <w:tcW w:w="1131" w:type="dxa"/>
          </w:tcPr>
          <w:p w14:paraId="2A299EB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Initial Proposal</w:t>
            </w:r>
          </w:p>
        </w:tc>
        <w:tc>
          <w:tcPr>
            <w:tcW w:w="1131" w:type="dxa"/>
          </w:tcPr>
          <w:p w14:paraId="19BA624B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Prompt: </w:t>
            </w:r>
            <w:r w:rsidRPr="00C64916">
              <w:rPr>
                <w:rFonts w:ascii="Calibri" w:hAnsi="Calibri" w:cs="Calibri"/>
                <w:i/>
                <w:iCs/>
              </w:rPr>
              <w:t>“Part weight is 2kg”</w:t>
            </w:r>
          </w:p>
        </w:tc>
        <w:tc>
          <w:tcPr>
            <w:tcW w:w="1131" w:type="dxa"/>
          </w:tcPr>
          <w:p w14:paraId="1E59973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Diff Card 1 renders proposing </w:t>
            </w:r>
            <w:r w:rsidRPr="00C64916">
              <w:rPr>
                <w:rStyle w:val="VerbatimChar"/>
                <w:rFonts w:ascii="Calibri" w:hAnsi="Calibri" w:cs="Calibri"/>
              </w:rPr>
              <w:t>weight: 2</w:t>
            </w:r>
          </w:p>
        </w:tc>
        <w:tc>
          <w:tcPr>
            <w:tcW w:w="1131" w:type="dxa"/>
          </w:tcPr>
          <w:p w14:paraId="6E0BB747" w14:textId="69EC1AF0" w:rsidR="00726C46" w:rsidRPr="00C64916" w:rsidRDefault="001C31F3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28320DE" w14:textId="523AFB87" w:rsidR="00726C46" w:rsidRPr="00C64916" w:rsidRDefault="001C31F3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B90CB1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Black Box: State Transition Testing. Catches stale state overwrite race conditions.</w:t>
            </w:r>
          </w:p>
        </w:tc>
      </w:tr>
      <w:tr w:rsidR="00726C46" w:rsidRPr="00C64916" w14:paraId="35DB6010" w14:textId="77777777">
        <w:tc>
          <w:tcPr>
            <w:tcW w:w="1131" w:type="dxa"/>
          </w:tcPr>
          <w:p w14:paraId="3594E3A7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lastRenderedPageBreak/>
              <w:t>8.2</w:t>
            </w:r>
          </w:p>
        </w:tc>
        <w:tc>
          <w:tcPr>
            <w:tcW w:w="1131" w:type="dxa"/>
          </w:tcPr>
          <w:p w14:paraId="2BEE3E1C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Conflicting Prompt</w:t>
            </w:r>
          </w:p>
        </w:tc>
        <w:tc>
          <w:tcPr>
            <w:tcW w:w="1131" w:type="dxa"/>
          </w:tcPr>
          <w:p w14:paraId="6DD173BD" w14:textId="62ACA608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Without applying Card 1, type: </w:t>
            </w:r>
            <w:r w:rsidRPr="00C64916">
              <w:rPr>
                <w:rFonts w:ascii="Calibri" w:hAnsi="Calibri" w:cs="Calibri"/>
                <w:i/>
                <w:iCs/>
              </w:rPr>
              <w:t>“Actually, the part weight is 5kg”</w:t>
            </w:r>
            <w:r w:rsidRPr="00C64916">
              <w:rPr>
                <w:rFonts w:ascii="Calibri" w:hAnsi="Calibri" w:cs="Calibri"/>
              </w:rPr>
              <w:t xml:space="preserve"> and </w:t>
            </w:r>
            <w:r w:rsidR="00C64916" w:rsidRPr="00C64916">
              <w:rPr>
                <w:rFonts w:ascii="Calibri" w:hAnsi="Calibri" w:cs="Calibri"/>
              </w:rPr>
              <w:t>send</w:t>
            </w:r>
          </w:p>
        </w:tc>
        <w:tc>
          <w:tcPr>
            <w:tcW w:w="1131" w:type="dxa"/>
          </w:tcPr>
          <w:p w14:paraId="17520303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 xml:space="preserve">Diff Card 2 renders proposing </w:t>
            </w:r>
            <w:r w:rsidRPr="00C64916">
              <w:rPr>
                <w:rStyle w:val="VerbatimChar"/>
                <w:rFonts w:ascii="Calibri" w:hAnsi="Calibri" w:cs="Calibri"/>
              </w:rPr>
              <w:t>weight: 5</w:t>
            </w:r>
          </w:p>
        </w:tc>
        <w:tc>
          <w:tcPr>
            <w:tcW w:w="1131" w:type="dxa"/>
          </w:tcPr>
          <w:p w14:paraId="404A4C8D" w14:textId="57058C2E" w:rsidR="00726C46" w:rsidRPr="00C64916" w:rsidRDefault="001C31F3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D679B7B" w14:textId="65F94A53" w:rsidR="00726C46" w:rsidRPr="00C64916" w:rsidRDefault="001C31F3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AC4AADC" w14:textId="792EBCB2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Triggers newer proposal</w:t>
            </w:r>
            <w:r w:rsidR="00AF249F">
              <w:rPr>
                <w:rFonts w:ascii="Calibri" w:hAnsi="Calibri" w:cs="Calibri"/>
              </w:rPr>
              <w:t xml:space="preserve">. </w:t>
            </w:r>
          </w:p>
        </w:tc>
      </w:tr>
      <w:tr w:rsidR="00726C46" w:rsidRPr="00C64916" w14:paraId="668329C3" w14:textId="77777777">
        <w:tc>
          <w:tcPr>
            <w:tcW w:w="1131" w:type="dxa"/>
          </w:tcPr>
          <w:p w14:paraId="3C010AB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8.3</w:t>
            </w:r>
          </w:p>
        </w:tc>
        <w:tc>
          <w:tcPr>
            <w:tcW w:w="1131" w:type="dxa"/>
          </w:tcPr>
          <w:p w14:paraId="0F061F6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Card 1 State Transition</w:t>
            </w:r>
          </w:p>
        </w:tc>
        <w:tc>
          <w:tcPr>
            <w:tcW w:w="1131" w:type="dxa"/>
          </w:tcPr>
          <w:p w14:paraId="78F04A7F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Inspect older Diff Card 1</w:t>
            </w:r>
          </w:p>
        </w:tc>
        <w:tc>
          <w:tcPr>
            <w:tcW w:w="1131" w:type="dxa"/>
          </w:tcPr>
          <w:p w14:paraId="3566E94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Older Diff Card 1 is disabled, marked as “Superseded”, and its “Apply” button is deactivated</w:t>
            </w:r>
          </w:p>
        </w:tc>
        <w:tc>
          <w:tcPr>
            <w:tcW w:w="1131" w:type="dxa"/>
          </w:tcPr>
          <w:p w14:paraId="48109F2A" w14:textId="3CD974F3" w:rsidR="00726C46" w:rsidRPr="00C64916" w:rsidRDefault="004A26F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40B6DB96" w14:textId="0C0F8A66" w:rsidR="00726C46" w:rsidRPr="00C64916" w:rsidRDefault="004A26F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212CE5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Verifies invalidation of stale cards</w:t>
            </w:r>
          </w:p>
        </w:tc>
      </w:tr>
      <w:tr w:rsidR="00726C46" w:rsidRPr="00C64916" w14:paraId="27E9C879" w14:textId="77777777">
        <w:tc>
          <w:tcPr>
            <w:tcW w:w="1131" w:type="dxa"/>
          </w:tcPr>
          <w:p w14:paraId="50E5FA3A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8.4</w:t>
            </w:r>
          </w:p>
        </w:tc>
        <w:tc>
          <w:tcPr>
            <w:tcW w:w="1131" w:type="dxa"/>
          </w:tcPr>
          <w:p w14:paraId="21BD5B7D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Card 2 Application</w:t>
            </w:r>
          </w:p>
        </w:tc>
        <w:tc>
          <w:tcPr>
            <w:tcW w:w="1131" w:type="dxa"/>
          </w:tcPr>
          <w:p w14:paraId="786B8AC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Click “Apply Changes” on Diff Card 2</w:t>
            </w:r>
          </w:p>
        </w:tc>
        <w:tc>
          <w:tcPr>
            <w:tcW w:w="1131" w:type="dxa"/>
          </w:tcPr>
          <w:p w14:paraId="50B7A8E4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Part weight updates to 5kg; Card 2 marks “Applied”</w:t>
            </w:r>
          </w:p>
        </w:tc>
        <w:tc>
          <w:tcPr>
            <w:tcW w:w="1131" w:type="dxa"/>
          </w:tcPr>
          <w:p w14:paraId="30D72073" w14:textId="74E49A84" w:rsidR="00726C46" w:rsidRPr="00C64916" w:rsidRDefault="004A26F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4804ABA7" w14:textId="0DFDC1D4" w:rsidR="00726C46" w:rsidRPr="00C64916" w:rsidRDefault="004A26F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639F145" w14:textId="77777777" w:rsidR="00726C46" w:rsidRPr="00C64916" w:rsidRDefault="00000000">
            <w:pPr>
              <w:pStyle w:val="Compact"/>
              <w:rPr>
                <w:rFonts w:ascii="Calibri" w:hAnsi="Calibri" w:cs="Calibri"/>
              </w:rPr>
            </w:pPr>
            <w:r w:rsidRPr="00C64916">
              <w:rPr>
                <w:rFonts w:ascii="Calibri" w:hAnsi="Calibri" w:cs="Calibri"/>
              </w:rPr>
              <w:t>Ensures only latest recommendation applies</w:t>
            </w:r>
          </w:p>
        </w:tc>
      </w:tr>
      <w:bookmarkEnd w:id="0"/>
      <w:bookmarkEnd w:id="2"/>
      <w:bookmarkEnd w:id="10"/>
    </w:tbl>
    <w:p w14:paraId="4EBC8CB8" w14:textId="77777777" w:rsidR="00F3760B" w:rsidRPr="00C64916" w:rsidRDefault="00F3760B">
      <w:pPr>
        <w:rPr>
          <w:rFonts w:ascii="Calibri" w:hAnsi="Calibri" w:cs="Calibri"/>
        </w:rPr>
      </w:pPr>
    </w:p>
    <w:sectPr w:rsidR="00F3760B" w:rsidRPr="00C649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E485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1103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C46"/>
    <w:rsid w:val="00025EB3"/>
    <w:rsid w:val="00040C62"/>
    <w:rsid w:val="000E23FF"/>
    <w:rsid w:val="001C31F3"/>
    <w:rsid w:val="00225166"/>
    <w:rsid w:val="0025589A"/>
    <w:rsid w:val="0028653C"/>
    <w:rsid w:val="002E405B"/>
    <w:rsid w:val="002F56B6"/>
    <w:rsid w:val="0032164F"/>
    <w:rsid w:val="003A3DFE"/>
    <w:rsid w:val="003D43B7"/>
    <w:rsid w:val="004065CE"/>
    <w:rsid w:val="00456E33"/>
    <w:rsid w:val="0048757C"/>
    <w:rsid w:val="004A26FF"/>
    <w:rsid w:val="004E0AB7"/>
    <w:rsid w:val="005024D3"/>
    <w:rsid w:val="005075B2"/>
    <w:rsid w:val="005D72BE"/>
    <w:rsid w:val="00614EBC"/>
    <w:rsid w:val="006170A6"/>
    <w:rsid w:val="00617D25"/>
    <w:rsid w:val="00617E8A"/>
    <w:rsid w:val="00664724"/>
    <w:rsid w:val="006C7239"/>
    <w:rsid w:val="006D1ABF"/>
    <w:rsid w:val="00726C46"/>
    <w:rsid w:val="007449A6"/>
    <w:rsid w:val="007715DD"/>
    <w:rsid w:val="0086119C"/>
    <w:rsid w:val="0087022C"/>
    <w:rsid w:val="008E1158"/>
    <w:rsid w:val="00923294"/>
    <w:rsid w:val="009B5C91"/>
    <w:rsid w:val="00A20D57"/>
    <w:rsid w:val="00A37BAD"/>
    <w:rsid w:val="00A7265A"/>
    <w:rsid w:val="00A7526C"/>
    <w:rsid w:val="00A926E8"/>
    <w:rsid w:val="00AF249F"/>
    <w:rsid w:val="00AF4D37"/>
    <w:rsid w:val="00B1711A"/>
    <w:rsid w:val="00C02586"/>
    <w:rsid w:val="00C64916"/>
    <w:rsid w:val="00CA1DBA"/>
    <w:rsid w:val="00CA54E1"/>
    <w:rsid w:val="00CB71A8"/>
    <w:rsid w:val="00D13BBE"/>
    <w:rsid w:val="00D74C1A"/>
    <w:rsid w:val="00DD6ADA"/>
    <w:rsid w:val="00DE0BE2"/>
    <w:rsid w:val="00DE3932"/>
    <w:rsid w:val="00E1487B"/>
    <w:rsid w:val="00E318C5"/>
    <w:rsid w:val="00EF4946"/>
    <w:rsid w:val="00F07645"/>
    <w:rsid w:val="00F15612"/>
    <w:rsid w:val="00F24092"/>
    <w:rsid w:val="00F33F9A"/>
    <w:rsid w:val="00F3597B"/>
    <w:rsid w:val="00F3760B"/>
    <w:rsid w:val="00F72048"/>
    <w:rsid w:val="00F8412B"/>
    <w:rsid w:val="00FD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FE05"/>
  <w15:docId w15:val="{FB95ECE0-1C5F-4BE6-8019-0DE1F96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kelsng/SoftwareEngineering/5thSemester/AI---Scape-smart-data-capture-/docs/testing/use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56</cp:revision>
  <dcterms:created xsi:type="dcterms:W3CDTF">2026-09-08T08:45:00Z</dcterms:created>
  <dcterms:modified xsi:type="dcterms:W3CDTF">2026-09-21T07:54:00Z</dcterms:modified>
</cp:coreProperties>
</file>