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da7594848eda68419cc4b63802f46efd335d4fe"/>
    <w:p>
      <w:pPr>
        <w:pStyle w:val="Heading1"/>
      </w:pPr>
      <w:r>
        <w:t xml:space="preserve">Use Case 4: Submit Project for Evaluation &amp; Direct Unsubmit - System Test Cases</w:t>
      </w:r>
    </w:p>
    <w:p>
      <w:pPr>
        <w:pStyle w:val="FirstParagraph"/>
      </w:pPr>
      <w:r>
        <w:rPr>
          <w:b/>
          <w:bCs/>
        </w:rPr>
        <w:t xml:space="preserve">Reference Document:</w:t>
      </w:r>
      <w:r>
        <w:t xml:space="preserve"> </w:t>
      </w:r>
      <w:hyperlink r:id="rId9">
        <w:r>
          <w:rPr>
            <w:rStyle w:val="VerbatimChar"/>
          </w:rPr>
          <w:t xml:space="preserve">docs/testing/use_cases.md</w:t>
        </w:r>
      </w:hyperlink>
      <w:r>
        <w:br/>
      </w:r>
      <w:r>
        <w:rPr>
          <w:b/>
          <w:bCs/>
        </w:rPr>
        <w:t xml:space="preserve">Actor:</w:t>
      </w:r>
      <w:r>
        <w:t xml:space="preserve"> </w:t>
      </w:r>
      <w:r>
        <w:t xml:space="preserve">External Partner</w:t>
      </w:r>
      <w:r>
        <w:br/>
      </w:r>
      <w:r>
        <w:rPr>
          <w:b/>
          <w:bCs/>
        </w:rPr>
        <w:t xml:space="preserve">Scope:</w:t>
      </w:r>
      <w:r>
        <w:t xml:space="preserve"> </w:t>
      </w:r>
      <w:r>
        <w:t xml:space="preserve">Submit Tab, Submission Notes, Advice Snapshotting, Direct Unsubmit, Lock Guards, State Transitions.</w:t>
      </w:r>
    </w:p>
    <w:p>
      <w:r>
        <w:pict>
          <v:rect style="width:0;height:1.5pt" o:hralign="center" o:hrstd="t" o:hr="t"/>
        </w:pict>
      </w:r>
    </w:p>
    <w:bookmarkStart w:id="10" w:name="test-allocation-matrix"/>
    <w:p>
      <w:pPr>
        <w:pStyle w:val="Heading2"/>
      </w:pPr>
      <w:r>
        <w:t xml:space="preserve">1. Test Allocation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Test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1: Navigation to Submit Section</w:t>
            </w:r>
          </w:p>
        </w:tc>
        <w:tc>
          <w:tcPr/>
          <w:p>
            <w:pPr>
              <w:pStyle w:val="Compact"/>
            </w:pPr>
            <w:r>
              <w:t xml:space="preserve">Submit tab view activation</w:t>
            </w:r>
          </w:p>
        </w:tc>
        <w:tc>
          <w:tcPr/>
          <w:p>
            <w:pPr>
              <w:pStyle w:val="Compact"/>
            </w:pPr>
            <w:r>
              <w:t xml:space="preserve">TC-UC4-01, TC-UC4-06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2: Submission Notes 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userSubmissionNotes</w:t>
            </w:r>
            <w:r>
              <w:t xml:space="preserve"> </w:t>
            </w:r>
            <w:r>
              <w:t xml:space="preserve">(optional, character boundaries)</w:t>
            </w:r>
          </w:p>
        </w:tc>
        <w:tc>
          <w:tcPr/>
          <w:p>
            <w:pPr>
              <w:pStyle w:val="Compact"/>
            </w:pPr>
            <w:r>
              <w:t xml:space="preserve">TC-UC4-01, TC-UC4-04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3: Submission Execution</w:t>
            </w:r>
          </w:p>
        </w:tc>
        <w:tc>
          <w:tcPr/>
          <w:p>
            <w:pPr>
              <w:pStyle w:val="Compact"/>
            </w:pPr>
            <w:r>
              <w:t xml:space="preserve">“Submit Project”</w:t>
            </w:r>
            <w:r>
              <w:t xml:space="preserve"> </w:t>
            </w:r>
            <w:r>
              <w:t xml:space="preserve">action, status change to</w:t>
            </w:r>
            <w:r>
              <w:t xml:space="preserve"> </w:t>
            </w:r>
            <w:r>
              <w:rPr>
                <w:rStyle w:val="VerbatimChar"/>
              </w:rPr>
              <w:t xml:space="preserve">'submitted'</w:t>
            </w:r>
          </w:p>
        </w:tc>
        <w:tc>
          <w:tcPr/>
          <w:p>
            <w:pPr>
              <w:pStyle w:val="Compact"/>
            </w:pPr>
            <w:r>
              <w:t xml:space="preserve">TC-UC4-01, TC-UC4-03, TC-UC4-08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4: Advice Snapshotting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userSubmittedReport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userSubmittedObservations</w:t>
            </w:r>
            <w:r>
              <w:t xml:space="preserve">, timestamp</w:t>
            </w:r>
          </w:p>
        </w:tc>
        <w:tc>
          <w:tcPr/>
          <w:p>
            <w:pPr>
              <w:pStyle w:val="Compact"/>
            </w:pPr>
            <w:r>
              <w:t xml:space="preserve">TC-UC4-01, TC-UC4-05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5: Submit Button State</w:t>
            </w:r>
          </w:p>
        </w:tc>
        <w:tc>
          <w:tcPr/>
          <w:p>
            <w:pPr>
              <w:pStyle w:val="Compact"/>
            </w:pPr>
            <w:r>
              <w:t xml:space="preserve">Button transforms to</w:t>
            </w:r>
            <w:r>
              <w:t xml:space="preserve"> </w:t>
            </w:r>
            <w:r>
              <w:t xml:space="preserve">“Submitted (Click to Unsubmit)”</w:t>
            </w:r>
          </w:p>
        </w:tc>
        <w:tc>
          <w:tcPr/>
          <w:p>
            <w:pPr>
              <w:pStyle w:val="Compact"/>
            </w:pPr>
            <w:r>
              <w:t xml:space="preserve">TC-UC4-01, TC-UC4-06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6: Direct Unsubmit Execution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“Submitted (Click to Unsubmit)”</w:t>
            </w:r>
            <w:r>
              <w:t xml:space="preserve">, revert to</w:t>
            </w:r>
            <w:r>
              <w:t xml:space="preserve"> </w:t>
            </w:r>
            <w:r>
              <w:rPr>
                <w:rStyle w:val="VerbatimChar"/>
              </w:rPr>
              <w:t xml:space="preserve">'draft'</w:t>
            </w:r>
          </w:p>
        </w:tc>
        <w:tc>
          <w:tcPr/>
          <w:p>
            <w:pPr>
              <w:pStyle w:val="Compact"/>
            </w:pPr>
            <w:r>
              <w:t xml:space="preserve">TC-UC4-02, TC-UC4-03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7: Evaluator Lock Enforcement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isLocked: true</w:t>
            </w:r>
            <w:r>
              <w:t xml:space="preserve">, button switches to</w:t>
            </w:r>
            <w:r>
              <w:t xml:space="preserve"> </w:t>
            </w:r>
            <w:r>
              <w:t xml:space="preserve">“Request Edit Permission”</w:t>
            </w:r>
          </w:p>
        </w:tc>
        <w:tc>
          <w:tcPr/>
          <w:p>
            <w:pPr>
              <w:pStyle w:val="Compact"/>
            </w:pPr>
            <w:r>
              <w:t xml:space="preserve">TC-UC4-06, TC-UC4-07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9" w:name="system-test-cases-zombee"/>
    <w:p>
      <w:pPr>
        <w:pStyle w:val="Heading2"/>
      </w:pPr>
      <w:r>
        <w:t xml:space="preserve">2. System Test Cases (ZOMBEE)</w:t>
      </w:r>
    </w:p>
    <w:bookmarkStart w:id="11" w:name="Xb38add93cdb323842417490aac1624dec697046"/>
    <w:p>
      <w:pPr>
        <w:pStyle w:val="Heading3"/>
      </w:pPr>
      <w:r>
        <w:t xml:space="preserve">TC-UC4-01: Project Submission with Zero Submission Notes [Zero]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Step Navigation</w:t>
            </w:r>
          </w:p>
        </w:tc>
        <w:tc>
          <w:tcPr/>
          <w:p>
            <w:pPr>
              <w:pStyle w:val="Compact"/>
            </w:pPr>
            <w:r>
              <w:t xml:space="preserve">Navigate to</w:t>
            </w:r>
            <w:r>
              <w:t xml:space="preserve"> </w:t>
            </w:r>
            <w:r>
              <w:t xml:space="preserve">“Submit”</w:t>
            </w:r>
            <w:r>
              <w:t xml:space="preserve"> </w:t>
            </w:r>
            <w:r>
              <w:t xml:space="preserve">tab in sidebar</w:t>
            </w:r>
          </w:p>
        </w:tc>
        <w:tc>
          <w:tcPr/>
          <w:p>
            <w:pPr>
              <w:pStyle w:val="Compact"/>
            </w:pPr>
            <w:r>
              <w:t xml:space="preserve">Guidance box and notes textarea render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Zero. Catches validation blocking on empty optional fields.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Notes 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userSubmissionNotes</w:t>
            </w:r>
            <w:r>
              <w:t xml:space="preserve"> </w:t>
            </w:r>
            <w:r>
              <w:t xml:space="preserve">left empty (0 characters)</w:t>
            </w:r>
          </w:p>
        </w:tc>
        <w:tc>
          <w:tcPr/>
          <w:p>
            <w:pPr>
              <w:pStyle w:val="Compact"/>
            </w:pPr>
            <w:r>
              <w:t xml:space="preserve">Textarea remains blank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Validates zero-length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Submit Action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“Submit Project”</w:t>
            </w:r>
          </w:p>
        </w:tc>
        <w:tc>
          <w:tcPr/>
          <w:p>
            <w:pPr>
              <w:pStyle w:val="Compact"/>
            </w:pPr>
            <w:r>
              <w:t xml:space="preserve">Submission executes successfully without blocking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Checks validation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Database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userSubmissionNotes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status: 'submitted'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userSubmissionNotes</w:t>
            </w:r>
            <w:r>
              <w:t xml:space="preserve"> </w:t>
            </w:r>
            <w:r>
              <w:t xml:space="preserve">is empty string/null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status transition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UI Confirmation</w:t>
            </w:r>
          </w:p>
        </w:tc>
        <w:tc>
          <w:tcPr/>
          <w:p>
            <w:pPr>
              <w:pStyle w:val="Compact"/>
            </w:pPr>
            <w:r>
              <w:t xml:space="preserve">Banner and button state</w:t>
            </w:r>
          </w:p>
        </w:tc>
        <w:tc>
          <w:tcPr/>
          <w:p>
            <w:pPr>
              <w:pStyle w:val="Compact"/>
            </w:pPr>
            <w:r>
              <w:t xml:space="preserve">Toast:</w:t>
            </w:r>
            <w:r>
              <w:t xml:space="preserve"> </w:t>
            </w:r>
            <w:r>
              <w:rPr>
                <w:i/>
                <w:iCs/>
              </w:rPr>
              <w:t xml:space="preserve">“Project successfully submitted”</w:t>
            </w:r>
            <w:r>
              <w:t xml:space="preserve">; button displays</w:t>
            </w:r>
            <w:r>
              <w:t xml:space="preserve"> </w:t>
            </w:r>
            <w:r>
              <w:t xml:space="preserve">“Submitted (Click to Unsubmit)”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UI state change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02f2751cc56cad06ba748acfba268aa71099dc7"/>
    <w:p>
      <w:pPr>
        <w:pStyle w:val="Heading3"/>
      </w:pPr>
      <w:r>
        <w:t xml:space="preserve">TC-UC4-02: Single Direct Unsubmit Cycle Before Evaluator Lock [One]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Precondition Check</w:t>
            </w:r>
          </w:p>
        </w:tc>
        <w:tc>
          <w:tcPr/>
          <w:p>
            <w:pPr>
              <w:pStyle w:val="Compact"/>
            </w:pPr>
            <w:r>
              <w:t xml:space="preserve">Project submitted (</w:t>
            </w:r>
            <w:r>
              <w:rPr>
                <w:rStyle w:val="VerbatimChar"/>
              </w:rPr>
              <w:t xml:space="preserve">status: 'submitted'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isLocked: false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Submit tab shows unsubmit button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One. Validates instant self-service submission reversal.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Unsubmit Action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“Submitted (Click to Unsubmit)”</w:t>
            </w:r>
          </w:p>
        </w:tc>
        <w:tc>
          <w:tcPr/>
          <w:p>
            <w:pPr>
              <w:pStyle w:val="Compact"/>
            </w:pPr>
            <w:r>
              <w:t xml:space="preserve">System triggers unsubmit handler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Initiates unsubmit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Database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in Firestore</w:t>
            </w:r>
          </w:p>
        </w:tc>
        <w:tc>
          <w:tcPr/>
          <w:p>
            <w:pPr>
              <w:pStyle w:val="Compact"/>
            </w:pPr>
            <w:r>
              <w:t xml:space="preserve">Reverts to</w:t>
            </w:r>
            <w:r>
              <w:t xml:space="preserve"> </w:t>
            </w:r>
            <w:r>
              <w:rPr>
                <w:rStyle w:val="VerbatimChar"/>
              </w:rPr>
              <w:t xml:space="preserve">status: 'draft'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status rollback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Form Access Check</w:t>
            </w:r>
          </w:p>
        </w:tc>
        <w:tc>
          <w:tcPr/>
          <w:p>
            <w:pPr>
              <w:pStyle w:val="Compact"/>
            </w:pPr>
            <w:r>
              <w:t xml:space="preserve">Navigate to Part 1 Basics</w:t>
            </w:r>
          </w:p>
        </w:tc>
        <w:tc>
          <w:tcPr/>
          <w:p>
            <w:pPr>
              <w:pStyle w:val="Compact"/>
            </w:pPr>
            <w:r>
              <w:t xml:space="preserve">Inputs are fully editable; fields are not locked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Confirms edit rights restoration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UI Feedback</w:t>
            </w:r>
          </w:p>
        </w:tc>
        <w:tc>
          <w:tcPr/>
          <w:p>
            <w:pPr>
              <w:pStyle w:val="Compact"/>
            </w:pPr>
            <w:r>
              <w:t xml:space="preserve">Toast notification</w:t>
            </w:r>
          </w:p>
        </w:tc>
        <w:tc>
          <w:tcPr/>
          <w:p>
            <w:pPr>
              <w:pStyle w:val="Compact"/>
            </w:pPr>
            <w:r>
              <w:t xml:space="preserve">Toast:</w:t>
            </w:r>
            <w:r>
              <w:t xml:space="preserve"> </w:t>
            </w:r>
            <w:r>
              <w:rPr>
                <w:i/>
                <w:iCs/>
              </w:rPr>
              <w:t xml:space="preserve">“Project submission cancelled. You can now edit it again”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user feedback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3254918a61fd768a812b3272f6a1d34ea18d98e"/>
    <w:p>
      <w:pPr>
        <w:pStyle w:val="Heading3"/>
      </w:pPr>
      <w:r>
        <w:t xml:space="preserve">TC-UC4-03: Rapid Toggling Between Submit and Unsubmit [Many]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Initial State</w:t>
            </w:r>
          </w:p>
        </w:tc>
        <w:tc>
          <w:tcPr/>
          <w:p>
            <w:pPr>
              <w:pStyle w:val="Compact"/>
            </w:pPr>
            <w:r>
              <w:t xml:space="preserve">Project draft ready for submission</w:t>
            </w:r>
          </w:p>
        </w:tc>
        <w:tc>
          <w:tcPr/>
          <w:p>
            <w:pPr>
              <w:pStyle w:val="Compact"/>
            </w:pPr>
            <w:r>
              <w:t xml:space="preserve">On Submit tab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Many. Catches race conditions and duplicate audit entries.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Rapid Cycle 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“Submit Project”</w:t>
            </w:r>
            <w:r>
              <w:t xml:space="preserve"> </w:t>
            </w:r>
            <w:r>
              <w:t xml:space="preserve">then immediately click</w:t>
            </w:r>
            <w:r>
              <w:t xml:space="preserve"> </w:t>
            </w:r>
            <w:r>
              <w:t xml:space="preserve">“Click to Unsubmit”</w:t>
            </w:r>
          </w:p>
        </w:tc>
        <w:tc>
          <w:tcPr/>
          <w:p>
            <w:pPr>
              <w:pStyle w:val="Compact"/>
            </w:pPr>
            <w:r>
              <w:t xml:space="preserve">System handles state transitions without throwing uncaught promise errors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Rapid toggle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Rapid Cycle 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“Submit Project”</w:t>
            </w:r>
            <w:r>
              <w:t xml:space="preserve"> </w:t>
            </w:r>
            <w:r>
              <w:t xml:space="preserve">again</w:t>
            </w:r>
          </w:p>
        </w:tc>
        <w:tc>
          <w:tcPr/>
          <w:p>
            <w:pPr>
              <w:pStyle w:val="Compact"/>
            </w:pPr>
            <w:r>
              <w:t xml:space="preserve">Transitions cleanly back to</w:t>
            </w:r>
            <w:r>
              <w:t xml:space="preserve"> </w:t>
            </w:r>
            <w:r>
              <w:rPr>
                <w:rStyle w:val="VerbatimChar"/>
              </w:rPr>
              <w:t xml:space="preserve">'submitted'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Rapid toggle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Database Consistency</w:t>
            </w:r>
          </w:p>
        </w:tc>
        <w:tc>
          <w:tcPr/>
          <w:p>
            <w:pPr>
              <w:pStyle w:val="Compact"/>
            </w:pPr>
            <w:r>
              <w:t xml:space="preserve">Inspect Firestore document</w:t>
            </w:r>
          </w:p>
        </w:tc>
        <w:tc>
          <w:tcPr/>
          <w:p>
            <w:pPr>
              <w:pStyle w:val="Compact"/>
            </w:pPr>
            <w:r>
              <w:t xml:space="preserve">Final state is</w:t>
            </w:r>
            <w:r>
              <w:t xml:space="preserve"> </w:t>
            </w:r>
            <w:r>
              <w:rPr>
                <w:rStyle w:val="VerbatimChar"/>
              </w:rPr>
              <w:t xml:space="preserve">status: 'submitted'</w:t>
            </w:r>
            <w:r>
              <w:t xml:space="preserve">; timestamps are valid; no corrupted audit logs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state consistency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8d76f3d0b6db69e0c524e28783f30045a852eb5"/>
    <w:p>
      <w:pPr>
        <w:pStyle w:val="Heading3"/>
      </w:pPr>
      <w:r>
        <w:t xml:space="preserve">TC-UC4-04: Submission Notes Maximum Character Boundary [Boundary]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Textarea Input</w:t>
            </w:r>
          </w:p>
        </w:tc>
        <w:tc>
          <w:tcPr/>
          <w:p>
            <w:pPr>
              <w:pStyle w:val="Compact"/>
            </w:pPr>
            <w:r>
              <w:t xml:space="preserve">Enter 2,000 characters into</w:t>
            </w:r>
            <w:r>
              <w:t xml:space="preserve"> </w:t>
            </w:r>
            <w:r>
              <w:rPr>
                <w:rStyle w:val="VerbatimChar"/>
              </w:rPr>
              <w:t xml:space="preserve">userSubmissionNotes</w:t>
            </w:r>
          </w:p>
        </w:tc>
        <w:tc>
          <w:tcPr/>
          <w:p>
            <w:pPr>
              <w:pStyle w:val="Compact"/>
            </w:pPr>
            <w:r>
              <w:t xml:space="preserve">Textarea accepts and displays all 2,000 characters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Boundary. Catches buffer truncation and text overflow bugs.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Submit Action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“Submit Project”</w:t>
            </w:r>
          </w:p>
        </w:tc>
        <w:tc>
          <w:tcPr/>
          <w:p>
            <w:pPr>
              <w:pStyle w:val="Compact"/>
            </w:pPr>
            <w:r>
              <w:t xml:space="preserve">Submission completes; payload accepted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Checks payload transmission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Persistence Check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  <w:r>
              <w:t xml:space="preserve"> </w:t>
            </w:r>
            <w:r>
              <w:rPr>
                <w:rStyle w:val="VerbatimChar"/>
              </w:rPr>
              <w:t xml:space="preserve">userSubmissionNotes</w:t>
            </w:r>
            <w:r>
              <w:t xml:space="preserve"> </w:t>
            </w:r>
            <w:r>
              <w:t xml:space="preserve">from Firestore</w:t>
            </w:r>
          </w:p>
        </w:tc>
        <w:tc>
          <w:tcPr/>
          <w:p>
            <w:pPr>
              <w:pStyle w:val="Compact"/>
            </w:pPr>
            <w:r>
              <w:t xml:space="preserve">Exactly matches 2,000 characters without truncation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full string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Review View Rendering</w:t>
            </w:r>
          </w:p>
        </w:tc>
        <w:tc>
          <w:tcPr/>
          <w:p>
            <w:pPr>
              <w:pStyle w:val="Compact"/>
            </w:pPr>
            <w:r>
              <w:t xml:space="preserve">View in Evaluator Review accordion</w:t>
            </w:r>
          </w:p>
        </w:tc>
        <w:tc>
          <w:tcPr/>
          <w:p>
            <w:pPr>
              <w:pStyle w:val="Compact"/>
            </w:pPr>
            <w:r>
              <w:t xml:space="preserve">Text renders with clean word-wrapping without breaking layout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visual presentation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c38f14c9b45dcae67e15ad047fae10b1cc707da"/>
    <w:p>
      <w:pPr>
        <w:pStyle w:val="Heading3"/>
      </w:pPr>
      <w:r>
        <w:t xml:space="preserve">TC-UC4-05: Submission Snapshot Integrity Partition [Equivalence Partitioning]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Draft Advice Setup</w:t>
            </w:r>
          </w:p>
        </w:tc>
        <w:tc>
          <w:tcPr/>
          <w:p>
            <w:pPr>
              <w:pStyle w:val="Compact"/>
            </w:pPr>
            <w:r>
              <w:t xml:space="preserve">Generate AI Advice; note report text and timestamp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project.report</w:t>
            </w:r>
            <w:r>
              <w:t xml:space="preserve"> </w:t>
            </w:r>
            <w:r>
              <w:t xml:space="preserve">and observations populated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Equivalence. Validates frozen submission snapshot partition.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Submission Action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“Submit Project”</w:t>
            </w:r>
          </w:p>
        </w:tc>
        <w:tc>
          <w:tcPr/>
          <w:p>
            <w:pPr>
              <w:pStyle w:val="Compact"/>
            </w:pPr>
            <w:r>
              <w:t xml:space="preserve">System freezes snapshot fields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Freezes 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Snapshot Verification</w:t>
            </w:r>
          </w:p>
        </w:tc>
        <w:tc>
          <w:tcPr/>
          <w:p>
            <w:pPr>
              <w:pStyle w:val="Compact"/>
            </w:pPr>
            <w:r>
              <w:t xml:space="preserve">Compare snapshot vs. 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userSubmittedReport == project.report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userSubmittedObservations == project.fieldObservations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exact 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Post-Submit Mutation Test</w:t>
            </w:r>
          </w:p>
        </w:tc>
        <w:tc>
          <w:tcPr/>
          <w:p>
            <w:pPr>
              <w:pStyle w:val="Compact"/>
            </w:pPr>
            <w:r>
              <w:t xml:space="preserve">Unsubmit, edit fields, re-generate advice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  <w:r>
              <w:t xml:space="preserve"> </w:t>
            </w:r>
            <w:r>
              <w:rPr>
                <w:rStyle w:val="VerbatimChar"/>
              </w:rPr>
              <w:t xml:space="preserve">project.report</w:t>
            </w:r>
            <w:r>
              <w:t xml:space="preserve"> </w:t>
            </w:r>
            <w:r>
              <w:t xml:space="preserve">updates; previous</w:t>
            </w:r>
            <w:r>
              <w:t xml:space="preserve"> </w:t>
            </w:r>
            <w:r>
              <w:rPr>
                <w:rStyle w:val="VerbatimChar"/>
              </w:rPr>
              <w:t xml:space="preserve">userSubmittedReport</w:t>
            </w:r>
            <w:r>
              <w:t xml:space="preserve"> </w:t>
            </w:r>
            <w:r>
              <w:t xml:space="preserve">remains unchanged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Confirms snapshot isolation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53d9a8b0c9056ceb496fe29de798b4575d8fb7e"/>
    <w:p>
      <w:pPr>
        <w:pStyle w:val="Heading3"/>
      </w:pPr>
      <w:r>
        <w:t xml:space="preserve">TC-UC4-06: State Partition: Unlocked vs. Locked Submission View [Equivalence Partitioning]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Partition A: Unlocked</w:t>
            </w:r>
          </w:p>
        </w:tc>
        <w:tc>
          <w:tcPr/>
          <w:p>
            <w:pPr>
              <w:pStyle w:val="Compact"/>
            </w:pPr>
            <w:r>
              <w:t xml:space="preserve">Project submitted with</w:t>
            </w:r>
            <w:r>
              <w:t xml:space="preserve"> </w:t>
            </w:r>
            <w:r>
              <w:rPr>
                <w:rStyle w:val="VerbatimChar"/>
              </w:rPr>
              <w:t xml:space="preserve">isLocked: false</w:t>
            </w:r>
          </w:p>
        </w:tc>
        <w:tc>
          <w:tcPr/>
          <w:p>
            <w:pPr>
              <w:pStyle w:val="Compact"/>
            </w:pPr>
            <w:r>
              <w:t xml:space="preserve">Submit tab displays button:</w:t>
            </w:r>
            <w:r>
              <w:t xml:space="preserve"> </w:t>
            </w:r>
            <w:r>
              <w:rPr>
                <w:b/>
                <w:bCs/>
              </w:rPr>
              <w:t xml:space="preserve">“Submitted (Click to Unsubmit)”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Equivalence. Tests submission button state partition.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6.2</w:t>
            </w:r>
          </w:p>
        </w:tc>
        <w:tc>
          <w:tcPr/>
          <w:p>
            <w:pPr>
              <w:pStyle w:val="Compact"/>
            </w:pPr>
            <w:r>
              <w:t xml:space="preserve">Transition Action</w:t>
            </w:r>
          </w:p>
        </w:tc>
        <w:tc>
          <w:tcPr/>
          <w:p>
            <w:pPr>
              <w:pStyle w:val="Compact"/>
            </w:pPr>
            <w:r>
              <w:t xml:space="preserve">Evaluator locks project (</w:t>
            </w:r>
            <w:r>
              <w:rPr>
                <w:rStyle w:val="VerbatimChar"/>
              </w:rPr>
              <w:t xml:space="preserve">isLocked: 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Project state updates to locked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Locks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6.3</w:t>
            </w:r>
          </w:p>
        </w:tc>
        <w:tc>
          <w:tcPr/>
          <w:p>
            <w:pPr>
              <w:pStyle w:val="Compact"/>
            </w:pPr>
            <w:r>
              <w:t xml:space="preserve">Partition B: Locked</w:t>
            </w:r>
          </w:p>
        </w:tc>
        <w:tc>
          <w:tcPr/>
          <w:p>
            <w:pPr>
              <w:pStyle w:val="Compact"/>
            </w:pPr>
            <w:r>
              <w:t xml:space="preserve">Refresh Submit tab</w:t>
            </w:r>
          </w:p>
        </w:tc>
        <w:tc>
          <w:tcPr/>
          <w:p>
            <w:pPr>
              <w:pStyle w:val="Compact"/>
            </w:pPr>
            <w:r>
              <w:t xml:space="preserve">Button is replaced by</w:t>
            </w:r>
            <w:r>
              <w:t xml:space="preserve"> </w:t>
            </w:r>
            <w:r>
              <w:rPr>
                <w:b/>
                <w:bCs/>
              </w:rPr>
              <w:t xml:space="preserve">“Request Edit Permission”</w:t>
            </w:r>
            <w:r>
              <w:t xml:space="preserve">; direct unsubmit button is completely hidden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lock guard in UI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X69e9d6e367609edc6948507e9be4a3ca050a5ad"/>
    <w:p>
      <w:pPr>
        <w:pStyle w:val="Heading3"/>
      </w:pPr>
      <w:r>
        <w:t xml:space="preserve">TC-UC4-07: Direct Unsubmit Collision Against Engineer Lock [Exceptions]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7.1</w:t>
            </w:r>
          </w:p>
        </w:tc>
        <w:tc>
          <w:tcPr/>
          <w:p>
            <w:pPr>
              <w:pStyle w:val="Compact"/>
            </w:pPr>
            <w:r>
              <w:t xml:space="preserve">Concurrent Setup</w:t>
            </w:r>
          </w:p>
        </w:tc>
        <w:tc>
          <w:tcPr/>
          <w:p>
            <w:pPr>
              <w:pStyle w:val="Compact"/>
            </w:pPr>
            <w:r>
              <w:t xml:space="preserve">User viewing unlocked submitted case; Evaluator locks case in background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isLocked</w:t>
            </w:r>
            <w:r>
              <w:t xml:space="preserve"> </w:t>
            </w:r>
            <w:r>
              <w:t xml:space="preserve">updated to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in Firestore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Exception. Catches unauthorized unsubmit during active review.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</w:t>
            </w:r>
          </w:p>
        </w:tc>
        <w:tc>
          <w:tcPr/>
          <w:p>
            <w:pPr>
              <w:pStyle w:val="Compact"/>
            </w:pPr>
            <w:r>
              <w:t xml:space="preserve">Stale Unsubmit Action</w:t>
            </w:r>
          </w:p>
        </w:tc>
        <w:tc>
          <w:tcPr/>
          <w:p>
            <w:pPr>
              <w:pStyle w:val="Compact"/>
            </w:pPr>
            <w:r>
              <w:t xml:space="preserve">User clicks</w:t>
            </w:r>
            <w:r>
              <w:t xml:space="preserve"> </w:t>
            </w:r>
            <w:r>
              <w:t xml:space="preserve">“Submitted (Click to Unsubmit)”</w:t>
            </w:r>
            <w:r>
              <w:t xml:space="preserve"> </w:t>
            </w:r>
            <w:r>
              <w:t xml:space="preserve">before page reloads</w:t>
            </w:r>
          </w:p>
        </w:tc>
        <w:tc>
          <w:tcPr/>
          <w:p>
            <w:pPr>
              <w:pStyle w:val="Compact"/>
            </w:pPr>
            <w:r>
              <w:t xml:space="preserve">System intercepts action; evaluates current server lock state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Attempts stale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7.3</w:t>
            </w:r>
          </w:p>
        </w:tc>
        <w:tc>
          <w:tcPr/>
          <w:p>
            <w:pPr>
              <w:pStyle w:val="Compac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</w:pPr>
            <w:r>
              <w:t xml:space="preserve">System response</w:t>
            </w:r>
          </w:p>
        </w:tc>
        <w:tc>
          <w:tcPr/>
          <w:p>
            <w:pPr>
              <w:pStyle w:val="Compact"/>
            </w:pPr>
            <w:r>
              <w:t xml:space="preserve">Unsubmit is blocked; notification:</w:t>
            </w:r>
            <w:r>
              <w:t xml:space="preserve"> </w:t>
            </w:r>
            <w:r>
              <w:rPr>
                <w:i/>
                <w:iCs/>
              </w:rPr>
              <w:t xml:space="preserve">“Project is under evaluation and locked. Please request edit permission.”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Enforces lock protection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7.4</w:t>
            </w:r>
          </w:p>
        </w:tc>
        <w:tc>
          <w:tcPr/>
          <w:p>
            <w:pPr>
              <w:pStyle w:val="Compact"/>
            </w:pPr>
            <w:r>
              <w:t xml:space="preserve">State Retention</w:t>
            </w:r>
          </w:p>
        </w:tc>
        <w:tc>
          <w:tcPr/>
          <w:p>
            <w:pPr>
              <w:pStyle w:val="Compact"/>
            </w:pPr>
            <w:r>
              <w:t xml:space="preserve">Firestore document status</w:t>
            </w:r>
          </w:p>
        </w:tc>
        <w:tc>
          <w:tcPr/>
          <w:p>
            <w:pPr>
              <w:pStyle w:val="Compact"/>
            </w:pPr>
            <w:r>
              <w:t xml:space="preserve">Status remains strictly</w:t>
            </w:r>
            <w:r>
              <w:t xml:space="preserve"> </w:t>
            </w:r>
            <w:r>
              <w:rPr>
                <w:rStyle w:val="VerbatimChar"/>
              </w:rPr>
              <w:t xml:space="preserve">'submitted'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Prevents unauthorized rollback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2e8a1030476a9d271aac3c07f1fc02395356924"/>
    <w:p>
      <w:pPr>
        <w:pStyle w:val="Heading3"/>
      </w:pPr>
      <w:r>
        <w:t xml:space="preserve">TC-UC4-08: Illegal Status Submission Attempt [Exceptions]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Precondition Check</w:t>
            </w:r>
          </w:p>
        </w:tc>
        <w:tc>
          <w:tcPr/>
          <w:p>
            <w:pPr>
              <w:pStyle w:val="Compact"/>
            </w:pPr>
            <w:r>
              <w:t xml:space="preserve">Project currently in terminal</w:t>
            </w:r>
            <w:r>
              <w:t xml:space="preserve"> </w:t>
            </w:r>
            <w:r>
              <w:rPr>
                <w:rStyle w:val="VerbatimChar"/>
              </w:rPr>
              <w:t xml:space="preserve">'approved'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'rejected'</w:t>
            </w:r>
            <w:r>
              <w:t xml:space="preserve"> </w:t>
            </w: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Status is terminal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Exception. Catches illegal state transitions in state machine.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Unauthorized Dispatch</w:t>
            </w:r>
          </w:p>
        </w:tc>
        <w:tc>
          <w:tcPr/>
          <w:p>
            <w:pPr>
              <w:pStyle w:val="Compact"/>
            </w:pPr>
            <w:r>
              <w:t xml:space="preserve">Dispatch submit payload via script or console</w:t>
            </w:r>
          </w:p>
        </w:tc>
        <w:tc>
          <w:tcPr/>
          <w:p>
            <w:pPr>
              <w:pStyle w:val="Compact"/>
            </w:pPr>
            <w:r>
              <w:t xml:space="preserve">Firestore security rules evaluate request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Attempts illegal 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</w:t>
            </w:r>
          </w:p>
        </w:tc>
        <w:tc>
          <w:tcPr/>
          <w:p>
            <w:pPr>
              <w:pStyle w:val="Compact"/>
            </w:pPr>
            <w:r>
              <w:t xml:space="preserve">Rejection Response</w:t>
            </w:r>
          </w:p>
        </w:tc>
        <w:tc>
          <w:tcPr/>
          <w:p>
            <w:pPr>
              <w:pStyle w:val="Compact"/>
            </w:pPr>
            <w:r>
              <w:t xml:space="preserve">Database response</w:t>
            </w:r>
          </w:p>
        </w:tc>
        <w:tc>
          <w:tcPr/>
          <w:p>
            <w:pPr>
              <w:pStyle w:val="Compact"/>
            </w:pPr>
            <w:r>
              <w:t xml:space="preserve">Write rejected with Permission Denied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Validates security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8.4</w:t>
            </w:r>
          </w:p>
        </w:tc>
        <w:tc>
          <w:tcPr/>
          <w:p>
            <w:pPr>
              <w:pStyle w:val="Compact"/>
            </w:pPr>
            <w:r>
              <w:t xml:space="preserve">Integrity Check</w:t>
            </w:r>
          </w:p>
        </w:tc>
        <w:tc>
          <w:tcPr/>
          <w:p>
            <w:pPr>
              <w:pStyle w:val="Compact"/>
            </w:pPr>
            <w:r>
              <w:t xml:space="preserve">Project status</w:t>
            </w:r>
          </w:p>
        </w:tc>
        <w:tc>
          <w:tcPr/>
          <w:p>
            <w:pPr>
              <w:pStyle w:val="Compact"/>
            </w:pPr>
            <w:r>
              <w:t xml:space="preserve">Remains</w:t>
            </w:r>
            <w:r>
              <w:t xml:space="preserve"> </w:t>
            </w:r>
            <w:r>
              <w:rPr>
                <w:rStyle w:val="VerbatimChar"/>
              </w:rPr>
              <w:t xml:space="preserve">'approved'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'rejected'</w:t>
            </w:r>
            <w:r>
              <w:t xml:space="preserve">; does not reset to</w:t>
            </w:r>
            <w:r>
              <w:t xml:space="preserve"> </w:t>
            </w:r>
            <w:r>
              <w:rPr>
                <w:rStyle w:val="VerbatimChar"/>
              </w:rPr>
              <w:t xml:space="preserve">'submitted'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terminal state immutability</w:t>
            </w:r>
          </w:p>
        </w:tc>
      </w:tr>
    </w:tbl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le:///c:/Users/kelsng/SoftwareEngineering/5thSemester/AI---Scape-smart-data-capture-/docs/testing/use_cases.md#use-case-4-submit-project-for-evaluation--direct-unsubm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le:///c:/Users/kelsng/SoftwareEngineering/5thSemester/AI---Scape-smart-data-capture-/docs/testing/use_cases.md#use-case-4-submit-project-for-evaluation--direct-unsubm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2026-09-07T13:25:31Z</dcterms:created>
  <dcterms:modified xsi:type="dcterms:W3CDTF">2026-09-07T13:25:31Z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