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  <w:sz w:val="28"/>
        </w:rPr>
        <w:t>Rafael Martins Lião Carneiro</w:t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>Brasileiro, solteiro, 24 anos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-113" w:hanging="0"/>
        <w:jc w:val="left"/>
        <w:rPr/>
      </w:pPr>
      <w:r>
        <w:rPr>
          <w:rFonts w:eastAsia="Arial" w:cs="Arial" w:ascii="Arial" w:hAnsi="Arial"/>
          <w:sz w:val="20"/>
        </w:rPr>
        <w:t>Rua Almadina, Itaquera – São Paulo – SP</w:t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>Telefone: (11) 97533-6700</w:t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>E-mail: rafael_martins_liao@hotmail.com</w:t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</w:rPr>
        <w:t>Objetivo</w:t>
      </w:r>
    </w:p>
    <w:p>
      <w:pPr>
        <w:pStyle w:val="Normal"/>
        <w:spacing w:lineRule="auto" w:line="252" w:before="0" w:after="160"/>
        <w:rPr/>
      </w:pPr>
      <w:r>
        <w:rPr>
          <w:rFonts w:eastAsia="Calibri" w:cs="Calibri"/>
          <w:sz w:val="20"/>
        </w:rPr>
        <w:t>Desenvolvedor Full Stack.</w:t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</w:rPr>
        <w:t>Formação Acadêmica</w:t>
      </w:r>
    </w:p>
    <w:p>
      <w:pPr>
        <w:pStyle w:val="Normal"/>
        <w:numPr>
          <w:ilvl w:val="0"/>
          <w:numId w:val="1"/>
        </w:numPr>
        <w:spacing w:lineRule="auto" w:line="252" w:before="0" w:after="160"/>
        <w:ind w:left="765" w:hanging="360"/>
        <w:rPr/>
      </w:pPr>
      <w:r>
        <w:rPr>
          <w:rFonts w:eastAsia="Arial" w:cs="Arial" w:ascii="Arial" w:hAnsi="Arial"/>
          <w:sz w:val="20"/>
        </w:rPr>
        <w:t xml:space="preserve">Nível Superior – Analise e Desenvolvimento de Sistemas – Faculdades Metropolitanas Unidas. </w:t>
      </w:r>
    </w:p>
    <w:p>
      <w:pPr>
        <w:pStyle w:val="Normal"/>
        <w:numPr>
          <w:ilvl w:val="0"/>
          <w:numId w:val="1"/>
        </w:numPr>
        <w:spacing w:lineRule="auto" w:line="252" w:before="0" w:after="160"/>
        <w:ind w:left="765" w:hanging="360"/>
        <w:rPr/>
      </w:pPr>
      <w:r>
        <w:rPr>
          <w:rFonts w:eastAsia="Arial" w:cs="Arial" w:ascii="Arial" w:hAnsi="Arial"/>
          <w:sz w:val="20"/>
        </w:rPr>
        <w:t>Nível Médio – Colégio Dom Felipe.</w:t>
      </w:r>
    </w:p>
    <w:p>
      <w:pPr>
        <w:pStyle w:val="Normal"/>
        <w:spacing w:lineRule="auto" w:line="252" w:before="0" w:after="16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</w:rPr>
        <w:t>Experiência Profissional</w:t>
      </w:r>
    </w:p>
    <w:p>
      <w:pPr>
        <w:pStyle w:val="Normal"/>
        <w:numPr>
          <w:ilvl w:val="0"/>
          <w:numId w:val="2"/>
        </w:numPr>
        <w:spacing w:lineRule="auto" w:line="252" w:before="0" w:after="160"/>
        <w:ind w:left="720" w:hanging="360"/>
        <w:rPr/>
      </w:pPr>
      <w:r>
        <w:rPr>
          <w:rFonts w:eastAsia="Arial" w:cs="Arial" w:ascii="Arial" w:hAnsi="Arial"/>
          <w:sz w:val="20"/>
        </w:rPr>
        <w:t xml:space="preserve">Sura – Desenvolvedor Full Stack: Outubro/2019 – </w:t>
      </w:r>
      <w:r>
        <w:rPr>
          <w:rFonts w:eastAsia="Arial" w:cs="Arial" w:ascii="Arial" w:hAnsi="Arial"/>
          <w:color w:val="00000A"/>
          <w:sz w:val="20"/>
          <w:szCs w:val="22"/>
        </w:rPr>
        <w:t>Atual</w:t>
      </w:r>
      <w:r>
        <w:rPr>
          <w:rFonts w:eastAsia="Arial" w:cs="Arial" w:ascii="Arial" w:hAnsi="Arial"/>
          <w:sz w:val="20"/>
        </w:rPr>
        <w:t>.</w:t>
      </w:r>
      <w:bookmarkStart w:id="0" w:name="_GoBack1"/>
      <w:bookmarkEnd w:id="0"/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ab/>
        <w:t>Desenvolvimento de microsserviços com java 8, Spring Boot 2 e PL/SQL.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  </w:t>
      </w:r>
      <w:r>
        <w:rPr>
          <w:rFonts w:eastAsia="Arial" w:cs="Arial" w:ascii="Arial" w:hAnsi="Arial"/>
          <w:sz w:val="20"/>
        </w:rPr>
        <w:t>Desenvolvimento de projetos front-end com Angular 2,4 e 8.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   </w:t>
      </w:r>
    </w:p>
    <w:p>
      <w:pPr>
        <w:pStyle w:val="Normal"/>
        <w:numPr>
          <w:ilvl w:val="0"/>
          <w:numId w:val="2"/>
        </w:numPr>
        <w:spacing w:lineRule="auto" w:line="252" w:before="0" w:after="160"/>
        <w:ind w:left="720" w:hanging="360"/>
        <w:rPr/>
      </w:pPr>
      <w:r>
        <w:rPr>
          <w:rFonts w:eastAsia="Arial" w:cs="Arial" w:ascii="Arial" w:hAnsi="Arial"/>
          <w:sz w:val="20"/>
        </w:rPr>
        <w:t>FastShop – Desenvolvedor Full Stack: Abril/2019 – Outubro/2019.</w:t>
      </w:r>
      <w:bookmarkStart w:id="1" w:name="_GoBack"/>
      <w:bookmarkEnd w:id="1"/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ab/>
        <w:t>Desenvolvimento de microsserviços com java 8, Spring Boot 2 e MongoDB.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   </w:t>
      </w:r>
      <w:r>
        <w:rPr>
          <w:rFonts w:eastAsia="Arial" w:cs="Arial" w:ascii="Arial" w:hAnsi="Arial"/>
          <w:sz w:val="20"/>
        </w:rPr>
        <w:t>Desenvolvimento de projetos front-end com Angular 8 e Bootstrap 4.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b/>
          <w:sz w:val="20"/>
        </w:rPr>
        <w:t xml:space="preserve">    </w:t>
      </w:r>
      <w:r>
        <w:rPr>
          <w:rFonts w:eastAsia="Arial" w:cs="Arial" w:ascii="Arial" w:hAnsi="Arial"/>
          <w:sz w:val="20"/>
        </w:rPr>
        <w:t>Utilização de metodologia ágil scrum.</w:t>
      </w:r>
    </w:p>
    <w:p>
      <w:pPr>
        <w:pStyle w:val="Normal"/>
        <w:numPr>
          <w:ilvl w:val="0"/>
          <w:numId w:val="2"/>
        </w:numPr>
        <w:spacing w:lineRule="auto" w:line="252" w:before="0" w:after="160"/>
        <w:ind w:left="720" w:hanging="360"/>
        <w:rPr/>
      </w:pPr>
      <w:r>
        <w:rPr>
          <w:rFonts w:eastAsia="Arial" w:cs="Arial" w:ascii="Arial" w:hAnsi="Arial"/>
          <w:sz w:val="20"/>
        </w:rPr>
        <w:t>UNICID – Trainee FullStack: Fevereiro/2018 – Abril/2019.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ab/>
        <w:t>Desenvolvimento de microsserviços no novo Portal do Aluno com Java7/java 8, Spring Boot 2 e PL/SQL.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ab/>
        <w:t>Desenvolvimento do novo serviço de faltas automático utilizando BLE e React Native, para o novo App do Portal do Aluno.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sz w:val="20"/>
        </w:rPr>
        <w:tab/>
        <w:t>Desenvolvimento da parte Webestágio no novo Portal do Aluno.</w:t>
      </w:r>
    </w:p>
    <w:p>
      <w:pPr>
        <w:pStyle w:val="Normal"/>
        <w:numPr>
          <w:ilvl w:val="1"/>
          <w:numId w:val="2"/>
        </w:numPr>
        <w:spacing w:lineRule="auto" w:line="252" w:before="0" w:after="160"/>
        <w:rPr/>
      </w:pPr>
      <w:r>
        <w:rPr>
          <w:rFonts w:eastAsia="Arial" w:cs="Arial" w:ascii="Arial" w:hAnsi="Arial"/>
          <w:b/>
          <w:sz w:val="20"/>
        </w:rPr>
        <w:t xml:space="preserve">    </w:t>
      </w:r>
      <w:r>
        <w:rPr>
          <w:rFonts w:eastAsia="Arial" w:cs="Arial" w:ascii="Arial" w:hAnsi="Arial"/>
          <w:sz w:val="20"/>
        </w:rPr>
        <w:t>Utilização de metodologia ágil scrum.</w:t>
      </w:r>
    </w:p>
    <w:p>
      <w:pPr>
        <w:pStyle w:val="Normal"/>
        <w:numPr>
          <w:ilvl w:val="0"/>
          <w:numId w:val="2"/>
        </w:numPr>
        <w:spacing w:lineRule="auto" w:line="252" w:before="0" w:after="160"/>
        <w:ind w:left="720" w:hanging="360"/>
        <w:rPr/>
      </w:pPr>
      <w:r>
        <w:rPr>
          <w:rFonts w:eastAsia="Arial" w:cs="Arial" w:ascii="Arial" w:hAnsi="Arial"/>
          <w:sz w:val="20"/>
        </w:rPr>
        <w:t>Tokio Marine Seguradora – Estagiário na área de TI: Setembro/2015 – Outubro/2017</w:t>
      </w:r>
    </w:p>
    <w:p>
      <w:pPr>
        <w:pStyle w:val="ListParagraph"/>
        <w:numPr>
          <w:ilvl w:val="0"/>
          <w:numId w:val="8"/>
        </w:numPr>
        <w:spacing w:lineRule="auto" w:line="252" w:before="0" w:after="160"/>
        <w:contextualSpacing/>
        <w:rPr/>
      </w:pPr>
      <w:r>
        <w:rPr>
          <w:rFonts w:eastAsia="Arial" w:cs="Arial" w:ascii="Arial" w:hAnsi="Arial"/>
          <w:sz w:val="20"/>
        </w:rPr>
        <w:t>Desenvolvimento de rotinas em PL/SQL, Forms</w:t>
      </w:r>
    </w:p>
    <w:p>
      <w:pPr>
        <w:pStyle w:val="ListParagraph"/>
        <w:numPr>
          <w:ilvl w:val="0"/>
          <w:numId w:val="8"/>
        </w:numPr>
        <w:spacing w:lineRule="auto" w:line="252" w:before="0" w:after="160"/>
        <w:contextualSpacing/>
        <w:rPr/>
      </w:pPr>
      <w:r>
        <w:rPr>
          <w:rFonts w:eastAsia="Arial" w:cs="Arial" w:ascii="Arial" w:hAnsi="Arial"/>
          <w:sz w:val="20"/>
        </w:rPr>
        <w:t>Desenvolvimento de aplicações em RESTFUL com Java 7, Spring Framework 4, Mybatis, Hibernate, JBOSS, Tomcat</w:t>
      </w:r>
    </w:p>
    <w:p>
      <w:pPr>
        <w:pStyle w:val="ListParagraph"/>
        <w:numPr>
          <w:ilvl w:val="0"/>
          <w:numId w:val="8"/>
        </w:numPr>
        <w:spacing w:lineRule="auto" w:line="252" w:before="0" w:after="160"/>
        <w:contextualSpacing/>
        <w:rPr/>
      </w:pPr>
      <w:r>
        <w:rPr>
          <w:rFonts w:eastAsia="Arial" w:cs="Arial" w:ascii="Arial" w:hAnsi="Arial"/>
          <w:sz w:val="20"/>
        </w:rPr>
        <w:t>Utilização do SVN para versionamento de fonte</w:t>
      </w:r>
    </w:p>
    <w:p>
      <w:pPr>
        <w:pStyle w:val="ListParagraph"/>
        <w:numPr>
          <w:ilvl w:val="0"/>
          <w:numId w:val="8"/>
        </w:numPr>
        <w:spacing w:lineRule="auto" w:line="252" w:before="0" w:after="160"/>
        <w:contextualSpacing/>
        <w:rPr/>
      </w:pPr>
      <w:r>
        <w:rPr>
          <w:rFonts w:eastAsia="Arial" w:cs="Arial" w:ascii="Arial" w:hAnsi="Arial"/>
          <w:sz w:val="20"/>
        </w:rPr>
        <w:t xml:space="preserve">Suporte/atendimento ao usuário </w:t>
      </w:r>
    </w:p>
    <w:p>
      <w:pPr>
        <w:pStyle w:val="Normal"/>
        <w:numPr>
          <w:ilvl w:val="0"/>
          <w:numId w:val="2"/>
        </w:numPr>
        <w:spacing w:lineRule="auto" w:line="252" w:before="0" w:after="160"/>
        <w:ind w:left="720" w:hanging="360"/>
        <w:rPr/>
      </w:pPr>
      <w:r>
        <w:rPr>
          <w:rFonts w:eastAsia="Arial" w:cs="Arial" w:ascii="Arial" w:hAnsi="Arial"/>
          <w:sz w:val="20"/>
        </w:rPr>
        <w:t>Tokio Marine Seguradora – Jovem Aprendiz na área de TI: Setembro/2013 – Fevereiro/2015</w:t>
      </w:r>
    </w:p>
    <w:p>
      <w:pPr>
        <w:pStyle w:val="Normal"/>
        <w:numPr>
          <w:ilvl w:val="0"/>
          <w:numId w:val="9"/>
        </w:numPr>
        <w:spacing w:lineRule="auto" w:line="252" w:before="0" w:after="160"/>
        <w:ind w:left="1440" w:hanging="360"/>
        <w:rPr/>
      </w:pPr>
      <w:r>
        <w:rPr>
          <w:rFonts w:eastAsia="Arial" w:cs="Arial" w:ascii="Arial" w:hAnsi="Arial"/>
          <w:sz w:val="20"/>
        </w:rPr>
        <w:t>Suporte/atendimento ao usuário</w:t>
      </w:r>
    </w:p>
    <w:p>
      <w:pPr>
        <w:pStyle w:val="Normal"/>
        <w:numPr>
          <w:ilvl w:val="0"/>
          <w:numId w:val="9"/>
        </w:numPr>
        <w:spacing w:lineRule="auto" w:line="252" w:before="0" w:after="160"/>
        <w:ind w:left="1440" w:hanging="360"/>
        <w:rPr/>
      </w:pPr>
      <w:r>
        <w:rPr>
          <w:rFonts w:eastAsia="Arial" w:cs="Arial" w:ascii="Arial" w:hAnsi="Arial"/>
          <w:sz w:val="20"/>
        </w:rPr>
        <w:t>Desenvolvimento de rotinas em PL/SQL, Forms.</w:t>
      </w:r>
    </w:p>
    <w:p>
      <w:pPr>
        <w:pStyle w:val="Normal"/>
        <w:spacing w:lineRule="auto" w:line="252" w:before="0" w:after="160"/>
        <w:rPr/>
      </w:pPr>
      <w:r>
        <w:rPr/>
      </w:r>
    </w:p>
    <w:p>
      <w:pPr>
        <w:pStyle w:val="Normal"/>
        <w:spacing w:lineRule="auto" w:line="252" w:before="0" w:after="16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52" w:before="0" w:after="160"/>
        <w:ind w:left="252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numPr>
          <w:ilvl w:val="7"/>
          <w:numId w:val="2"/>
        </w:numPr>
        <w:spacing w:lineRule="auto" w:line="252" w:before="0" w:after="160"/>
        <w:ind w:left="720" w:hanging="36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52" w:before="0" w:after="160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52" w:before="0" w:after="160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52" w:before="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52" w:before="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</w:rPr>
        <w:t>Qualificações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Inglês – Intermediário (CNA Instituto de idiomas)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 xml:space="preserve">SOFTBLUE - Curso de SQL 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 xml:space="preserve">SERVER – Curso de Web Designer 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BM&amp;F BOVESPA – Curso de Educação Financeira e Mercado de Ações</w:t>
      </w:r>
    </w:p>
    <w:p>
      <w:pPr>
        <w:pStyle w:val="Normal"/>
        <w:spacing w:lineRule="auto" w:line="252" w:before="0" w:after="160"/>
        <w:rPr>
          <w:rFonts w:ascii="Arial" w:hAnsi="Arial" w:eastAsia="Arial" w:cs="Arial"/>
          <w:b/>
          <w:b/>
          <w:sz w:val="14"/>
        </w:rPr>
      </w:pPr>
      <w:r>
        <w:rPr>
          <w:rFonts w:eastAsia="Arial" w:cs="Arial" w:ascii="Arial" w:hAnsi="Arial"/>
          <w:b/>
          <w:sz w:val="14"/>
        </w:rPr>
      </w:r>
    </w:p>
    <w:p>
      <w:pPr>
        <w:pStyle w:val="Normal"/>
        <w:spacing w:lineRule="auto" w:line="252" w:before="0" w:after="160"/>
        <w:rPr/>
      </w:pPr>
      <w:r>
        <w:rPr>
          <w:rFonts w:eastAsia="Arial" w:cs="Arial" w:ascii="Arial" w:hAnsi="Arial"/>
          <w:b/>
        </w:rPr>
        <w:t>Conhecimentos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Java – Intermediário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VBA – Intermediário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PL/SQL – Intermediário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FORMS – Básico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Arduino – Básico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React Native – Básico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React – Básico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360"/>
        <w:rPr/>
      </w:pPr>
      <w:r>
        <w:rPr>
          <w:rFonts w:eastAsia="Arial" w:cs="Arial" w:ascii="Arial" w:hAnsi="Arial"/>
          <w:sz w:val="20"/>
        </w:rPr>
        <w:t>Angular – Intermediário</w:t>
      </w:r>
    </w:p>
    <w:p>
      <w:pPr>
        <w:pStyle w:val="Normal"/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108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tabs>
          <w:tab w:val="clear" w:pos="708"/>
          <w:tab w:val="left" w:pos="4419" w:leader="none"/>
          <w:tab w:val="left" w:pos="8838" w:leader="none"/>
        </w:tabs>
        <w:spacing w:lineRule="auto" w:line="240" w:before="0" w:after="0"/>
        <w:ind w:left="72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52" w:before="0" w:after="160"/>
        <w:rPr>
          <w:rFonts w:ascii="Arial" w:hAnsi="Arial" w:eastAsia="Arial" w:cs="Arial"/>
          <w:sz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suff w:val="nothing"/>
      <w:lvlText w:val=""/>
      <w:lvlJc w:val="left"/>
      <w:pPr>
        <w:ind w:left="1080" w:hanging="0"/>
      </w:pPr>
      <w:rPr>
        <w:rFonts w:ascii="Wingdings" w:hAnsi="Wingdings" w:cs="Wingdings" w:hint="default"/>
        <w:sz w:val="20"/>
        <w:rFonts w:cs="OpenSymbol"/>
      </w:r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bullet"/>
      <w:suff w:val="nothing"/>
      <w:lvlText w:val=""/>
      <w:lvlJc w:val="left"/>
      <w:pPr>
        <w:ind w:left="1800" w:hanging="0"/>
      </w:pPr>
      <w:rPr>
        <w:rFonts w:ascii="Wingdings" w:hAnsi="Wingdings" w:cs="Wingdings" w:hint="default"/>
        <w:sz w:val="20"/>
        <w:rFonts w:cs="OpenSymbol"/>
      </w:r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bullet"/>
      <w:suff w:val="nothing"/>
      <w:lvlText w:val=""/>
      <w:lvlJc w:val="left"/>
      <w:pPr>
        <w:ind w:left="2520" w:hanging="0"/>
      </w:pPr>
      <w:rPr>
        <w:rFonts w:ascii="Wingdings" w:hAnsi="Wingdings" w:cs="Wingdings" w:hint="default"/>
        <w:sz w:val="20"/>
        <w:rFonts w:cs="OpenSymbol"/>
      </w:r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8"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"/>
      <w:lvlJc w:val="left"/>
      <w:pPr>
        <w:ind w:left="720" w:hanging="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kern w:val="0"/>
      <w:sz w:val="22"/>
      <w:szCs w:val="22"/>
      <w:lang w:val="pt-BR" w:eastAsia="pt-BR" w:bidi="ar-SA"/>
    </w:rPr>
  </w:style>
  <w:style w:type="character" w:styleId="DefaultParagraphFont" w:customStyle="1">
    <w:name w:val="Default Paragraph Font"/>
    <w:qFormat/>
    <w:rPr/>
  </w:style>
  <w:style w:type="character" w:styleId="WW8Num1z0" w:customStyle="1">
    <w:name w:val="WW8Num1z0"/>
    <w:qFormat/>
    <w:rPr>
      <w:rFonts w:ascii="Symbol" w:hAnsi="Symbol" w:cs="Symbol"/>
      <w:sz w:val="20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Arial" w:cs="OpenSymbol"/>
      <w:sz w:val="20"/>
    </w:rPr>
  </w:style>
  <w:style w:type="character" w:styleId="WW8Num2z2" w:customStyle="1">
    <w:name w:val="WW8Num2z2"/>
    <w:qFormat/>
    <w:rPr/>
  </w:style>
  <w:style w:type="character" w:styleId="WW8Num2z4" w:customStyle="1">
    <w:name w:val="WW8Num2z4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  <w:sz w:val="2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  <w:sz w:val="20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ymbol"/>
      <w:sz w:val="20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  <w:sz w:val="20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eastAsia="Arial" w:cs="Symbol"/>
      <w:sz w:val="20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Wingdings" w:hAnsi="Wingdings" w:cs="Wingdings"/>
      <w:sz w:val="20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Wingdings" w:hAnsi="Wingdings" w:cs="Wingdings"/>
      <w:sz w:val="20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 w:customStyle="1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LibreOffice/6.4.4.2$Windows_X86_64 LibreOffice_project/3d775be2011f3886db32dfd395a6a6d1ca2630ff</Application>
  <Pages>2</Pages>
  <Words>296</Words>
  <Characters>1742</Characters>
  <CharactersWithSpaces>2014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2019-12-20T16:29:00Z</dcterms:created>
  <dc:creator>Lião</dc:creator>
  <dc:description/>
  <dc:language>pt-BR</dc:language>
  <cp:lastModifiedBy/>
  <cp:lastPrinted>1995-11-21T20:41:00Z</cp:lastPrinted>
  <dcterms:modified xsi:type="dcterms:W3CDTF">2020-06-30T12:35:38Z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