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1810D3F5" w:rsidR="00FC14FC" w:rsidRPr="00C31EBA" w:rsidRDefault="001D211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1D2114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PRO08 – Importando Proyectos Nuevos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1810D3F5" w:rsidR="00FC14FC" w:rsidRPr="00C31EBA" w:rsidRDefault="001D2114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1D2114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PRO08 – Importando Proyectos Nuevos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FC14FC" w:rsidRPr="00C31EBA" w:rsidRDefault="00FC14FC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FC14FC" w:rsidRPr="00C31EBA" w:rsidRDefault="00FC14FC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D98C404" w:rsidR="00B32248" w:rsidRPr="00A27D8F" w:rsidRDefault="001D2114" w:rsidP="00B32248">
            <w:r>
              <w:t>0.1</w:t>
            </w:r>
          </w:p>
        </w:tc>
        <w:tc>
          <w:tcPr>
            <w:tcW w:w="1710" w:type="dxa"/>
          </w:tcPr>
          <w:p w14:paraId="50FE1E5F" w14:textId="1AD6E675" w:rsidR="00B32248" w:rsidRPr="00A27D8F" w:rsidRDefault="001D2114" w:rsidP="00B32248">
            <w:r>
              <w:t>26-07-2016</w:t>
            </w:r>
          </w:p>
        </w:tc>
        <w:tc>
          <w:tcPr>
            <w:tcW w:w="6475" w:type="dxa"/>
          </w:tcPr>
          <w:p w14:paraId="3FE005A4" w14:textId="35859C89" w:rsidR="00B32248" w:rsidRPr="00A27D8F" w:rsidRDefault="001D2114" w:rsidP="00B32248">
            <w:r>
              <w:t>Paula Ciaffone – Versión inicial</w:t>
            </w:r>
          </w:p>
        </w:tc>
      </w:tr>
      <w:tr w:rsidR="000B3DAA" w:rsidRPr="00A27D8F" w14:paraId="1D6A8B1C" w14:textId="77777777" w:rsidTr="003A0BD9">
        <w:tc>
          <w:tcPr>
            <w:tcW w:w="1165" w:type="dxa"/>
          </w:tcPr>
          <w:p w14:paraId="758E62AD" w14:textId="687EA69F" w:rsidR="000B3DAA" w:rsidRDefault="000B3DAA" w:rsidP="000B3DAA">
            <w:r>
              <w:t>0.2</w:t>
            </w:r>
          </w:p>
        </w:tc>
        <w:tc>
          <w:tcPr>
            <w:tcW w:w="1710" w:type="dxa"/>
          </w:tcPr>
          <w:p w14:paraId="726C803B" w14:textId="5CE733CD" w:rsidR="000B3DAA" w:rsidRDefault="000B3DAA" w:rsidP="000B3DAA">
            <w:r>
              <w:t>27-07-2016</w:t>
            </w:r>
          </w:p>
        </w:tc>
        <w:tc>
          <w:tcPr>
            <w:tcW w:w="6475" w:type="dxa"/>
          </w:tcPr>
          <w:p w14:paraId="47803B2A" w14:textId="7E01A9C0" w:rsidR="000B3DAA" w:rsidRDefault="000B3DAA" w:rsidP="00B532E4">
            <w:r>
              <w:t xml:space="preserve">Paula Ciaffone – </w:t>
            </w:r>
            <w:r w:rsidR="00A404DD">
              <w:t xml:space="preserve">El archivo de descarga </w:t>
            </w:r>
            <w:r w:rsidR="00B532E4">
              <w:t>contiene un detalle de los errores de importación. Aclaraciones de estados de proyecto</w:t>
            </w:r>
          </w:p>
        </w:tc>
      </w:tr>
      <w:tr w:rsidR="00230F1D" w:rsidRPr="00A27D8F" w14:paraId="3364A66E" w14:textId="77777777" w:rsidTr="003A0BD9">
        <w:tc>
          <w:tcPr>
            <w:tcW w:w="1165" w:type="dxa"/>
          </w:tcPr>
          <w:p w14:paraId="3F26F876" w14:textId="3751A047" w:rsidR="00230F1D" w:rsidRDefault="00230F1D" w:rsidP="000B3DAA">
            <w:r>
              <w:t>0.3</w:t>
            </w:r>
          </w:p>
        </w:tc>
        <w:tc>
          <w:tcPr>
            <w:tcW w:w="1710" w:type="dxa"/>
          </w:tcPr>
          <w:p w14:paraId="5516A9FF" w14:textId="517EA739" w:rsidR="00230F1D" w:rsidRDefault="00230F1D" w:rsidP="000B3DAA">
            <w:r>
              <w:t>02-08-2016</w:t>
            </w:r>
          </w:p>
        </w:tc>
        <w:tc>
          <w:tcPr>
            <w:tcW w:w="6475" w:type="dxa"/>
          </w:tcPr>
          <w:p w14:paraId="61848163" w14:textId="02E1E375" w:rsidR="00230F1D" w:rsidRDefault="00230F1D" w:rsidP="00F30277">
            <w:r>
              <w:t xml:space="preserve">Paula Ciaffone – </w:t>
            </w:r>
            <w:bookmarkStart w:id="0" w:name="_GoBack"/>
            <w:r>
              <w:t>Se permite la descarga de archivo de errores y archivo de proyectos no importados. Se listan los proyectos existentes</w:t>
            </w:r>
            <w:r w:rsidR="00F30277">
              <w:t xml:space="preserve"> antes de</w:t>
            </w:r>
            <w:r>
              <w:t xml:space="preserve"> la importación.</w:t>
            </w:r>
            <w:r w:rsidR="00F30277">
              <w:t xml:space="preserve"> No se pueden presentar proyectos de objetivos estratégicos sin indicadores.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A404DD">
        <w:rPr>
          <w:lang w:val="es-AR"/>
        </w:rPr>
        <w:br w:type="page"/>
      </w:r>
      <w:r w:rsidR="0004438F" w:rsidRPr="00A27D8F">
        <w:lastRenderedPageBreak/>
        <w:t>Índice</w:t>
      </w:r>
    </w:p>
    <w:p w14:paraId="7084670A" w14:textId="77777777" w:rsidR="001D2114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7295058" w:history="1">
        <w:r w:rsidR="001D2114" w:rsidRPr="00082635">
          <w:rPr>
            <w:rStyle w:val="Hyperlink"/>
          </w:rPr>
          <w:t>1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Introducción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_Toc457295058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3</w:t>
        </w:r>
        <w:r w:rsidR="001D2114">
          <w:rPr>
            <w:noProof/>
            <w:webHidden/>
          </w:rPr>
          <w:fldChar w:fldCharType="end"/>
        </w:r>
      </w:hyperlink>
    </w:p>
    <w:p w14:paraId="2271EC1C" w14:textId="77777777" w:rsidR="001D2114" w:rsidRDefault="00F3027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295059" w:history="1">
        <w:r w:rsidR="001D2114" w:rsidRPr="00082635">
          <w:rPr>
            <w:rStyle w:val="Hyperlink"/>
          </w:rPr>
          <w:t>2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Caso de uso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_Toc457295059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4</w:t>
        </w:r>
        <w:r w:rsidR="001D2114">
          <w:rPr>
            <w:noProof/>
            <w:webHidden/>
          </w:rPr>
          <w:fldChar w:fldCharType="end"/>
        </w:r>
      </w:hyperlink>
    </w:p>
    <w:p w14:paraId="077BC338" w14:textId="77777777" w:rsidR="001D2114" w:rsidRDefault="00F3027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295060" w:history="1">
        <w:r w:rsidR="001D2114" w:rsidRPr="00082635">
          <w:rPr>
            <w:rStyle w:val="Hyperlink"/>
          </w:rPr>
          <w:t>3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Pantallas ilustrativas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_Toc457295060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7</w:t>
        </w:r>
        <w:r w:rsidR="001D2114">
          <w:rPr>
            <w:noProof/>
            <w:webHidden/>
          </w:rPr>
          <w:fldChar w:fldCharType="end"/>
        </w:r>
      </w:hyperlink>
    </w:p>
    <w:p w14:paraId="31FCF50A" w14:textId="77777777" w:rsidR="001D2114" w:rsidRDefault="00F3027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295061" w:history="1">
        <w:r w:rsidR="001D2114" w:rsidRPr="00082635">
          <w:rPr>
            <w:rStyle w:val="Hyperlink"/>
          </w:rPr>
          <w:t>3.1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Paso 1: Selección de archivo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_Toc457295061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7</w:t>
        </w:r>
        <w:r w:rsidR="001D2114">
          <w:rPr>
            <w:noProof/>
            <w:webHidden/>
          </w:rPr>
          <w:fldChar w:fldCharType="end"/>
        </w:r>
      </w:hyperlink>
    </w:p>
    <w:p w14:paraId="5051553A" w14:textId="77777777" w:rsidR="001D2114" w:rsidRDefault="00F3027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295062" w:history="1">
        <w:r w:rsidR="001D2114" w:rsidRPr="00082635">
          <w:rPr>
            <w:rStyle w:val="Hyperlink"/>
          </w:rPr>
          <w:t>3.2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Paso 2: Reglas de importación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_Toc457295062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8</w:t>
        </w:r>
        <w:r w:rsidR="001D2114">
          <w:rPr>
            <w:noProof/>
            <w:webHidden/>
          </w:rPr>
          <w:fldChar w:fldCharType="end"/>
        </w:r>
      </w:hyperlink>
    </w:p>
    <w:p w14:paraId="5B3F6EAE" w14:textId="77777777" w:rsidR="001D2114" w:rsidRDefault="00F3027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295063" w:history="1">
        <w:r w:rsidR="001D2114" w:rsidRPr="00082635">
          <w:rPr>
            <w:rStyle w:val="Hyperlink"/>
          </w:rPr>
          <w:t>3.3</w:t>
        </w:r>
        <w:r w:rsidR="001D211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D2114" w:rsidRPr="00082635">
          <w:rPr>
            <w:rStyle w:val="Hyperlink"/>
          </w:rPr>
          <w:t>Resultado</w:t>
        </w:r>
        <w:r w:rsidR="001D2114">
          <w:rPr>
            <w:noProof/>
            <w:webHidden/>
          </w:rPr>
          <w:tab/>
        </w:r>
        <w:r w:rsidR="001D2114">
          <w:rPr>
            <w:noProof/>
            <w:webHidden/>
          </w:rPr>
          <w:fldChar w:fldCharType="begin"/>
        </w:r>
        <w:r w:rsidR="001D2114">
          <w:rPr>
            <w:noProof/>
            <w:webHidden/>
          </w:rPr>
          <w:instrText xml:space="preserve"> PAGEREF _Toc457295063 \h </w:instrText>
        </w:r>
        <w:r w:rsidR="001D2114">
          <w:rPr>
            <w:noProof/>
            <w:webHidden/>
          </w:rPr>
        </w:r>
        <w:r w:rsidR="001D2114">
          <w:rPr>
            <w:noProof/>
            <w:webHidden/>
          </w:rPr>
          <w:fldChar w:fldCharType="separate"/>
        </w:r>
        <w:r w:rsidR="001D2114">
          <w:rPr>
            <w:noProof/>
            <w:webHidden/>
          </w:rPr>
          <w:t>9</w:t>
        </w:r>
        <w:r w:rsidR="001D2114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7295058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D915D15" w:rsidR="00A27D8F" w:rsidRPr="00CD5970" w:rsidRDefault="00A27D8F" w:rsidP="00031F82">
      <w:bookmarkStart w:id="4" w:name="_Toc282519889"/>
      <w:r w:rsidRPr="00CD5970">
        <w:t>El objetivo de este documento es especi</w:t>
      </w:r>
      <w:r w:rsidR="004E5FDA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818"/>
        <w:gridCol w:w="5533"/>
      </w:tblGrid>
      <w:tr w:rsidR="007500DC" w:rsidRPr="007730C6" w14:paraId="17053D6D" w14:textId="77777777" w:rsidTr="0092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18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5533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9222B8">
        <w:tc>
          <w:tcPr>
            <w:tcW w:w="3818" w:type="dxa"/>
          </w:tcPr>
          <w:p w14:paraId="3F123346" w14:textId="4EECBF28" w:rsidR="00B32248" w:rsidRPr="00A27D8F" w:rsidRDefault="009222B8" w:rsidP="00B32248">
            <w:r>
              <w:t>SGIP_ImportacionProyectosNuevosModificable.xlsx</w:t>
            </w:r>
          </w:p>
        </w:tc>
        <w:tc>
          <w:tcPr>
            <w:tcW w:w="5533" w:type="dxa"/>
          </w:tcPr>
          <w:p w14:paraId="3845D281" w14:textId="54EC877D" w:rsidR="00B32248" w:rsidRPr="00A27D8F" w:rsidRDefault="009222B8" w:rsidP="009222B8">
            <w:r>
              <w:t xml:space="preserve">Es el </w:t>
            </w:r>
            <w:proofErr w:type="spellStart"/>
            <w:r>
              <w:t>template</w:t>
            </w:r>
            <w:proofErr w:type="spellEnd"/>
            <w:r>
              <w:t xml:space="preserve"> maestro de importación de proyectos, sin protección de hojas.</w:t>
            </w:r>
          </w:p>
        </w:tc>
      </w:tr>
      <w:tr w:rsidR="009222B8" w:rsidRPr="00A27D8F" w14:paraId="0048731A" w14:textId="77777777" w:rsidTr="009222B8">
        <w:tc>
          <w:tcPr>
            <w:tcW w:w="3818" w:type="dxa"/>
          </w:tcPr>
          <w:p w14:paraId="27151138" w14:textId="3230D1E1" w:rsidR="009222B8" w:rsidRPr="00A27D8F" w:rsidRDefault="009222B8" w:rsidP="009222B8">
            <w:r w:rsidRPr="009222B8">
              <w:t>SGIP_ImportacionProyectosNuevos</w:t>
            </w:r>
            <w:r>
              <w:t>Jurisdiccion</w:t>
            </w:r>
            <w:r w:rsidRPr="009222B8">
              <w:t>.xlsx</w:t>
            </w:r>
          </w:p>
        </w:tc>
        <w:tc>
          <w:tcPr>
            <w:tcW w:w="5533" w:type="dxa"/>
          </w:tcPr>
          <w:p w14:paraId="6E424B1C" w14:textId="666E2967" w:rsidR="009222B8" w:rsidRPr="00A27D8F" w:rsidRDefault="009222B8" w:rsidP="009222B8">
            <w:r>
              <w:t xml:space="preserve">Es el </w:t>
            </w:r>
            <w:proofErr w:type="spellStart"/>
            <w:r>
              <w:t>template</w:t>
            </w:r>
            <w:proofErr w:type="spellEnd"/>
            <w:r>
              <w:t xml:space="preserve"> maestro de importación de proyectos, con protección de hojas para que la Jurisdicción no lo pueda modificar.</w:t>
            </w:r>
          </w:p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7295059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0F73AC2E" w:rsidR="00EA25A6" w:rsidRPr="004E5FDA" w:rsidRDefault="004E5FD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FDA">
              <w:t>PRO08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7C8E634D" w:rsidR="00EA25A6" w:rsidRPr="004E5FDA" w:rsidRDefault="004E5FD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FDA">
              <w:t>Importando proyectos nuevos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301968AD" w:rsidR="007500DC" w:rsidRPr="004E5FDA" w:rsidRDefault="004E5FDA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FDA">
              <w:t>Operador de jurisdicción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12A0EE4E" w:rsidR="00BE4DB1" w:rsidRPr="004E5FDA" w:rsidRDefault="004E5FD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FDA">
              <w:t>Poco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26157242" w:rsidR="00BE4DB1" w:rsidRPr="004E5FDA" w:rsidRDefault="004E5FD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FDA">
              <w:t>Dar de alta proyectos a partir de un archivo de Excel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D5E7553" w14:textId="77777777" w:rsidR="0019379F" w:rsidRPr="00467FF7" w:rsidRDefault="004E5FD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F7">
              <w:t>Las jurisdicciones tendrán acceso a una plantilla de Excel con un formato específico</w:t>
            </w:r>
            <w:r w:rsidR="0019379F" w:rsidRPr="00467FF7">
              <w:t xml:space="preserve"> que podrán descargar desde la aplicación.</w:t>
            </w:r>
          </w:p>
          <w:p w14:paraId="75123454" w14:textId="285FD543" w:rsidR="0019379F" w:rsidRPr="00467FF7" w:rsidRDefault="0019379F" w:rsidP="00193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F7">
              <w:t>El Excel permitirá registrar nuevos objetivos estratégicos, objetivos operativos y proyectos. Permitirá el registro de toda la información que se ingresa mediante la carga manual a excepción de los archivos adjuntos.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4CBE84DD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4DF19A01" w:rsidR="00BE4DB1" w:rsidRPr="00467FF7" w:rsidRDefault="00627648" w:rsidP="00627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F7">
              <w:rPr>
                <w:lang w:val="es-ES"/>
              </w:rPr>
              <w:t>Debe haber una jurisdicción registrada.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0E7CEDE3" w:rsidR="00BE4DB1" w:rsidRPr="00467FF7" w:rsidRDefault="00627648" w:rsidP="00627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F7">
              <w:t>Se importaron proyectos y se descargó un archivo con los proyectos no importados.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2A74A06" w14:textId="43CB479D" w:rsidR="009E3ABA" w:rsidRPr="0019379F" w:rsidRDefault="003A0BD9" w:rsidP="009E3ABA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19379F">
              <w:rPr>
                <w:lang w:val="es-AR"/>
              </w:rPr>
              <w:t xml:space="preserve">para importar proyectos mediante </w:t>
            </w:r>
            <w:proofErr w:type="spellStart"/>
            <w:r w:rsidR="0019379F">
              <w:rPr>
                <w:lang w:val="es-AR"/>
              </w:rPr>
              <w:t>excel</w:t>
            </w:r>
            <w:proofErr w:type="spellEnd"/>
            <w:r w:rsidR="00A87121" w:rsidRPr="00780728">
              <w:rPr>
                <w:lang w:val="es-AR"/>
              </w:rPr>
              <w:t>.</w:t>
            </w:r>
          </w:p>
          <w:p w14:paraId="05B5ABF0" w14:textId="50AC25F9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sistema muestra una pantalla con los siguientes campos</w:t>
            </w:r>
            <w:r w:rsidR="0019379F">
              <w:rPr>
                <w:lang w:val="es-AR"/>
              </w:rPr>
              <w:t xml:space="preserve"> y opciones, bajo el título “Importar Excel</w:t>
            </w:r>
            <w:r w:rsidR="00EB3B02">
              <w:rPr>
                <w:lang w:val="es-AR"/>
              </w:rPr>
              <w:t>”:</w:t>
            </w:r>
          </w:p>
          <w:p w14:paraId="6CDD4D45" w14:textId="00964D8E" w:rsidR="003E1FF5" w:rsidRPr="003E1FF5" w:rsidRDefault="003E1FF5" w:rsidP="003E1FF5">
            <w:pPr>
              <w:pStyle w:val="Style1"/>
              <w:numPr>
                <w:ilvl w:val="0"/>
                <w:numId w:val="13"/>
              </w:numPr>
              <w:rPr>
                <w:bCs/>
                <w:u w:val="none"/>
              </w:rPr>
            </w:pPr>
            <w:r w:rsidRPr="003E1FF5">
              <w:rPr>
                <w:b/>
                <w:bCs/>
                <w:u w:val="none"/>
              </w:rPr>
              <w:t xml:space="preserve">Paso 1 de </w:t>
            </w:r>
            <w:r w:rsidR="00FC14FC">
              <w:rPr>
                <w:b/>
                <w:bCs/>
                <w:u w:val="none"/>
              </w:rPr>
              <w:t>2</w:t>
            </w:r>
            <w:r w:rsidRPr="003E1FF5">
              <w:rPr>
                <w:b/>
                <w:bCs/>
                <w:u w:val="none"/>
              </w:rPr>
              <w:t>: Subir archivo</w:t>
            </w:r>
            <w:r w:rsidRPr="003E1FF5">
              <w:rPr>
                <w:bCs/>
                <w:u w:val="none"/>
              </w:rPr>
              <w:t xml:space="preserve"> (subtítulo)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59795144" w14:textId="2B8EFD68" w:rsidR="00A1172B" w:rsidRPr="003E1FF5" w:rsidRDefault="009F466A" w:rsidP="003E1FF5">
            <w:pPr>
              <w:pStyle w:val="StyleListBulletBold"/>
              <w:rPr>
                <w:b w:val="0"/>
                <w:i/>
              </w:rPr>
            </w:pPr>
            <w:r w:rsidRPr="009F466A">
              <w:rPr>
                <w:b w:val="0"/>
                <w:i/>
              </w:rPr>
              <w:t xml:space="preserve">Selector de archivos </w:t>
            </w:r>
            <w:r w:rsidR="00EB3B02" w:rsidRPr="009F466A">
              <w:rPr>
                <w:b w:val="0"/>
                <w:i/>
              </w:rPr>
              <w:t xml:space="preserve"> </w:t>
            </w:r>
          </w:p>
          <w:p w14:paraId="1E2F84F5" w14:textId="48123E4A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</w:t>
            </w:r>
            <w:r w:rsidR="003E1FF5">
              <w:rPr>
                <w:lang w:val="es-AR"/>
              </w:rPr>
              <w:t>selecciona un archivo</w:t>
            </w:r>
            <w:r w:rsidRPr="00C31EBA">
              <w:rPr>
                <w:lang w:val="es-AR"/>
              </w:rPr>
              <w:t>.</w:t>
            </w:r>
          </w:p>
          <w:p w14:paraId="16834027" w14:textId="77777777" w:rsidR="003E1FF5" w:rsidRPr="000E048D" w:rsidRDefault="003E1FF5" w:rsidP="003E1FF5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 realiza las siguientes validaciones:</w:t>
            </w:r>
          </w:p>
          <w:p w14:paraId="7675E267" w14:textId="43A07625" w:rsidR="0084695A" w:rsidRDefault="0084695A" w:rsidP="0084695A">
            <w:pPr>
              <w:pStyle w:val="ListBullet"/>
            </w:pPr>
            <w:r>
              <w:t>VAL 1: verifica que el usuario tenga permiso para importar proyectos para la jurisdicción seleccionada en el archivo:</w:t>
            </w:r>
          </w:p>
          <w:p w14:paraId="6080360D" w14:textId="431BD2A4" w:rsidR="0084695A" w:rsidRDefault="0084695A" w:rsidP="0084695A">
            <w:pPr>
              <w:pStyle w:val="ListBullet"/>
              <w:numPr>
                <w:ilvl w:val="1"/>
                <w:numId w:val="13"/>
              </w:numPr>
            </w:pPr>
            <w:r>
              <w:t xml:space="preserve">RES 1.1: El sistema muestra un mensaje de error: “No </w:t>
            </w:r>
            <w:proofErr w:type="spellStart"/>
            <w:r>
              <w:t>tenés</w:t>
            </w:r>
            <w:proofErr w:type="spellEnd"/>
            <w:r>
              <w:t xml:space="preserve"> permisos para importar proyectos de [Nombre de la jurisdicción]”.</w:t>
            </w:r>
          </w:p>
          <w:p w14:paraId="4440D59C" w14:textId="23AE239B" w:rsidR="003E1FF5" w:rsidRPr="000E048D" w:rsidRDefault="003E1FF5" w:rsidP="003E1FF5">
            <w:pPr>
              <w:pStyle w:val="ListBullet"/>
            </w:pPr>
            <w:r w:rsidRPr="000E048D">
              <w:t xml:space="preserve">VAL </w:t>
            </w:r>
            <w:r w:rsidR="0084695A">
              <w:t>2</w:t>
            </w:r>
            <w:r w:rsidRPr="000E048D">
              <w:t xml:space="preserve">: verifica que </w:t>
            </w:r>
            <w:r>
              <w:t>el formato del archivo sea correcto</w:t>
            </w:r>
            <w:r w:rsidR="00600DCE">
              <w:t xml:space="preserve"> de acuerdo a la estructura del maestro (</w:t>
            </w:r>
            <w:r w:rsidR="00600DCE" w:rsidRPr="00600DCE">
              <w:t>SGIP_ImportacionProyectosNuevosJurisdiccion.xlsx</w:t>
            </w:r>
            <w:r w:rsidR="00600DCE">
              <w:t>)0</w:t>
            </w:r>
            <w:r w:rsidRPr="000E048D">
              <w:t>:</w:t>
            </w:r>
          </w:p>
          <w:p w14:paraId="42FC3C6A" w14:textId="0BF7543B" w:rsidR="003F1257" w:rsidRDefault="0084695A" w:rsidP="003E1FF5">
            <w:pPr>
              <w:pStyle w:val="ListBullet"/>
              <w:numPr>
                <w:ilvl w:val="1"/>
                <w:numId w:val="13"/>
              </w:numPr>
            </w:pPr>
            <w:r>
              <w:lastRenderedPageBreak/>
              <w:t>RES 2</w:t>
            </w:r>
            <w:r w:rsidR="003E1FF5" w:rsidRPr="000E048D">
              <w:t>.1: El sistema muestra un mensaje de error: “</w:t>
            </w:r>
            <w:r w:rsidR="003E1FF5">
              <w:t xml:space="preserve">El archivo seleccionado no es válido. </w:t>
            </w:r>
            <w:proofErr w:type="spellStart"/>
            <w:r w:rsidR="003E1FF5">
              <w:t>Exportá</w:t>
            </w:r>
            <w:proofErr w:type="spellEnd"/>
            <w:r w:rsidR="003E1FF5">
              <w:t xml:space="preserve"> el archivo maestro</w:t>
            </w:r>
            <w:r w:rsidR="00FE4B0A">
              <w:t xml:space="preserve"> en Excel</w:t>
            </w:r>
            <w:r w:rsidR="003E1FF5">
              <w:t xml:space="preserve"> para</w:t>
            </w:r>
            <w:r w:rsidR="00FE4B0A">
              <w:t xml:space="preserve"> poder realizar la importación.</w:t>
            </w:r>
            <w:r w:rsidR="003F1257">
              <w:t xml:space="preserve"> Los errores encontrados fueron los siguientes:</w:t>
            </w:r>
          </w:p>
          <w:p w14:paraId="46C5ACFB" w14:textId="397EFB6D" w:rsidR="003E1FF5" w:rsidRDefault="003F1257" w:rsidP="003F1257">
            <w:pPr>
              <w:pStyle w:val="ListBullet3"/>
            </w:pPr>
            <w:r>
              <w:t>[Lista de errores]</w:t>
            </w:r>
            <w:r w:rsidR="003E1FF5" w:rsidRPr="000E048D">
              <w:t>”.</w:t>
            </w:r>
          </w:p>
          <w:p w14:paraId="5A42B1B4" w14:textId="4DD0BC88" w:rsidR="0084695A" w:rsidRPr="00BF396B" w:rsidRDefault="0084695A" w:rsidP="0084695A">
            <w:pPr>
              <w:pStyle w:val="ListBullet"/>
            </w:pPr>
            <w:r w:rsidRPr="00BF396B">
              <w:t xml:space="preserve">VAL </w:t>
            </w:r>
            <w:r>
              <w:t>3</w:t>
            </w:r>
            <w:r w:rsidRPr="00BF396B">
              <w:t xml:space="preserve">: verifica que </w:t>
            </w:r>
            <w:r>
              <w:t>no haya dos proyectos con el mismo nombre en el archivo</w:t>
            </w:r>
            <w:r w:rsidRPr="00BF396B">
              <w:t>:</w:t>
            </w:r>
          </w:p>
          <w:p w14:paraId="39E1A73B" w14:textId="5F54CE21" w:rsidR="0084695A" w:rsidRPr="003E1FF5" w:rsidRDefault="0084695A" w:rsidP="0084695A">
            <w:pPr>
              <w:pStyle w:val="ListBullet"/>
              <w:numPr>
                <w:ilvl w:val="1"/>
                <w:numId w:val="13"/>
              </w:numPr>
            </w:pPr>
            <w:r w:rsidRPr="00BF396B">
              <w:t xml:space="preserve">RES </w:t>
            </w:r>
            <w:r>
              <w:t>3</w:t>
            </w:r>
            <w:r w:rsidRPr="00BF396B">
              <w:t>.1: El sistema muestra un mensaje de error: “</w:t>
            </w:r>
            <w:r>
              <w:t>Hay más de un proyecto con el nombre</w:t>
            </w:r>
            <w:r w:rsidRPr="00BF396B">
              <w:t xml:space="preserve"> [Nombre de </w:t>
            </w:r>
            <w:r>
              <w:t>proyecto</w:t>
            </w:r>
            <w:r w:rsidRPr="00BF396B">
              <w:t>]</w:t>
            </w:r>
            <w:r>
              <w:t xml:space="preserve">. </w:t>
            </w:r>
            <w:proofErr w:type="spellStart"/>
            <w:r>
              <w:t>Verificá</w:t>
            </w:r>
            <w:proofErr w:type="spellEnd"/>
            <w:r>
              <w:t xml:space="preserve"> que el nombre de los proyectos sea único y </w:t>
            </w:r>
            <w:proofErr w:type="spellStart"/>
            <w:r>
              <w:t>volvé</w:t>
            </w:r>
            <w:proofErr w:type="spellEnd"/>
            <w:r>
              <w:t xml:space="preserve"> a intentar.</w:t>
            </w:r>
            <w:r w:rsidRPr="00BF396B">
              <w:t>”.</w:t>
            </w:r>
          </w:p>
          <w:p w14:paraId="200C6A05" w14:textId="0396B16E" w:rsidR="00931D56" w:rsidRDefault="003E1FF5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3E1FF5">
              <w:rPr>
                <w:lang w:val="es-AR"/>
              </w:rPr>
              <w:t>El sistema muestra una pantalla con los siguientes campos y opciones, bajo el título “Importar Excel”:</w:t>
            </w:r>
          </w:p>
          <w:p w14:paraId="38FF3910" w14:textId="358C7FA2" w:rsidR="003E1FF5" w:rsidRPr="003E1FF5" w:rsidRDefault="003E1FF5" w:rsidP="003E1FF5">
            <w:pPr>
              <w:pStyle w:val="StyleListBulletBold"/>
              <w:rPr>
                <w:b w:val="0"/>
                <w:szCs w:val="20"/>
              </w:rPr>
            </w:pPr>
            <w:r w:rsidRPr="003E1FF5">
              <w:rPr>
                <w:szCs w:val="20"/>
              </w:rPr>
              <w:t xml:space="preserve">Paso </w:t>
            </w:r>
            <w:r>
              <w:rPr>
                <w:szCs w:val="20"/>
              </w:rPr>
              <w:t>2</w:t>
            </w:r>
            <w:r w:rsidRPr="003E1FF5">
              <w:rPr>
                <w:szCs w:val="20"/>
              </w:rPr>
              <w:t xml:space="preserve"> de </w:t>
            </w:r>
            <w:r w:rsidR="00FC14FC">
              <w:rPr>
                <w:szCs w:val="20"/>
              </w:rPr>
              <w:t>2</w:t>
            </w:r>
            <w:r w:rsidRPr="003E1FF5">
              <w:rPr>
                <w:szCs w:val="20"/>
              </w:rPr>
              <w:t xml:space="preserve">: </w:t>
            </w:r>
            <w:r w:rsidR="00BF396B" w:rsidRPr="00BF396B">
              <w:rPr>
                <w:szCs w:val="20"/>
              </w:rPr>
              <w:t xml:space="preserve">Reglas de importación </w:t>
            </w:r>
            <w:r w:rsidRPr="003E1FF5">
              <w:rPr>
                <w:b w:val="0"/>
                <w:szCs w:val="20"/>
              </w:rPr>
              <w:t>(subtítulo)</w:t>
            </w:r>
          </w:p>
          <w:p w14:paraId="7BA2F5C8" w14:textId="47E726BA" w:rsidR="00FC14FC" w:rsidRDefault="00FC14FC" w:rsidP="0084695A">
            <w:pPr>
              <w:pStyle w:val="ListBullet"/>
              <w:numPr>
                <w:ilvl w:val="1"/>
                <w:numId w:val="13"/>
              </w:numPr>
              <w:rPr>
                <w:b/>
              </w:rPr>
            </w:pPr>
            <w:r w:rsidRPr="00FC14FC">
              <w:rPr>
                <w:b/>
              </w:rPr>
              <w:t>Resumen de archivo</w:t>
            </w:r>
            <w:r w:rsidR="0084695A">
              <w:rPr>
                <w:b/>
              </w:rPr>
              <w:t xml:space="preserve"> </w:t>
            </w:r>
            <w:r w:rsidR="0084695A" w:rsidRPr="0084695A">
              <w:t>(texto)</w:t>
            </w:r>
          </w:p>
          <w:p w14:paraId="52DC737D" w14:textId="13F423C4" w:rsidR="00FC14FC" w:rsidRPr="00467FF7" w:rsidRDefault="00FC14FC" w:rsidP="0084695A">
            <w:pPr>
              <w:pStyle w:val="ListBullet3"/>
            </w:pPr>
            <w:r w:rsidRPr="00467FF7">
              <w:t xml:space="preserve">[cantidad] </w:t>
            </w:r>
            <w:r w:rsidRPr="00467FF7">
              <w:rPr>
                <w:b/>
              </w:rPr>
              <w:t>proyectos nuevos</w:t>
            </w:r>
            <w:r w:rsidR="0084695A" w:rsidRPr="00467FF7">
              <w:t xml:space="preserve"> (texto)</w:t>
            </w:r>
            <w:r w:rsidR="000B3DAA" w:rsidRPr="00467FF7">
              <w:t xml:space="preserve">. Es la cantidad de proyectos del archivo cuyo nombre no coincide con otro proyecto de la jurisdicción en estado </w:t>
            </w:r>
            <w:r w:rsidR="00AF45AF" w:rsidRPr="00467FF7">
              <w:t xml:space="preserve">“Completo”, “Incompleto” o </w:t>
            </w:r>
            <w:r w:rsidR="000B3DAA" w:rsidRPr="00467FF7">
              <w:t>“</w:t>
            </w:r>
            <w:r w:rsidR="00AF45AF" w:rsidRPr="00467FF7">
              <w:t>Presentado</w:t>
            </w:r>
            <w:r w:rsidR="000B3DAA" w:rsidRPr="00467FF7">
              <w:t>”.</w:t>
            </w:r>
          </w:p>
          <w:p w14:paraId="52AF9490" w14:textId="55113763" w:rsidR="00FC14FC" w:rsidRDefault="00FC14FC" w:rsidP="0084695A">
            <w:pPr>
              <w:pStyle w:val="ListBullet3"/>
            </w:pPr>
            <w:r w:rsidRPr="00467FF7">
              <w:t xml:space="preserve">[cantidad] </w:t>
            </w:r>
            <w:r w:rsidRPr="00467FF7">
              <w:rPr>
                <w:b/>
              </w:rPr>
              <w:t>proyectos existentes</w:t>
            </w:r>
            <w:r w:rsidR="0084695A" w:rsidRPr="00467FF7">
              <w:t xml:space="preserve"> (texto)</w:t>
            </w:r>
            <w:r w:rsidR="000B3DAA" w:rsidRPr="00467FF7">
              <w:t xml:space="preserve">. Es la cantidad de proyectos del archivo cuyo nombre coincide con otro proyecto de la jurisdicción </w:t>
            </w:r>
            <w:r w:rsidR="00AF45AF" w:rsidRPr="00467FF7">
              <w:t>en estado “Completo”, “Incompleto” o “Presentado”.</w:t>
            </w:r>
          </w:p>
          <w:p w14:paraId="23914EB9" w14:textId="01280B3D" w:rsidR="00230F1D" w:rsidRPr="00230F1D" w:rsidRDefault="00230F1D" w:rsidP="00230F1D">
            <w:pPr>
              <w:pStyle w:val="ListBullet3"/>
              <w:numPr>
                <w:ilvl w:val="3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P</w:t>
            </w:r>
            <w:r w:rsidRPr="00230F1D">
              <w:rPr>
                <w:highlight w:val="yellow"/>
              </w:rPr>
              <w:t>royectos</w:t>
            </w:r>
            <w:r>
              <w:rPr>
                <w:highlight w:val="yellow"/>
              </w:rPr>
              <w:t xml:space="preserve"> (lista)</w:t>
            </w:r>
          </w:p>
          <w:p w14:paraId="1F194465" w14:textId="77777777" w:rsidR="00230F1D" w:rsidRPr="00A665D4" w:rsidRDefault="00230F1D" w:rsidP="00230F1D">
            <w:pPr>
              <w:pStyle w:val="ListBullet3"/>
              <w:numPr>
                <w:ilvl w:val="0"/>
                <w:numId w:val="0"/>
              </w:numPr>
              <w:ind w:left="1512" w:hanging="144"/>
              <w:rPr>
                <w:highlight w:val="yellow"/>
                <w:u w:val="single"/>
              </w:rPr>
            </w:pPr>
            <w:r w:rsidRPr="00A665D4">
              <w:rPr>
                <w:highlight w:val="yellow"/>
                <w:u w:val="single"/>
              </w:rPr>
              <w:t>Columnas</w:t>
            </w:r>
          </w:p>
          <w:p w14:paraId="2761890C" w14:textId="77777777" w:rsidR="00230F1D" w:rsidRPr="00230F1D" w:rsidRDefault="00230F1D" w:rsidP="00230F1D">
            <w:pPr>
              <w:pStyle w:val="ListBullet3"/>
              <w:numPr>
                <w:ilvl w:val="4"/>
                <w:numId w:val="13"/>
              </w:numPr>
              <w:rPr>
                <w:b/>
                <w:highlight w:val="yellow"/>
              </w:rPr>
            </w:pPr>
            <w:r w:rsidRPr="00230F1D">
              <w:rPr>
                <w:b/>
                <w:highlight w:val="yellow"/>
              </w:rPr>
              <w:t>Nombre de Proyecto</w:t>
            </w:r>
          </w:p>
          <w:p w14:paraId="63D3473B" w14:textId="77777777" w:rsidR="00230F1D" w:rsidRPr="00230F1D" w:rsidRDefault="00230F1D" w:rsidP="00230F1D">
            <w:pPr>
              <w:pStyle w:val="ListBullet3"/>
              <w:numPr>
                <w:ilvl w:val="4"/>
                <w:numId w:val="13"/>
              </w:numPr>
              <w:rPr>
                <w:b/>
                <w:highlight w:val="yellow"/>
              </w:rPr>
            </w:pPr>
            <w:r w:rsidRPr="00230F1D">
              <w:rPr>
                <w:b/>
                <w:highlight w:val="yellow"/>
              </w:rPr>
              <w:t>Fecha inicio</w:t>
            </w:r>
          </w:p>
          <w:p w14:paraId="3B609347" w14:textId="77777777" w:rsidR="00230F1D" w:rsidRPr="00230F1D" w:rsidRDefault="00230F1D" w:rsidP="00230F1D">
            <w:pPr>
              <w:pStyle w:val="ListBullet3"/>
              <w:numPr>
                <w:ilvl w:val="4"/>
                <w:numId w:val="13"/>
              </w:numPr>
              <w:rPr>
                <w:b/>
                <w:highlight w:val="yellow"/>
              </w:rPr>
            </w:pPr>
            <w:r w:rsidRPr="00230F1D">
              <w:rPr>
                <w:b/>
                <w:highlight w:val="yellow"/>
              </w:rPr>
              <w:t>Fecha fin</w:t>
            </w:r>
          </w:p>
          <w:p w14:paraId="08F3EAC2" w14:textId="50CBD32D" w:rsidR="00230F1D" w:rsidRPr="00230F1D" w:rsidRDefault="00230F1D" w:rsidP="00230F1D">
            <w:pPr>
              <w:pStyle w:val="ListBullet3"/>
              <w:numPr>
                <w:ilvl w:val="4"/>
                <w:numId w:val="13"/>
              </w:numPr>
              <w:rPr>
                <w:b/>
                <w:highlight w:val="yellow"/>
              </w:rPr>
            </w:pPr>
            <w:r w:rsidRPr="00230F1D">
              <w:rPr>
                <w:b/>
                <w:highlight w:val="yellow"/>
              </w:rPr>
              <w:t>Presupuesto</w:t>
            </w:r>
          </w:p>
          <w:p w14:paraId="36713D6D" w14:textId="25BD7133" w:rsidR="00230F1D" w:rsidRPr="00230F1D" w:rsidRDefault="00230F1D" w:rsidP="00230F1D">
            <w:pPr>
              <w:pStyle w:val="ListBullet3"/>
              <w:numPr>
                <w:ilvl w:val="0"/>
                <w:numId w:val="0"/>
              </w:numPr>
              <w:ind w:left="1584" w:hanging="144"/>
              <w:rPr>
                <w:highlight w:val="yellow"/>
                <w:u w:val="single"/>
              </w:rPr>
            </w:pPr>
            <w:r w:rsidRPr="00230F1D">
              <w:rPr>
                <w:highlight w:val="yellow"/>
                <w:u w:val="single"/>
              </w:rPr>
              <w:t>Filas</w:t>
            </w:r>
          </w:p>
          <w:p w14:paraId="6FAC65D3" w14:textId="68872487" w:rsidR="00230F1D" w:rsidRPr="00230F1D" w:rsidRDefault="00230F1D" w:rsidP="00230F1D">
            <w:pPr>
              <w:pStyle w:val="ListBullet3"/>
              <w:numPr>
                <w:ilvl w:val="4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Se muestra una fila por cada proyecto existente.</w:t>
            </w:r>
          </w:p>
          <w:p w14:paraId="6877001F" w14:textId="51A6AEE7" w:rsidR="00A822F4" w:rsidRPr="00467FF7" w:rsidRDefault="00A822F4" w:rsidP="0084695A">
            <w:pPr>
              <w:pStyle w:val="ListBullet"/>
              <w:numPr>
                <w:ilvl w:val="1"/>
                <w:numId w:val="13"/>
              </w:numPr>
            </w:pPr>
            <w:r w:rsidRPr="00467FF7">
              <w:rPr>
                <w:b/>
              </w:rPr>
              <w:t xml:space="preserve">En caso de que la lista que estás importando tenga </w:t>
            </w:r>
            <w:r w:rsidR="00FC14FC" w:rsidRPr="00467FF7">
              <w:rPr>
                <w:b/>
              </w:rPr>
              <w:t>proyectos</w:t>
            </w:r>
            <w:r w:rsidRPr="00467FF7">
              <w:rPr>
                <w:b/>
              </w:rPr>
              <w:t xml:space="preserve"> repetidos </w:t>
            </w:r>
            <w:r w:rsidRPr="00467FF7">
              <w:t>(lista de selección única, obligatoria, modificable).</w:t>
            </w:r>
            <w:r w:rsidRPr="00467FF7">
              <w:rPr>
                <w:b/>
              </w:rPr>
              <w:t xml:space="preserve"> </w:t>
            </w:r>
          </w:p>
          <w:p w14:paraId="384C8C84" w14:textId="77777777" w:rsidR="00A822F4" w:rsidRPr="00467FF7" w:rsidRDefault="00A822F4" w:rsidP="0084695A">
            <w:pPr>
              <w:pStyle w:val="ListBullet3"/>
              <w:numPr>
                <w:ilvl w:val="3"/>
                <w:numId w:val="13"/>
              </w:numPr>
            </w:pPr>
            <w:r w:rsidRPr="00467FF7">
              <w:rPr>
                <w:u w:val="single"/>
              </w:rPr>
              <w:t>Valores</w:t>
            </w:r>
            <w:r w:rsidRPr="00467FF7">
              <w:t>: Las opciones son:</w:t>
            </w:r>
          </w:p>
          <w:p w14:paraId="6BB762F7" w14:textId="1C0EF9FC" w:rsidR="00A822F4" w:rsidRDefault="00A822F4" w:rsidP="0084695A">
            <w:pPr>
              <w:pStyle w:val="ListBullet3"/>
              <w:numPr>
                <w:ilvl w:val="4"/>
                <w:numId w:val="13"/>
              </w:numPr>
            </w:pPr>
            <w:r w:rsidRPr="00467FF7">
              <w:t xml:space="preserve">Preservar los datos existentes en el </w:t>
            </w:r>
            <w:r w:rsidR="001D3630" w:rsidRPr="00467FF7">
              <w:t>sistema</w:t>
            </w:r>
          </w:p>
          <w:p w14:paraId="755C94B7" w14:textId="77777777" w:rsidR="00A822F4" w:rsidRDefault="00A822F4" w:rsidP="0084695A">
            <w:pPr>
              <w:pStyle w:val="ListBullet3"/>
              <w:numPr>
                <w:ilvl w:val="4"/>
                <w:numId w:val="13"/>
              </w:numPr>
            </w:pPr>
            <w:r>
              <w:t>Reemplazar los datos existentes por los datos nuevos</w:t>
            </w:r>
          </w:p>
          <w:p w14:paraId="7BC21B66" w14:textId="77777777" w:rsidR="00A822F4" w:rsidRDefault="00A822F4" w:rsidP="00A822F4">
            <w:pPr>
              <w:pStyle w:val="Style1"/>
            </w:pPr>
            <w:r>
              <w:t>Opciones</w:t>
            </w:r>
          </w:p>
          <w:p w14:paraId="60A2200C" w14:textId="2A4D898F" w:rsidR="00A822F4" w:rsidRDefault="00FC14FC" w:rsidP="00A822F4">
            <w:pPr>
              <w:pStyle w:val="StyleListBulletBold"/>
            </w:pPr>
            <w:r>
              <w:t>Importar con estas definiciones</w:t>
            </w:r>
          </w:p>
          <w:p w14:paraId="46B46046" w14:textId="77777777" w:rsidR="00A822F4" w:rsidRPr="00A822F4" w:rsidRDefault="00A822F4" w:rsidP="00A822F4">
            <w:pPr>
              <w:pStyle w:val="StyleListBulletBold"/>
            </w:pPr>
            <w:r>
              <w:t>Volver al paso anterior</w:t>
            </w:r>
            <w:r w:rsidRPr="00FE4B0A">
              <w:rPr>
                <w:b w:val="0"/>
              </w:rPr>
              <w:t>. Vuelve al paso 2 del caso de uso.</w:t>
            </w:r>
          </w:p>
          <w:p w14:paraId="7C003547" w14:textId="6711B7F3" w:rsidR="00BF396B" w:rsidRDefault="00BF396B" w:rsidP="00BF396B">
            <w:pPr>
              <w:pStyle w:val="StyleListBulletBold"/>
              <w:numPr>
                <w:ilvl w:val="0"/>
                <w:numId w:val="14"/>
              </w:numPr>
              <w:rPr>
                <w:b w:val="0"/>
              </w:rPr>
            </w:pPr>
            <w:r w:rsidRPr="00BF396B">
              <w:rPr>
                <w:b w:val="0"/>
              </w:rPr>
              <w:t xml:space="preserve">El actor completa los campos selecciona la opción para </w:t>
            </w:r>
            <w:r w:rsidR="00FC14FC">
              <w:rPr>
                <w:b w:val="0"/>
              </w:rPr>
              <w:t>importar archivo</w:t>
            </w:r>
            <w:r w:rsidRPr="00BF396B">
              <w:rPr>
                <w:b w:val="0"/>
              </w:rPr>
              <w:t>.</w:t>
            </w:r>
          </w:p>
          <w:p w14:paraId="46215690" w14:textId="77777777" w:rsidR="00BF396B" w:rsidRPr="000E048D" w:rsidRDefault="00BF396B" w:rsidP="00BF396B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 realiza las siguientes validaciones:</w:t>
            </w:r>
          </w:p>
          <w:p w14:paraId="0802B73F" w14:textId="07717435" w:rsidR="00BF396B" w:rsidRPr="000E048D" w:rsidRDefault="00BF396B" w:rsidP="00BF396B">
            <w:pPr>
              <w:pStyle w:val="ListBullet"/>
            </w:pPr>
            <w:r w:rsidRPr="000E048D">
              <w:t xml:space="preserve">VAL </w:t>
            </w:r>
            <w:r w:rsidR="0084695A">
              <w:t>4</w:t>
            </w:r>
            <w:r w:rsidRPr="000E048D">
              <w:t xml:space="preserve">: verifica que </w:t>
            </w:r>
            <w:r>
              <w:t>los campos obligatorios se encuentren completos</w:t>
            </w:r>
            <w:r w:rsidRPr="000E048D">
              <w:t>:</w:t>
            </w:r>
          </w:p>
          <w:p w14:paraId="6B3C92B3" w14:textId="2A452DC3" w:rsidR="00BF396B" w:rsidRDefault="0084695A" w:rsidP="00BF396B">
            <w:pPr>
              <w:pStyle w:val="ListBullet"/>
              <w:numPr>
                <w:ilvl w:val="1"/>
                <w:numId w:val="13"/>
              </w:numPr>
            </w:pPr>
            <w:r>
              <w:t>RES 4.</w:t>
            </w:r>
            <w:r w:rsidR="00BF396B" w:rsidRPr="000E048D">
              <w:t>1: El sistema muestra un mensaje de error: “</w:t>
            </w:r>
            <w:r w:rsidR="00BF396B">
              <w:t>Este campo es obligatorio</w:t>
            </w:r>
            <w:r w:rsidR="00BF396B" w:rsidRPr="000E048D">
              <w:t>”.</w:t>
            </w:r>
          </w:p>
          <w:p w14:paraId="422D4D1F" w14:textId="3ED90FBC" w:rsidR="00FE4B0A" w:rsidRDefault="000F5BD4" w:rsidP="00FE4B0A">
            <w:pPr>
              <w:pStyle w:val="ListBullet"/>
              <w:numPr>
                <w:ilvl w:val="0"/>
                <w:numId w:val="14"/>
              </w:numPr>
            </w:pPr>
            <w:r>
              <w:t>El sistema realiza la importación del archivo con las siguientes consideraciones:</w:t>
            </w:r>
          </w:p>
          <w:p w14:paraId="283D84D4" w14:textId="6A63868C" w:rsidR="000F5BD4" w:rsidRPr="00467FF7" w:rsidRDefault="000F5BD4" w:rsidP="00AF45AF">
            <w:pPr>
              <w:pStyle w:val="ListParagraph"/>
              <w:rPr>
                <w:lang w:val="es-AR"/>
              </w:rPr>
            </w:pPr>
            <w:r w:rsidRPr="00AF45AF">
              <w:rPr>
                <w:lang w:val="es-AR"/>
              </w:rPr>
              <w:t xml:space="preserve">Si se seleccionó la opción de </w:t>
            </w:r>
            <w:r w:rsidRPr="00AF45AF">
              <w:rPr>
                <w:i/>
                <w:lang w:val="es-AR"/>
              </w:rPr>
              <w:t>Preservar los d</w:t>
            </w:r>
            <w:r w:rsidR="004B5102" w:rsidRPr="00AF45AF">
              <w:rPr>
                <w:i/>
                <w:lang w:val="es-AR"/>
              </w:rPr>
              <w:t xml:space="preserve">atos </w:t>
            </w:r>
            <w:r w:rsidR="004B5102" w:rsidRPr="00467FF7">
              <w:rPr>
                <w:i/>
                <w:lang w:val="es-AR"/>
              </w:rPr>
              <w:t xml:space="preserve">existentes en el </w:t>
            </w:r>
            <w:r w:rsidR="001D3630" w:rsidRPr="00467FF7">
              <w:rPr>
                <w:i/>
                <w:lang w:val="es-AR"/>
              </w:rPr>
              <w:t>sistema</w:t>
            </w:r>
            <w:r w:rsidR="004B5102" w:rsidRPr="00467FF7">
              <w:rPr>
                <w:lang w:val="es-AR"/>
              </w:rPr>
              <w:t xml:space="preserve">, los proyectos con igual nombre de proyecto que </w:t>
            </w:r>
            <w:r w:rsidR="00BF396B" w:rsidRPr="00467FF7">
              <w:rPr>
                <w:lang w:val="es-AR"/>
              </w:rPr>
              <w:t>otro</w:t>
            </w:r>
            <w:r w:rsidR="004B5102" w:rsidRPr="00467FF7">
              <w:rPr>
                <w:lang w:val="es-AR"/>
              </w:rPr>
              <w:t xml:space="preserve"> proyecto de la jurisdicción </w:t>
            </w:r>
            <w:r w:rsidR="00BF396B" w:rsidRPr="00467FF7">
              <w:rPr>
                <w:lang w:val="es-AR"/>
              </w:rPr>
              <w:t>en estado</w:t>
            </w:r>
            <w:r w:rsidR="00AF45AF" w:rsidRPr="00467FF7">
              <w:rPr>
                <w:lang w:val="es-AR"/>
              </w:rPr>
              <w:t xml:space="preserve"> “Completo”, “Incompleto” o “Presentado”,</w:t>
            </w:r>
            <w:r w:rsidR="00BF396B" w:rsidRPr="00467FF7">
              <w:rPr>
                <w:lang w:val="es-AR"/>
              </w:rPr>
              <w:t xml:space="preserve"> </w:t>
            </w:r>
            <w:r w:rsidR="004B5102" w:rsidRPr="00467FF7">
              <w:rPr>
                <w:lang w:val="es-AR"/>
              </w:rPr>
              <w:t>serán considerados existentes y no se volverán a registrar ni se actualizará su información.</w:t>
            </w:r>
          </w:p>
          <w:p w14:paraId="0D093FB1" w14:textId="60673A4F" w:rsidR="00A04017" w:rsidRPr="00467FF7" w:rsidRDefault="004B5102" w:rsidP="004B5102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lastRenderedPageBreak/>
              <w:t xml:space="preserve">Si se seleccionó la opción de </w:t>
            </w:r>
            <w:r w:rsidRPr="00467FF7">
              <w:rPr>
                <w:i/>
                <w:lang w:val="es-AR"/>
              </w:rPr>
              <w:t xml:space="preserve">Reemplazar los datos existentes en el </w:t>
            </w:r>
            <w:r w:rsidR="001D3630" w:rsidRPr="00467FF7">
              <w:rPr>
                <w:i/>
                <w:lang w:val="es-AR"/>
              </w:rPr>
              <w:t>sistema</w:t>
            </w:r>
            <w:r w:rsidRPr="00467FF7">
              <w:rPr>
                <w:lang w:val="es-AR"/>
              </w:rPr>
              <w:t xml:space="preserve">, los proyectos con igual nombre de proyecto </w:t>
            </w:r>
            <w:r w:rsidR="00BF396B" w:rsidRPr="00467FF7">
              <w:rPr>
                <w:lang w:val="es-AR"/>
              </w:rPr>
              <w:t xml:space="preserve">que otro proyecto de la jurisdicción en estado </w:t>
            </w:r>
            <w:r w:rsidR="00AF45AF" w:rsidRPr="00467FF7">
              <w:rPr>
                <w:lang w:val="es-AR"/>
              </w:rPr>
              <w:t>“Completo”, “Incompleto” o “Presentado”</w:t>
            </w:r>
            <w:r w:rsidR="00BF396B" w:rsidRPr="00467FF7">
              <w:rPr>
                <w:lang w:val="es-AR"/>
              </w:rPr>
              <w:t xml:space="preserve">, </w:t>
            </w:r>
            <w:r w:rsidRPr="00467FF7">
              <w:rPr>
                <w:lang w:val="es-AR"/>
              </w:rPr>
              <w:t>serán actualizados con la información nueva.</w:t>
            </w:r>
          </w:p>
          <w:p w14:paraId="71CA55C2" w14:textId="38C4ACDE" w:rsidR="009B55A6" w:rsidRPr="00467FF7" w:rsidRDefault="009B55A6" w:rsidP="004B5102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>Los objetivos estratégicos y operativos del archivo podrán ser nuevos o prexistentes, pero no se actualizarán. Se utilizará un identificador para hacer la comparación.</w:t>
            </w:r>
          </w:p>
          <w:p w14:paraId="6C1B8528" w14:textId="2728F406" w:rsidR="004B5102" w:rsidRDefault="009B55A6" w:rsidP="004B5102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 xml:space="preserve">Los proyectos serán importados incluso si su </w:t>
            </w:r>
            <w:r w:rsidR="006C6F07">
              <w:rPr>
                <w:lang w:val="es-AR"/>
              </w:rPr>
              <w:t>información es incompleta o incorrecta</w:t>
            </w:r>
            <w:r w:rsidR="00E761BB">
              <w:rPr>
                <w:lang w:val="es-AR"/>
              </w:rPr>
              <w:t>, teniendo en cuenta lo siguiente</w:t>
            </w:r>
            <w:r w:rsidR="006C6F07">
              <w:rPr>
                <w:lang w:val="es-AR"/>
              </w:rPr>
              <w:t>:</w:t>
            </w:r>
          </w:p>
          <w:p w14:paraId="21DEEEBD" w14:textId="7901FF53" w:rsidR="006C6F07" w:rsidRDefault="006C6F07" w:rsidP="006C6F07">
            <w:pPr>
              <w:pStyle w:val="ListBullet"/>
              <w:numPr>
                <w:ilvl w:val="1"/>
                <w:numId w:val="13"/>
              </w:numPr>
            </w:pPr>
            <w:r>
              <w:t>Si un proyecto no tiene Nombre</w:t>
            </w:r>
            <w:r w:rsidR="003F1257">
              <w:t>, Objetivo Estratégi</w:t>
            </w:r>
            <w:r w:rsidR="00154F38">
              <w:t>co y/</w:t>
            </w:r>
            <w:proofErr w:type="spellStart"/>
            <w:r w:rsidR="00154F38">
              <w:t>o</w:t>
            </w:r>
            <w:proofErr w:type="spellEnd"/>
            <w:r w:rsidR="00154F38">
              <w:t xml:space="preserve"> Objetivo </w:t>
            </w:r>
            <w:r w:rsidR="00154F38" w:rsidRPr="00154F38">
              <w:t>Operativo</w:t>
            </w:r>
            <w:r w:rsidR="00154F38">
              <w:t xml:space="preserve">, </w:t>
            </w:r>
            <w:r>
              <w:t>no se importará.</w:t>
            </w:r>
          </w:p>
          <w:p w14:paraId="651C3954" w14:textId="3A2CE08B" w:rsidR="00154F38" w:rsidRPr="00B0045B" w:rsidRDefault="00154F38" w:rsidP="006C6F07">
            <w:pPr>
              <w:pStyle w:val="ListBullet"/>
              <w:numPr>
                <w:ilvl w:val="1"/>
                <w:numId w:val="13"/>
              </w:numPr>
            </w:pPr>
            <w:r w:rsidRPr="00B0045B">
              <w:t>Si un proyecto no tiene fecha de inicio o es de un año anterior al actual, no se importará.</w:t>
            </w:r>
          </w:p>
          <w:p w14:paraId="58095764" w14:textId="36099401" w:rsidR="006C6F07" w:rsidRDefault="00A822F4" w:rsidP="006C6F07">
            <w:pPr>
              <w:pStyle w:val="ListBullet"/>
              <w:numPr>
                <w:ilvl w:val="1"/>
                <w:numId w:val="13"/>
              </w:numPr>
            </w:pPr>
            <w:r>
              <w:t>Excepto los mencionados, el resto de l</w:t>
            </w:r>
            <w:r w:rsidR="006C6F07">
              <w:t>os campos obligatorios podrán importarse vacíos.</w:t>
            </w:r>
          </w:p>
          <w:p w14:paraId="133B3360" w14:textId="62D6E844" w:rsidR="006C6F07" w:rsidRDefault="006C6F07" w:rsidP="006C6F07">
            <w:pPr>
              <w:pStyle w:val="ListBullet"/>
              <w:numPr>
                <w:ilvl w:val="1"/>
                <w:numId w:val="13"/>
              </w:numPr>
            </w:pPr>
            <w:r>
              <w:t>Si un campo tiene un valor con un formato incorrecto o no permitido, se ignorará dejándose vacío.</w:t>
            </w:r>
          </w:p>
          <w:p w14:paraId="7F181C68" w14:textId="77777777" w:rsidR="003F1257" w:rsidRPr="00467FF7" w:rsidRDefault="00A1172B" w:rsidP="006C6F07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</w:t>
            </w:r>
            <w:r w:rsidR="006A3872" w:rsidRPr="000E048D">
              <w:t xml:space="preserve"> </w:t>
            </w:r>
            <w:r w:rsidR="003F1257">
              <w:t xml:space="preserve">realiza las siguientes </w:t>
            </w:r>
            <w:r w:rsidR="003F1257" w:rsidRPr="00467FF7">
              <w:t>acciones:</w:t>
            </w:r>
          </w:p>
          <w:p w14:paraId="16A9C1FA" w14:textId="081BF691" w:rsidR="00E761BB" w:rsidRPr="00467FF7" w:rsidRDefault="00E761BB" w:rsidP="00E761BB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>Registra los proyectos</w:t>
            </w:r>
            <w:r w:rsidR="00BF396B" w:rsidRPr="00467FF7">
              <w:rPr>
                <w:lang w:val="es-AR"/>
              </w:rPr>
              <w:t xml:space="preserve"> con estado </w:t>
            </w:r>
            <w:r w:rsidR="00AF45AF" w:rsidRPr="00467FF7">
              <w:rPr>
                <w:lang w:val="es-AR"/>
              </w:rPr>
              <w:t>“Completo” o “Incompleto” según corresponda</w:t>
            </w:r>
            <w:r w:rsidR="00BF396B" w:rsidRPr="00467FF7">
              <w:rPr>
                <w:lang w:val="es-AR"/>
              </w:rPr>
              <w:t xml:space="preserve"> y/o actualiza proyectos</w:t>
            </w:r>
            <w:r w:rsidRPr="00467FF7">
              <w:rPr>
                <w:lang w:val="es-AR"/>
              </w:rPr>
              <w:t>.</w:t>
            </w:r>
          </w:p>
          <w:p w14:paraId="08FF5BCD" w14:textId="77777777" w:rsidR="00E761BB" w:rsidRPr="00467FF7" w:rsidRDefault="00E761BB" w:rsidP="00E761BB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>M</w:t>
            </w:r>
            <w:r w:rsidR="006C6F07" w:rsidRPr="00467FF7">
              <w:rPr>
                <w:lang w:val="es-AR"/>
              </w:rPr>
              <w:t>uestra el árbol de proyectos especificado en el caso de uso PRO01_AdministrandoObjetivosyProyectos</w:t>
            </w:r>
            <w:r w:rsidRPr="00467FF7">
              <w:rPr>
                <w:lang w:val="es-AR"/>
              </w:rPr>
              <w:t xml:space="preserve">. </w:t>
            </w:r>
          </w:p>
          <w:p w14:paraId="2E2F6CE9" w14:textId="2CF38442" w:rsidR="00C82B10" w:rsidRPr="00467FF7" w:rsidRDefault="00E761BB" w:rsidP="00E761BB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 xml:space="preserve">Muestra </w:t>
            </w:r>
            <w:r w:rsidR="006C6F07" w:rsidRPr="00467FF7">
              <w:rPr>
                <w:lang w:val="es-AR"/>
              </w:rPr>
              <w:t>información sobre el resultado de la importación:</w:t>
            </w:r>
          </w:p>
          <w:p w14:paraId="26DF8159" w14:textId="77777777" w:rsidR="00E761BB" w:rsidRPr="00467FF7" w:rsidRDefault="00E761BB" w:rsidP="00E761BB">
            <w:pPr>
              <w:pStyle w:val="ListBullet"/>
              <w:numPr>
                <w:ilvl w:val="1"/>
                <w:numId w:val="13"/>
              </w:numPr>
            </w:pPr>
            <w:r w:rsidRPr="00467FF7">
              <w:t>Si hay proyectos no importados:</w:t>
            </w:r>
          </w:p>
          <w:p w14:paraId="400A6CEC" w14:textId="3A84EA8F" w:rsidR="00E761BB" w:rsidRPr="00467FF7" w:rsidRDefault="003F1257" w:rsidP="00E761BB">
            <w:pPr>
              <w:pStyle w:val="ListBullet3"/>
            </w:pPr>
            <w:r w:rsidRPr="00467FF7">
              <w:t>“</w:t>
            </w:r>
            <w:r w:rsidR="006C6F07" w:rsidRPr="00467FF7">
              <w:rPr>
                <w:b/>
              </w:rPr>
              <w:t>Hay proyectos que no pudieron ser importados</w:t>
            </w:r>
            <w:r w:rsidRPr="00467FF7">
              <w:rPr>
                <w:b/>
              </w:rPr>
              <w:t xml:space="preserve">. Puede revisarlos ahora o acceder en otro momento haciendo </w:t>
            </w:r>
            <w:proofErr w:type="spellStart"/>
            <w:r w:rsidRPr="00467FF7">
              <w:rPr>
                <w:b/>
              </w:rPr>
              <w:t>click</w:t>
            </w:r>
            <w:proofErr w:type="spellEnd"/>
            <w:r w:rsidRPr="00467FF7">
              <w:rPr>
                <w:b/>
              </w:rPr>
              <w:t xml:space="preserve"> en “Problemas en la última importación</w:t>
            </w:r>
            <w:r w:rsidR="00E761BB" w:rsidRPr="00467FF7">
              <w:t>”</w:t>
            </w:r>
            <w:r w:rsidRPr="00467FF7">
              <w:t>”</w:t>
            </w:r>
            <w:r w:rsidR="00E761BB" w:rsidRPr="00467FF7">
              <w:t xml:space="preserve"> (mensaje de error)</w:t>
            </w:r>
          </w:p>
          <w:p w14:paraId="13626E85" w14:textId="5A5B468E" w:rsidR="00E761BB" w:rsidRPr="00467FF7" w:rsidRDefault="00E761BB" w:rsidP="00E761BB">
            <w:pPr>
              <w:pStyle w:val="ListBullet3"/>
            </w:pPr>
            <w:r w:rsidRPr="00467FF7">
              <w:rPr>
                <w:b/>
              </w:rPr>
              <w:t>Problemas en la última importación</w:t>
            </w:r>
            <w:r w:rsidRPr="00467FF7">
              <w:t xml:space="preserve"> (opción). Ver curso alternativo I.</w:t>
            </w:r>
          </w:p>
          <w:p w14:paraId="73004AB5" w14:textId="77777777" w:rsidR="00E761BB" w:rsidRPr="00467FF7" w:rsidRDefault="003F1257" w:rsidP="00FC14FC">
            <w:pPr>
              <w:pStyle w:val="ListBullet"/>
              <w:numPr>
                <w:ilvl w:val="1"/>
                <w:numId w:val="13"/>
              </w:numPr>
            </w:pPr>
            <w:r w:rsidRPr="00467FF7">
              <w:t>Si hay proyectos con datos incompletos:</w:t>
            </w:r>
            <w:r w:rsidR="00E761BB" w:rsidRPr="00467FF7">
              <w:t xml:space="preserve"> </w:t>
            </w:r>
          </w:p>
          <w:p w14:paraId="5C7CD2A4" w14:textId="08E5DAC3" w:rsidR="00E761BB" w:rsidRPr="00467FF7" w:rsidRDefault="003F1257" w:rsidP="00E761BB">
            <w:pPr>
              <w:pStyle w:val="ListBullet3"/>
            </w:pPr>
            <w:r w:rsidRPr="00467FF7">
              <w:t>“</w:t>
            </w:r>
            <w:r w:rsidR="008A056B" w:rsidRPr="00467FF7">
              <w:rPr>
                <w:b/>
              </w:rPr>
              <w:t>Incompleto -</w:t>
            </w:r>
            <w:r w:rsidR="008A056B" w:rsidRPr="00467FF7">
              <w:t xml:space="preserve"> </w:t>
            </w:r>
            <w:r w:rsidR="00C82B10" w:rsidRPr="00467FF7">
              <w:rPr>
                <w:b/>
              </w:rPr>
              <w:t xml:space="preserve">Los proyectos señalados </w:t>
            </w:r>
            <w:r w:rsidR="001D3630" w:rsidRPr="00467FF7">
              <w:rPr>
                <w:b/>
              </w:rPr>
              <w:t xml:space="preserve">en amarillo </w:t>
            </w:r>
            <w:r w:rsidR="00C82B10" w:rsidRPr="00467FF7">
              <w:rPr>
                <w:b/>
              </w:rPr>
              <w:t>tienen datos incompletos</w:t>
            </w:r>
            <w:r w:rsidRPr="00467FF7">
              <w:t>”</w:t>
            </w:r>
            <w:r w:rsidR="00E761BB" w:rsidRPr="00467FF7">
              <w:t xml:space="preserve"> (mensaje de advertencia)</w:t>
            </w:r>
          </w:p>
          <w:p w14:paraId="69264B71" w14:textId="09A5164F" w:rsidR="00E761BB" w:rsidRPr="00467FF7" w:rsidRDefault="00E761BB" w:rsidP="00E761BB">
            <w:pPr>
              <w:pStyle w:val="ListBullet3"/>
            </w:pPr>
            <w:r w:rsidRPr="00467FF7">
              <w:t>En el árbol se marcan</w:t>
            </w:r>
            <w:r w:rsidR="008A056B" w:rsidRPr="00467FF7">
              <w:t xml:space="preserve"> en amarillo</w:t>
            </w:r>
            <w:r w:rsidR="00467FF7" w:rsidRPr="00467FF7">
              <w:rPr>
                <w:b/>
              </w:rPr>
              <w:t>.</w:t>
            </w:r>
          </w:p>
          <w:p w14:paraId="203CC44B" w14:textId="77777777" w:rsidR="00E761BB" w:rsidRPr="00467FF7" w:rsidRDefault="003F1257" w:rsidP="00FC14FC">
            <w:pPr>
              <w:pStyle w:val="ListBullet"/>
              <w:numPr>
                <w:ilvl w:val="1"/>
                <w:numId w:val="13"/>
              </w:numPr>
            </w:pPr>
            <w:r w:rsidRPr="00467FF7">
              <w:t>Si hay proyectos importados con éxito:</w:t>
            </w:r>
            <w:r w:rsidR="00E761BB" w:rsidRPr="00467FF7">
              <w:t xml:space="preserve"> </w:t>
            </w:r>
          </w:p>
          <w:p w14:paraId="0F32209F" w14:textId="5794EBCC" w:rsidR="00C82B10" w:rsidRPr="00467FF7" w:rsidRDefault="003F1257" w:rsidP="008A056B">
            <w:pPr>
              <w:pStyle w:val="ListBullet3"/>
            </w:pPr>
            <w:r w:rsidRPr="00467FF7">
              <w:t>“</w:t>
            </w:r>
            <w:r w:rsidR="008A056B" w:rsidRPr="00467FF7">
              <w:rPr>
                <w:b/>
              </w:rPr>
              <w:t>Completo -</w:t>
            </w:r>
            <w:r w:rsidR="008A056B" w:rsidRPr="00467FF7">
              <w:t xml:space="preserve"> </w:t>
            </w:r>
            <w:r w:rsidR="00C82B10" w:rsidRPr="00467FF7">
              <w:rPr>
                <w:b/>
              </w:rPr>
              <w:t>Los pro</w:t>
            </w:r>
            <w:r w:rsidR="00E761BB" w:rsidRPr="00467FF7">
              <w:rPr>
                <w:b/>
              </w:rPr>
              <w:t>yectos en verd</w:t>
            </w:r>
            <w:r w:rsidR="00C82B10" w:rsidRPr="00467FF7">
              <w:rPr>
                <w:b/>
              </w:rPr>
              <w:t>e se a</w:t>
            </w:r>
            <w:r w:rsidRPr="00467FF7">
              <w:rPr>
                <w:b/>
              </w:rPr>
              <w:t xml:space="preserve">gregaron </w:t>
            </w:r>
            <w:r w:rsidR="00F43FD4" w:rsidRPr="00467FF7">
              <w:rPr>
                <w:b/>
              </w:rPr>
              <w:t xml:space="preserve">en modo borrador. </w:t>
            </w:r>
            <w:r w:rsidR="008A056B" w:rsidRPr="00467FF7">
              <w:rPr>
                <w:b/>
              </w:rPr>
              <w:t>P</w:t>
            </w:r>
            <w:r w:rsidR="00F43FD4" w:rsidRPr="00467FF7">
              <w:rPr>
                <w:b/>
              </w:rPr>
              <w:t>odrás seguir modific</w:t>
            </w:r>
            <w:r w:rsidR="008A056B" w:rsidRPr="00467FF7">
              <w:rPr>
                <w:b/>
              </w:rPr>
              <w:t xml:space="preserve">ándolos hasta que la SECPECG los verifique. Es necesario que los presentes para que la secretaría pueda verlos. </w:t>
            </w:r>
            <w:r w:rsidR="00F43FD4" w:rsidRPr="00467FF7">
              <w:rPr>
                <w:b/>
              </w:rPr>
              <w:t>Presentar todos los proyectos completos.</w:t>
            </w:r>
            <w:r w:rsidRPr="00467FF7">
              <w:t>”</w:t>
            </w:r>
            <w:r w:rsidR="00E761BB" w:rsidRPr="00467FF7">
              <w:t xml:space="preserve"> (mensaje de éxito)</w:t>
            </w:r>
          </w:p>
          <w:p w14:paraId="70B61F09" w14:textId="52E2DF81" w:rsidR="00F43FD4" w:rsidRPr="00467FF7" w:rsidRDefault="00F43FD4" w:rsidP="00E761BB">
            <w:pPr>
              <w:pStyle w:val="ListBullet3"/>
            </w:pPr>
            <w:r w:rsidRPr="00467FF7">
              <w:t>Se muestra un link en el mensaje. Ver curso alternativo II.</w:t>
            </w:r>
          </w:p>
          <w:p w14:paraId="0EBEAB37" w14:textId="2AD22FC2" w:rsidR="000E048D" w:rsidRPr="009F51E7" w:rsidRDefault="00E761BB" w:rsidP="00154F38">
            <w:pPr>
              <w:pStyle w:val="ListBullet3"/>
            </w:pPr>
            <w:r w:rsidRPr="00E761BB">
              <w:t xml:space="preserve">En el árbol se marcan en </w:t>
            </w:r>
            <w:r>
              <w:t>verde</w:t>
            </w:r>
            <w:r w:rsidRPr="00E761BB">
              <w:t>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3DC9DFD4" w:rsidR="005C4DD3" w:rsidRDefault="005C4DD3" w:rsidP="00154F38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154F38">
              <w:t>PRoblemas en la última Importación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7AB4E1A" w14:textId="56D0C7C1" w:rsidR="00154F38" w:rsidRDefault="00154F38" w:rsidP="00DF32A7">
            <w:pPr>
              <w:numPr>
                <w:ilvl w:val="0"/>
                <w:numId w:val="40"/>
              </w:numPr>
            </w:pPr>
            <w:r w:rsidRPr="00154F38">
              <w:t xml:space="preserve">El </w:t>
            </w:r>
            <w:r>
              <w:t>actor selecciona la opción de ver problemas de la última importación.</w:t>
            </w:r>
          </w:p>
          <w:p w14:paraId="0EABCEDF" w14:textId="1D7B6C1E" w:rsidR="00154F38" w:rsidRPr="00154F38" w:rsidRDefault="00154F38" w:rsidP="00154F38">
            <w:pPr>
              <w:numPr>
                <w:ilvl w:val="0"/>
                <w:numId w:val="32"/>
              </w:numPr>
            </w:pPr>
            <w:r>
              <w:t>El sistema muestra una ventana modal bajo el título de “Problemas en la última importación” con los siguientes campos y opciones:</w:t>
            </w:r>
          </w:p>
          <w:p w14:paraId="3EBB2B36" w14:textId="57EF1B9D" w:rsidR="00154F38" w:rsidRDefault="00154F38" w:rsidP="00154F38">
            <w:pPr>
              <w:numPr>
                <w:ilvl w:val="1"/>
                <w:numId w:val="14"/>
              </w:numPr>
            </w:pPr>
            <w:r w:rsidRPr="00154F38">
              <w:rPr>
                <w:b/>
              </w:rPr>
              <w:t>No fue posible interpretar algunas filas del archivo Excel</w:t>
            </w:r>
            <w:r>
              <w:t xml:space="preserve"> (sección). Se muestra si hay filas incorrectas.</w:t>
            </w:r>
          </w:p>
          <w:p w14:paraId="401D3492" w14:textId="5BF41C6C" w:rsidR="00154F38" w:rsidRDefault="00154F38" w:rsidP="00154F38">
            <w:pPr>
              <w:pStyle w:val="ListBullet"/>
              <w:numPr>
                <w:ilvl w:val="1"/>
                <w:numId w:val="13"/>
              </w:numPr>
            </w:pPr>
            <w:r w:rsidRPr="00154F38">
              <w:rPr>
                <w:b/>
              </w:rPr>
              <w:t>Descargue el reporte con</w:t>
            </w:r>
            <w:r w:rsidR="00AF45AF">
              <w:rPr>
                <w:b/>
              </w:rPr>
              <w:t xml:space="preserve"> </w:t>
            </w:r>
            <w:r w:rsidR="00467FF7" w:rsidRPr="00467FF7">
              <w:rPr>
                <w:b/>
                <w:highlight w:val="yellow"/>
              </w:rPr>
              <w:t>las filas que no se pudieron importar, verifique la información y su formato</w:t>
            </w:r>
            <w:r w:rsidR="00467FF7">
              <w:rPr>
                <w:b/>
              </w:rPr>
              <w:t>.</w:t>
            </w:r>
            <w:r w:rsidR="00467FF7" w:rsidRPr="00467FF7">
              <w:rPr>
                <w:b/>
                <w:strike/>
                <w:color w:val="FF0000"/>
              </w:rPr>
              <w:t xml:space="preserve"> </w:t>
            </w:r>
            <w:r w:rsidR="00AF45AF" w:rsidRPr="00467FF7">
              <w:rPr>
                <w:b/>
                <w:strike/>
                <w:color w:val="FF0000"/>
              </w:rPr>
              <w:t>los errores</w:t>
            </w:r>
            <w:r w:rsidRPr="00467FF7">
              <w:rPr>
                <w:b/>
                <w:strike/>
                <w:color w:val="FF0000"/>
              </w:rPr>
              <w:t>, y</w:t>
            </w:r>
            <w:r w:rsidR="00AF45AF" w:rsidRPr="00467FF7">
              <w:rPr>
                <w:b/>
                <w:strike/>
                <w:color w:val="FF0000"/>
              </w:rPr>
              <w:t xml:space="preserve"> corrija el archivo importado</w:t>
            </w:r>
            <w:r w:rsidRPr="00467FF7">
              <w:rPr>
                <w:b/>
                <w:strike/>
                <w:color w:val="FF0000"/>
              </w:rPr>
              <w:t>.</w:t>
            </w:r>
            <w:r w:rsidRPr="00154F38">
              <w:rPr>
                <w:b/>
              </w:rPr>
              <w:t xml:space="preserve"> Una vez que lo haya corregido, pruebe importar ese Excel nuevamente.</w:t>
            </w:r>
            <w:r>
              <w:t xml:space="preserve"> (texto)</w:t>
            </w:r>
          </w:p>
          <w:p w14:paraId="0B033FC3" w14:textId="09270F38" w:rsidR="00154F38" w:rsidRDefault="00154F38" w:rsidP="00154F38">
            <w:pPr>
              <w:numPr>
                <w:ilvl w:val="1"/>
                <w:numId w:val="14"/>
              </w:numPr>
            </w:pPr>
            <w:r w:rsidRPr="00154F38">
              <w:rPr>
                <w:b/>
              </w:rPr>
              <w:t xml:space="preserve">Los siguientes proyectos </w:t>
            </w:r>
            <w:r>
              <w:rPr>
                <w:b/>
              </w:rPr>
              <w:t>corresponden a</w:t>
            </w:r>
            <w:r w:rsidRPr="00154F38">
              <w:rPr>
                <w:b/>
              </w:rPr>
              <w:t xml:space="preserve"> un Plan anterior</w:t>
            </w:r>
            <w:r>
              <w:t xml:space="preserve"> (sección). Se muestra si hay proyectos con fecha de inicio en años anteriores. </w:t>
            </w:r>
          </w:p>
          <w:p w14:paraId="66AF1347" w14:textId="60D9A3C2" w:rsidR="00154F38" w:rsidRPr="002F273C" w:rsidRDefault="00154F38" w:rsidP="00154F38">
            <w:pPr>
              <w:pStyle w:val="ListBullet"/>
              <w:numPr>
                <w:ilvl w:val="1"/>
                <w:numId w:val="13"/>
              </w:numPr>
              <w:rPr>
                <w:b/>
              </w:rPr>
            </w:pPr>
            <w:r w:rsidRPr="002F273C">
              <w:rPr>
                <w:b/>
              </w:rPr>
              <w:lastRenderedPageBreak/>
              <w:t>No es posible realizar cambios sobre proyectos cargados en años anteriores. Por ello, estos proyectos no hay sido importados. Si necesita realizar un cambio a proyectos cargados en años anteriores, comun</w:t>
            </w:r>
            <w:r w:rsidR="002F273C" w:rsidRPr="002F273C">
              <w:rPr>
                <w:b/>
              </w:rPr>
              <w:t xml:space="preserve">íquese con </w:t>
            </w:r>
            <w:r w:rsidR="00B0045B">
              <w:rPr>
                <w:b/>
              </w:rPr>
              <w:t>su referente de la Secretaría de Planeamiento, Evaluación y Coordinación de Gestión.</w:t>
            </w:r>
            <w:r w:rsidR="002F273C">
              <w:rPr>
                <w:b/>
              </w:rPr>
              <w:t xml:space="preserve"> </w:t>
            </w:r>
            <w:r w:rsidR="002F273C" w:rsidRPr="002F273C">
              <w:t>(texto)</w:t>
            </w:r>
          </w:p>
          <w:p w14:paraId="3BAD8F26" w14:textId="77777777" w:rsidR="005C4DD3" w:rsidRDefault="002F273C" w:rsidP="002F273C">
            <w:pPr>
              <w:pStyle w:val="ListBullet"/>
              <w:numPr>
                <w:ilvl w:val="1"/>
                <w:numId w:val="13"/>
              </w:numPr>
            </w:pPr>
            <w:r>
              <w:t>Lista de proyectos con nombre de proyecto.</w:t>
            </w:r>
          </w:p>
          <w:p w14:paraId="51F2E8E9" w14:textId="1F864553" w:rsidR="002F273C" w:rsidRDefault="002F273C" w:rsidP="002F273C">
            <w:pPr>
              <w:pStyle w:val="ListBullet"/>
            </w:pPr>
            <w:r w:rsidRPr="002F273C">
              <w:rPr>
                <w:b/>
              </w:rPr>
              <w:t>Descargar archivo Excel con</w:t>
            </w:r>
            <w:r w:rsidR="00467FF7">
              <w:rPr>
                <w:b/>
              </w:rPr>
              <w:t xml:space="preserve"> </w:t>
            </w:r>
            <w:r w:rsidR="00467FF7" w:rsidRPr="00467FF7">
              <w:rPr>
                <w:b/>
                <w:highlight w:val="yellow"/>
              </w:rPr>
              <w:t>filas no importadas</w:t>
            </w:r>
            <w:r w:rsidR="00AF45AF">
              <w:rPr>
                <w:b/>
              </w:rPr>
              <w:t xml:space="preserve"> </w:t>
            </w:r>
            <w:r w:rsidR="00AF45AF" w:rsidRPr="00467FF7">
              <w:rPr>
                <w:b/>
                <w:strike/>
                <w:color w:val="FF0000"/>
              </w:rPr>
              <w:t>errores</w:t>
            </w:r>
            <w:r w:rsidRPr="00467FF7">
              <w:rPr>
                <w:b/>
                <w:color w:val="FF0000"/>
              </w:rPr>
              <w:t xml:space="preserve"> </w:t>
            </w:r>
            <w:r w:rsidRPr="002F273C">
              <w:t>(opción).</w:t>
            </w:r>
          </w:p>
          <w:p w14:paraId="228C09C3" w14:textId="5F95E0F1" w:rsidR="002F273C" w:rsidRDefault="002F273C" w:rsidP="002F273C">
            <w:pPr>
              <w:pStyle w:val="ListBullet"/>
            </w:pPr>
            <w:r>
              <w:rPr>
                <w:b/>
              </w:rPr>
              <w:t xml:space="preserve">Cerrar </w:t>
            </w:r>
            <w:r w:rsidRPr="002F273C">
              <w:t>(opción). Cierra la ventana modal</w:t>
            </w:r>
            <w:r>
              <w:t>.</w:t>
            </w:r>
          </w:p>
          <w:p w14:paraId="7586FE25" w14:textId="77777777" w:rsidR="002F273C" w:rsidRDefault="002F273C" w:rsidP="002F273C">
            <w:pPr>
              <w:numPr>
                <w:ilvl w:val="0"/>
                <w:numId w:val="32"/>
              </w:numPr>
            </w:pPr>
            <w:r>
              <w:t>El actor selecciona la opción de descargar archivo.</w:t>
            </w:r>
          </w:p>
          <w:p w14:paraId="6EB447AC" w14:textId="227C2C6B" w:rsidR="002F273C" w:rsidRPr="002F273C" w:rsidRDefault="002F273C" w:rsidP="00230F1D">
            <w:pPr>
              <w:numPr>
                <w:ilvl w:val="0"/>
                <w:numId w:val="32"/>
              </w:numPr>
            </w:pPr>
            <w:r>
              <w:t>El sistema descarga un archivo</w:t>
            </w:r>
            <w:r w:rsidR="00467FF7">
              <w:t xml:space="preserve"> </w:t>
            </w:r>
            <w:r w:rsidR="00467FF7" w:rsidRPr="00467FF7">
              <w:rPr>
                <w:highlight w:val="yellow"/>
              </w:rPr>
              <w:t xml:space="preserve">comprimido </w:t>
            </w:r>
            <w:r w:rsidR="00467FF7">
              <w:rPr>
                <w:highlight w:val="yellow"/>
              </w:rPr>
              <w:t>bajo el nombre “[</w:t>
            </w:r>
            <w:proofErr w:type="spellStart"/>
            <w:r w:rsidR="00467FF7">
              <w:rPr>
                <w:highlight w:val="yellow"/>
              </w:rPr>
              <w:t>ddmmaaaa</w:t>
            </w:r>
            <w:proofErr w:type="spellEnd"/>
            <w:r w:rsidR="00467FF7">
              <w:rPr>
                <w:highlight w:val="yellow"/>
              </w:rPr>
              <w:t xml:space="preserve">] – Error de importación” </w:t>
            </w:r>
            <w:r w:rsidR="00467FF7" w:rsidRPr="00467FF7">
              <w:rPr>
                <w:highlight w:val="yellow"/>
              </w:rPr>
              <w:t>con un</w:t>
            </w:r>
            <w:r w:rsidR="00467FF7">
              <w:t xml:space="preserve"> </w:t>
            </w:r>
            <w:r>
              <w:t>Excel</w:t>
            </w:r>
            <w:r w:rsidR="00AF45AF">
              <w:t xml:space="preserve"> </w:t>
            </w:r>
            <w:r w:rsidR="00AF45AF" w:rsidRPr="00467FF7">
              <w:t xml:space="preserve">con el detalle de </w:t>
            </w:r>
            <w:r w:rsidR="00467FF7">
              <w:t xml:space="preserve">errores </w:t>
            </w:r>
            <w:r w:rsidR="00467FF7" w:rsidRPr="00230F1D">
              <w:rPr>
                <w:highlight w:val="yellow"/>
              </w:rPr>
              <w:t>llamado “[</w:t>
            </w:r>
            <w:proofErr w:type="spellStart"/>
            <w:r w:rsidR="00467FF7" w:rsidRPr="00230F1D">
              <w:rPr>
                <w:highlight w:val="yellow"/>
              </w:rPr>
              <w:t>ddmmaaaa</w:t>
            </w:r>
            <w:proofErr w:type="spellEnd"/>
            <w:r w:rsidR="00467FF7" w:rsidRPr="00230F1D">
              <w:rPr>
                <w:highlight w:val="yellow"/>
              </w:rPr>
              <w:t xml:space="preserve">] – </w:t>
            </w:r>
            <w:r w:rsidR="00230F1D">
              <w:rPr>
                <w:highlight w:val="yellow"/>
              </w:rPr>
              <w:t>Lista de e</w:t>
            </w:r>
            <w:r w:rsidR="00467FF7" w:rsidRPr="00230F1D">
              <w:rPr>
                <w:highlight w:val="yellow"/>
              </w:rPr>
              <w:t>rrores</w:t>
            </w:r>
            <w:proofErr w:type="gramStart"/>
            <w:r w:rsidR="00467FF7" w:rsidRPr="00230F1D">
              <w:rPr>
                <w:highlight w:val="yellow"/>
              </w:rPr>
              <w:t>“</w:t>
            </w:r>
            <w:r w:rsidR="00230F1D">
              <w:rPr>
                <w:highlight w:val="yellow"/>
              </w:rPr>
              <w:t xml:space="preserve"> </w:t>
            </w:r>
            <w:r w:rsidR="00467FF7" w:rsidRPr="00230F1D">
              <w:rPr>
                <w:highlight w:val="yellow"/>
              </w:rPr>
              <w:t>y</w:t>
            </w:r>
            <w:proofErr w:type="gramEnd"/>
            <w:r w:rsidR="00467FF7" w:rsidRPr="00230F1D">
              <w:rPr>
                <w:highlight w:val="yellow"/>
              </w:rPr>
              <w:t xml:space="preserve"> </w:t>
            </w:r>
            <w:r w:rsidR="00467FF7" w:rsidRPr="00467FF7">
              <w:rPr>
                <w:highlight w:val="yellow"/>
              </w:rPr>
              <w:t xml:space="preserve">otro Excel </w:t>
            </w:r>
            <w:r w:rsidR="00230F1D" w:rsidRPr="00230F1D">
              <w:rPr>
                <w:highlight w:val="yellow"/>
              </w:rPr>
              <w:t>llamado “[</w:t>
            </w:r>
            <w:proofErr w:type="spellStart"/>
            <w:r w:rsidR="00230F1D" w:rsidRPr="00230F1D">
              <w:rPr>
                <w:highlight w:val="yellow"/>
              </w:rPr>
              <w:t>ddmmaaaa</w:t>
            </w:r>
            <w:proofErr w:type="spellEnd"/>
            <w:r w:rsidR="00230F1D" w:rsidRPr="00230F1D">
              <w:rPr>
                <w:highlight w:val="yellow"/>
              </w:rPr>
              <w:t xml:space="preserve">] – </w:t>
            </w:r>
            <w:r w:rsidR="00230F1D">
              <w:rPr>
                <w:highlight w:val="yellow"/>
              </w:rPr>
              <w:t>Proyectos no migrados</w:t>
            </w:r>
            <w:r w:rsidR="00230F1D" w:rsidRPr="00230F1D">
              <w:rPr>
                <w:highlight w:val="yellow"/>
              </w:rPr>
              <w:t xml:space="preserve">“ </w:t>
            </w:r>
            <w:r w:rsidR="00467FF7" w:rsidRPr="00467FF7">
              <w:rPr>
                <w:highlight w:val="yellow"/>
              </w:rPr>
              <w:t>con el formato de importación, conteniendo únicamente los proyectos no importados</w:t>
            </w:r>
            <w:r w:rsidRPr="00AF45AF">
              <w:rPr>
                <w:color w:val="FF0000"/>
              </w:rPr>
              <w:t>.</w:t>
            </w:r>
          </w:p>
        </w:tc>
      </w:tr>
      <w:tr w:rsidR="00DF32A7" w:rsidRPr="003A0BD9" w14:paraId="7C24736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7680213" w14:textId="094A8ECE" w:rsidR="00DF32A7" w:rsidRPr="00467FF7" w:rsidRDefault="00DF32A7" w:rsidP="00DF32A7">
            <w:pPr>
              <w:pStyle w:val="TituloGrilla"/>
            </w:pPr>
            <w:r w:rsidRPr="00467FF7">
              <w:lastRenderedPageBreak/>
              <w:t>Curso alternativo II – Presentar todos los proyectos</w:t>
            </w:r>
          </w:p>
        </w:tc>
      </w:tr>
      <w:tr w:rsidR="00DF32A7" w:rsidRPr="003A0BD9" w14:paraId="5D63CA6A" w14:textId="77777777" w:rsidTr="00DF3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A03D638" w14:textId="43EA8275" w:rsidR="00DF32A7" w:rsidRPr="00467FF7" w:rsidRDefault="00DF32A7" w:rsidP="00DF32A7">
            <w:pPr>
              <w:numPr>
                <w:ilvl w:val="0"/>
                <w:numId w:val="39"/>
              </w:numPr>
            </w:pPr>
            <w:r w:rsidRPr="00467FF7">
              <w:t>El actor selecciona la opción para presentar todos los proyectos.</w:t>
            </w:r>
          </w:p>
          <w:p w14:paraId="3D0D14C4" w14:textId="77777777" w:rsidR="00F30277" w:rsidRPr="00F30277" w:rsidRDefault="00F30277" w:rsidP="00F30277">
            <w:pPr>
              <w:numPr>
                <w:ilvl w:val="0"/>
                <w:numId w:val="39"/>
              </w:numPr>
              <w:rPr>
                <w:highlight w:val="yellow"/>
              </w:rPr>
            </w:pPr>
            <w:r w:rsidRPr="00F30277">
              <w:rPr>
                <w:highlight w:val="yellow"/>
              </w:rPr>
              <w:t>El sistema realiza las siguientes validaciones:</w:t>
            </w:r>
          </w:p>
          <w:p w14:paraId="3A16476A" w14:textId="754A5893" w:rsidR="00F30277" w:rsidRPr="00F30277" w:rsidRDefault="00F30277" w:rsidP="00F30277">
            <w:pPr>
              <w:pStyle w:val="ListParagraph"/>
              <w:rPr>
                <w:highlight w:val="yellow"/>
                <w:lang w:val="es-AR"/>
              </w:rPr>
            </w:pPr>
            <w:r w:rsidRPr="00F30277">
              <w:rPr>
                <w:highlight w:val="yellow"/>
                <w:lang w:val="es-AR"/>
              </w:rPr>
              <w:t>VAL 1: verifica que todos los objetivos estratégicos de los proyectos a presentar tengan al menos un indicador (nombre + forma de medición):</w:t>
            </w:r>
          </w:p>
          <w:p w14:paraId="4B8335FD" w14:textId="79AB98F9" w:rsidR="00F30277" w:rsidRPr="00F30277" w:rsidRDefault="00F30277" w:rsidP="00F30277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F30277">
              <w:rPr>
                <w:highlight w:val="yellow"/>
              </w:rPr>
              <w:t>RES 1.1: El sistema muestra un mensaje de error: “Para presentar proyectos, es necesario que los objetivos estratégicos tengan ingresados los indicadores.”.</w:t>
            </w:r>
          </w:p>
          <w:p w14:paraId="1F0E361B" w14:textId="49BA8113" w:rsidR="00DF32A7" w:rsidRPr="00467FF7" w:rsidRDefault="00DF32A7" w:rsidP="00DF32A7">
            <w:pPr>
              <w:numPr>
                <w:ilvl w:val="0"/>
                <w:numId w:val="39"/>
              </w:numPr>
            </w:pPr>
            <w:r w:rsidRPr="00467FF7">
              <w:t>El sistema muestra un mensaje de advertencia: “Se van a presentar todos los proyectos completos para que la SECPECG los verifique. ¿Continuar?</w:t>
            </w:r>
          </w:p>
          <w:p w14:paraId="5E2370F8" w14:textId="77777777" w:rsidR="00DF32A7" w:rsidRPr="00467FF7" w:rsidRDefault="00DF32A7" w:rsidP="00DF32A7">
            <w:pPr>
              <w:numPr>
                <w:ilvl w:val="0"/>
                <w:numId w:val="39"/>
              </w:numPr>
            </w:pPr>
            <w:r w:rsidRPr="00467FF7">
              <w:t>El actor acepta el mensaje.</w:t>
            </w:r>
          </w:p>
          <w:p w14:paraId="12F69E95" w14:textId="77777777" w:rsidR="00DF32A7" w:rsidRPr="00467FF7" w:rsidRDefault="00DF32A7" w:rsidP="00DF32A7">
            <w:pPr>
              <w:numPr>
                <w:ilvl w:val="0"/>
                <w:numId w:val="39"/>
              </w:numPr>
            </w:pPr>
            <w:r w:rsidRPr="00467FF7">
              <w:t>El sistema realiza las siguientes acciones:</w:t>
            </w:r>
          </w:p>
          <w:p w14:paraId="242BDC99" w14:textId="032A6F70" w:rsidR="00DF32A7" w:rsidRPr="00467FF7" w:rsidRDefault="00DF32A7" w:rsidP="00DF32A7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>Cambia el estado de todos los proyectos completos a “Presentado”.</w:t>
            </w:r>
          </w:p>
          <w:p w14:paraId="2F80CA74" w14:textId="77777777" w:rsidR="00DF32A7" w:rsidRPr="00467FF7" w:rsidRDefault="00DF32A7" w:rsidP="00DF32A7">
            <w:pPr>
              <w:pStyle w:val="ListParagraph"/>
              <w:rPr>
                <w:lang w:val="es-AR"/>
              </w:rPr>
            </w:pPr>
            <w:r w:rsidRPr="00467FF7">
              <w:rPr>
                <w:lang w:val="es-AR"/>
              </w:rPr>
              <w:t>Muestra un mensaje de éxito: “Los cambios de actualizaron con éxito”.</w:t>
            </w:r>
          </w:p>
          <w:p w14:paraId="0033C6F1" w14:textId="74547C64" w:rsidR="00DF32A7" w:rsidRPr="00467FF7" w:rsidRDefault="00DF32A7" w:rsidP="00DF32A7">
            <w:pPr>
              <w:pStyle w:val="ListParagraph"/>
            </w:pPr>
            <w:r w:rsidRPr="00467FF7">
              <w:rPr>
                <w:lang w:val="es-AR"/>
              </w:rPr>
              <w:t>Actualiza el árbol.</w:t>
            </w:r>
          </w:p>
        </w:tc>
      </w:tr>
      <w:tr w:rsidR="00DF32A7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5E6E6EBA" w:rsidR="00DF32A7" w:rsidRPr="003A0BD9" w:rsidRDefault="00DF32A7" w:rsidP="00DF32A7">
            <w:pPr>
              <w:pStyle w:val="TituloGrilla"/>
            </w:pPr>
            <w:r w:rsidRPr="003A0BD9">
              <w:t>Futuras mejoras</w:t>
            </w:r>
          </w:p>
        </w:tc>
      </w:tr>
      <w:tr w:rsidR="00DF32A7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43C94F7D" w:rsidR="00DF32A7" w:rsidRPr="002F273C" w:rsidRDefault="00DF32A7" w:rsidP="00DF32A7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Pr="002F273C">
              <w:rPr>
                <w:lang w:val="es-ES_tradnl"/>
              </w:rPr>
              <w:t xml:space="preserve">TFS </w:t>
            </w:r>
            <w:r>
              <w:rPr>
                <w:lang w:val="es-ES_tradnl"/>
              </w:rPr>
              <w:t xml:space="preserve">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57295060"/>
      <w:r>
        <w:lastRenderedPageBreak/>
        <w:t>Pantallas ilustrativas</w:t>
      </w:r>
      <w:bookmarkEnd w:id="7"/>
    </w:p>
    <w:p w14:paraId="5C1C7C02" w14:textId="3D5D086B" w:rsidR="00954FFC" w:rsidRPr="00A27D8F" w:rsidRDefault="00FC14FC" w:rsidP="008422DA">
      <w:pPr>
        <w:pStyle w:val="Heading2"/>
        <w:keepNext/>
      </w:pPr>
      <w:bookmarkStart w:id="8" w:name="_Toc457295061"/>
      <w:r>
        <w:t xml:space="preserve">Paso 1: </w:t>
      </w:r>
      <w:r w:rsidR="00A822F4">
        <w:t>Selección de archivo</w:t>
      </w:r>
      <w:bookmarkEnd w:id="8"/>
    </w:p>
    <w:p w14:paraId="4BCE50C3" w14:textId="796BC152" w:rsidR="00954FFC" w:rsidRDefault="00A822F4" w:rsidP="00031F82">
      <w:r>
        <w:rPr>
          <w:noProof/>
        </w:rPr>
        <w:drawing>
          <wp:inline distT="0" distB="0" distL="0" distR="0" wp14:anchorId="62EAE507" wp14:editId="38463BAA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3FB9" w14:textId="0E47701E" w:rsidR="00A822F4" w:rsidRDefault="00FC14FC" w:rsidP="008422DA">
      <w:pPr>
        <w:pStyle w:val="Heading2"/>
        <w:keepNext/>
      </w:pPr>
      <w:bookmarkStart w:id="9" w:name="_Toc457295062"/>
      <w:r>
        <w:lastRenderedPageBreak/>
        <w:t>Paso 2: Reglas de importación</w:t>
      </w:r>
      <w:bookmarkEnd w:id="9"/>
    </w:p>
    <w:p w14:paraId="014291EA" w14:textId="1C1FEC64" w:rsidR="00FC14FC" w:rsidRPr="00FC14FC" w:rsidRDefault="00FC14FC" w:rsidP="00FC14FC">
      <w:r>
        <w:rPr>
          <w:noProof/>
        </w:rPr>
        <w:drawing>
          <wp:inline distT="0" distB="0" distL="0" distR="0" wp14:anchorId="6FA1D9BF" wp14:editId="4B0F1185">
            <wp:extent cx="593407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222C" w14:textId="77777777" w:rsidR="00A822F4" w:rsidRDefault="00A822F4" w:rsidP="00031F82"/>
    <w:p w14:paraId="0C4F2B7D" w14:textId="77777777" w:rsidR="008422DA" w:rsidRDefault="008422DA" w:rsidP="00031F82"/>
    <w:p w14:paraId="63EA7318" w14:textId="5E6644A1" w:rsidR="008422DA" w:rsidRPr="008422DA" w:rsidRDefault="008422DA" w:rsidP="008422DA">
      <w:pPr>
        <w:pStyle w:val="Heading2"/>
        <w:keepNext/>
      </w:pPr>
      <w:bookmarkStart w:id="10" w:name="_Toc457295063"/>
      <w:r>
        <w:lastRenderedPageBreak/>
        <w:t>Resultado</w:t>
      </w:r>
      <w:bookmarkEnd w:id="10"/>
    </w:p>
    <w:p w14:paraId="0B063314" w14:textId="032C74E8" w:rsidR="008422DA" w:rsidRPr="00A27D8F" w:rsidRDefault="008422DA" w:rsidP="00031F82">
      <w:r>
        <w:rPr>
          <w:noProof/>
        </w:rPr>
        <w:drawing>
          <wp:inline distT="0" distB="0" distL="0" distR="0" wp14:anchorId="7EA690CB" wp14:editId="7E68525B">
            <wp:extent cx="5943600" cy="518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4E8C5595" w:rsidR="00947C80" w:rsidRPr="00A27D8F" w:rsidRDefault="00947C80" w:rsidP="00031F82"/>
    <w:sectPr w:rsidR="00947C80" w:rsidRPr="00A27D8F" w:rsidSect="00154CD7">
      <w:footerReference w:type="default" r:id="rId25"/>
      <w:headerReference w:type="first" r:id="rId26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996AF" w14:textId="77777777" w:rsidR="002C622D" w:rsidRDefault="002C622D" w:rsidP="00031F82">
      <w:r>
        <w:separator/>
      </w:r>
    </w:p>
  </w:endnote>
  <w:endnote w:type="continuationSeparator" w:id="0">
    <w:p w14:paraId="6935FEAA" w14:textId="77777777" w:rsidR="002C622D" w:rsidRDefault="002C622D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FC14FC" w:rsidRPr="00240225" w:rsidRDefault="00FC14FC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FC14FC" w:rsidRPr="008009F6" w:rsidRDefault="00FC14FC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F30277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FC14FC" w:rsidRPr="008009F6" w:rsidRDefault="00FC14FC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F30277">
                      <w:rPr>
                        <w:rStyle w:val="PageNumber"/>
                        <w:noProof/>
                        <w:color w:val="A6A6A6" w:themeColor="background1" w:themeShade="A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FC14FC" w:rsidRPr="00F52EF2" w:rsidRDefault="00FC14FC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7BBEB" w14:textId="77777777" w:rsidR="002C622D" w:rsidRDefault="002C622D" w:rsidP="00031F82">
      <w:r>
        <w:separator/>
      </w:r>
    </w:p>
  </w:footnote>
  <w:footnote w:type="continuationSeparator" w:id="0">
    <w:p w14:paraId="0F1F2020" w14:textId="77777777" w:rsidR="002C622D" w:rsidRDefault="002C622D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FC14FC" w:rsidRDefault="00FC14FC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7831F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6" type="#_x0000_t75" style="width:22.6pt;height:34.3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A86E19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E8C428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594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54"/>
        </w:tabs>
        <w:ind w:left="954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5"/>
  </w:num>
  <w:num w:numId="25">
    <w:abstractNumId w:val="5"/>
  </w:num>
  <w:num w:numId="26">
    <w:abstractNumId w:val="2"/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5"/>
  </w:num>
  <w:num w:numId="29">
    <w:abstractNumId w:val="5"/>
  </w:num>
  <w:num w:numId="30">
    <w:abstractNumId w:val="4"/>
  </w:num>
  <w:num w:numId="31">
    <w:abstractNumId w:val="5"/>
  </w:num>
  <w:num w:numId="32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5"/>
  </w:num>
  <w:num w:numId="34">
    <w:abstractNumId w:val="5"/>
  </w:num>
  <w:num w:numId="35">
    <w:abstractNumId w:val="14"/>
  </w:num>
  <w:num w:numId="36">
    <w:abstractNumId w:val="5"/>
  </w:num>
  <w:num w:numId="37">
    <w:abstractNumId w:val="5"/>
  </w:num>
  <w:num w:numId="38">
    <w:abstractNumId w:val="5"/>
  </w:num>
  <w:num w:numId="3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5"/>
  </w:num>
  <w:num w:numId="42">
    <w:abstractNumId w:val="5"/>
  </w:num>
  <w:num w:numId="43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3DAA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5BD4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4F38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79F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2114"/>
    <w:rsid w:val="001D3630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0F1D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87368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622D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273C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1FF5"/>
    <w:rsid w:val="003E21D2"/>
    <w:rsid w:val="003E4A41"/>
    <w:rsid w:val="003E5341"/>
    <w:rsid w:val="003E569A"/>
    <w:rsid w:val="003F061E"/>
    <w:rsid w:val="003F1257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67FF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102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5FDA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1EB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0DCE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27648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6F07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22DA"/>
    <w:rsid w:val="00843B4B"/>
    <w:rsid w:val="0084695A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056B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22B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B55A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466A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04DD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0772"/>
    <w:rsid w:val="00A822F4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45AF"/>
    <w:rsid w:val="00AF6688"/>
    <w:rsid w:val="00AF762E"/>
    <w:rsid w:val="00B000C2"/>
    <w:rsid w:val="00B0045B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2E4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6B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10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2A7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61B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3B02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277"/>
    <w:rsid w:val="00F30951"/>
    <w:rsid w:val="00F33072"/>
    <w:rsid w:val="00F36BD5"/>
    <w:rsid w:val="00F37712"/>
    <w:rsid w:val="00F406C9"/>
    <w:rsid w:val="00F40C3B"/>
    <w:rsid w:val="00F43FD4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49C7"/>
    <w:rsid w:val="00FB5B9D"/>
    <w:rsid w:val="00FB65DC"/>
    <w:rsid w:val="00FB7955"/>
    <w:rsid w:val="00FC14F1"/>
    <w:rsid w:val="00FC14FC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E4B0A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jp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PRO08 – Importando Proyectos Nuevos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8ECCD-4706-41D4-8EC2-59624CEE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A900D6-EF75-4337-8344-7380E6C9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8012</TotalTime>
  <Pages>12</Pages>
  <Words>1624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11041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78</cp:revision>
  <cp:lastPrinted>2013-09-03T13:37:00Z</cp:lastPrinted>
  <dcterms:created xsi:type="dcterms:W3CDTF">2014-11-13T17:18:00Z</dcterms:created>
  <dcterms:modified xsi:type="dcterms:W3CDTF">2016-08-02T22:50:00Z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