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F9C843" w14:textId="1F21F3DB" w:rsidR="00DC7C86" w:rsidRPr="00107213" w:rsidRDefault="00805891" w:rsidP="00107213">
      <w:pPr>
        <w:pStyle w:val="Cabealho"/>
        <w:tabs>
          <w:tab w:val="clear" w:pos="4419"/>
          <w:tab w:val="clear" w:pos="8838"/>
        </w:tabs>
        <w:jc w:val="center"/>
        <w:rPr>
          <w:b/>
          <w:bCs/>
          <w:sz w:val="36"/>
          <w:szCs w:val="28"/>
        </w:rPr>
      </w:pPr>
      <w:r>
        <w:rPr>
          <w:b/>
          <w:bCs/>
          <w:sz w:val="36"/>
          <w:szCs w:val="28"/>
        </w:rPr>
        <w:t>Planejamento O</w:t>
      </w:r>
      <w:r w:rsidR="001663DE">
        <w:rPr>
          <w:b/>
          <w:bCs/>
          <w:sz w:val="36"/>
          <w:szCs w:val="28"/>
        </w:rPr>
        <w:t>rçamentário</w:t>
      </w:r>
      <w:r>
        <w:rPr>
          <w:b/>
          <w:bCs/>
          <w:sz w:val="36"/>
          <w:szCs w:val="28"/>
        </w:rPr>
        <w:t xml:space="preserve"> nas E</w:t>
      </w:r>
      <w:r w:rsidR="00DC7C86" w:rsidRPr="00107213">
        <w:rPr>
          <w:b/>
          <w:bCs/>
          <w:sz w:val="36"/>
          <w:szCs w:val="28"/>
        </w:rPr>
        <w:t>mpresas</w:t>
      </w:r>
    </w:p>
    <w:p w14:paraId="6F846224" w14:textId="77777777" w:rsidR="00DC7C86" w:rsidRDefault="00DC7C86" w:rsidP="00DC7C86">
      <w:pPr>
        <w:pStyle w:val="Cabealho"/>
        <w:tabs>
          <w:tab w:val="clear" w:pos="4419"/>
          <w:tab w:val="clear" w:pos="8838"/>
        </w:tabs>
        <w:ind w:left="1416" w:firstLine="708"/>
        <w:rPr>
          <w:sz w:val="24"/>
        </w:rPr>
      </w:pPr>
    </w:p>
    <w:p w14:paraId="257FA0E7" w14:textId="31B1759C" w:rsidR="004A50F3" w:rsidRDefault="004A50F3" w:rsidP="00CA4BEC">
      <w:pPr>
        <w:pStyle w:val="Ttulo1"/>
        <w:spacing w:line="360" w:lineRule="auto"/>
        <w:jc w:val="right"/>
        <w:rPr>
          <w:sz w:val="22"/>
          <w:szCs w:val="18"/>
        </w:rPr>
      </w:pPr>
      <w:r w:rsidRPr="004A50F3">
        <w:rPr>
          <w:sz w:val="22"/>
          <w:szCs w:val="18"/>
        </w:rPr>
        <w:t>Ana</w:t>
      </w:r>
      <w:r w:rsidR="00CA4BEC">
        <w:rPr>
          <w:sz w:val="22"/>
          <w:szCs w:val="18"/>
        </w:rPr>
        <w:t xml:space="preserve"> </w:t>
      </w:r>
      <w:proofErr w:type="spellStart"/>
      <w:r w:rsidR="00CA4BEC">
        <w:rPr>
          <w:sz w:val="22"/>
          <w:szCs w:val="18"/>
        </w:rPr>
        <w:t>Klésia</w:t>
      </w:r>
      <w:proofErr w:type="spellEnd"/>
      <w:r w:rsidRPr="004A50F3">
        <w:rPr>
          <w:sz w:val="22"/>
          <w:szCs w:val="18"/>
        </w:rPr>
        <w:t xml:space="preserve"> Queiroz</w:t>
      </w:r>
      <w:r w:rsidR="00CA4BEC">
        <w:rPr>
          <w:sz w:val="22"/>
          <w:szCs w:val="18"/>
        </w:rPr>
        <w:t xml:space="preserve"> Gomes</w:t>
      </w:r>
    </w:p>
    <w:p w14:paraId="31FBBDB5" w14:textId="704422DD" w:rsidR="004A50F3" w:rsidRPr="004A50F3" w:rsidRDefault="004A50F3" w:rsidP="00CA4BEC">
      <w:pPr>
        <w:pStyle w:val="Ttulo1"/>
        <w:spacing w:line="360" w:lineRule="auto"/>
        <w:jc w:val="right"/>
        <w:rPr>
          <w:sz w:val="22"/>
          <w:szCs w:val="18"/>
        </w:rPr>
      </w:pPr>
      <w:proofErr w:type="spellStart"/>
      <w:r w:rsidRPr="004A50F3">
        <w:rPr>
          <w:sz w:val="22"/>
          <w:szCs w:val="18"/>
        </w:rPr>
        <w:t>Ayonara</w:t>
      </w:r>
      <w:proofErr w:type="spellEnd"/>
      <w:r w:rsidR="00CA4BEC">
        <w:rPr>
          <w:sz w:val="22"/>
          <w:szCs w:val="18"/>
        </w:rPr>
        <w:t xml:space="preserve"> Oliveira</w:t>
      </w:r>
      <w:r w:rsidRPr="004A50F3">
        <w:rPr>
          <w:sz w:val="22"/>
          <w:szCs w:val="18"/>
        </w:rPr>
        <w:t xml:space="preserve"> Costa</w:t>
      </w:r>
    </w:p>
    <w:p w14:paraId="1D68EC91" w14:textId="217DFA57" w:rsidR="001A25B9" w:rsidRPr="004A50F3" w:rsidRDefault="00CA4BEC" w:rsidP="00CA4BEC">
      <w:pPr>
        <w:pStyle w:val="Ttulo1"/>
        <w:spacing w:line="360" w:lineRule="auto"/>
        <w:jc w:val="right"/>
        <w:rPr>
          <w:sz w:val="22"/>
          <w:szCs w:val="18"/>
        </w:rPr>
      </w:pPr>
      <w:r>
        <w:rPr>
          <w:sz w:val="22"/>
          <w:szCs w:val="18"/>
        </w:rPr>
        <w:t xml:space="preserve">José Cláudio de Oliveira </w:t>
      </w:r>
      <w:r w:rsidR="001A25B9" w:rsidRPr="001A25B9">
        <w:rPr>
          <w:sz w:val="22"/>
          <w:szCs w:val="18"/>
        </w:rPr>
        <w:t>Net</w:t>
      </w:r>
      <w:r w:rsidR="004A50F3">
        <w:rPr>
          <w:sz w:val="22"/>
          <w:szCs w:val="18"/>
        </w:rPr>
        <w:t>o</w:t>
      </w:r>
    </w:p>
    <w:p w14:paraId="14688668" w14:textId="4EFD8682" w:rsidR="00DC7C86" w:rsidRDefault="00DC7C86" w:rsidP="00CA4BEC">
      <w:pPr>
        <w:spacing w:line="360" w:lineRule="auto"/>
        <w:jc w:val="right"/>
        <w:rPr>
          <w:b/>
          <w:bCs/>
        </w:rPr>
      </w:pPr>
      <w:r w:rsidRPr="320C1630">
        <w:rPr>
          <w:b/>
          <w:bCs/>
        </w:rPr>
        <w:t>Tutor Externo</w:t>
      </w:r>
      <w:r w:rsidR="001A25B9">
        <w:rPr>
          <w:b/>
          <w:bCs/>
        </w:rPr>
        <w:t>: João Mateus</w:t>
      </w:r>
      <w:r w:rsidR="00CA4BEC">
        <w:rPr>
          <w:b/>
          <w:bCs/>
        </w:rPr>
        <w:t xml:space="preserve"> de Lima Silva</w:t>
      </w:r>
    </w:p>
    <w:p w14:paraId="08F9069F" w14:textId="77777777" w:rsidR="00DC7C86" w:rsidRDefault="00DC7C86" w:rsidP="00DC7C86">
      <w:pPr>
        <w:pStyle w:val="Recuodecorpodetexto"/>
        <w:spacing w:line="276" w:lineRule="auto"/>
        <w:ind w:firstLine="0"/>
      </w:pPr>
    </w:p>
    <w:p w14:paraId="547FB623" w14:textId="77777777" w:rsidR="00DC7C86" w:rsidRDefault="00DC7C86" w:rsidP="00DC7C86">
      <w:pPr>
        <w:pStyle w:val="Recuodecorpodetexto"/>
        <w:spacing w:line="276" w:lineRule="auto"/>
        <w:ind w:firstLine="0"/>
      </w:pPr>
    </w:p>
    <w:p w14:paraId="427B3548" w14:textId="77777777" w:rsidR="00DC7C86" w:rsidRDefault="00DC7C86" w:rsidP="00DC7C86">
      <w:pPr>
        <w:pStyle w:val="Recuodecorpodetexto"/>
        <w:spacing w:line="276" w:lineRule="auto"/>
        <w:ind w:firstLine="0"/>
      </w:pPr>
    </w:p>
    <w:p w14:paraId="4C2CE8ED" w14:textId="01377D22" w:rsidR="00DC7C86" w:rsidRPr="00717F14" w:rsidRDefault="00DC7C86" w:rsidP="00D10C24">
      <w:pPr>
        <w:pStyle w:val="Ttulo1"/>
        <w:spacing w:after="240" w:line="360" w:lineRule="auto"/>
      </w:pPr>
      <w:r>
        <w:t>1 INTRODUÇÃO</w:t>
      </w:r>
    </w:p>
    <w:p w14:paraId="71F0AD5A" w14:textId="212E5CB6" w:rsidR="00DC7C86" w:rsidRDefault="00DC7C86" w:rsidP="00DC7C86">
      <w:pPr>
        <w:spacing w:line="360" w:lineRule="auto"/>
        <w:ind w:firstLine="709"/>
        <w:jc w:val="both"/>
      </w:pPr>
      <w:r w:rsidRPr="00717F14">
        <w:t>Dentro das diversas mudanças ocorridas nos últimos anos entendesse que em qualquer empresa o planejamento orçamentário é de extrema importância, embora não elimine os riscos, evidentemente, mas ajuda os gestores a identificar e atenuar os riscos de falta de recursos para seguir com o projeto. Fazendo-se necessário que haja um acompanhamento mais detalhado de tudo que é gasto n</w:t>
      </w:r>
      <w:r w:rsidR="001663DE">
        <w:t>a empresa, desde a compra de um</w:t>
      </w:r>
      <w:r w:rsidRPr="00717F14">
        <w:t xml:space="preserve"> simples clips de papel até uma grande aquisição. </w:t>
      </w:r>
    </w:p>
    <w:p w14:paraId="39374D0F" w14:textId="77777777" w:rsidR="00DC7C86" w:rsidRPr="00717F14" w:rsidRDefault="00DC7C86" w:rsidP="00DC7C86">
      <w:pPr>
        <w:spacing w:line="360" w:lineRule="auto"/>
        <w:ind w:firstLine="709"/>
        <w:jc w:val="both"/>
      </w:pPr>
    </w:p>
    <w:p w14:paraId="1993F991" w14:textId="77777777" w:rsidR="00DC7C86" w:rsidRDefault="00DC7C86" w:rsidP="00DC7C86">
      <w:pPr>
        <w:spacing w:line="360" w:lineRule="auto"/>
        <w:ind w:firstLine="709"/>
        <w:jc w:val="both"/>
      </w:pPr>
      <w:r w:rsidRPr="00717F14">
        <w:t xml:space="preserve"> Lopes e </w:t>
      </w:r>
      <w:proofErr w:type="spellStart"/>
      <w:r w:rsidRPr="00717F14">
        <w:t>Blaschek</w:t>
      </w:r>
      <w:proofErr w:type="spellEnd"/>
      <w:r w:rsidRPr="00717F14">
        <w:t xml:space="preserve"> (2005, p. 1) afirmam que “o processo orçamentário é o elemento principal do controle gerencial na maior parte das organizações, possuam elas fins lucrativos ou não”.  Um dos principais objetivos é antecipar os números de acordo com os dados apresentados e melhorar o processo de decisão das empresas, assim, como também acompanhar detalhadamente o crescimento ou regressão de um determinado setor, investimentos errados, despesas desnecessárias, entre outras situações. </w:t>
      </w:r>
    </w:p>
    <w:p w14:paraId="5CD9DD3B" w14:textId="77777777" w:rsidR="00DC7C86" w:rsidRPr="00717F14" w:rsidRDefault="00DC7C86" w:rsidP="00DC7C86">
      <w:pPr>
        <w:spacing w:line="360" w:lineRule="auto"/>
        <w:ind w:firstLine="709"/>
        <w:jc w:val="both"/>
      </w:pPr>
    </w:p>
    <w:p w14:paraId="2D090B0F" w14:textId="477782C7" w:rsidR="00DC7C86" w:rsidRDefault="00DC7C86" w:rsidP="001663DE">
      <w:pPr>
        <w:spacing w:line="360" w:lineRule="auto"/>
        <w:ind w:firstLine="709"/>
        <w:jc w:val="both"/>
      </w:pPr>
      <w:r w:rsidRPr="00717F14">
        <w:t xml:space="preserve"> O objetivo deste trabalho é mostrar a eficácia e as vantagens do planejamento orçamentário para a saúde financeira de uma empresa, como </w:t>
      </w:r>
      <w:r w:rsidR="00FF6F84" w:rsidRPr="00717F14">
        <w:t>por exemplo,</w:t>
      </w:r>
      <w:r w:rsidR="00FF6F84">
        <w:t xml:space="preserve"> </w:t>
      </w:r>
      <w:r w:rsidRPr="00717F14">
        <w:t>seria analisar por  que foi gasto tanto com material de escritório sem necessidade  e direcionar esse valor para outra á</w:t>
      </w:r>
      <w:r w:rsidR="001663DE">
        <w:t>rea da empresa que precise mais,</w:t>
      </w:r>
      <w:r w:rsidRPr="00717F14">
        <w:t xml:space="preserve"> gerando assim uma melhor utilização de recursos.</w:t>
      </w:r>
    </w:p>
    <w:p w14:paraId="214209CB" w14:textId="77777777" w:rsidR="001A25B9" w:rsidRDefault="001A25B9" w:rsidP="001663DE">
      <w:pPr>
        <w:spacing w:line="360" w:lineRule="auto"/>
        <w:ind w:firstLine="709"/>
        <w:jc w:val="both"/>
      </w:pPr>
    </w:p>
    <w:p w14:paraId="21EDDAFE" w14:textId="609A3285" w:rsidR="00A74893" w:rsidRDefault="00A74893" w:rsidP="00252EF5">
      <w:pPr>
        <w:spacing w:line="360" w:lineRule="auto"/>
        <w:ind w:firstLine="709"/>
        <w:jc w:val="both"/>
      </w:pPr>
    </w:p>
    <w:p w14:paraId="1690F7DA" w14:textId="52813060" w:rsidR="00994D25" w:rsidRDefault="00994D25" w:rsidP="00252EF5">
      <w:pPr>
        <w:spacing w:line="360" w:lineRule="auto"/>
        <w:ind w:firstLine="709"/>
        <w:jc w:val="both"/>
      </w:pPr>
    </w:p>
    <w:p w14:paraId="4129A5F9" w14:textId="75D105CA" w:rsidR="00994D25" w:rsidRDefault="00994D25" w:rsidP="00252EF5">
      <w:pPr>
        <w:spacing w:line="360" w:lineRule="auto"/>
        <w:ind w:firstLine="709"/>
        <w:jc w:val="both"/>
      </w:pPr>
    </w:p>
    <w:p w14:paraId="6ED80965" w14:textId="77777777" w:rsidR="00994D25" w:rsidRPr="00717F14" w:rsidRDefault="00994D25" w:rsidP="00252EF5">
      <w:pPr>
        <w:spacing w:line="360" w:lineRule="auto"/>
        <w:ind w:firstLine="709"/>
        <w:jc w:val="both"/>
      </w:pPr>
    </w:p>
    <w:p w14:paraId="49D73E80" w14:textId="77777777" w:rsidR="00DC7C86" w:rsidRDefault="00DC7C86" w:rsidP="00DC7C86">
      <w:pPr>
        <w:pStyle w:val="Ttulo1"/>
        <w:spacing w:line="276" w:lineRule="auto"/>
      </w:pPr>
      <w:r>
        <w:t>2 FUNDAMENTAÇÃO TEÓRICA</w:t>
      </w:r>
    </w:p>
    <w:p w14:paraId="0BD76556" w14:textId="77777777" w:rsidR="00CD0DEE" w:rsidRDefault="00CD0DEE" w:rsidP="00CD0DEE">
      <w:pPr>
        <w:spacing w:line="360" w:lineRule="auto"/>
        <w:ind w:firstLine="708"/>
        <w:jc w:val="both"/>
      </w:pPr>
    </w:p>
    <w:p w14:paraId="579F9DEC" w14:textId="19DB4449" w:rsidR="00DC7C86" w:rsidRDefault="00DC7C86" w:rsidP="00CD0DEE">
      <w:pPr>
        <w:spacing w:line="360" w:lineRule="auto"/>
        <w:ind w:firstLine="708"/>
        <w:jc w:val="both"/>
      </w:pPr>
      <w:r w:rsidRPr="00717F14">
        <w:t xml:space="preserve">O planejamento orçamentário é um método de gestão elaborado para que a entidade consiga ter, em um documento, todos os dados relativos às receitas, custos, despesas e investimentos que estimam para o próximo período. Tanto para a empresa como um todo quanto para as áreas específicas e para investimentos futuros, ele determina qual será o orçamento total para os próximos anos. Neste sentido, Lopes e </w:t>
      </w:r>
      <w:proofErr w:type="spellStart"/>
      <w:r w:rsidRPr="00717F14">
        <w:t>Blaschek</w:t>
      </w:r>
      <w:proofErr w:type="spellEnd"/>
      <w:r w:rsidRPr="00717F14">
        <w:t xml:space="preserve"> (2005, p. 1) afirmam que “o processo orçamentário é o elemento principal do controle gerencial na maior parte das organizações, possuam elas fins lucrativos ou não”.</w:t>
      </w:r>
    </w:p>
    <w:p w14:paraId="217A4D2A" w14:textId="77777777" w:rsidR="00DC7C86" w:rsidRDefault="00DC7C86" w:rsidP="00DC7C86">
      <w:pPr>
        <w:spacing w:line="360" w:lineRule="auto"/>
        <w:jc w:val="both"/>
      </w:pPr>
    </w:p>
    <w:p w14:paraId="6BEF0358" w14:textId="77777777" w:rsidR="00DC7C86" w:rsidRDefault="00DC7C86" w:rsidP="00DC7C86">
      <w:pPr>
        <w:spacing w:line="276" w:lineRule="auto"/>
        <w:jc w:val="both"/>
      </w:pPr>
    </w:p>
    <w:p w14:paraId="4B6044EC" w14:textId="77777777" w:rsidR="00DC7C86" w:rsidRDefault="00DC7C86" w:rsidP="00DC7C86">
      <w:pPr>
        <w:ind w:left="2268"/>
        <w:jc w:val="both"/>
        <w:rPr>
          <w:sz w:val="20"/>
          <w:szCs w:val="20"/>
        </w:rPr>
      </w:pPr>
      <w:r w:rsidRPr="00717F14">
        <w:rPr>
          <w:sz w:val="20"/>
          <w:szCs w:val="20"/>
        </w:rPr>
        <w:t>No intuito de buscar novas formas de aperfeiçoar a gestão e o desempenho organizacional, tendo em vista a ineficácia de várias metodologias e ferramentas destinadas à área administrativa e operacional das empresas, torna-se necessária a busca de novas abordagens que possibilitem a obtenção de vantagens competitivas frente à concorrência (</w:t>
      </w:r>
      <w:r w:rsidRPr="000176F8">
        <w:rPr>
          <w:sz w:val="20"/>
          <w:szCs w:val="20"/>
        </w:rPr>
        <w:t>SILVA et al., 2005</w:t>
      </w:r>
      <w:r w:rsidRPr="00717F14">
        <w:rPr>
          <w:sz w:val="20"/>
          <w:szCs w:val="20"/>
        </w:rPr>
        <w:t>).</w:t>
      </w:r>
    </w:p>
    <w:p w14:paraId="4740F89C" w14:textId="77777777" w:rsidR="00DC7C86" w:rsidRPr="00717F14" w:rsidRDefault="00DC7C86" w:rsidP="00DC7C86">
      <w:pPr>
        <w:spacing w:line="276" w:lineRule="auto"/>
        <w:jc w:val="both"/>
        <w:rPr>
          <w:sz w:val="20"/>
          <w:szCs w:val="20"/>
        </w:rPr>
      </w:pPr>
    </w:p>
    <w:p w14:paraId="228E6193" w14:textId="77777777" w:rsidR="00DC7C86" w:rsidRDefault="00DC7C86" w:rsidP="00DC7C86">
      <w:pPr>
        <w:spacing w:line="360" w:lineRule="auto"/>
        <w:jc w:val="both"/>
      </w:pPr>
    </w:p>
    <w:p w14:paraId="4B420344" w14:textId="7FD20C1F" w:rsidR="00DC7C86" w:rsidRDefault="00DC7C86" w:rsidP="00DC7C86">
      <w:pPr>
        <w:spacing w:line="360" w:lineRule="auto"/>
        <w:ind w:firstLine="709"/>
        <w:jc w:val="both"/>
      </w:pPr>
      <w:r>
        <w:t>D</w:t>
      </w:r>
      <w:r w:rsidR="001663DE">
        <w:t xml:space="preserve">esse modo, </w:t>
      </w:r>
      <w:r w:rsidRPr="00717F14">
        <w:t>toda empresa que quer fazer um plano de metas e objetivos de onde sua empresa pode chegar, esse processo de planejar é uma ferramenta indispensável para obter uma vantagem competitiva perante a concorrência, ou seja, busca o aperfeiçoamento da empresa. Segundo Certo (2003, p.149), “Planejamento é o processo de determinar como a organização pode chegar, onde deseja, e o que fará para executar seus objetivos”.</w:t>
      </w:r>
    </w:p>
    <w:p w14:paraId="3E8430C1" w14:textId="77777777" w:rsidR="00DC7C86" w:rsidRDefault="00DC7C86" w:rsidP="00DC7C86">
      <w:pPr>
        <w:spacing w:line="360" w:lineRule="auto"/>
        <w:ind w:firstLine="709"/>
        <w:jc w:val="both"/>
      </w:pPr>
    </w:p>
    <w:p w14:paraId="704F28EA" w14:textId="33B37778" w:rsidR="00DC7C86" w:rsidRDefault="00DC7C86" w:rsidP="00DC7C86">
      <w:pPr>
        <w:spacing w:line="360" w:lineRule="auto"/>
        <w:ind w:firstLine="709"/>
        <w:jc w:val="both"/>
      </w:pPr>
      <w:r w:rsidRPr="00717F14">
        <w:t>Moreira (2002) afirma que trata o orçamento como uma ferramenta que auxilia as empresas a tomar decisões financeiras com mais facilidade e coerência, a ponto de visualizar situações que po</w:t>
      </w:r>
      <w:r w:rsidR="001663DE">
        <w:t>s</w:t>
      </w:r>
      <w:r w:rsidRPr="00717F14">
        <w:t>sam prejudicar a empresa sejam corrigidos. Nesse contexto</w:t>
      </w:r>
      <w:r w:rsidR="005B7130">
        <w:t>,</w:t>
      </w:r>
      <w:r w:rsidRPr="00717F14">
        <w:t xml:space="preserve"> sugere que o plane</w:t>
      </w:r>
      <w:r w:rsidR="005B7130">
        <w:t>j</w:t>
      </w:r>
      <w:r w:rsidRPr="00717F14">
        <w:t xml:space="preserve">amento visa preparar a empresa para problemas que ocasionalmente possam </w:t>
      </w:r>
      <w:r w:rsidR="005B7130">
        <w:t>ocorrer no futuro e dessa forma</w:t>
      </w:r>
      <w:r w:rsidRPr="00717F14">
        <w:t xml:space="preserve"> não ser pego totalmente desprevenido em um eventual problema.</w:t>
      </w:r>
    </w:p>
    <w:p w14:paraId="66C5DDBF" w14:textId="77777777" w:rsidR="004A50F3" w:rsidRDefault="004A50F3" w:rsidP="004A50F3">
      <w:pPr>
        <w:spacing w:line="360" w:lineRule="auto"/>
        <w:jc w:val="both"/>
        <w:sectPr w:rsidR="004A50F3" w:rsidSect="00CE0ACE">
          <w:footerReference w:type="even" r:id="rId7"/>
          <w:footerReference w:type="default" r:id="rId8"/>
          <w:footerReference w:type="first" r:id="rId9"/>
          <w:pgSz w:w="11906" w:h="16838" w:code="9"/>
          <w:pgMar w:top="1701" w:right="1134" w:bottom="1134" w:left="1701" w:header="1134" w:footer="1134" w:gutter="0"/>
          <w:cols w:space="708"/>
          <w:titlePg/>
          <w:docGrid w:linePitch="360"/>
        </w:sectPr>
      </w:pPr>
    </w:p>
    <w:p w14:paraId="486AFBB7" w14:textId="06FB129C" w:rsidR="00D515EA" w:rsidRDefault="00D515EA" w:rsidP="004A50F3">
      <w:pPr>
        <w:pStyle w:val="Legenda"/>
        <w:ind w:firstLine="709"/>
        <w:rPr>
          <w:sz w:val="20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60056413" wp14:editId="59EC9188">
            <wp:simplePos x="0" y="0"/>
            <wp:positionH relativeFrom="column">
              <wp:posOffset>66620</wp:posOffset>
            </wp:positionH>
            <wp:positionV relativeFrom="paragraph">
              <wp:posOffset>-672217</wp:posOffset>
            </wp:positionV>
            <wp:extent cx="5759450" cy="2626995"/>
            <wp:effectExtent l="19050" t="19050" r="12700" b="20955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626995"/>
                    </a:xfrm>
                    <a:prstGeom prst="rect">
                      <a:avLst/>
                    </a:prstGeom>
                    <a:solidFill>
                      <a:sysClr val="windowText" lastClr="000000"/>
                    </a:solidFill>
                    <a:ln>
                      <a:gradFill>
                        <a:gsLst>
                          <a:gs pos="0">
                            <a:schemeClr val="accent1">
                              <a:lumMod val="5000"/>
                              <a:lumOff val="95000"/>
                            </a:schemeClr>
                          </a:gs>
                          <a:gs pos="74000">
                            <a:schemeClr val="accent1">
                              <a:lumMod val="45000"/>
                              <a:lumOff val="55000"/>
                            </a:schemeClr>
                          </a:gs>
                          <a:gs pos="83000">
                            <a:schemeClr val="accent1">
                              <a:lumMod val="45000"/>
                              <a:lumOff val="55000"/>
                            </a:schemeClr>
                          </a:gs>
                          <a:gs pos="100000">
                            <a:schemeClr val="accent1">
                              <a:lumMod val="30000"/>
                              <a:lumOff val="70000"/>
                            </a:schemeClr>
                          </a:gs>
                        </a:gsLst>
                        <a:lin ang="5400000" scaled="1"/>
                      </a:gradFill>
                    </a:ln>
                    <a:effectLst>
                      <a:softEdge rad="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13D77E" w14:textId="77777777" w:rsidR="00D515EA" w:rsidRDefault="00D515EA" w:rsidP="004A50F3">
      <w:pPr>
        <w:pStyle w:val="Legenda"/>
        <w:ind w:firstLine="709"/>
        <w:rPr>
          <w:sz w:val="20"/>
          <w:szCs w:val="20"/>
        </w:rPr>
      </w:pPr>
    </w:p>
    <w:p w14:paraId="7B831BD2" w14:textId="77777777" w:rsidR="00D515EA" w:rsidRDefault="00D515EA" w:rsidP="004A50F3">
      <w:pPr>
        <w:pStyle w:val="Legenda"/>
        <w:ind w:firstLine="709"/>
        <w:rPr>
          <w:sz w:val="20"/>
          <w:szCs w:val="20"/>
        </w:rPr>
      </w:pPr>
    </w:p>
    <w:p w14:paraId="7CEB2A9E" w14:textId="77777777" w:rsidR="00D515EA" w:rsidRDefault="00D515EA" w:rsidP="004A50F3">
      <w:pPr>
        <w:pStyle w:val="Legenda"/>
        <w:ind w:firstLine="709"/>
        <w:rPr>
          <w:sz w:val="20"/>
          <w:szCs w:val="20"/>
        </w:rPr>
      </w:pPr>
    </w:p>
    <w:p w14:paraId="73C4A1EE" w14:textId="77777777" w:rsidR="00D515EA" w:rsidRDefault="00D515EA" w:rsidP="004A50F3">
      <w:pPr>
        <w:pStyle w:val="Legenda"/>
        <w:ind w:firstLine="709"/>
        <w:rPr>
          <w:sz w:val="20"/>
          <w:szCs w:val="20"/>
        </w:rPr>
      </w:pPr>
    </w:p>
    <w:p w14:paraId="6013C755" w14:textId="77777777" w:rsidR="00D515EA" w:rsidRDefault="00D515EA" w:rsidP="004A50F3">
      <w:pPr>
        <w:pStyle w:val="Legenda"/>
        <w:ind w:firstLine="709"/>
        <w:rPr>
          <w:sz w:val="20"/>
          <w:szCs w:val="20"/>
        </w:rPr>
      </w:pPr>
    </w:p>
    <w:p w14:paraId="46B69791" w14:textId="193476C4" w:rsidR="00D515EA" w:rsidRDefault="00D515EA" w:rsidP="004A50F3">
      <w:pPr>
        <w:pStyle w:val="Legenda"/>
        <w:ind w:firstLine="709"/>
        <w:rPr>
          <w:sz w:val="20"/>
          <w:szCs w:val="20"/>
        </w:rPr>
      </w:pPr>
    </w:p>
    <w:p w14:paraId="15EF7A8B" w14:textId="0CDE93E1" w:rsidR="00D515EA" w:rsidRDefault="00D515EA" w:rsidP="004A50F3">
      <w:pPr>
        <w:pStyle w:val="Legenda"/>
        <w:ind w:firstLine="709"/>
        <w:rPr>
          <w:sz w:val="20"/>
          <w:szCs w:val="20"/>
        </w:rPr>
      </w:pPr>
    </w:p>
    <w:p w14:paraId="4499D014" w14:textId="56323CF1" w:rsidR="00125647" w:rsidRPr="00252EF5" w:rsidRDefault="00125647" w:rsidP="002D61F2">
      <w:pPr>
        <w:pStyle w:val="Legenda"/>
        <w:spacing w:line="360" w:lineRule="auto"/>
        <w:ind w:firstLine="709"/>
        <w:rPr>
          <w:sz w:val="20"/>
          <w:szCs w:val="20"/>
        </w:rPr>
      </w:pPr>
      <w:r w:rsidRPr="00252EF5">
        <w:rPr>
          <w:sz w:val="20"/>
          <w:szCs w:val="20"/>
        </w:rPr>
        <w:t xml:space="preserve">Gráfico </w:t>
      </w:r>
      <w:r w:rsidRPr="00252EF5">
        <w:rPr>
          <w:sz w:val="20"/>
          <w:szCs w:val="20"/>
        </w:rPr>
        <w:fldChar w:fldCharType="begin"/>
      </w:r>
      <w:r w:rsidRPr="00252EF5">
        <w:rPr>
          <w:sz w:val="20"/>
          <w:szCs w:val="20"/>
        </w:rPr>
        <w:instrText xml:space="preserve"> SEQ Gráfico \* ARABIC </w:instrText>
      </w:r>
      <w:r w:rsidRPr="00252EF5">
        <w:rPr>
          <w:sz w:val="20"/>
          <w:szCs w:val="20"/>
        </w:rPr>
        <w:fldChar w:fldCharType="separate"/>
      </w:r>
      <w:r w:rsidRPr="00252EF5">
        <w:rPr>
          <w:noProof/>
          <w:sz w:val="20"/>
          <w:szCs w:val="20"/>
        </w:rPr>
        <w:t>1</w:t>
      </w:r>
      <w:r w:rsidRPr="00252EF5">
        <w:rPr>
          <w:sz w:val="20"/>
          <w:szCs w:val="20"/>
        </w:rPr>
        <w:fldChar w:fldCharType="end"/>
      </w:r>
      <w:r w:rsidRPr="00252EF5">
        <w:rPr>
          <w:sz w:val="20"/>
          <w:szCs w:val="20"/>
        </w:rPr>
        <w:t>- dados de uma empresa antes do planejamento orçamentário.</w:t>
      </w:r>
    </w:p>
    <w:p w14:paraId="487A2721" w14:textId="7753D3DD" w:rsidR="00125647" w:rsidRDefault="00805891" w:rsidP="00D860E0">
      <w:pPr>
        <w:spacing w:line="360" w:lineRule="auto"/>
        <w:ind w:firstLine="709"/>
        <w:jc w:val="both"/>
        <w:rPr>
          <w:sz w:val="22"/>
          <w:szCs w:val="22"/>
        </w:rPr>
      </w:pPr>
      <w:r w:rsidRPr="00805891">
        <w:rPr>
          <w:sz w:val="22"/>
          <w:szCs w:val="22"/>
        </w:rPr>
        <w:t>O gráfico 01 apresenta os altos gastos da empresa até com as coisas mais simples, como materiais de escritório e materiais de limpeza. Isso ocorre por que a empresa não faz nenhuma estimativa ou previsão dos seus gastos.</w:t>
      </w:r>
    </w:p>
    <w:p w14:paraId="57BAF347" w14:textId="6058D765" w:rsidR="00D515EA" w:rsidRDefault="00D515EA" w:rsidP="00D860E0">
      <w:pPr>
        <w:spacing w:line="360" w:lineRule="auto"/>
        <w:ind w:firstLine="709"/>
        <w:jc w:val="both"/>
        <w:rPr>
          <w:sz w:val="22"/>
          <w:szCs w:val="22"/>
        </w:rPr>
      </w:pPr>
      <w:r w:rsidRPr="00252EF5">
        <w:rPr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2AB56997" wp14:editId="1BCB0E3E">
            <wp:simplePos x="0" y="0"/>
            <wp:positionH relativeFrom="page">
              <wp:posOffset>1012190</wp:posOffset>
            </wp:positionH>
            <wp:positionV relativeFrom="paragraph">
              <wp:posOffset>156072</wp:posOffset>
            </wp:positionV>
            <wp:extent cx="5758180" cy="2631440"/>
            <wp:effectExtent l="0" t="0" r="0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2631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2B6155" w14:textId="0EEF3533" w:rsidR="00D515EA" w:rsidRDefault="00D515EA" w:rsidP="00D860E0">
      <w:pPr>
        <w:spacing w:line="360" w:lineRule="auto"/>
        <w:ind w:firstLine="709"/>
        <w:jc w:val="both"/>
        <w:rPr>
          <w:sz w:val="22"/>
          <w:szCs w:val="22"/>
        </w:rPr>
      </w:pPr>
    </w:p>
    <w:p w14:paraId="6145467D" w14:textId="5C6C655C" w:rsidR="00D515EA" w:rsidRDefault="00D515EA" w:rsidP="00D860E0">
      <w:pPr>
        <w:spacing w:line="360" w:lineRule="auto"/>
        <w:ind w:firstLine="709"/>
        <w:jc w:val="both"/>
        <w:rPr>
          <w:sz w:val="22"/>
          <w:szCs w:val="22"/>
        </w:rPr>
      </w:pPr>
    </w:p>
    <w:p w14:paraId="639741BB" w14:textId="1C28DFB3" w:rsidR="00D515EA" w:rsidRDefault="00D515EA" w:rsidP="00D860E0">
      <w:pPr>
        <w:spacing w:line="360" w:lineRule="auto"/>
        <w:ind w:firstLine="709"/>
        <w:jc w:val="both"/>
        <w:rPr>
          <w:sz w:val="22"/>
          <w:szCs w:val="22"/>
        </w:rPr>
      </w:pPr>
    </w:p>
    <w:p w14:paraId="68B0E902" w14:textId="31968AA1" w:rsidR="00D515EA" w:rsidRDefault="00D515EA" w:rsidP="00D860E0">
      <w:pPr>
        <w:spacing w:line="360" w:lineRule="auto"/>
        <w:ind w:firstLine="709"/>
        <w:jc w:val="both"/>
        <w:rPr>
          <w:sz w:val="22"/>
          <w:szCs w:val="22"/>
        </w:rPr>
      </w:pPr>
    </w:p>
    <w:p w14:paraId="0DC04E91" w14:textId="0C41CBCE" w:rsidR="00D515EA" w:rsidRDefault="00D515EA" w:rsidP="00D860E0">
      <w:pPr>
        <w:spacing w:line="360" w:lineRule="auto"/>
        <w:ind w:firstLine="709"/>
        <w:jc w:val="both"/>
        <w:rPr>
          <w:sz w:val="22"/>
          <w:szCs w:val="22"/>
        </w:rPr>
      </w:pPr>
    </w:p>
    <w:p w14:paraId="0D5BBCBC" w14:textId="3B071181" w:rsidR="00D515EA" w:rsidRDefault="00D515EA" w:rsidP="00D860E0">
      <w:pPr>
        <w:spacing w:line="360" w:lineRule="auto"/>
        <w:ind w:firstLine="709"/>
        <w:jc w:val="both"/>
        <w:rPr>
          <w:sz w:val="22"/>
          <w:szCs w:val="22"/>
        </w:rPr>
      </w:pPr>
    </w:p>
    <w:p w14:paraId="07BEBC46" w14:textId="77777777" w:rsidR="00D515EA" w:rsidRPr="00AF3867" w:rsidRDefault="00D515EA" w:rsidP="00D860E0">
      <w:pPr>
        <w:spacing w:line="360" w:lineRule="auto"/>
        <w:ind w:firstLine="709"/>
        <w:jc w:val="both"/>
        <w:rPr>
          <w:sz w:val="22"/>
          <w:szCs w:val="22"/>
        </w:rPr>
      </w:pPr>
    </w:p>
    <w:p w14:paraId="33C4E498" w14:textId="77777777" w:rsidR="00D515EA" w:rsidRDefault="00D515EA" w:rsidP="00A74893">
      <w:pPr>
        <w:pStyle w:val="Legenda"/>
        <w:ind w:firstLine="709"/>
        <w:rPr>
          <w:sz w:val="20"/>
          <w:szCs w:val="20"/>
        </w:rPr>
      </w:pPr>
    </w:p>
    <w:p w14:paraId="5E0E1AEA" w14:textId="77777777" w:rsidR="00D515EA" w:rsidRDefault="00D515EA" w:rsidP="00A74893">
      <w:pPr>
        <w:pStyle w:val="Legenda"/>
        <w:ind w:firstLine="709"/>
        <w:rPr>
          <w:sz w:val="20"/>
          <w:szCs w:val="20"/>
        </w:rPr>
      </w:pPr>
    </w:p>
    <w:p w14:paraId="4244EF1B" w14:textId="77777777" w:rsidR="00D515EA" w:rsidRDefault="00D515EA" w:rsidP="00A74893">
      <w:pPr>
        <w:pStyle w:val="Legenda"/>
        <w:ind w:firstLine="709"/>
        <w:rPr>
          <w:sz w:val="20"/>
          <w:szCs w:val="20"/>
        </w:rPr>
      </w:pPr>
    </w:p>
    <w:p w14:paraId="655F4034" w14:textId="77777777" w:rsidR="00D515EA" w:rsidRDefault="00D515EA" w:rsidP="00A74893">
      <w:pPr>
        <w:pStyle w:val="Legenda"/>
        <w:ind w:firstLine="709"/>
        <w:rPr>
          <w:sz w:val="20"/>
          <w:szCs w:val="20"/>
        </w:rPr>
      </w:pPr>
    </w:p>
    <w:p w14:paraId="688A6B27" w14:textId="57EE2070" w:rsidR="00125647" w:rsidRDefault="00125647" w:rsidP="00A74893">
      <w:pPr>
        <w:pStyle w:val="Legenda"/>
        <w:ind w:firstLine="709"/>
      </w:pPr>
      <w:r w:rsidRPr="00252EF5">
        <w:rPr>
          <w:sz w:val="20"/>
          <w:szCs w:val="20"/>
        </w:rPr>
        <w:t xml:space="preserve">Gráfico </w:t>
      </w:r>
      <w:r w:rsidRPr="00252EF5">
        <w:rPr>
          <w:sz w:val="20"/>
          <w:szCs w:val="20"/>
        </w:rPr>
        <w:fldChar w:fldCharType="begin"/>
      </w:r>
      <w:r w:rsidRPr="00252EF5">
        <w:rPr>
          <w:sz w:val="20"/>
          <w:szCs w:val="20"/>
        </w:rPr>
        <w:instrText xml:space="preserve"> SEQ Gráfico \* ARABIC </w:instrText>
      </w:r>
      <w:r w:rsidRPr="00252EF5">
        <w:rPr>
          <w:sz w:val="20"/>
          <w:szCs w:val="20"/>
        </w:rPr>
        <w:fldChar w:fldCharType="separate"/>
      </w:r>
      <w:r w:rsidRPr="00252EF5">
        <w:rPr>
          <w:noProof/>
          <w:sz w:val="20"/>
          <w:szCs w:val="20"/>
        </w:rPr>
        <w:t>2</w:t>
      </w:r>
      <w:r w:rsidRPr="00252EF5">
        <w:rPr>
          <w:sz w:val="20"/>
          <w:szCs w:val="20"/>
        </w:rPr>
        <w:fldChar w:fldCharType="end"/>
      </w:r>
      <w:r w:rsidRPr="00252EF5">
        <w:rPr>
          <w:sz w:val="20"/>
          <w:szCs w:val="20"/>
        </w:rPr>
        <w:t>- dados de uma empresa após implementado o planejamento orçamentário</w:t>
      </w:r>
      <w:r>
        <w:t>.</w:t>
      </w:r>
    </w:p>
    <w:p w14:paraId="0BE43090" w14:textId="4C27B803" w:rsidR="00D515EA" w:rsidRDefault="00D515EA" w:rsidP="002D61F2">
      <w:pPr>
        <w:spacing w:line="360" w:lineRule="auto"/>
      </w:pPr>
    </w:p>
    <w:p w14:paraId="070C5BDE" w14:textId="39908C14" w:rsidR="00805891" w:rsidRPr="00805891" w:rsidRDefault="00805891" w:rsidP="00195AFE">
      <w:pPr>
        <w:spacing w:line="360" w:lineRule="auto"/>
        <w:ind w:firstLine="709"/>
        <w:jc w:val="both"/>
        <w:rPr>
          <w:sz w:val="22"/>
          <w:szCs w:val="22"/>
        </w:rPr>
      </w:pPr>
      <w:r w:rsidRPr="00805891">
        <w:rPr>
          <w:sz w:val="22"/>
          <w:szCs w:val="22"/>
        </w:rPr>
        <w:t xml:space="preserve"> O gráfico 02 apresenta uma pequena, mas importante mudança nas despesas da empresa após 1 mês da implantação do planejamento orçamentário. Com isso, a empresa já fez previsões dos gastos e em virtude disso conseguiu fazer uma economia nos setores que foram identificados os gastos desnecessários. Após mais alguns meses a empresa conseguirá uma economia ainda maior, assim como também conseguirá aplicar melhor seus valores, possibilitando o aumento de seus lucros.</w:t>
      </w:r>
    </w:p>
    <w:p w14:paraId="67BB07D1" w14:textId="77777777" w:rsidR="009478F8" w:rsidRDefault="009478F8" w:rsidP="00125647">
      <w:pPr>
        <w:spacing w:line="360" w:lineRule="auto"/>
        <w:jc w:val="both"/>
        <w:sectPr w:rsidR="009478F8" w:rsidSect="00CE0ACE">
          <w:headerReference w:type="first" r:id="rId12"/>
          <w:footerReference w:type="first" r:id="rId13"/>
          <w:pgSz w:w="11906" w:h="16838" w:code="9"/>
          <w:pgMar w:top="1701" w:right="1134" w:bottom="1134" w:left="1701" w:header="1134" w:footer="1134" w:gutter="0"/>
          <w:cols w:space="708"/>
          <w:titlePg/>
          <w:docGrid w:linePitch="360"/>
        </w:sectPr>
      </w:pPr>
    </w:p>
    <w:p w14:paraId="4F0EF233" w14:textId="58AE4E44" w:rsidR="00DC7C86" w:rsidRDefault="00DC7C86" w:rsidP="00DC7C86">
      <w:pPr>
        <w:pStyle w:val="Ttulo1"/>
        <w:spacing w:line="276" w:lineRule="auto"/>
      </w:pPr>
      <w:r>
        <w:lastRenderedPageBreak/>
        <w:t>3 RESULTADOS E DISCUSSÕES</w:t>
      </w:r>
    </w:p>
    <w:p w14:paraId="6D1687A0" w14:textId="77777777" w:rsidR="00CD0DEE" w:rsidRDefault="00CD0DEE" w:rsidP="005E7C93">
      <w:pPr>
        <w:spacing w:line="360" w:lineRule="auto"/>
        <w:ind w:firstLine="709"/>
        <w:jc w:val="both"/>
      </w:pPr>
    </w:p>
    <w:p w14:paraId="6AA9B47E" w14:textId="61574C49" w:rsidR="0047382D" w:rsidRDefault="0047382D" w:rsidP="005E7C93">
      <w:pPr>
        <w:spacing w:line="360" w:lineRule="auto"/>
        <w:ind w:firstLine="709"/>
        <w:jc w:val="both"/>
        <w:rPr>
          <w:rFonts w:eastAsiaTheme="minorHAnsi"/>
          <w:lang w:eastAsia="en-US"/>
        </w:rPr>
      </w:pPr>
      <w:r w:rsidRPr="0047382D">
        <w:rPr>
          <w:rFonts w:eastAsiaTheme="minorHAnsi"/>
          <w:lang w:eastAsia="en-US"/>
        </w:rPr>
        <w:t>A Presente pesquisa, buscou mostrar a efetividade do planejamento orçamentário quando aplicado de forma correta nas empresas, resultado disso é a breve comparação entre os gráficos 1 e gráfico 2, que mostra que no mês de maio</w:t>
      </w:r>
      <w:r w:rsidR="00141777" w:rsidRPr="00141777">
        <w:rPr>
          <w:rFonts w:eastAsiaTheme="minorHAnsi"/>
          <w:lang w:eastAsia="en-US"/>
        </w:rPr>
        <w:t xml:space="preserve"> </w:t>
      </w:r>
      <w:r w:rsidR="00141777" w:rsidRPr="0047382D">
        <w:rPr>
          <w:rFonts w:eastAsiaTheme="minorHAnsi"/>
          <w:lang w:eastAsia="en-US"/>
        </w:rPr>
        <w:t>antes do planejamento ser inserido</w:t>
      </w:r>
      <w:r w:rsidRPr="0047382D">
        <w:rPr>
          <w:rFonts w:eastAsiaTheme="minorHAnsi"/>
          <w:lang w:eastAsia="en-US"/>
        </w:rPr>
        <w:t xml:space="preserve"> a empresa teve um gasto de R$ 600,00 reais com materiais de limpeza</w:t>
      </w:r>
      <w:r w:rsidR="00052D4F">
        <w:rPr>
          <w:rFonts w:eastAsiaTheme="minorHAnsi"/>
          <w:lang w:eastAsia="en-US"/>
        </w:rPr>
        <w:t xml:space="preserve"> e R$ 1000,00 reais  com materiais de escritório </w:t>
      </w:r>
      <w:r w:rsidRPr="0047382D">
        <w:rPr>
          <w:rFonts w:eastAsiaTheme="minorHAnsi"/>
          <w:lang w:eastAsia="en-US"/>
        </w:rPr>
        <w:t xml:space="preserve"> e</w:t>
      </w:r>
      <w:r w:rsidR="00141777">
        <w:rPr>
          <w:rFonts w:eastAsiaTheme="minorHAnsi"/>
          <w:lang w:eastAsia="en-US"/>
        </w:rPr>
        <w:t xml:space="preserve"> no mês de junho </w:t>
      </w:r>
      <w:r w:rsidRPr="0047382D">
        <w:rPr>
          <w:rFonts w:eastAsiaTheme="minorHAnsi"/>
          <w:lang w:eastAsia="en-US"/>
        </w:rPr>
        <w:t xml:space="preserve">  logo após </w:t>
      </w:r>
      <w:r w:rsidR="00141777">
        <w:rPr>
          <w:rFonts w:eastAsiaTheme="minorHAnsi"/>
          <w:lang w:eastAsia="en-US"/>
        </w:rPr>
        <w:t xml:space="preserve"> a </w:t>
      </w:r>
      <w:r w:rsidRPr="0047382D">
        <w:rPr>
          <w:rFonts w:eastAsiaTheme="minorHAnsi"/>
          <w:lang w:eastAsia="en-US"/>
        </w:rPr>
        <w:t>im</w:t>
      </w:r>
      <w:r w:rsidR="00EE4BAA">
        <w:rPr>
          <w:rFonts w:eastAsiaTheme="minorHAnsi"/>
          <w:lang w:eastAsia="en-US"/>
        </w:rPr>
        <w:t>plementação</w:t>
      </w:r>
      <w:r w:rsidRPr="0047382D">
        <w:rPr>
          <w:rFonts w:eastAsiaTheme="minorHAnsi"/>
          <w:lang w:eastAsia="en-US"/>
        </w:rPr>
        <w:t xml:space="preserve"> do planejamento, já conseguiu gastar apenas </w:t>
      </w:r>
      <w:r w:rsidR="00052D4F">
        <w:rPr>
          <w:rFonts w:eastAsiaTheme="minorHAnsi"/>
          <w:lang w:eastAsia="en-US"/>
        </w:rPr>
        <w:t xml:space="preserve"> com  materiais de limpeza </w:t>
      </w:r>
      <w:r w:rsidRPr="0047382D">
        <w:rPr>
          <w:rFonts w:eastAsiaTheme="minorHAnsi"/>
          <w:lang w:eastAsia="en-US"/>
        </w:rPr>
        <w:t>R$ 200,00 reais</w:t>
      </w:r>
      <w:r w:rsidR="00052D4F">
        <w:rPr>
          <w:rFonts w:eastAsiaTheme="minorHAnsi"/>
          <w:lang w:eastAsia="en-US"/>
        </w:rPr>
        <w:t xml:space="preserve"> e R$ 500,00 com materiais  de escritório </w:t>
      </w:r>
      <w:r w:rsidRPr="0047382D">
        <w:rPr>
          <w:rFonts w:eastAsiaTheme="minorHAnsi"/>
          <w:lang w:eastAsia="en-US"/>
        </w:rPr>
        <w:t xml:space="preserve"> , </w:t>
      </w:r>
      <w:r w:rsidR="000C28DB">
        <w:rPr>
          <w:rFonts w:eastAsiaTheme="minorHAnsi"/>
          <w:lang w:eastAsia="en-US"/>
        </w:rPr>
        <w:t>desta forma</w:t>
      </w:r>
      <w:r w:rsidR="00D75026">
        <w:rPr>
          <w:rFonts w:eastAsiaTheme="minorHAnsi"/>
          <w:lang w:eastAsia="en-US"/>
        </w:rPr>
        <w:t xml:space="preserve"> juntando </w:t>
      </w:r>
      <w:r w:rsidR="000C28DB">
        <w:rPr>
          <w:rFonts w:eastAsiaTheme="minorHAnsi"/>
          <w:lang w:eastAsia="en-US"/>
        </w:rPr>
        <w:t xml:space="preserve"> </w:t>
      </w:r>
      <w:r w:rsidR="00D75026">
        <w:rPr>
          <w:rFonts w:eastAsiaTheme="minorHAnsi"/>
          <w:lang w:eastAsia="en-US"/>
        </w:rPr>
        <w:t xml:space="preserve">a redução dessas duas despesas gerou uma </w:t>
      </w:r>
      <w:r w:rsidRPr="0047382D">
        <w:rPr>
          <w:rFonts w:eastAsiaTheme="minorHAnsi"/>
          <w:lang w:eastAsia="en-US"/>
        </w:rPr>
        <w:t xml:space="preserve">economia de </w:t>
      </w:r>
      <w:r w:rsidR="00052D4F">
        <w:rPr>
          <w:rFonts w:eastAsiaTheme="minorHAnsi"/>
          <w:lang w:eastAsia="en-US"/>
        </w:rPr>
        <w:t xml:space="preserve">R$ 900,00 </w:t>
      </w:r>
      <w:proofErr w:type="gramStart"/>
      <w:r w:rsidR="00052D4F">
        <w:rPr>
          <w:rFonts w:eastAsiaTheme="minorHAnsi"/>
          <w:lang w:eastAsia="en-US"/>
        </w:rPr>
        <w:t xml:space="preserve">reais </w:t>
      </w:r>
      <w:r w:rsidRPr="0047382D">
        <w:rPr>
          <w:rFonts w:eastAsiaTheme="minorHAnsi"/>
          <w:lang w:eastAsia="en-US"/>
        </w:rPr>
        <w:t xml:space="preserve"> </w:t>
      </w:r>
      <w:r w:rsidR="00D75026">
        <w:rPr>
          <w:rFonts w:eastAsiaTheme="minorHAnsi"/>
          <w:lang w:eastAsia="en-US"/>
        </w:rPr>
        <w:t>para</w:t>
      </w:r>
      <w:proofErr w:type="gramEnd"/>
      <w:r w:rsidR="00D75026">
        <w:rPr>
          <w:rFonts w:eastAsiaTheme="minorHAnsi"/>
          <w:lang w:eastAsia="en-US"/>
        </w:rPr>
        <w:t xml:space="preserve"> a </w:t>
      </w:r>
      <w:r w:rsidRPr="0047382D">
        <w:rPr>
          <w:rFonts w:eastAsiaTheme="minorHAnsi"/>
          <w:lang w:eastAsia="en-US"/>
        </w:rPr>
        <w:t>empresa.</w:t>
      </w:r>
    </w:p>
    <w:p w14:paraId="0B84FC31" w14:textId="77777777" w:rsidR="00141777" w:rsidRPr="0047382D" w:rsidRDefault="00141777" w:rsidP="0047382D">
      <w:pPr>
        <w:spacing w:line="360" w:lineRule="auto"/>
        <w:ind w:firstLine="709"/>
        <w:rPr>
          <w:rFonts w:eastAsiaTheme="minorHAnsi"/>
          <w:lang w:eastAsia="en-US"/>
        </w:rPr>
      </w:pPr>
    </w:p>
    <w:p w14:paraId="650BB574" w14:textId="044D6278" w:rsidR="00DC7C86" w:rsidRDefault="0047382D" w:rsidP="005E7C93">
      <w:pPr>
        <w:spacing w:line="360" w:lineRule="auto"/>
        <w:ind w:firstLine="709"/>
        <w:jc w:val="both"/>
        <w:rPr>
          <w:rFonts w:eastAsiaTheme="minorHAnsi"/>
          <w:lang w:eastAsia="en-US"/>
        </w:rPr>
      </w:pPr>
      <w:r w:rsidRPr="0047382D">
        <w:rPr>
          <w:rFonts w:eastAsiaTheme="minorHAnsi"/>
          <w:lang w:eastAsia="en-US"/>
        </w:rPr>
        <w:t>Desse modo o planejamento orçamentário se propõe a ajudar os executivos a tomar as melhores decisões para sua empresa, buscando otimizar lucros e reduzir as perdas, além de ser essencial para que a empresa cresça e se mantenha competitiva no mercado.</w:t>
      </w:r>
      <w:r w:rsidR="00E84CB8">
        <w:rPr>
          <w:rFonts w:eastAsiaTheme="minorHAnsi"/>
          <w:lang w:eastAsia="en-US"/>
        </w:rPr>
        <w:t xml:space="preserve"> </w:t>
      </w:r>
      <w:r w:rsidR="002536E7">
        <w:rPr>
          <w:rFonts w:eastAsiaTheme="minorHAnsi"/>
          <w:lang w:eastAsia="en-US"/>
        </w:rPr>
        <w:t>Dessa maneira, como foi exposto nos gráficos e em virtude de seus resultados, conclui-se a eficácia e os benefícios do planejamento orçamentário. Alguns desses benefícios são a otimização de lucros, redução de despesas, além de ser essencial para o crescimento da empresa.</w:t>
      </w:r>
    </w:p>
    <w:p w14:paraId="7D345CEC" w14:textId="77777777" w:rsidR="0047382D" w:rsidRPr="0047382D" w:rsidRDefault="0047382D" w:rsidP="00FA3A50">
      <w:pPr>
        <w:spacing w:line="360" w:lineRule="auto"/>
        <w:rPr>
          <w:rFonts w:eastAsiaTheme="minorHAnsi"/>
          <w:lang w:eastAsia="en-US"/>
        </w:rPr>
      </w:pPr>
    </w:p>
    <w:p w14:paraId="21B65C0D" w14:textId="0D3D164F" w:rsidR="00DC7C86" w:rsidRDefault="00DC7C86" w:rsidP="00DC7C86">
      <w:pPr>
        <w:pStyle w:val="style25"/>
        <w:spacing w:before="240" w:beforeAutospacing="0" w:after="240" w:afterAutospacing="0" w:line="360" w:lineRule="auto"/>
        <w:jc w:val="both"/>
        <w:rPr>
          <w:b/>
          <w:bCs/>
        </w:rPr>
      </w:pPr>
      <w:r>
        <w:rPr>
          <w:b/>
          <w:bCs/>
        </w:rPr>
        <w:t xml:space="preserve">4 </w:t>
      </w:r>
      <w:r w:rsidRPr="00152767">
        <w:rPr>
          <w:b/>
          <w:bCs/>
        </w:rPr>
        <w:t>REFERÊNCIAS</w:t>
      </w:r>
    </w:p>
    <w:p w14:paraId="6BF61F62" w14:textId="585111F9" w:rsidR="00DC7C86" w:rsidRDefault="00DC7C86" w:rsidP="005F6CBA">
      <w:pPr>
        <w:spacing w:after="160"/>
        <w:rPr>
          <w:rFonts w:eastAsia="Calibri"/>
          <w:lang w:eastAsia="en-US"/>
        </w:rPr>
      </w:pPr>
      <w:r w:rsidRPr="0071687E">
        <w:rPr>
          <w:rFonts w:eastAsia="Calibri"/>
          <w:lang w:eastAsia="en-US"/>
        </w:rPr>
        <w:t xml:space="preserve">CERTO, </w:t>
      </w:r>
      <w:r w:rsidR="00431B73" w:rsidRPr="0071687E">
        <w:rPr>
          <w:rFonts w:eastAsia="Calibri"/>
          <w:lang w:eastAsia="en-US"/>
        </w:rPr>
        <w:t>Samuel.</w:t>
      </w:r>
      <w:r w:rsidRPr="0071687E">
        <w:rPr>
          <w:rFonts w:eastAsia="Calibri"/>
          <w:lang w:eastAsia="en-US"/>
        </w:rPr>
        <w:t xml:space="preserve"> </w:t>
      </w:r>
      <w:r w:rsidRPr="0071687E">
        <w:rPr>
          <w:rFonts w:eastAsia="Calibri"/>
          <w:b/>
          <w:bCs/>
          <w:lang w:eastAsia="en-US"/>
        </w:rPr>
        <w:t>Administração</w:t>
      </w:r>
      <w:r w:rsidRPr="0071687E">
        <w:rPr>
          <w:rFonts w:eastAsia="Calibri"/>
          <w:lang w:eastAsia="en-US"/>
        </w:rPr>
        <w:t>. 9. ed. São Paulo: Prentice Hall, 2003.</w:t>
      </w:r>
    </w:p>
    <w:p w14:paraId="74D8CF8F" w14:textId="41FF3B69" w:rsidR="00D515EA" w:rsidRPr="0071687E" w:rsidRDefault="00D515EA" w:rsidP="005F6CBA">
      <w:pPr>
        <w:spacing w:after="160"/>
        <w:rPr>
          <w:rFonts w:eastAsia="Calibri"/>
          <w:lang w:eastAsia="en-US"/>
        </w:rPr>
      </w:pPr>
      <w:r w:rsidRPr="0071687E">
        <w:rPr>
          <w:rFonts w:eastAsia="Calibri"/>
          <w:b/>
          <w:bCs/>
          <w:lang w:eastAsia="en-US"/>
        </w:rPr>
        <w:t>Como fazer um bom planejamento orçamentário?</w:t>
      </w:r>
      <w:r w:rsidRPr="0071687E">
        <w:rPr>
          <w:rFonts w:eastAsia="Calibri"/>
          <w:lang w:eastAsia="en-US"/>
        </w:rPr>
        <w:t xml:space="preserve"> </w:t>
      </w:r>
      <w:proofErr w:type="spellStart"/>
      <w:r w:rsidRPr="0071687E">
        <w:rPr>
          <w:rFonts w:eastAsia="Calibri"/>
          <w:lang w:eastAsia="en-US"/>
        </w:rPr>
        <w:t>Bcntreinamentos.Disponivel</w:t>
      </w:r>
      <w:proofErr w:type="spellEnd"/>
      <w:r w:rsidRPr="0071687E">
        <w:rPr>
          <w:rFonts w:eastAsia="Calibri"/>
          <w:lang w:eastAsia="en-US"/>
        </w:rPr>
        <w:t xml:space="preserve"> em:</w:t>
      </w:r>
      <w:r>
        <w:rPr>
          <w:rFonts w:eastAsia="Calibri"/>
          <w:lang w:eastAsia="en-US"/>
        </w:rPr>
        <w:t>&lt;</w:t>
      </w:r>
      <w:r w:rsidRPr="0071687E">
        <w:rPr>
          <w:rFonts w:eastAsia="Calibri"/>
          <w:lang w:eastAsia="en-US"/>
        </w:rPr>
        <w:t xml:space="preserve"> </w:t>
      </w:r>
      <w:r w:rsidRPr="00D515EA">
        <w:rPr>
          <w:rFonts w:eastAsia="Calibri"/>
          <w:color w:val="000000" w:themeColor="text1"/>
          <w:lang w:eastAsia="en-US"/>
        </w:rPr>
        <w:t xml:space="preserve">https://blog.bcntreinamentos.com.br/como-fazer-um-bom-planejamento-orcamentario/ </w:t>
      </w:r>
      <w:proofErr w:type="gramStart"/>
      <w:r>
        <w:rPr>
          <w:rFonts w:eastAsia="Calibri"/>
          <w:lang w:eastAsia="en-US"/>
        </w:rPr>
        <w:t>&gt;</w:t>
      </w:r>
      <w:r w:rsidRPr="0071687E">
        <w:rPr>
          <w:rFonts w:eastAsia="Calibri"/>
          <w:lang w:eastAsia="en-US"/>
        </w:rPr>
        <w:t>.Acesso</w:t>
      </w:r>
      <w:proofErr w:type="gramEnd"/>
      <w:r w:rsidRPr="0071687E">
        <w:rPr>
          <w:rFonts w:eastAsia="Calibri"/>
          <w:lang w:eastAsia="en-US"/>
        </w:rPr>
        <w:t xml:space="preserve"> em: 23 maio. 2020.</w:t>
      </w:r>
    </w:p>
    <w:p w14:paraId="3E43DED5" w14:textId="2E44BE6D" w:rsidR="00D515EA" w:rsidRPr="0071687E" w:rsidRDefault="00D515EA" w:rsidP="005F6CBA">
      <w:pPr>
        <w:spacing w:after="160"/>
        <w:rPr>
          <w:rFonts w:eastAsia="Calibri"/>
          <w:lang w:eastAsia="en-US"/>
        </w:rPr>
      </w:pPr>
      <w:r w:rsidRPr="0071687E">
        <w:rPr>
          <w:rFonts w:eastAsia="Calibri"/>
          <w:lang w:eastAsia="en-US"/>
        </w:rPr>
        <w:t xml:space="preserve">DE PAULA, </w:t>
      </w:r>
      <w:proofErr w:type="spellStart"/>
      <w:r w:rsidRPr="0071687E">
        <w:rPr>
          <w:rFonts w:eastAsia="Calibri"/>
          <w:lang w:eastAsia="en-US"/>
        </w:rPr>
        <w:t>gilles</w:t>
      </w:r>
      <w:proofErr w:type="spellEnd"/>
      <w:r w:rsidRPr="0071687E">
        <w:rPr>
          <w:rFonts w:eastAsia="Calibri"/>
          <w:lang w:eastAsia="en-US"/>
        </w:rPr>
        <w:t xml:space="preserve">. </w:t>
      </w:r>
      <w:r w:rsidRPr="0071687E">
        <w:rPr>
          <w:rFonts w:eastAsia="Calibri"/>
          <w:b/>
          <w:bCs/>
          <w:lang w:eastAsia="en-US"/>
        </w:rPr>
        <w:t>O que é Planejamento Orçamentário e tudo que você precisa saber para definir o melhor futuro financeiro para sua empresa.</w:t>
      </w:r>
      <w:r w:rsidRPr="0071687E">
        <w:rPr>
          <w:rFonts w:eastAsia="Calibri"/>
          <w:lang w:eastAsia="en-US"/>
        </w:rPr>
        <w:t xml:space="preserve"> </w:t>
      </w:r>
      <w:proofErr w:type="spellStart"/>
      <w:r w:rsidRPr="0071687E">
        <w:rPr>
          <w:rFonts w:eastAsia="Calibri"/>
          <w:lang w:eastAsia="en-US"/>
        </w:rPr>
        <w:t>Treasy.Disponivel</w:t>
      </w:r>
      <w:proofErr w:type="spellEnd"/>
      <w:r w:rsidRPr="0071687E">
        <w:rPr>
          <w:rFonts w:eastAsia="Calibri"/>
          <w:lang w:eastAsia="en-US"/>
        </w:rPr>
        <w:t xml:space="preserve"> em:</w:t>
      </w:r>
      <w:r>
        <w:rPr>
          <w:rFonts w:eastAsia="Calibri"/>
          <w:lang w:eastAsia="en-US"/>
        </w:rPr>
        <w:t>&lt;</w:t>
      </w:r>
      <w:r w:rsidRPr="0071687E">
        <w:rPr>
          <w:rFonts w:eastAsia="Calibri"/>
          <w:lang w:eastAsia="en-US"/>
        </w:rPr>
        <w:t xml:space="preserve"> </w:t>
      </w:r>
      <w:r w:rsidRPr="00D515EA">
        <w:rPr>
          <w:rFonts w:eastAsia="Calibri"/>
          <w:color w:val="000000" w:themeColor="text1"/>
          <w:lang w:eastAsia="en-US"/>
        </w:rPr>
        <w:t>https://www.treasy.com.br/blog/planejamento-orcamentario</w:t>
      </w:r>
      <w:r w:rsidRPr="00D515EA">
        <w:rPr>
          <w:rFonts w:eastAsia="Calibri"/>
          <w:color w:val="000000" w:themeColor="text1"/>
          <w:u w:val="single"/>
          <w:lang w:eastAsia="en-US"/>
        </w:rPr>
        <w:t>/</w:t>
      </w:r>
      <w:r w:rsidRPr="00D515EA">
        <w:rPr>
          <w:rFonts w:eastAsia="Calibri"/>
          <w:color w:val="000000" w:themeColor="text1"/>
          <w:lang w:eastAsia="en-US"/>
        </w:rPr>
        <w:t xml:space="preserve"> </w:t>
      </w:r>
      <w:proofErr w:type="gramStart"/>
      <w:r>
        <w:rPr>
          <w:rFonts w:eastAsia="Calibri"/>
          <w:lang w:eastAsia="en-US"/>
        </w:rPr>
        <w:t>&gt;.</w:t>
      </w:r>
      <w:r w:rsidRPr="0071687E">
        <w:rPr>
          <w:rFonts w:eastAsia="Calibri"/>
          <w:lang w:eastAsia="en-US"/>
        </w:rPr>
        <w:t>Acesso</w:t>
      </w:r>
      <w:proofErr w:type="gramEnd"/>
      <w:r w:rsidRPr="0071687E">
        <w:rPr>
          <w:rFonts w:eastAsia="Calibri"/>
          <w:lang w:eastAsia="en-US"/>
        </w:rPr>
        <w:t xml:space="preserve"> em: 23 maio. 2020</w:t>
      </w:r>
    </w:p>
    <w:p w14:paraId="58B95206" w14:textId="3A12587C" w:rsidR="00DC7C86" w:rsidRPr="0071687E" w:rsidRDefault="00DC7C86" w:rsidP="005F6CBA">
      <w:pPr>
        <w:spacing w:after="160"/>
        <w:rPr>
          <w:rFonts w:eastAsia="Calibri"/>
          <w:lang w:eastAsia="en-US"/>
        </w:rPr>
      </w:pPr>
      <w:r w:rsidRPr="0071687E">
        <w:rPr>
          <w:rFonts w:eastAsia="Calibri"/>
          <w:lang w:eastAsia="en-US"/>
        </w:rPr>
        <w:t xml:space="preserve">LOPES, Hilton de Araújo; BLASCHEK, José Roberto. </w:t>
      </w:r>
      <w:r w:rsidRPr="0071687E">
        <w:rPr>
          <w:rFonts w:eastAsia="Calibri"/>
          <w:b/>
          <w:bCs/>
          <w:lang w:eastAsia="en-US"/>
        </w:rPr>
        <w:t>Orçamento empresarial</w:t>
      </w:r>
      <w:r w:rsidRPr="0071687E">
        <w:rPr>
          <w:rFonts w:eastAsia="Calibri"/>
          <w:lang w:eastAsia="en-US"/>
        </w:rPr>
        <w:t>: manter, aperfeiçoar ou abandonar? In: Congresso Internacional de Custos, 9. Florianópolis. Anais... Florianópolis: CIC. CD-ROM</w:t>
      </w:r>
      <w:r w:rsidR="00295948">
        <w:rPr>
          <w:rFonts w:eastAsia="Calibri"/>
          <w:lang w:eastAsia="en-US"/>
        </w:rPr>
        <w:t>,2005</w:t>
      </w:r>
      <w:r w:rsidR="00F85E3B">
        <w:rPr>
          <w:rFonts w:eastAsia="Calibri"/>
          <w:lang w:eastAsia="en-US"/>
        </w:rPr>
        <w:t>.</w:t>
      </w:r>
    </w:p>
    <w:p w14:paraId="588C940F" w14:textId="2FEE33AE" w:rsidR="00DC7C86" w:rsidRPr="0071687E" w:rsidRDefault="00DC7C86" w:rsidP="005F6CBA">
      <w:pPr>
        <w:spacing w:after="160"/>
        <w:rPr>
          <w:rFonts w:eastAsia="Calibri"/>
          <w:lang w:eastAsia="en-US"/>
        </w:rPr>
      </w:pPr>
      <w:r w:rsidRPr="0071687E">
        <w:rPr>
          <w:rFonts w:eastAsia="Calibri"/>
          <w:lang w:eastAsia="en-US"/>
        </w:rPr>
        <w:t>MOREIRA, José Carlos.</w:t>
      </w:r>
      <w:r w:rsidR="0098422E">
        <w:rPr>
          <w:rFonts w:eastAsia="Calibri"/>
          <w:lang w:eastAsia="en-US"/>
        </w:rPr>
        <w:t xml:space="preserve"> </w:t>
      </w:r>
      <w:r w:rsidRPr="0071687E">
        <w:rPr>
          <w:rFonts w:eastAsia="Calibri"/>
          <w:b/>
          <w:bCs/>
          <w:lang w:eastAsia="en-US"/>
        </w:rPr>
        <w:t>Orçamento empresarial</w:t>
      </w:r>
      <w:r w:rsidRPr="0071687E">
        <w:rPr>
          <w:rFonts w:eastAsia="Calibri"/>
          <w:lang w:eastAsia="en-US"/>
        </w:rPr>
        <w:t>: manual de elaboração. (5 ed.). São Paulo: Atlas</w:t>
      </w:r>
      <w:r w:rsidR="00295948">
        <w:rPr>
          <w:rFonts w:eastAsia="Calibri"/>
          <w:lang w:eastAsia="en-US"/>
        </w:rPr>
        <w:t>,2002</w:t>
      </w:r>
      <w:r w:rsidR="00F86FF1">
        <w:rPr>
          <w:rFonts w:eastAsia="Calibri"/>
          <w:lang w:eastAsia="en-US"/>
        </w:rPr>
        <w:t>.</w:t>
      </w:r>
    </w:p>
    <w:p w14:paraId="2418E229" w14:textId="0E60206C" w:rsidR="00DC7C86" w:rsidRPr="0071687E" w:rsidRDefault="00DC7C86" w:rsidP="005F6CBA">
      <w:pPr>
        <w:spacing w:after="160"/>
        <w:rPr>
          <w:rFonts w:eastAsia="Calibri"/>
          <w:lang w:eastAsia="en-US"/>
        </w:rPr>
      </w:pPr>
      <w:r w:rsidRPr="0071687E">
        <w:rPr>
          <w:rFonts w:eastAsia="Calibri"/>
          <w:lang w:eastAsia="en-US"/>
        </w:rPr>
        <w:t xml:space="preserve">SILVA, José A. B. et al. </w:t>
      </w:r>
      <w:r w:rsidRPr="0071687E">
        <w:rPr>
          <w:rFonts w:eastAsia="Calibri"/>
          <w:b/>
          <w:bCs/>
          <w:lang w:eastAsia="en-US"/>
        </w:rPr>
        <w:t>As medidas de desempenho como ferramenta de gerenciamento</w:t>
      </w:r>
      <w:r w:rsidRPr="0071687E">
        <w:rPr>
          <w:rFonts w:eastAsia="Calibri"/>
          <w:lang w:eastAsia="en-US"/>
        </w:rPr>
        <w:t>. In: Congresso Nacional de Estudantes de Engenharia Mecânica, 12. São Paulo. Anais... São Paulo: ABCM. CD-ROM</w:t>
      </w:r>
      <w:r w:rsidR="0017192A">
        <w:rPr>
          <w:rFonts w:eastAsia="Calibri"/>
          <w:lang w:eastAsia="en-US"/>
        </w:rPr>
        <w:t>,2005.</w:t>
      </w:r>
    </w:p>
    <w:sectPr w:rsidR="00DC7C86" w:rsidRPr="0071687E" w:rsidSect="00CE0ACE">
      <w:headerReference w:type="first" r:id="rId14"/>
      <w:pgSz w:w="11906" w:h="16838" w:code="9"/>
      <w:pgMar w:top="1701" w:right="1134" w:bottom="1134" w:left="1701" w:header="1134" w:footer="113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076E0E" w14:textId="77777777" w:rsidR="00C665C4" w:rsidRDefault="00C665C4" w:rsidP="0064753E">
      <w:r>
        <w:separator/>
      </w:r>
    </w:p>
  </w:endnote>
  <w:endnote w:type="continuationSeparator" w:id="0">
    <w:p w14:paraId="0A39F8EE" w14:textId="77777777" w:rsidR="00C665C4" w:rsidRDefault="00C665C4" w:rsidP="006475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DAEE97" w14:textId="77777777" w:rsidR="00CE0ACE" w:rsidRPr="00252EF5" w:rsidRDefault="00CE0ACE" w:rsidP="00CE0ACE">
    <w:pPr>
      <w:rPr>
        <w:bCs/>
        <w:sz w:val="20"/>
      </w:rPr>
    </w:pPr>
    <w:r>
      <w:rPr>
        <w:bCs/>
        <w:sz w:val="20"/>
      </w:rPr>
      <w:t xml:space="preserve">Cláudio </w:t>
    </w:r>
    <w:proofErr w:type="spellStart"/>
    <w:proofErr w:type="gramStart"/>
    <w:r>
      <w:rPr>
        <w:bCs/>
        <w:sz w:val="20"/>
      </w:rPr>
      <w:t>Neto,Ayonara</w:t>
    </w:r>
    <w:proofErr w:type="spellEnd"/>
    <w:proofErr w:type="gramEnd"/>
    <w:r>
      <w:rPr>
        <w:bCs/>
        <w:sz w:val="20"/>
      </w:rPr>
      <w:t xml:space="preserve"> </w:t>
    </w:r>
    <w:proofErr w:type="spellStart"/>
    <w:r>
      <w:rPr>
        <w:bCs/>
        <w:sz w:val="20"/>
      </w:rPr>
      <w:t>Costa,Ana</w:t>
    </w:r>
    <w:proofErr w:type="spellEnd"/>
    <w:r>
      <w:rPr>
        <w:bCs/>
        <w:sz w:val="20"/>
      </w:rPr>
      <w:t xml:space="preserve"> Queiroz</w:t>
    </w:r>
  </w:p>
  <w:p w14:paraId="34000620" w14:textId="77777777" w:rsidR="00CE0ACE" w:rsidRPr="00252EF5" w:rsidRDefault="00CE0ACE" w:rsidP="00CE0ACE">
    <w:pPr>
      <w:rPr>
        <w:bCs/>
        <w:sz w:val="20"/>
      </w:rPr>
    </w:pPr>
    <w:r>
      <w:rPr>
        <w:bCs/>
        <w:sz w:val="20"/>
      </w:rPr>
      <w:t>T</w:t>
    </w:r>
    <w:r w:rsidRPr="00252EF5">
      <w:rPr>
        <w:bCs/>
        <w:sz w:val="20"/>
      </w:rPr>
      <w:t>utor externo</w:t>
    </w:r>
    <w:r>
      <w:rPr>
        <w:bCs/>
        <w:sz w:val="20"/>
      </w:rPr>
      <w:t>: João Mateus</w:t>
    </w:r>
  </w:p>
  <w:p w14:paraId="7FF7C958" w14:textId="77777777" w:rsidR="00CE0ACE" w:rsidRPr="00252EF5" w:rsidRDefault="00CE0ACE" w:rsidP="00CE0ACE">
    <w:pPr>
      <w:rPr>
        <w:sz w:val="20"/>
      </w:rPr>
    </w:pPr>
    <w:r w:rsidRPr="00252EF5">
      <w:rPr>
        <w:bCs/>
        <w:sz w:val="20"/>
      </w:rPr>
      <w:t xml:space="preserve">Centro Universitário Leonardo da Vinci – UNIASSELVI - </w:t>
    </w:r>
    <w:r w:rsidRPr="00252EF5">
      <w:rPr>
        <w:sz w:val="20"/>
      </w:rPr>
      <w:t>Curso (</w:t>
    </w:r>
    <w:r w:rsidRPr="001A25B9">
      <w:rPr>
        <w:sz w:val="20"/>
      </w:rPr>
      <w:t>ADG2140</w:t>
    </w:r>
    <w:r w:rsidRPr="00252EF5">
      <w:rPr>
        <w:sz w:val="20"/>
      </w:rPr>
      <w:t xml:space="preserve">) – Prática do Módulo I - </w:t>
    </w:r>
    <w:r>
      <w:rPr>
        <w:sz w:val="20"/>
      </w:rPr>
      <w:t>23</w:t>
    </w:r>
    <w:r w:rsidRPr="00252EF5">
      <w:rPr>
        <w:sz w:val="20"/>
      </w:rPr>
      <w:t>/</w:t>
    </w:r>
    <w:r>
      <w:rPr>
        <w:sz w:val="20"/>
      </w:rPr>
      <w:t>05</w:t>
    </w:r>
    <w:r w:rsidRPr="00252EF5">
      <w:rPr>
        <w:sz w:val="20"/>
      </w:rPr>
      <w:t>/</w:t>
    </w:r>
    <w:r>
      <w:rPr>
        <w:sz w:val="20"/>
      </w:rPr>
      <w:t>2020</w:t>
    </w:r>
  </w:p>
  <w:p w14:paraId="45B749AC" w14:textId="77777777" w:rsidR="00CE0ACE" w:rsidRDefault="00CE0AC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F09778" w14:textId="77777777" w:rsidR="004A50F3" w:rsidRDefault="004A50F3" w:rsidP="00CE0ACE">
    <w:pPr>
      <w:rPr>
        <w:bCs/>
        <w:sz w:val="20"/>
      </w:rPr>
    </w:pPr>
  </w:p>
  <w:p w14:paraId="0C8BB989" w14:textId="77777777" w:rsidR="00CE0ACE" w:rsidRDefault="00CE0ACE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DD5B58" w14:textId="369849DB" w:rsidR="00994D25" w:rsidRPr="00252EF5" w:rsidRDefault="00994D25" w:rsidP="00994D25">
    <w:pPr>
      <w:rPr>
        <w:bCs/>
        <w:sz w:val="20"/>
      </w:rPr>
    </w:pPr>
    <w:r w:rsidRPr="004A50F3">
      <w:rPr>
        <w:bCs/>
        <w:sz w:val="20"/>
      </w:rPr>
      <w:t>Ana</w:t>
    </w:r>
    <w:r>
      <w:rPr>
        <w:bCs/>
        <w:sz w:val="20"/>
      </w:rPr>
      <w:t xml:space="preserve"> </w:t>
    </w:r>
    <w:proofErr w:type="spellStart"/>
    <w:r>
      <w:rPr>
        <w:bCs/>
        <w:sz w:val="20"/>
      </w:rPr>
      <w:t>klésia</w:t>
    </w:r>
    <w:proofErr w:type="spellEnd"/>
    <w:r>
      <w:rPr>
        <w:bCs/>
        <w:sz w:val="20"/>
      </w:rPr>
      <w:t xml:space="preserve"> Queiroz Gomes</w:t>
    </w:r>
    <w:r w:rsidRPr="004A50F3">
      <w:rPr>
        <w:bCs/>
        <w:sz w:val="20"/>
      </w:rPr>
      <w:t xml:space="preserve"> Queiroz</w:t>
    </w:r>
    <w:r>
      <w:rPr>
        <w:bCs/>
        <w:sz w:val="20"/>
      </w:rPr>
      <w:t>,</w:t>
    </w:r>
    <w:r w:rsidRPr="004A50F3">
      <w:t xml:space="preserve"> </w:t>
    </w:r>
    <w:proofErr w:type="spellStart"/>
    <w:r w:rsidRPr="004A50F3">
      <w:rPr>
        <w:bCs/>
        <w:sz w:val="20"/>
      </w:rPr>
      <w:t>Ayonara</w:t>
    </w:r>
    <w:proofErr w:type="spellEnd"/>
    <w:r>
      <w:rPr>
        <w:bCs/>
        <w:sz w:val="20"/>
      </w:rPr>
      <w:t xml:space="preserve"> Oliveira Costa</w:t>
    </w:r>
    <w:r w:rsidRPr="004A50F3">
      <w:rPr>
        <w:bCs/>
        <w:sz w:val="20"/>
      </w:rPr>
      <w:t xml:space="preserve">, </w:t>
    </w:r>
    <w:r>
      <w:rPr>
        <w:bCs/>
        <w:sz w:val="20"/>
      </w:rPr>
      <w:t>José Cláudio de Oliveira Neto.</w:t>
    </w:r>
  </w:p>
  <w:p w14:paraId="0E063715" w14:textId="116DF85E" w:rsidR="00994D25" w:rsidRPr="00252EF5" w:rsidRDefault="00994D25" w:rsidP="00994D25">
    <w:pPr>
      <w:rPr>
        <w:bCs/>
        <w:sz w:val="20"/>
      </w:rPr>
    </w:pPr>
    <w:r>
      <w:rPr>
        <w:bCs/>
        <w:sz w:val="20"/>
      </w:rPr>
      <w:t>T</w:t>
    </w:r>
    <w:r w:rsidRPr="00252EF5">
      <w:rPr>
        <w:bCs/>
        <w:sz w:val="20"/>
      </w:rPr>
      <w:t>utor externo</w:t>
    </w:r>
    <w:r>
      <w:rPr>
        <w:bCs/>
        <w:sz w:val="20"/>
      </w:rPr>
      <w:t>: João Mateus de Lima Silva</w:t>
    </w:r>
  </w:p>
  <w:p w14:paraId="0EA36E92" w14:textId="6D81D619" w:rsidR="00994D25" w:rsidRPr="00994D25" w:rsidRDefault="00994D25" w:rsidP="00994D25">
    <w:pPr>
      <w:rPr>
        <w:sz w:val="20"/>
      </w:rPr>
    </w:pPr>
    <w:r w:rsidRPr="00252EF5">
      <w:rPr>
        <w:bCs/>
        <w:sz w:val="20"/>
      </w:rPr>
      <w:t xml:space="preserve">Centro Universitário Leonardo da Vinci – UNIASSELVI - </w:t>
    </w:r>
    <w:r w:rsidRPr="00252EF5">
      <w:rPr>
        <w:sz w:val="20"/>
      </w:rPr>
      <w:t>Curso (</w:t>
    </w:r>
    <w:r w:rsidRPr="001A25B9">
      <w:rPr>
        <w:sz w:val="20"/>
      </w:rPr>
      <w:t>ADG2140</w:t>
    </w:r>
    <w:r w:rsidRPr="00252EF5">
      <w:rPr>
        <w:sz w:val="20"/>
      </w:rPr>
      <w:t xml:space="preserve">) – Prática do Módulo I - </w:t>
    </w:r>
    <w:r>
      <w:rPr>
        <w:sz w:val="20"/>
      </w:rPr>
      <w:t>23</w:t>
    </w:r>
    <w:r w:rsidRPr="00252EF5">
      <w:rPr>
        <w:sz w:val="20"/>
      </w:rPr>
      <w:t>/</w:t>
    </w:r>
    <w:r>
      <w:rPr>
        <w:sz w:val="20"/>
      </w:rPr>
      <w:t>05</w:t>
    </w:r>
    <w:r w:rsidRPr="00252EF5">
      <w:rPr>
        <w:sz w:val="20"/>
      </w:rPr>
      <w:t>/</w:t>
    </w:r>
    <w:r>
      <w:rPr>
        <w:sz w:val="20"/>
      </w:rPr>
      <w:t>2020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F58DB0" w14:textId="2E498F67" w:rsidR="005F6CBA" w:rsidRPr="00994D25" w:rsidRDefault="005F6CBA" w:rsidP="00994D25">
    <w:pPr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F20707" w14:textId="77777777" w:rsidR="00C665C4" w:rsidRDefault="00C665C4" w:rsidP="0064753E">
      <w:r>
        <w:separator/>
      </w:r>
    </w:p>
  </w:footnote>
  <w:footnote w:type="continuationSeparator" w:id="0">
    <w:p w14:paraId="3DEB7257" w14:textId="77777777" w:rsidR="00C665C4" w:rsidRDefault="00C665C4" w:rsidP="006475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95E791" w14:textId="77777777" w:rsidR="004A50F3" w:rsidRDefault="004A50F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C8D317" w14:textId="77777777" w:rsidR="009478F8" w:rsidRDefault="009478F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C86"/>
    <w:rsid w:val="000176F8"/>
    <w:rsid w:val="00052D4F"/>
    <w:rsid w:val="000C28DB"/>
    <w:rsid w:val="00100D11"/>
    <w:rsid w:val="00107213"/>
    <w:rsid w:val="00120819"/>
    <w:rsid w:val="00125647"/>
    <w:rsid w:val="00141777"/>
    <w:rsid w:val="001663DE"/>
    <w:rsid w:val="0017192A"/>
    <w:rsid w:val="00195AFE"/>
    <w:rsid w:val="001A25B9"/>
    <w:rsid w:val="001E3453"/>
    <w:rsid w:val="002349D8"/>
    <w:rsid w:val="00252EF5"/>
    <w:rsid w:val="002536E7"/>
    <w:rsid w:val="00295948"/>
    <w:rsid w:val="00296445"/>
    <w:rsid w:val="002D61F2"/>
    <w:rsid w:val="00303102"/>
    <w:rsid w:val="00431B73"/>
    <w:rsid w:val="0047382D"/>
    <w:rsid w:val="00493B79"/>
    <w:rsid w:val="004A50F3"/>
    <w:rsid w:val="00581183"/>
    <w:rsid w:val="00581676"/>
    <w:rsid w:val="005B7130"/>
    <w:rsid w:val="005E7C93"/>
    <w:rsid w:val="005F6CBA"/>
    <w:rsid w:val="0064753E"/>
    <w:rsid w:val="00701BBB"/>
    <w:rsid w:val="0071687E"/>
    <w:rsid w:val="00747378"/>
    <w:rsid w:val="007A4FE4"/>
    <w:rsid w:val="007B645E"/>
    <w:rsid w:val="00805891"/>
    <w:rsid w:val="009478F8"/>
    <w:rsid w:val="0098422E"/>
    <w:rsid w:val="00994D25"/>
    <w:rsid w:val="00A03965"/>
    <w:rsid w:val="00A065FC"/>
    <w:rsid w:val="00A74893"/>
    <w:rsid w:val="00A8598B"/>
    <w:rsid w:val="00AA1F19"/>
    <w:rsid w:val="00AF3867"/>
    <w:rsid w:val="00C665C4"/>
    <w:rsid w:val="00CA4BEC"/>
    <w:rsid w:val="00CD0DEE"/>
    <w:rsid w:val="00CD68AD"/>
    <w:rsid w:val="00CE0ACE"/>
    <w:rsid w:val="00D10C24"/>
    <w:rsid w:val="00D515EA"/>
    <w:rsid w:val="00D75026"/>
    <w:rsid w:val="00D860E0"/>
    <w:rsid w:val="00D9055A"/>
    <w:rsid w:val="00DC7C86"/>
    <w:rsid w:val="00E71C38"/>
    <w:rsid w:val="00E84CB8"/>
    <w:rsid w:val="00E8655B"/>
    <w:rsid w:val="00EB3249"/>
    <w:rsid w:val="00EB6D09"/>
    <w:rsid w:val="00EE4BAA"/>
    <w:rsid w:val="00EF1446"/>
    <w:rsid w:val="00F058F3"/>
    <w:rsid w:val="00F16809"/>
    <w:rsid w:val="00F85E3B"/>
    <w:rsid w:val="00F86FF1"/>
    <w:rsid w:val="00FA3A50"/>
    <w:rsid w:val="00FF6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A96B31C"/>
  <w15:docId w15:val="{E4E5845F-1E9A-44FF-AEF5-CEC9F19E6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4D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qFormat/>
    <w:rsid w:val="00DC7C86"/>
    <w:pPr>
      <w:keepNext/>
      <w:jc w:val="both"/>
      <w:outlineLvl w:val="0"/>
    </w:pPr>
    <w:rPr>
      <w:b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DC7C86"/>
    <w:rPr>
      <w:rFonts w:ascii="Times New Roman" w:eastAsia="Times New Roman" w:hAnsi="Times New Roman" w:cs="Times New Roman"/>
      <w:b/>
      <w:sz w:val="24"/>
      <w:szCs w:val="20"/>
      <w:lang w:eastAsia="pt-BR"/>
    </w:rPr>
  </w:style>
  <w:style w:type="paragraph" w:styleId="Cabealho">
    <w:name w:val="header"/>
    <w:basedOn w:val="Normal"/>
    <w:link w:val="CabealhoChar"/>
    <w:uiPriority w:val="99"/>
    <w:rsid w:val="00DC7C86"/>
    <w:pPr>
      <w:tabs>
        <w:tab w:val="center" w:pos="4419"/>
        <w:tab w:val="right" w:pos="8838"/>
      </w:tabs>
    </w:pPr>
    <w:rPr>
      <w:sz w:val="20"/>
      <w:szCs w:val="20"/>
    </w:rPr>
  </w:style>
  <w:style w:type="character" w:customStyle="1" w:styleId="CabealhoChar">
    <w:name w:val="Cabeçalho Char"/>
    <w:basedOn w:val="Fontepargpadro"/>
    <w:link w:val="Cabealho"/>
    <w:uiPriority w:val="99"/>
    <w:rsid w:val="00DC7C86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style25">
    <w:name w:val="style25"/>
    <w:basedOn w:val="Normal"/>
    <w:rsid w:val="00DC7C86"/>
    <w:pPr>
      <w:spacing w:before="100" w:beforeAutospacing="1" w:after="100" w:afterAutospacing="1"/>
    </w:pPr>
  </w:style>
  <w:style w:type="paragraph" w:styleId="Recuodecorpodetexto">
    <w:name w:val="Body Text Indent"/>
    <w:basedOn w:val="Normal"/>
    <w:link w:val="RecuodecorpodetextoChar"/>
    <w:semiHidden/>
    <w:rsid w:val="00DC7C86"/>
    <w:pPr>
      <w:spacing w:line="360" w:lineRule="auto"/>
      <w:ind w:firstLine="720"/>
      <w:jc w:val="both"/>
    </w:pPr>
  </w:style>
  <w:style w:type="character" w:customStyle="1" w:styleId="RecuodecorpodetextoChar">
    <w:name w:val="Recuo de corpo de texto Char"/>
    <w:basedOn w:val="Fontepargpadro"/>
    <w:link w:val="Recuodecorpodetexto"/>
    <w:semiHidden/>
    <w:rsid w:val="00DC7C8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125647"/>
    <w:pPr>
      <w:spacing w:after="200"/>
    </w:pPr>
    <w:rPr>
      <w:i/>
      <w:iCs/>
      <w:color w:val="44546A" w:themeColor="text2"/>
      <w:sz w:val="18"/>
      <w:szCs w:val="18"/>
    </w:rPr>
  </w:style>
  <w:style w:type="paragraph" w:styleId="Rodap">
    <w:name w:val="footer"/>
    <w:basedOn w:val="Normal"/>
    <w:link w:val="RodapChar"/>
    <w:uiPriority w:val="99"/>
    <w:unhideWhenUsed/>
    <w:rsid w:val="0064753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753E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663D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663DE"/>
    <w:rPr>
      <w:rFonts w:ascii="Tahoma" w:eastAsia="Times New Roman" w:hAnsi="Tahoma" w:cs="Tahoma"/>
      <w:sz w:val="16"/>
      <w:szCs w:val="16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7A4F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A4F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A4FE4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A4F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A4FE4"/>
    <w:rPr>
      <w:rFonts w:ascii="Times New Roman" w:eastAsia="Times New Roman" w:hAnsi="Times New Roman" w:cs="Times New Roman"/>
      <w:b/>
      <w:bCs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oter" Target="footer4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478274-A322-4F98-A391-C83AF5FFA6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1009</Words>
  <Characters>5449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Cláudio Neto</dc:creator>
  <cp:keywords/>
  <dc:description/>
  <cp:lastModifiedBy>Cláudio Neto</cp:lastModifiedBy>
  <cp:revision>8</cp:revision>
  <dcterms:created xsi:type="dcterms:W3CDTF">2020-06-01T20:39:00Z</dcterms:created>
  <dcterms:modified xsi:type="dcterms:W3CDTF">2020-06-22T23:19:00Z</dcterms:modified>
</cp:coreProperties>
</file>