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Прихожая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Материал - Мдф ; ЛДСП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В-2500; Ш-2100 ; Г- 500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Стоимость - 88000 руб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