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7424" w:rsidRDefault="00817424" w:rsidP="00817424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>Stage simulation bipède</w:t>
      </w:r>
      <w:r w:rsidR="00273607" w:rsidRPr="00963C49">
        <w:rPr>
          <w:lang w:val="fr-FR"/>
        </w:rPr>
        <w:t xml:space="preserve"> </w:t>
      </w:r>
      <w:bookmarkStart w:id="0" w:name="_GoBack"/>
      <w:bookmarkEnd w:id="0"/>
      <w:r>
        <w:rPr>
          <w:lang w:val="fr-FR"/>
        </w:rPr>
        <w:t xml:space="preserve"> </w:t>
      </w:r>
    </w:p>
    <w:p w:rsidR="00F93C09" w:rsidRDefault="00817424" w:rsidP="00817424">
      <w:pPr>
        <w:pStyle w:val="Titre"/>
        <w:spacing w:after="0"/>
        <w:jc w:val="center"/>
      </w:pPr>
      <w:r>
        <w:rPr>
          <w:lang w:val="fr-FR"/>
        </w:rPr>
        <w:t>Compte rendu de réunion</w:t>
      </w:r>
    </w:p>
    <w:p w:rsidR="00F93C09" w:rsidRDefault="00F93C09">
      <w:pPr>
        <w:spacing w:after="0" w:line="240" w:lineRule="auto"/>
        <w:jc w:val="center"/>
      </w:pPr>
    </w:p>
    <w:p w:rsidR="00F93C09" w:rsidRDefault="00F93C09">
      <w:pPr>
        <w:spacing w:after="0" w:line="240" w:lineRule="auto"/>
      </w:pPr>
    </w:p>
    <w:p w:rsidR="00F93C09" w:rsidRDefault="00F93C09">
      <w:pPr>
        <w:spacing w:after="0" w:line="240" w:lineRule="auto"/>
      </w:pP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6"/>
      </w:tblGrid>
      <w:tr w:rsidR="00F93C09">
        <w:tc>
          <w:tcPr>
            <w:tcW w:w="4606" w:type="dxa"/>
          </w:tcPr>
          <w:p w:rsidR="00F93C09" w:rsidRDefault="00273607">
            <w:r>
              <w:rPr>
                <w:rFonts w:ascii="Arial" w:eastAsia="Arial" w:hAnsi="Arial" w:cs="Arial"/>
                <w:b/>
              </w:rPr>
              <w:t>Présent(s) :</w:t>
            </w:r>
          </w:p>
          <w:p w:rsidR="00F93C09" w:rsidRDefault="00963C4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Pronost Nicolas</w:t>
            </w:r>
          </w:p>
          <w:p w:rsidR="00963C49" w:rsidRDefault="00963C4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Bouakaz saida</w:t>
            </w:r>
          </w:p>
          <w:p w:rsidR="00F93C09" w:rsidRDefault="00273607" w:rsidP="00963C49">
            <w:pPr>
              <w:numPr>
                <w:ilvl w:val="0"/>
                <w:numId w:val="5"/>
              </w:numPr>
              <w:ind w:hanging="360"/>
              <w:contextualSpacing/>
            </w:pPr>
            <w:r>
              <w:t>Carensac Samuel</w:t>
            </w:r>
          </w:p>
        </w:tc>
        <w:tc>
          <w:tcPr>
            <w:tcW w:w="4606" w:type="dxa"/>
          </w:tcPr>
          <w:p w:rsidR="00F93C09" w:rsidRPr="00963C49" w:rsidRDefault="00273607">
            <w:pPr>
              <w:rPr>
                <w:lang w:val="fr-FR"/>
              </w:rPr>
            </w:pPr>
            <w:r w:rsidRPr="00963C49">
              <w:rPr>
                <w:lang w:val="fr-FR"/>
              </w:rPr>
              <w:t xml:space="preserve"> </w:t>
            </w:r>
            <w:r w:rsidRPr="00963C49">
              <w:rPr>
                <w:rFonts w:ascii="Arial" w:eastAsia="Arial" w:hAnsi="Arial" w:cs="Arial"/>
                <w:b/>
                <w:lang w:val="fr-FR"/>
              </w:rPr>
              <w:t>Date / heure de début / durée:</w:t>
            </w:r>
          </w:p>
          <w:p w:rsidR="00F93C09" w:rsidRPr="00963C49" w:rsidRDefault="00F93C09">
            <w:pPr>
              <w:ind w:left="708"/>
              <w:rPr>
                <w:lang w:val="fr-FR"/>
              </w:rPr>
            </w:pPr>
          </w:p>
          <w:p w:rsidR="00F93C09" w:rsidRDefault="00963C49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08/04/2015</w:t>
            </w:r>
          </w:p>
          <w:p w:rsidR="00F93C09" w:rsidRDefault="00963C49">
            <w:pPr>
              <w:numPr>
                <w:ilvl w:val="0"/>
                <w:numId w:val="4"/>
              </w:numPr>
              <w:spacing w:after="200" w:line="276" w:lineRule="auto"/>
              <w:ind w:hanging="360"/>
              <w:contextualSpacing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11h00 ~ 11h4</w:t>
            </w:r>
            <w:r w:rsidR="0027360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  <w:p w:rsidR="00F93C09" w:rsidRDefault="00F93C09"/>
        </w:tc>
      </w:tr>
    </w:tbl>
    <w:p w:rsidR="00F93C09" w:rsidRDefault="00F93C09">
      <w:pPr>
        <w:spacing w:after="0" w:line="240" w:lineRule="auto"/>
      </w:pPr>
    </w:p>
    <w:p w:rsidR="00F93C09" w:rsidRDefault="00F93C09">
      <w:pPr>
        <w:spacing w:after="0" w:line="240" w:lineRule="auto"/>
      </w:pPr>
    </w:p>
    <w:p w:rsidR="00F93C09" w:rsidRPr="00963C49" w:rsidRDefault="00273607">
      <w:pPr>
        <w:spacing w:after="0" w:line="240" w:lineRule="auto"/>
        <w:rPr>
          <w:lang w:val="fr-FR"/>
        </w:rPr>
      </w:pPr>
      <w:r w:rsidRPr="00963C49">
        <w:rPr>
          <w:rFonts w:ascii="Cambria" w:eastAsia="Cambria" w:hAnsi="Cambria" w:cs="Cambria"/>
          <w:b/>
          <w:color w:val="4F81BD"/>
          <w:sz w:val="26"/>
          <w:lang w:val="fr-FR"/>
        </w:rPr>
        <w:t>Liste de diffusion:</w:t>
      </w:r>
      <w:r w:rsidRPr="00963C49">
        <w:rPr>
          <w:rFonts w:ascii="Arial" w:eastAsia="Arial" w:hAnsi="Arial" w:cs="Arial"/>
          <w:lang w:val="fr-FR"/>
        </w:rPr>
        <w:t xml:space="preserve"> </w:t>
      </w:r>
      <w:hyperlink r:id="rId6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nicolas.pronost@univ-lyon1.fr</w:t>
        </w:r>
      </w:hyperlink>
      <w:r w:rsidRPr="00963C49">
        <w:rPr>
          <w:rFonts w:ascii="Arial" w:eastAsia="Arial" w:hAnsi="Arial" w:cs="Arial"/>
          <w:lang w:val="fr-FR"/>
        </w:rPr>
        <w:t>,</w:t>
      </w:r>
      <w:r w:rsidR="00EB290E" w:rsidRPr="00EB290E">
        <w:rPr>
          <w:lang w:val="fr-FR"/>
        </w:rPr>
        <w:t xml:space="preserve"> </w:t>
      </w:r>
      <w:hyperlink r:id="rId7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saida.bouakaz@univ-lyon1.fr</w:t>
        </w:r>
      </w:hyperlink>
      <w:r w:rsidRPr="00963C49">
        <w:rPr>
          <w:rFonts w:ascii="Arial" w:eastAsia="Arial" w:hAnsi="Arial" w:cs="Arial"/>
          <w:lang w:val="fr-FR"/>
        </w:rPr>
        <w:t>,</w:t>
      </w:r>
      <w:r w:rsidR="00EB290E">
        <w:rPr>
          <w:rFonts w:ascii="Arial" w:eastAsia="Arial" w:hAnsi="Arial" w:cs="Arial"/>
          <w:lang w:val="fr-FR"/>
        </w:rPr>
        <w:t xml:space="preserve">  </w:t>
      </w:r>
      <w:hyperlink r:id="rId8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samuel.carensac@insa-lyon.fr</w:t>
        </w:r>
      </w:hyperlink>
      <w:r w:rsidR="00EB290E">
        <w:rPr>
          <w:rFonts w:ascii="Arial" w:eastAsia="Arial" w:hAnsi="Arial" w:cs="Arial"/>
          <w:lang w:val="fr-FR"/>
        </w:rPr>
        <w:t xml:space="preserve"> </w:t>
      </w:r>
    </w:p>
    <w:p w:rsidR="00F93C09" w:rsidRDefault="00273607">
      <w:pPr>
        <w:pStyle w:val="Titre2"/>
      </w:pPr>
      <w:r>
        <w:t>Ordre du jour :</w:t>
      </w:r>
    </w:p>
    <w:p w:rsidR="00F93C09" w:rsidRDefault="00EB290E">
      <w:pPr>
        <w:numPr>
          <w:ilvl w:val="0"/>
          <w:numId w:val="3"/>
        </w:numPr>
        <w:spacing w:after="0"/>
        <w:ind w:hanging="360"/>
        <w:contextualSpacing/>
      </w:pPr>
      <w:r>
        <w:t>Travaux en cours</w:t>
      </w:r>
    </w:p>
    <w:p w:rsidR="00F93C09" w:rsidRDefault="00EB290E">
      <w:pPr>
        <w:numPr>
          <w:ilvl w:val="1"/>
          <w:numId w:val="3"/>
        </w:numPr>
        <w:spacing w:after="0"/>
        <w:ind w:hanging="360"/>
        <w:contextualSpacing/>
      </w:pPr>
      <w:r>
        <w:t>Controle de vitesse</w:t>
      </w:r>
    </w:p>
    <w:p w:rsidR="00EB290E" w:rsidRPr="00EB290E" w:rsidRDefault="00EB290E" w:rsidP="00EB290E">
      <w:pPr>
        <w:numPr>
          <w:ilvl w:val="1"/>
          <w:numId w:val="3"/>
        </w:numPr>
        <w:spacing w:after="0"/>
        <w:ind w:hanging="360"/>
        <w:contextualSpacing/>
        <w:rPr>
          <w:lang w:val="fr-FR"/>
        </w:rPr>
      </w:pPr>
      <w:r w:rsidRPr="00EB290E">
        <w:rPr>
          <w:lang w:val="fr-FR"/>
        </w:rPr>
        <w:t>Problème de pivot du pied</w:t>
      </w:r>
    </w:p>
    <w:p w:rsidR="00F93C09" w:rsidRDefault="00273607" w:rsidP="00EB290E">
      <w:pPr>
        <w:pStyle w:val="Titre2"/>
        <w:rPr>
          <w:rFonts w:ascii="Calibri" w:eastAsia="Calibri" w:hAnsi="Calibri" w:cs="Calibri"/>
          <w:b w:val="0"/>
          <w:color w:val="000000"/>
          <w:sz w:val="22"/>
          <w:lang w:val="fr-FR"/>
        </w:rPr>
      </w:pPr>
      <w:r>
        <w:t>Informations échangées :</w:t>
      </w:r>
    </w:p>
    <w:p w:rsidR="00EB290E" w:rsidRDefault="00EB290E" w:rsidP="00EB29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Contrôle de vitesse:</w:t>
      </w:r>
    </w:p>
    <w:p w:rsidR="00EB290E" w:rsidRDefault="00EB290E" w:rsidP="00EB290E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Ajout d'un système mettant un delta sur les résultats de l'IPM (sur l'axe Z) pour avoir un contrôle sur la vitesse. </w:t>
      </w:r>
    </w:p>
    <w:p w:rsidR="00EB290E" w:rsidRDefault="00EB290E" w:rsidP="00EB290E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Système marche mais il y a des limites à ne pas dépasser (impossible d'aller en dessous de la vitesse initiale avec ce système, la raison reste à étudier)</w:t>
      </w:r>
    </w:p>
    <w:p w:rsidR="00EB290E" w:rsidRDefault="00EB290E" w:rsidP="00EB290E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Les limites sont à étudier</w:t>
      </w:r>
    </w:p>
    <w:p w:rsidR="00EB290E" w:rsidRDefault="00EB290E" w:rsidP="00EB29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Problème pivot du pied:</w:t>
      </w:r>
    </w:p>
    <w:p w:rsidR="00EB290E" w:rsidRDefault="00EB290E" w:rsidP="00EB290E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Tentative de recréer le phénomène </w:t>
      </w:r>
      <w:r w:rsidRPr="00EB290E">
        <w:rPr>
          <w:lang w:val="fr-FR"/>
        </w:rPr>
        <w:sym w:font="Wingdings" w:char="F0E8"/>
      </w:r>
      <w:r>
        <w:rPr>
          <w:lang w:val="fr-FR"/>
        </w:rPr>
        <w:t xml:space="preserve"> un torque positif sur a hanche reproduit le phénomène mais un torque négatif fait pivoter le bassin (et non le pied dans le sens inverse) </w:t>
      </w:r>
      <w:r w:rsidRPr="00EB290E">
        <w:rPr>
          <w:lang w:val="fr-FR"/>
        </w:rPr>
        <w:sym w:font="Wingdings" w:char="F0E8"/>
      </w:r>
      <w:r>
        <w:rPr>
          <w:lang w:val="fr-FR"/>
        </w:rPr>
        <w:t xml:space="preserve"> impossible de simplement contrer le phénomène</w:t>
      </w:r>
    </w:p>
    <w:p w:rsidR="00EB290E" w:rsidRDefault="00EB290E" w:rsidP="00EB290E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On note toutes fois qu'il n'y a pas de torque avec un amplitude aussi élevé quand on observe le phénomène naturellement</w:t>
      </w:r>
    </w:p>
    <w:p w:rsidR="00EB290E" w:rsidRDefault="00EB290E" w:rsidP="00EB290E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Remarqué que les force de contact entre l'avant du pied et le sol sont nulles quand le phénomène apparait naturellement</w:t>
      </w:r>
    </w:p>
    <w:p w:rsidR="00EB290E" w:rsidRPr="00EB290E" w:rsidRDefault="00EB290E" w:rsidP="00EB290E">
      <w:pPr>
        <w:ind w:left="1080"/>
        <w:rPr>
          <w:lang w:val="fr-FR"/>
        </w:rPr>
      </w:pPr>
    </w:p>
    <w:p w:rsidR="00F93C09" w:rsidRPr="00EB290E" w:rsidRDefault="00273607">
      <w:pPr>
        <w:pStyle w:val="Titre2"/>
        <w:rPr>
          <w:lang w:val="fr-FR"/>
        </w:rPr>
      </w:pPr>
      <w:r>
        <w:rPr>
          <w:lang w:val="fr-FR"/>
        </w:rPr>
        <w:t>Travaux prévus</w:t>
      </w:r>
      <w:r w:rsidRPr="00EB290E">
        <w:rPr>
          <w:lang w:val="fr-FR"/>
        </w:rPr>
        <w:t> :</w:t>
      </w:r>
    </w:p>
    <w:p w:rsidR="00F93C09" w:rsidRDefault="00273607">
      <w:pPr>
        <w:numPr>
          <w:ilvl w:val="0"/>
          <w:numId w:val="2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Modifier le système de détermination de contact</w:t>
      </w:r>
    </w:p>
    <w:p w:rsidR="00F93C09" w:rsidRDefault="00273607" w:rsidP="00273607">
      <w:pPr>
        <w:numPr>
          <w:ilvl w:val="0"/>
          <w:numId w:val="2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Trouver la raison pour laquelle les contacts sont mal faits et mettre en place un système assurant ceux-ci</w:t>
      </w:r>
    </w:p>
    <w:p w:rsidR="00F93C09" w:rsidRDefault="00273607" w:rsidP="00273607">
      <w:pPr>
        <w:numPr>
          <w:ilvl w:val="0"/>
          <w:numId w:val="2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Potentiellement il pourrait être intéressant de modifier la modélisation du pied. (notement mettre un forme sphérique sur le talon)</w:t>
      </w:r>
    </w:p>
    <w:p w:rsidR="00273607" w:rsidRPr="00963C49" w:rsidRDefault="00273607" w:rsidP="00273607">
      <w:pPr>
        <w:numPr>
          <w:ilvl w:val="0"/>
          <w:numId w:val="2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lastRenderedPageBreak/>
        <w:t xml:space="preserve">Une fois ce problème résolu les travaux prioritaire sont réparer le système de déplacement latéral et mettre en place une système permettant un vitesse très variable au sein du mouvement. </w:t>
      </w:r>
    </w:p>
    <w:sectPr w:rsidR="00273607" w:rsidRPr="00963C49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3CD"/>
    <w:multiLevelType w:val="multilevel"/>
    <w:tmpl w:val="E13408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CE504D0"/>
    <w:multiLevelType w:val="hybridMultilevel"/>
    <w:tmpl w:val="A11E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75933"/>
    <w:multiLevelType w:val="multilevel"/>
    <w:tmpl w:val="65A4DE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BCE5062"/>
    <w:multiLevelType w:val="multilevel"/>
    <w:tmpl w:val="F328C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2D9674B"/>
    <w:multiLevelType w:val="multilevel"/>
    <w:tmpl w:val="F59AB7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54675AB"/>
    <w:multiLevelType w:val="multilevel"/>
    <w:tmpl w:val="EFBA4F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93C09"/>
    <w:rsid w:val="00273607"/>
    <w:rsid w:val="00817424"/>
    <w:rsid w:val="00963C49"/>
    <w:rsid w:val="00EB290E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carensac@insa-lyon.f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ida.bouakaz@univ-lyon1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.pronost@univ-lyon1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scarensac</cp:lastModifiedBy>
  <cp:revision>3</cp:revision>
  <dcterms:created xsi:type="dcterms:W3CDTF">2015-04-13T07:27:00Z</dcterms:created>
  <dcterms:modified xsi:type="dcterms:W3CDTF">2015-04-13T08:25:00Z</dcterms:modified>
</cp:coreProperties>
</file>