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B5" w:rsidRPr="002408E4" w:rsidRDefault="002408E4" w:rsidP="002408E4">
      <w:pPr>
        <w:jc w:val="center"/>
        <w:rPr>
          <w:color w:val="002060"/>
          <w:sz w:val="44"/>
          <w:szCs w:val="44"/>
        </w:rPr>
      </w:pPr>
      <w:r w:rsidRPr="002408E4">
        <w:rPr>
          <w:color w:val="002060"/>
          <w:sz w:val="44"/>
          <w:szCs w:val="44"/>
        </w:rPr>
        <w:t>MANUAL INTERNACIONALIZAÇÃO WEB</w:t>
      </w:r>
    </w:p>
    <w:p w:rsidR="002408E4" w:rsidRDefault="002408E4" w:rsidP="002408E4">
      <w:pPr>
        <w:rPr>
          <w:color w:val="C00000"/>
          <w:sz w:val="28"/>
          <w:szCs w:val="28"/>
        </w:rPr>
      </w:pPr>
    </w:p>
    <w:p w:rsidR="002408E4" w:rsidRPr="002408E4" w:rsidRDefault="002408E4" w:rsidP="002408E4">
      <w:pPr>
        <w:rPr>
          <w:color w:val="C00000"/>
          <w:sz w:val="28"/>
          <w:szCs w:val="28"/>
        </w:rPr>
      </w:pPr>
      <w:r w:rsidRPr="002408E4">
        <w:rPr>
          <w:color w:val="C00000"/>
          <w:sz w:val="28"/>
          <w:szCs w:val="28"/>
        </w:rPr>
        <w:t>Ativação:</w:t>
      </w:r>
    </w:p>
    <w:p w:rsidR="002408E4" w:rsidRPr="002408E4" w:rsidRDefault="002408E4" w:rsidP="002408E4">
      <w:pPr>
        <w:rPr>
          <w:i/>
        </w:rPr>
      </w:pPr>
      <w:r>
        <w:t xml:space="preserve">Ficheiro </w:t>
      </w:r>
      <w:proofErr w:type="spellStart"/>
      <w:r w:rsidRPr="002408E4">
        <w:rPr>
          <w:i/>
        </w:rPr>
        <w:t>Web.config</w:t>
      </w:r>
      <w:proofErr w:type="spellEnd"/>
    </w:p>
    <w:p w:rsidR="002408E4" w:rsidRPr="002408E4" w:rsidRDefault="002408E4" w:rsidP="002408E4">
      <w:pPr>
        <w:spacing w:after="0" w:line="240" w:lineRule="auto"/>
        <w:rPr>
          <w:lang w:val="en-US"/>
        </w:rPr>
      </w:pPr>
      <w:r w:rsidRPr="002408E4">
        <w:rPr>
          <w:lang w:val="en-US"/>
        </w:rPr>
        <w:t>&lt;</w:t>
      </w:r>
      <w:proofErr w:type="spellStart"/>
      <w:r w:rsidRPr="002408E4">
        <w:rPr>
          <w:lang w:val="en-US"/>
        </w:rPr>
        <w:t>system.web</w:t>
      </w:r>
      <w:proofErr w:type="spellEnd"/>
      <w:r w:rsidRPr="002408E4">
        <w:rPr>
          <w:lang w:val="en-US"/>
        </w:rPr>
        <w:t>&gt;</w:t>
      </w:r>
    </w:p>
    <w:p w:rsidR="002408E4" w:rsidRPr="002408E4" w:rsidRDefault="002408E4" w:rsidP="002408E4">
      <w:pPr>
        <w:spacing w:after="0" w:line="240" w:lineRule="auto"/>
        <w:rPr>
          <w:lang w:val="en-US"/>
        </w:rPr>
      </w:pPr>
      <w:r w:rsidRPr="002408E4">
        <w:rPr>
          <w:lang w:val="en-US"/>
        </w:rPr>
        <w:t>…</w:t>
      </w:r>
    </w:p>
    <w:p w:rsidR="002408E4" w:rsidRPr="002408E4" w:rsidRDefault="002408E4" w:rsidP="002408E4">
      <w:pPr>
        <w:spacing w:after="0" w:line="240" w:lineRule="auto"/>
      </w:pPr>
      <w:r w:rsidRPr="002408E4">
        <w:t>&lt;</w:t>
      </w:r>
      <w:proofErr w:type="spellStart"/>
      <w:proofErr w:type="gramStart"/>
      <w:r w:rsidRPr="002408E4">
        <w:t>globalization</w:t>
      </w:r>
      <w:proofErr w:type="spellEnd"/>
      <w:proofErr w:type="gramEnd"/>
      <w:r w:rsidRPr="002408E4">
        <w:t xml:space="preserve"> </w:t>
      </w:r>
      <w:proofErr w:type="spellStart"/>
      <w:r w:rsidRPr="002408E4">
        <w:t>culture</w:t>
      </w:r>
      <w:proofErr w:type="spellEnd"/>
      <w:r w:rsidRPr="002408E4">
        <w:t xml:space="preserve">="auto" </w:t>
      </w:r>
      <w:proofErr w:type="spellStart"/>
      <w:r w:rsidRPr="002408E4">
        <w:t>uiCulture</w:t>
      </w:r>
      <w:proofErr w:type="spellEnd"/>
      <w:r w:rsidRPr="002408E4">
        <w:t xml:space="preserve">="auto"/&gt; </w:t>
      </w:r>
      <w:r w:rsidRPr="002408E4">
        <w:rPr>
          <w:color w:val="00B050"/>
        </w:rPr>
        <w:t>Adquire a cultura predefinida no browser</w:t>
      </w:r>
    </w:p>
    <w:p w:rsidR="002408E4" w:rsidRPr="008C305A" w:rsidRDefault="002408E4" w:rsidP="002408E4">
      <w:pPr>
        <w:spacing w:after="0" w:line="240" w:lineRule="auto"/>
      </w:pPr>
      <w:r w:rsidRPr="008C305A">
        <w:t>&lt;/</w:t>
      </w:r>
      <w:proofErr w:type="spellStart"/>
      <w:proofErr w:type="gramStart"/>
      <w:r w:rsidRPr="008C305A">
        <w:t>system.web</w:t>
      </w:r>
      <w:proofErr w:type="spellEnd"/>
      <w:proofErr w:type="gramEnd"/>
      <w:r w:rsidRPr="008C305A">
        <w:t>&gt;</w:t>
      </w:r>
    </w:p>
    <w:p w:rsidR="002408E4" w:rsidRPr="008C305A" w:rsidRDefault="002408E4" w:rsidP="002408E4"/>
    <w:p w:rsidR="002408E4" w:rsidRDefault="002408E4" w:rsidP="002408E4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Utiliz</w:t>
      </w:r>
      <w:r w:rsidRPr="002408E4">
        <w:rPr>
          <w:color w:val="C00000"/>
          <w:sz w:val="28"/>
          <w:szCs w:val="28"/>
        </w:rPr>
        <w:t>ação</w:t>
      </w:r>
      <w:r>
        <w:rPr>
          <w:color w:val="C00000"/>
          <w:sz w:val="28"/>
          <w:szCs w:val="28"/>
        </w:rPr>
        <w:t>:</w:t>
      </w:r>
    </w:p>
    <w:p w:rsidR="002408E4" w:rsidRDefault="002408E4" w:rsidP="002408E4">
      <w:r w:rsidRPr="002408E4">
        <w:t>Por convenção</w:t>
      </w:r>
      <w:r>
        <w:t xml:space="preserve"> na pasta </w:t>
      </w:r>
      <w:r w:rsidRPr="002408E4">
        <w:rPr>
          <w:i/>
        </w:rPr>
        <w:t>View</w:t>
      </w:r>
      <w:r>
        <w:t xml:space="preserve"> </w:t>
      </w:r>
      <w:r w:rsidRPr="002408E4">
        <w:t xml:space="preserve">correspondente </w:t>
      </w:r>
      <w:r>
        <w:t xml:space="preserve">ao modelo de dados, é criado um </w:t>
      </w:r>
      <w:proofErr w:type="spellStart"/>
      <w:r>
        <w:t>Resource</w:t>
      </w:r>
      <w:proofErr w:type="spellEnd"/>
      <w:r>
        <w:t xml:space="preserve"> File (</w:t>
      </w:r>
      <w:proofErr w:type="spellStart"/>
      <w:r>
        <w:t>Add</w:t>
      </w:r>
      <w:proofErr w:type="spellEnd"/>
      <w:r>
        <w:t xml:space="preserve"> -&gt; </w:t>
      </w:r>
      <w:proofErr w:type="spellStart"/>
      <w:r>
        <w:t>Resources</w:t>
      </w:r>
      <w:proofErr w:type="spellEnd"/>
      <w:r>
        <w:t xml:space="preserve"> File) com o nome da classe modelo.</w:t>
      </w:r>
    </w:p>
    <w:p w:rsidR="002408E4" w:rsidRDefault="002408E4" w:rsidP="002408E4">
      <w:r>
        <w:t xml:space="preserve">Exemplo </w:t>
      </w:r>
      <w:proofErr w:type="spellStart"/>
      <w:r w:rsidRPr="002408E4">
        <w:rPr>
          <w:i/>
        </w:rPr>
        <w:t>class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:</w:t>
      </w:r>
    </w:p>
    <w:p w:rsidR="002408E4" w:rsidRDefault="009A2F5B" w:rsidP="002408E4">
      <w:r>
        <w:rPr>
          <w:noProof/>
          <w:lang w:eastAsia="pt-PT"/>
        </w:rPr>
        <w:drawing>
          <wp:inline distT="0" distB="0" distL="0" distR="0">
            <wp:extent cx="1543685" cy="2137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5B" w:rsidRPr="009A2F5B" w:rsidRDefault="009A2F5B" w:rsidP="002408E4">
      <w:proofErr w:type="spellStart"/>
      <w:r w:rsidRPr="009A2F5B">
        <w:t>Account.resx</w:t>
      </w:r>
      <w:proofErr w:type="spellEnd"/>
      <w:r w:rsidRPr="009A2F5B">
        <w:t xml:space="preserve"> -&gt; </w:t>
      </w:r>
      <w:proofErr w:type="spellStart"/>
      <w:r w:rsidRPr="009A2F5B">
        <w:t>Lingua</w:t>
      </w:r>
      <w:proofErr w:type="spellEnd"/>
      <w:r w:rsidRPr="009A2F5B">
        <w:t xml:space="preserve"> por defeito</w:t>
      </w:r>
    </w:p>
    <w:p w:rsidR="009A2F5B" w:rsidRPr="009A2F5B" w:rsidRDefault="009A2F5B" w:rsidP="002408E4">
      <w:proofErr w:type="spellStart"/>
      <w:r w:rsidRPr="009A2F5B">
        <w:t>Account.en.resx</w:t>
      </w:r>
      <w:proofErr w:type="spellEnd"/>
      <w:r w:rsidRPr="009A2F5B">
        <w:t xml:space="preserve"> -&gt; Inglês</w:t>
      </w:r>
    </w:p>
    <w:p w:rsidR="009A2F5B" w:rsidRDefault="009A2F5B" w:rsidP="002408E4">
      <w:r w:rsidRPr="009A2F5B">
        <w:t>…</w:t>
      </w:r>
    </w:p>
    <w:p w:rsidR="009A2F5B" w:rsidRDefault="009A2F5B" w:rsidP="002408E4"/>
    <w:p w:rsidR="009A2F5B" w:rsidRPr="009A2F5B" w:rsidRDefault="009A2F5B" w:rsidP="002408E4"/>
    <w:p w:rsidR="009A2F5B" w:rsidRPr="009A2F5B" w:rsidRDefault="009A2F5B" w:rsidP="002408E4">
      <w:pPr>
        <w:rPr>
          <w:i/>
        </w:rPr>
      </w:pPr>
      <w:r w:rsidRPr="009A2F5B">
        <w:t xml:space="preserve">Ficheiro </w:t>
      </w:r>
      <w:proofErr w:type="spellStart"/>
      <w:r w:rsidRPr="009A2F5B">
        <w:rPr>
          <w:i/>
        </w:rPr>
        <w:t>Account.resx</w:t>
      </w:r>
      <w:proofErr w:type="spellEnd"/>
    </w:p>
    <w:p w:rsidR="009A2F5B" w:rsidRDefault="009A2F5B" w:rsidP="002408E4">
      <w:pPr>
        <w:rPr>
          <w:i/>
          <w:lang w:val="en-US"/>
        </w:rPr>
      </w:pPr>
      <w:r>
        <w:rPr>
          <w:i/>
          <w:noProof/>
          <w:lang w:eastAsia="pt-PT"/>
        </w:rPr>
        <w:drawing>
          <wp:inline distT="0" distB="0" distL="0" distR="0">
            <wp:extent cx="5344160" cy="1294130"/>
            <wp:effectExtent l="0" t="0" r="889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5B" w:rsidRDefault="009A2F5B" w:rsidP="002408E4">
      <w:pPr>
        <w:rPr>
          <w:i/>
          <w:lang w:val="en-US"/>
        </w:rPr>
      </w:pPr>
      <w:proofErr w:type="spellStart"/>
      <w:r w:rsidRPr="009A2F5B">
        <w:rPr>
          <w:lang w:val="en-US"/>
        </w:rPr>
        <w:lastRenderedPageBreak/>
        <w:t>Ficheiro</w:t>
      </w:r>
      <w:proofErr w:type="spellEnd"/>
      <w:r w:rsidRPr="009A2F5B">
        <w:rPr>
          <w:i/>
          <w:lang w:val="en-US"/>
        </w:rPr>
        <w:t xml:space="preserve"> </w:t>
      </w:r>
      <w:proofErr w:type="spellStart"/>
      <w:r w:rsidRPr="009A2F5B">
        <w:rPr>
          <w:i/>
          <w:lang w:val="en-US"/>
        </w:rPr>
        <w:t>Account.en.resx</w:t>
      </w:r>
      <w:proofErr w:type="spellEnd"/>
      <w:r w:rsidR="008C305A">
        <w:rPr>
          <w:i/>
          <w:lang w:val="en-US"/>
        </w:rPr>
        <w:t xml:space="preserve"> </w:t>
      </w:r>
    </w:p>
    <w:p w:rsidR="008C305A" w:rsidRPr="008C305A" w:rsidRDefault="008C305A" w:rsidP="002408E4">
      <w:pPr>
        <w:rPr>
          <w:i/>
          <w:u w:val="single"/>
          <w:lang w:val="en-US"/>
        </w:rPr>
      </w:pPr>
      <w:proofErr w:type="spellStart"/>
      <w:r>
        <w:rPr>
          <w:i/>
          <w:lang w:val="en-US"/>
        </w:rPr>
        <w:t>Colocar</w:t>
      </w:r>
      <w:proofErr w:type="spellEnd"/>
      <w:r>
        <w:rPr>
          <w:i/>
          <w:lang w:val="en-US"/>
        </w:rPr>
        <w:t xml:space="preserve"> Access Modifier </w:t>
      </w:r>
      <w:proofErr w:type="spellStart"/>
      <w:proofErr w:type="gramStart"/>
      <w:r>
        <w:rPr>
          <w:i/>
          <w:lang w:val="en-US"/>
        </w:rPr>
        <w:t>como</w:t>
      </w:r>
      <w:proofErr w:type="spellEnd"/>
      <w:proofErr w:type="gramEnd"/>
      <w:r>
        <w:rPr>
          <w:i/>
          <w:lang w:val="en-US"/>
        </w:rPr>
        <w:t xml:space="preserve"> </w:t>
      </w:r>
      <w:bookmarkStart w:id="0" w:name="_GoBack"/>
      <w:r w:rsidRPr="008C305A">
        <w:rPr>
          <w:b/>
          <w:i/>
          <w:lang w:val="en-US"/>
        </w:rPr>
        <w:t>PUBLIC</w:t>
      </w:r>
      <w:bookmarkEnd w:id="0"/>
    </w:p>
    <w:p w:rsidR="009A2F5B" w:rsidRDefault="009A2F5B" w:rsidP="002408E4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5403215" cy="128270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5B" w:rsidRDefault="009A2F5B" w:rsidP="002408E4">
      <w:p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</w:t>
      </w:r>
      <w:proofErr w:type="spellEnd"/>
    </w:p>
    <w:p w:rsidR="009A2F5B" w:rsidRDefault="0078430E" w:rsidP="0078430E">
      <w:pPr>
        <w:jc w:val="both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3B5656BF" wp14:editId="7A4ABE6A">
            <wp:extent cx="5795158" cy="12807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312" cy="129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5B" w:rsidRDefault="009A2F5B" w:rsidP="002408E4">
      <w:pPr>
        <w:rPr>
          <w:lang w:val="en-US"/>
        </w:rPr>
      </w:pPr>
    </w:p>
    <w:p w:rsidR="009A2F5B" w:rsidRDefault="009A2F5B" w:rsidP="002408E4">
      <w:pPr>
        <w:rPr>
          <w:lang w:val="en-US"/>
        </w:rPr>
      </w:pPr>
      <w:r>
        <w:rPr>
          <w:lang w:val="en-US"/>
        </w:rPr>
        <w:t>Na View</w:t>
      </w:r>
    </w:p>
    <w:p w:rsidR="009A2F5B" w:rsidRDefault="009A2F5B" w:rsidP="002408E4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3799840" cy="617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0E" w:rsidRDefault="0078430E" w:rsidP="002408E4">
      <w:pPr>
        <w:rPr>
          <w:lang w:val="en-US"/>
        </w:rPr>
      </w:pPr>
    </w:p>
    <w:p w:rsidR="0078430E" w:rsidRDefault="0078430E" w:rsidP="002408E4">
      <w:pPr>
        <w:rPr>
          <w:lang w:val="en-US"/>
        </w:rPr>
      </w:pPr>
    </w:p>
    <w:p w:rsidR="0078430E" w:rsidRPr="0078430E" w:rsidRDefault="0078430E" w:rsidP="002408E4">
      <w:r w:rsidRPr="0078430E">
        <w:t>Fonte</w:t>
      </w:r>
      <w:r>
        <w:t xml:space="preserve"> de apoio</w:t>
      </w:r>
      <w:r w:rsidRPr="0078430E">
        <w:t xml:space="preserve">: </w:t>
      </w:r>
      <w:hyperlink r:id="rId9" w:history="1">
        <w:r>
          <w:rPr>
            <w:rStyle w:val="Hiperligao"/>
          </w:rPr>
          <w:t>http://www.youtube.com/watch?v=3YUzLXepfsE</w:t>
        </w:r>
      </w:hyperlink>
    </w:p>
    <w:sectPr w:rsidR="0078430E" w:rsidRPr="00784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E4"/>
    <w:rsid w:val="002408E4"/>
    <w:rsid w:val="006D63B5"/>
    <w:rsid w:val="0078430E"/>
    <w:rsid w:val="008C305A"/>
    <w:rsid w:val="009A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14C4A-EDCA-418B-BA37-DA2AA24E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784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youtube.com/watch?v=3YUzLXepf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Martins</dc:creator>
  <cp:keywords/>
  <dc:description/>
  <cp:lastModifiedBy>Márcio Martins</cp:lastModifiedBy>
  <cp:revision>2</cp:revision>
  <dcterms:created xsi:type="dcterms:W3CDTF">2013-12-17T22:36:00Z</dcterms:created>
  <dcterms:modified xsi:type="dcterms:W3CDTF">2013-12-19T23:36:00Z</dcterms:modified>
</cp:coreProperties>
</file>