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Ref_Cover"/>
      <w:bookmarkEnd w:id="0"/>
      <w:r>
        <w:rPr>
          <w:sz w:val="88"/>
          <w:szCs w:val="88"/>
        </w:rPr>
      </w:r>
      <w:r>
        <w:rPr>
          <w:sz w:val="88"/>
          <w:szCs w:val="88"/>
        </w:rPr>
        <w:t>Target Camera</w:t>
      </w:r>
    </w:p>
    <w:p>
      <w:pPr>
        <w:pStyle w:val="style0"/>
        <w:jc w:val="center"/>
      </w:pPr>
      <w:r>
        <w:rPr>
          <w:sz w:val="26"/>
          <w:szCs w:val="26"/>
        </w:rPr>
        <w:t>Representation of selected functions</w:t>
        <w:drawing>
          <wp:anchor allowOverlap="1" behindDoc="0" distB="0" distL="0" distR="0" distT="0" layoutInCell="1" locked="0" relativeHeight="0" simplePos="0">
            <wp:simplePos x="0" y="0"/>
            <wp:positionH relativeFrom="column">
              <wp:posOffset>958850</wp:posOffset>
            </wp:positionH>
            <wp:positionV relativeFrom="paragraph">
              <wp:posOffset>0</wp:posOffset>
            </wp:positionV>
            <wp:extent cx="4414520" cy="585089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414520" cy="5850890"/>
                    </a:xfrm>
                    <a:prstGeom prst="rect">
                      <a:avLst/>
                    </a:prstGeom>
                    <a:noFill/>
                    <a:ln w="9525">
                      <a:noFill/>
                      <a:miter lim="800000"/>
                      <a:headEnd/>
                      <a:tailEnd/>
                    </a:ln>
                  </pic:spPr>
                </pic:pic>
              </a:graphicData>
            </a:graphic>
          </wp:anchor>
        </w:drawing>
      </w:r>
    </w:p>
    <w:p>
      <w:pPr>
        <w:pStyle w:val="style0"/>
        <w:jc w:val="center"/>
      </w:pPr>
      <w:r>
        <w:rPr>
          <w:sz w:val="26"/>
          <w:szCs w:val="26"/>
        </w:rPr>
      </w:r>
    </w:p>
    <w:p>
      <w:pPr>
        <w:pStyle w:val="style0"/>
        <w:jc w:val="center"/>
      </w:pPr>
      <w:r>
        <w:rPr>
          <w:sz w:val="26"/>
          <w:szCs w:val="26"/>
        </w:rPr>
      </w:r>
    </w:p>
    <w:p>
      <w:pPr>
        <w:pStyle w:val="style0"/>
        <w:jc w:val="center"/>
      </w:pPr>
      <w:r>
        <w:rPr>
          <w:sz w:val="48"/>
          <w:szCs w:val="48"/>
        </w:rPr>
        <w:t>Abstract</w:t>
      </w:r>
    </w:p>
    <w:p>
      <w:pPr>
        <w:pStyle w:val="style0"/>
        <w:jc w:val="left"/>
      </w:pPr>
      <w:r>
        <w:rPr>
          <w:sz w:val="26"/>
          <w:szCs w:val="26"/>
        </w:rPr>
        <w:t xml:space="preserve">An Android/IOS </w:t>
      </w:r>
      <w:r>
        <w:rPr>
          <w:sz w:val="26"/>
          <w:szCs w:val="26"/>
        </w:rPr>
        <w:t>app to facilitate comprehensive and, above all else, simple tracking of firearm shots on any given target at any given range with user options available for selection of ballistics and multiple shooters to facilitate easy sight-in by providing near-instant feedback on groups, distance from point of aim, and progression.</w:t>
      </w:r>
    </w:p>
    <w:p>
      <w:pPr>
        <w:pStyle w:val="style0"/>
        <w:pageBreakBefore/>
        <w:jc w:val="center"/>
      </w:pPr>
      <w:r>
        <w:rPr>
          <w:sz w:val="72"/>
          <w:szCs w:val="72"/>
        </w:rPr>
        <w:t>Index</w:t>
      </w:r>
    </w:p>
    <w:p>
      <w:pPr>
        <w:pStyle w:val="style0"/>
      </w:pPr>
      <w:r>
        <w:rPr/>
        <w:fldChar w:fldCharType="begin"/>
      </w:r>
      <w:r>
        <w:instrText> PAGEREF Ref_Cover \h </w:instrText>
      </w:r>
      <w:r>
        <w:fldChar w:fldCharType="separate"/>
      </w:r>
      <w:r>
        <w:t>1</w:t>
      </w:r>
      <w:r>
        <w:fldChar w:fldCharType="end"/>
      </w:r>
      <w:r>
        <w:rPr/>
        <w:t xml:space="preserve"> </w:t>
      </w:r>
      <w:r>
        <w:rPr/>
        <w:t>Cover</w:t>
      </w:r>
    </w:p>
    <w:p>
      <w:pPr>
        <w:pStyle w:val="style0"/>
      </w:pPr>
      <w:r>
        <w:rPr/>
      </w:r>
    </w:p>
    <w:p>
      <w:pPr>
        <w:pStyle w:val="style0"/>
      </w:pPr>
      <w:r>
        <w:rPr/>
        <w:fldChar w:fldCharType="begin"/>
      </w:r>
      <w:r>
        <w:instrText> PAGEREF Ref_Targeted%20Audience \h </w:instrText>
      </w:r>
      <w:r>
        <w:fldChar w:fldCharType="separate"/>
      </w:r>
      <w:r>
        <w:t>3</w:t>
      </w:r>
      <w:r>
        <w:fldChar w:fldCharType="end"/>
      </w:r>
      <w:r>
        <w:rPr/>
        <w:t xml:space="preserve"> </w:t>
      </w:r>
      <w:r>
        <w:rPr/>
        <w:t>Targeted audience</w:t>
      </w:r>
    </w:p>
    <w:p>
      <w:pPr>
        <w:pStyle w:val="style0"/>
      </w:pPr>
      <w:r>
        <w:rPr/>
      </w:r>
    </w:p>
    <w:p>
      <w:pPr>
        <w:pStyle w:val="style0"/>
      </w:pPr>
      <w:r>
        <w:rPr/>
        <w:fldChar w:fldCharType="begin"/>
      </w:r>
      <w:r>
        <w:instrText> PAGEREF Ref_Logical%20arrangement \h </w:instrText>
      </w:r>
      <w:r>
        <w:fldChar w:fldCharType="separate"/>
      </w:r>
      <w:r>
        <w:t>4</w:t>
      </w:r>
      <w:r>
        <w:fldChar w:fldCharType="end"/>
      </w:r>
      <w:r>
        <w:rPr/>
        <w:t>Logical arrangement of options/settings</w:t>
      </w:r>
    </w:p>
    <w:p>
      <w:pPr>
        <w:pStyle w:val="style0"/>
      </w:pPr>
      <w:r>
        <w:rPr/>
      </w:r>
    </w:p>
    <w:p>
      <w:pPr>
        <w:pStyle w:val="style0"/>
      </w:pPr>
      <w:r>
        <w:rPr/>
        <w:fldChar w:fldCharType="begin"/>
      </w:r>
      <w:r>
        <w:instrText> PAGEREF Ref_Versioning \h </w:instrText>
      </w:r>
      <w:r>
        <w:fldChar w:fldCharType="separate"/>
      </w:r>
      <w:r>
        <w:t>7</w:t>
      </w:r>
      <w:r>
        <w:fldChar w:fldCharType="end"/>
      </w:r>
      <w:r>
        <w:rPr/>
        <w:t>Versioning (and levels of features based on purchase)</w:t>
      </w:r>
    </w:p>
    <w:p>
      <w:pPr>
        <w:pStyle w:val="style0"/>
      </w:pPr>
      <w:r>
        <w:rPr/>
      </w:r>
    </w:p>
    <w:p>
      <w:pPr>
        <w:pStyle w:val="style0"/>
      </w:pPr>
      <w:r>
        <w:rPr/>
        <w:fldChar w:fldCharType="begin"/>
      </w:r>
      <w:r>
        <w:instrText> PAGEREF Ref_Permanent%20installation \h </w:instrText>
      </w:r>
      <w:r>
        <w:fldChar w:fldCharType="separate"/>
      </w:r>
      <w:r>
        <w:t>8</w:t>
      </w:r>
      <w:r>
        <w:fldChar w:fldCharType="end"/>
      </w:r>
      <w:r>
        <w:rPr/>
        <w:t>Potential permanent installation</w:t>
      </w:r>
    </w:p>
    <w:p>
      <w:pPr>
        <w:pStyle w:val="style0"/>
      </w:pPr>
      <w:r>
        <w:rPr/>
      </w:r>
    </w:p>
    <w:p>
      <w:pPr>
        <w:pStyle w:val="style0"/>
      </w:pPr>
      <w:r>
        <w:rPr/>
        <w:fldChar w:fldCharType="begin"/>
      </w:r>
      <w:r>
        <w:instrText> PAGEREF Ref_Description \h </w:instrText>
      </w:r>
      <w:r>
        <w:fldChar w:fldCharType="separate"/>
      </w:r>
      <w:r>
        <w:t>9</w:t>
      </w:r>
      <w:r>
        <w:fldChar w:fldCharType="end"/>
      </w:r>
      <w:r>
        <w:rPr/>
        <w:t>Description of each function/feature</w:t>
      </w:r>
    </w:p>
    <w:p>
      <w:pPr>
        <w:pStyle w:val="style0"/>
      </w:pPr>
      <w:r>
        <w:rPr/>
      </w:r>
    </w:p>
    <w:p>
      <w:pPr>
        <w:pStyle w:val="style0"/>
      </w:pPr>
      <w:r>
        <w:rPr/>
        <w:fldChar w:fldCharType="begin"/>
      </w:r>
      <w:r>
        <w:instrText> PAGEREF Ref_Other%20Devices \h </w:instrText>
      </w:r>
      <w:r>
        <w:fldChar w:fldCharType="separate"/>
      </w:r>
      <w:r>
        <w:t>10</w:t>
      </w:r>
      <w:r>
        <w:fldChar w:fldCharType="end"/>
      </w:r>
      <w:r>
        <w:rPr/>
        <w:t>Other camera devices</w:t>
      </w:r>
    </w:p>
    <w:p>
      <w:pPr>
        <w:pStyle w:val="style0"/>
      </w:pPr>
      <w:r>
        <w:rPr/>
      </w:r>
    </w:p>
    <w:p>
      <w:pPr>
        <w:pStyle w:val="style0"/>
      </w:pPr>
      <w:r>
        <w:rPr/>
        <w:fldChar w:fldCharType="begin"/>
      </w:r>
      <w:r>
        <w:instrText> PAGEREF Ref_Competition \h </w:instrText>
      </w:r>
      <w:r>
        <w:fldChar w:fldCharType="separate"/>
      </w:r>
      <w:r>
        <w:t>11</w:t>
      </w:r>
      <w:r>
        <w:fldChar w:fldCharType="end"/>
      </w:r>
      <w:r>
        <w:rPr/>
        <w:t>Competing products</w:t>
      </w:r>
    </w:p>
    <w:p>
      <w:pPr>
        <w:pStyle w:val="style0"/>
        <w:pageBreakBefore/>
      </w:pPr>
      <w:bookmarkStart w:id="1" w:name="Ref_Targeted%20Audience"/>
      <w:bookmarkEnd w:id="1"/>
      <w:r>
        <w:rPr/>
      </w:r>
      <w:r>
        <w:rPr/>
        <w:t>Targeted Audience</w:t>
      </w:r>
    </w:p>
    <w:p>
      <w:pPr>
        <w:pStyle w:val="style0"/>
      </w:pPr>
      <w:r>
        <w:rPr/>
      </w:r>
    </w:p>
    <w:p>
      <w:pPr>
        <w:pStyle w:val="style0"/>
      </w:pPr>
      <w:r>
        <w:rPr/>
        <w:t>Hunters, firearm enthusiasts, firearms competitors, amateur shooters, recreational shooters</w:t>
      </w:r>
    </w:p>
    <w:p>
      <w:pPr>
        <w:pStyle w:val="style0"/>
      </w:pPr>
      <w:r>
        <w:rPr/>
      </w:r>
    </w:p>
    <w:p>
      <w:pPr>
        <w:pStyle w:val="style0"/>
      </w:pPr>
      <w:r>
        <w:rPr/>
        <w:t>The simplicity of the program will appeal to the hunter who sights in his/her rifle once a year before hunting season, while the available comprehensiveness will be useful to the competition shooter who reloads his/her own rounds.</w:t>
      </w:r>
    </w:p>
    <w:p>
      <w:pPr>
        <w:pStyle w:val="style0"/>
      </w:pPr>
      <w:r>
        <w:rPr/>
      </w:r>
    </w:p>
    <w:p>
      <w:pPr>
        <w:pStyle w:val="style0"/>
      </w:pPr>
      <w:r>
        <w:rPr/>
        <w:t>Law enforcement/military will benefit with quicker range exercises, detailed digital reports on individual shooters (suitable for records jackets) and computer-controlled range exercises.</w:t>
      </w:r>
    </w:p>
    <w:p>
      <w:pPr>
        <w:pStyle w:val="style0"/>
      </w:pPr>
      <w:r>
        <w:rPr/>
      </w:r>
    </w:p>
    <w:p>
      <w:pPr>
        <w:pStyle w:val="style0"/>
      </w:pPr>
      <w:r>
        <w:rPr/>
      </w:r>
    </w:p>
    <w:p>
      <w:pPr>
        <w:pStyle w:val="style0"/>
        <w:pageBreakBefore/>
        <w:jc w:val="left"/>
      </w:pPr>
      <w:bookmarkStart w:id="2" w:name="Ref_Logical%20arrangement"/>
      <w:bookmarkEnd w:id="2"/>
      <w:r>
        <w:rPr>
          <w:sz w:val="26"/>
          <w:szCs w:val="26"/>
        </w:rPr>
      </w:r>
      <w:r>
        <w:rPr>
          <w:sz w:val="26"/>
          <w:szCs w:val="26"/>
        </w:rPr>
        <w:t>Logical arrangement of options/settings</w:t>
      </w:r>
    </w:p>
    <w:p>
      <w:pPr>
        <w:pStyle w:val="style0"/>
        <w:jc w:val="left"/>
      </w:pPr>
      <w:r>
        <w:rPr>
          <w:sz w:val="26"/>
          <w:szCs w:val="26"/>
        </w:rPr>
      </w:r>
    </w:p>
    <w:p>
      <w:pPr>
        <w:pStyle w:val="style0"/>
        <w:jc w:val="left"/>
      </w:pPr>
      <w:r>
        <w:rPr>
          <w:sz w:val="26"/>
          <w:szCs w:val="26"/>
        </w:rPr>
        <w:t>Ideas</w:t>
      </w:r>
    </w:p>
    <w:p>
      <w:pPr>
        <w:pStyle w:val="style0"/>
        <w:numPr>
          <w:ilvl w:val="0"/>
          <w:numId w:val="2"/>
        </w:numPr>
        <w:jc w:val="left"/>
      </w:pPr>
      <w:r>
        <w:rPr>
          <w:sz w:val="26"/>
          <w:szCs w:val="26"/>
        </w:rPr>
        <w:t>Scenarios based on audio/video (Ryan)</w:t>
      </w:r>
    </w:p>
    <w:p>
      <w:pPr>
        <w:pStyle w:val="style0"/>
        <w:numPr>
          <w:ilvl w:val="0"/>
          <w:numId w:val="2"/>
        </w:numPr>
        <w:jc w:val="left"/>
      </w:pPr>
      <w:r>
        <w:rPr>
          <w:sz w:val="26"/>
          <w:szCs w:val="26"/>
        </w:rPr>
        <w:t xml:space="preserve">Recognize specific targets (i.e. Battleship targets) to enable competition </w:t>
      </w:r>
      <w:r>
        <w:rPr>
          <w:sz w:val="26"/>
          <w:szCs w:val="26"/>
        </w:rPr>
        <w:t>(Michael)</w:t>
      </w:r>
    </w:p>
    <w:p>
      <w:pPr>
        <w:pStyle w:val="style0"/>
        <w:jc w:val="left"/>
      </w:pPr>
      <w:r>
        <w:rPr>
          <w:sz w:val="26"/>
          <w:szCs w:val="26"/>
        </w:rPr>
      </w:r>
    </w:p>
    <w:p>
      <w:pPr>
        <w:pStyle w:val="style0"/>
        <w:jc w:val="left"/>
      </w:pPr>
      <w:r>
        <w:rPr>
          <w:sz w:val="26"/>
          <w:szCs w:val="26"/>
        </w:rPr>
      </w:r>
    </w:p>
    <w:p>
      <w:pPr>
        <w:pStyle w:val="style0"/>
        <w:jc w:val="left"/>
      </w:pPr>
      <w:r>
        <w:rPr>
          <w:sz w:val="26"/>
          <w:szCs w:val="26"/>
        </w:rPr>
        <w:t>Features</w:t>
      </w:r>
    </w:p>
    <w:p>
      <w:pPr>
        <w:pStyle w:val="style0"/>
        <w:numPr>
          <w:ilvl w:val="0"/>
          <w:numId w:val="3"/>
        </w:numPr>
        <w:jc w:val="left"/>
      </w:pPr>
      <w:r>
        <w:rPr>
          <w:sz w:val="26"/>
          <w:szCs w:val="26"/>
        </w:rPr>
        <w:t>Target</w:t>
      </w:r>
    </w:p>
    <w:p>
      <w:pPr>
        <w:pStyle w:val="style0"/>
        <w:numPr>
          <w:ilvl w:val="0"/>
          <w:numId w:val="3"/>
        </w:numPr>
        <w:jc w:val="left"/>
      </w:pPr>
      <w:r>
        <w:rPr>
          <w:sz w:val="26"/>
          <w:szCs w:val="26"/>
        </w:rPr>
        <w:t>Mode</w:t>
      </w:r>
    </w:p>
    <w:p>
      <w:pPr>
        <w:pStyle w:val="style0"/>
        <w:numPr>
          <w:ilvl w:val="0"/>
          <w:numId w:val="3"/>
        </w:numPr>
        <w:jc w:val="left"/>
      </w:pPr>
      <w:r>
        <w:rPr>
          <w:sz w:val="26"/>
          <w:szCs w:val="26"/>
        </w:rPr>
        <w:t>Orientation</w:t>
      </w:r>
    </w:p>
    <w:p>
      <w:pPr>
        <w:pStyle w:val="style0"/>
        <w:numPr>
          <w:ilvl w:val="0"/>
          <w:numId w:val="3"/>
        </w:numPr>
        <w:jc w:val="left"/>
      </w:pPr>
      <w:r>
        <w:rPr>
          <w:sz w:val="26"/>
          <w:szCs w:val="26"/>
        </w:rPr>
        <w:t>Ballistics</w:t>
      </w:r>
    </w:p>
    <w:p>
      <w:pPr>
        <w:pStyle w:val="style0"/>
        <w:numPr>
          <w:ilvl w:val="0"/>
          <w:numId w:val="3"/>
        </w:numPr>
        <w:jc w:val="left"/>
      </w:pPr>
      <w:r>
        <w:rPr>
          <w:sz w:val="26"/>
          <w:szCs w:val="26"/>
        </w:rPr>
        <w:t>Shooters</w:t>
      </w:r>
    </w:p>
    <w:p>
      <w:pPr>
        <w:pStyle w:val="style0"/>
        <w:numPr>
          <w:ilvl w:val="0"/>
          <w:numId w:val="3"/>
        </w:numPr>
        <w:jc w:val="left"/>
      </w:pPr>
      <w:r>
        <w:rPr>
          <w:sz w:val="26"/>
          <w:szCs w:val="26"/>
        </w:rPr>
        <w:t>Equipment</w:t>
      </w:r>
    </w:p>
    <w:p>
      <w:pPr>
        <w:pStyle w:val="style0"/>
        <w:numPr>
          <w:ilvl w:val="0"/>
          <w:numId w:val="3"/>
        </w:numPr>
        <w:jc w:val="left"/>
      </w:pPr>
      <w:r>
        <w:rPr>
          <w:sz w:val="26"/>
          <w:szCs w:val="26"/>
        </w:rPr>
        <w:t>Permanent installation</w:t>
      </w:r>
    </w:p>
    <w:p>
      <w:pPr>
        <w:pStyle w:val="style0"/>
        <w:jc w:val="left"/>
      </w:pPr>
      <w:r>
        <w:rPr>
          <w:sz w:val="26"/>
          <w:szCs w:val="26"/>
        </w:rPr>
      </w:r>
    </w:p>
    <w:p>
      <w:pPr>
        <w:pStyle w:val="style0"/>
        <w:jc w:val="left"/>
      </w:pPr>
      <w:r>
        <w:rPr>
          <w:sz w:val="26"/>
          <w:szCs w:val="26"/>
        </w:rPr>
      </w:r>
    </w:p>
    <w:p>
      <w:pPr>
        <w:pStyle w:val="style0"/>
        <w:jc w:val="left"/>
      </w:pPr>
      <w:r>
        <w:rPr>
          <w:sz w:val="26"/>
          <w:szCs w:val="26"/>
        </w:rPr>
        <w:t>Top bar</w:t>
      </w:r>
    </w:p>
    <w:p>
      <w:pPr>
        <w:pStyle w:val="style0"/>
        <w:numPr>
          <w:ilvl w:val="0"/>
          <w:numId w:val="4"/>
        </w:numPr>
        <w:jc w:val="left"/>
      </w:pPr>
      <w:r>
        <w:rPr>
          <w:sz w:val="26"/>
          <w:szCs w:val="26"/>
        </w:rPr>
        <w:t>Settings</w:t>
      </w:r>
    </w:p>
    <w:p>
      <w:pPr>
        <w:pStyle w:val="style0"/>
        <w:numPr>
          <w:ilvl w:val="1"/>
          <w:numId w:val="4"/>
        </w:numPr>
        <w:jc w:val="left"/>
      </w:pPr>
      <w:r>
        <w:rPr>
          <w:sz w:val="26"/>
          <w:szCs w:val="26"/>
        </w:rPr>
        <w:t>Simple</w:t>
      </w:r>
    </w:p>
    <w:p>
      <w:pPr>
        <w:pStyle w:val="style0"/>
        <w:numPr>
          <w:ilvl w:val="2"/>
          <w:numId w:val="4"/>
        </w:numPr>
        <w:jc w:val="left"/>
      </w:pPr>
      <w:r>
        <w:rPr>
          <w:sz w:val="26"/>
          <w:szCs w:val="26"/>
        </w:rPr>
        <w:t>Target</w:t>
      </w:r>
    </w:p>
    <w:p>
      <w:pPr>
        <w:pStyle w:val="style0"/>
        <w:numPr>
          <w:ilvl w:val="2"/>
          <w:numId w:val="4"/>
        </w:numPr>
        <w:jc w:val="left"/>
      </w:pPr>
      <w:r>
        <w:rPr>
          <w:sz w:val="26"/>
          <w:szCs w:val="26"/>
        </w:rPr>
        <w:t>Mode</w:t>
      </w:r>
    </w:p>
    <w:p>
      <w:pPr>
        <w:pStyle w:val="style0"/>
        <w:numPr>
          <w:ilvl w:val="2"/>
          <w:numId w:val="4"/>
        </w:numPr>
        <w:jc w:val="left"/>
      </w:pPr>
      <w:r>
        <w:rPr>
          <w:sz w:val="26"/>
          <w:szCs w:val="26"/>
        </w:rPr>
        <w:t>Orientation</w:t>
      </w:r>
    </w:p>
    <w:p>
      <w:pPr>
        <w:pStyle w:val="style0"/>
        <w:numPr>
          <w:ilvl w:val="1"/>
          <w:numId w:val="4"/>
        </w:numPr>
        <w:jc w:val="left"/>
      </w:pPr>
      <w:r>
        <w:rPr>
          <w:sz w:val="26"/>
          <w:szCs w:val="26"/>
        </w:rPr>
        <w:t>Advanced</w:t>
      </w:r>
    </w:p>
    <w:p>
      <w:pPr>
        <w:pStyle w:val="style0"/>
        <w:numPr>
          <w:ilvl w:val="2"/>
          <w:numId w:val="4"/>
        </w:numPr>
        <w:jc w:val="left"/>
      </w:pPr>
      <w:r>
        <w:rPr>
          <w:sz w:val="26"/>
          <w:szCs w:val="26"/>
        </w:rPr>
        <w:t>Ballistics</w:t>
      </w:r>
    </w:p>
    <w:p>
      <w:pPr>
        <w:pStyle w:val="style0"/>
        <w:numPr>
          <w:ilvl w:val="2"/>
          <w:numId w:val="4"/>
        </w:numPr>
        <w:jc w:val="left"/>
      </w:pPr>
      <w:r>
        <w:rPr>
          <w:sz w:val="26"/>
          <w:szCs w:val="26"/>
        </w:rPr>
        <w:t>Multiple Shooters</w:t>
      </w:r>
    </w:p>
    <w:p>
      <w:pPr>
        <w:pStyle w:val="style0"/>
        <w:numPr>
          <w:ilvl w:val="2"/>
          <w:numId w:val="4"/>
        </w:numPr>
        <w:jc w:val="left"/>
      </w:pPr>
      <w:r>
        <w:rPr>
          <w:sz w:val="26"/>
          <w:szCs w:val="26"/>
        </w:rPr>
        <w:t>Equipment</w:t>
      </w:r>
    </w:p>
    <w:p>
      <w:pPr>
        <w:pStyle w:val="style0"/>
        <w:numPr>
          <w:ilvl w:val="0"/>
          <w:numId w:val="4"/>
        </w:numPr>
        <w:jc w:val="left"/>
      </w:pPr>
      <w:r>
        <w:rPr>
          <w:sz w:val="26"/>
          <w:szCs w:val="26"/>
        </w:rPr>
        <w:t xml:space="preserve">Save/Share </w:t>
      </w:r>
    </w:p>
    <w:p>
      <w:pPr>
        <w:pStyle w:val="style0"/>
        <w:numPr>
          <w:ilvl w:val="1"/>
          <w:numId w:val="4"/>
        </w:numPr>
        <w:jc w:val="left"/>
      </w:pPr>
      <w:r>
        <w:rPr>
          <w:sz w:val="26"/>
          <w:szCs w:val="26"/>
        </w:rPr>
        <w:t>Data</w:t>
      </w:r>
    </w:p>
    <w:p>
      <w:pPr>
        <w:pStyle w:val="style0"/>
        <w:numPr>
          <w:ilvl w:val="2"/>
          <w:numId w:val="4"/>
        </w:numPr>
        <w:jc w:val="left"/>
      </w:pPr>
      <w:r>
        <w:rPr>
          <w:sz w:val="26"/>
          <w:szCs w:val="26"/>
        </w:rPr>
        <w:t>Use Android's current Share API to share final target image and all associated data</w:t>
      </w:r>
    </w:p>
    <w:p>
      <w:pPr>
        <w:pStyle w:val="style0"/>
        <w:numPr>
          <w:ilvl w:val="1"/>
          <w:numId w:val="4"/>
        </w:numPr>
        <w:jc w:val="left"/>
      </w:pPr>
      <w:r>
        <w:rPr>
          <w:sz w:val="26"/>
          <w:szCs w:val="26"/>
        </w:rPr>
        <w:t>Scenario</w:t>
      </w:r>
    </w:p>
    <w:p>
      <w:pPr>
        <w:pStyle w:val="style0"/>
        <w:numPr>
          <w:ilvl w:val="2"/>
          <w:numId w:val="4"/>
        </w:numPr>
        <w:jc w:val="left"/>
      </w:pPr>
      <w:r>
        <w:rPr>
          <w:sz w:val="26"/>
          <w:szCs w:val="26"/>
        </w:rPr>
        <w:t>Save/Share ballistics, range, equipment, etc.</w:t>
      </w:r>
    </w:p>
    <w:p>
      <w:pPr>
        <w:pStyle w:val="style0"/>
        <w:numPr>
          <w:ilvl w:val="0"/>
          <w:numId w:val="4"/>
        </w:numPr>
        <w:jc w:val="left"/>
      </w:pPr>
      <w:r>
        <w:rPr>
          <w:sz w:val="26"/>
          <w:szCs w:val="26"/>
        </w:rPr>
        <w:t>Load Scenario</w:t>
      </w:r>
    </w:p>
    <w:p>
      <w:pPr>
        <w:pStyle w:val="style0"/>
        <w:numPr>
          <w:ilvl w:val="1"/>
          <w:numId w:val="4"/>
        </w:numPr>
        <w:jc w:val="left"/>
      </w:pPr>
      <w:r>
        <w:rPr>
          <w:sz w:val="26"/>
          <w:szCs w:val="26"/>
        </w:rPr>
        <w:t>Saved scenarios or pre-loaded competitions</w:t>
      </w:r>
    </w:p>
    <w:p>
      <w:pPr>
        <w:pStyle w:val="style0"/>
        <w:numPr>
          <w:ilvl w:val="2"/>
          <w:numId w:val="4"/>
        </w:numPr>
        <w:jc w:val="left"/>
      </w:pPr>
      <w:r>
        <w:rPr>
          <w:sz w:val="26"/>
          <w:szCs w:val="26"/>
          <w:shd w:fill="FFFF00" w:val="clear"/>
        </w:rPr>
        <w:t>Provided by us or user-developed?</w:t>
      </w:r>
    </w:p>
    <w:p>
      <w:pPr>
        <w:pStyle w:val="style0"/>
        <w:jc w:val="left"/>
      </w:pPr>
      <w:r>
        <w:rPr>
          <w:sz w:val="26"/>
          <w:szCs w:val="26"/>
        </w:rPr>
      </w:r>
    </w:p>
    <w:p>
      <w:pPr>
        <w:pStyle w:val="style0"/>
        <w:jc w:val="left"/>
      </w:pPr>
      <w:r>
        <w:rPr>
          <w:sz w:val="26"/>
          <w:szCs w:val="26"/>
        </w:rPr>
        <w:t>Target</w:t>
      </w:r>
    </w:p>
    <w:p>
      <w:pPr>
        <w:pStyle w:val="style0"/>
        <w:numPr>
          <w:ilvl w:val="0"/>
          <w:numId w:val="5"/>
        </w:numPr>
        <w:jc w:val="left"/>
      </w:pPr>
      <w:r>
        <w:rPr>
          <w:sz w:val="26"/>
          <w:szCs w:val="26"/>
        </w:rPr>
        <w:t>Display target</w:t>
      </w:r>
    </w:p>
    <w:p>
      <w:pPr>
        <w:pStyle w:val="style0"/>
        <w:numPr>
          <w:ilvl w:val="0"/>
          <w:numId w:val="5"/>
        </w:numPr>
        <w:jc w:val="left"/>
      </w:pPr>
      <w:r>
        <w:rPr>
          <w:sz w:val="26"/>
          <w:szCs w:val="26"/>
        </w:rPr>
        <w:t>Number shots</w:t>
      </w:r>
    </w:p>
    <w:p>
      <w:pPr>
        <w:pStyle w:val="style0"/>
        <w:numPr>
          <w:ilvl w:val="0"/>
          <w:numId w:val="5"/>
        </w:numPr>
        <w:jc w:val="left"/>
      </w:pPr>
      <w:r>
        <w:rPr>
          <w:sz w:val="26"/>
          <w:szCs w:val="26"/>
        </w:rPr>
        <w:t>Indicate shooter</w:t>
      </w:r>
    </w:p>
    <w:p>
      <w:pPr>
        <w:pStyle w:val="style0"/>
        <w:numPr>
          <w:ilvl w:val="0"/>
          <w:numId w:val="5"/>
        </w:numPr>
        <w:jc w:val="left"/>
      </w:pPr>
      <w:r>
        <w:rPr>
          <w:sz w:val="26"/>
          <w:szCs w:val="26"/>
        </w:rPr>
        <w:t>Provide options for logically relocating shots</w:t>
      </w:r>
    </w:p>
    <w:p>
      <w:pPr>
        <w:pStyle w:val="style0"/>
        <w:numPr>
          <w:ilvl w:val="0"/>
          <w:numId w:val="5"/>
        </w:numPr>
        <w:jc w:val="left"/>
      </w:pPr>
      <w:r>
        <w:rPr>
          <w:sz w:val="26"/>
          <w:szCs w:val="26"/>
        </w:rPr>
        <w:t>Switch current shooter</w:t>
      </w:r>
    </w:p>
    <w:p>
      <w:pPr>
        <w:pStyle w:val="style0"/>
        <w:jc w:val="left"/>
      </w:pPr>
      <w:r>
        <w:rPr>
          <w:sz w:val="26"/>
          <w:szCs w:val="26"/>
        </w:rPr>
      </w:r>
    </w:p>
    <w:p>
      <w:pPr>
        <w:pStyle w:val="style0"/>
        <w:jc w:val="left"/>
      </w:pPr>
      <w:r>
        <w:rPr>
          <w:sz w:val="26"/>
          <w:szCs w:val="26"/>
        </w:rPr>
      </w:r>
    </w:p>
    <w:p>
      <w:pPr>
        <w:pStyle w:val="style0"/>
        <w:jc w:val="left"/>
      </w:pPr>
      <w:r>
        <w:rPr>
          <w:sz w:val="26"/>
          <w:szCs w:val="26"/>
        </w:rPr>
        <w:t>Ballistics</w:t>
      </w:r>
    </w:p>
    <w:p>
      <w:pPr>
        <w:pStyle w:val="style0"/>
        <w:numPr>
          <w:ilvl w:val="0"/>
          <w:numId w:val="6"/>
        </w:numPr>
        <w:jc w:val="left"/>
      </w:pPr>
      <w:r>
        <w:rPr>
          <w:sz w:val="26"/>
          <w:szCs w:val="26"/>
        </w:rPr>
        <w:t>Select Caliber</w:t>
      </w:r>
    </w:p>
    <w:p>
      <w:pPr>
        <w:pStyle w:val="style0"/>
        <w:numPr>
          <w:ilvl w:val="0"/>
          <w:numId w:val="6"/>
        </w:numPr>
        <w:jc w:val="left"/>
      </w:pPr>
      <w:r>
        <w:rPr>
          <w:sz w:val="26"/>
          <w:szCs w:val="26"/>
        </w:rPr>
        <w:t>Select bullet weight</w:t>
      </w:r>
    </w:p>
    <w:p>
      <w:pPr>
        <w:pStyle w:val="style0"/>
        <w:numPr>
          <w:ilvl w:val="0"/>
          <w:numId w:val="6"/>
        </w:numPr>
        <w:jc w:val="left"/>
      </w:pPr>
      <w:r>
        <w:rPr>
          <w:sz w:val="26"/>
          <w:szCs w:val="26"/>
        </w:rPr>
        <w:t>Select powder load and type</w:t>
      </w:r>
    </w:p>
    <w:p>
      <w:pPr>
        <w:pStyle w:val="style0"/>
        <w:numPr>
          <w:ilvl w:val="0"/>
          <w:numId w:val="6"/>
        </w:numPr>
        <w:jc w:val="left"/>
      </w:pPr>
      <w:r>
        <w:rPr>
          <w:sz w:val="26"/>
          <w:szCs w:val="26"/>
        </w:rPr>
        <w:t>Select pre-defined Manufactured load</w:t>
      </w:r>
    </w:p>
    <w:p>
      <w:pPr>
        <w:pStyle w:val="style0"/>
        <w:numPr>
          <w:ilvl w:val="1"/>
          <w:numId w:val="6"/>
        </w:numPr>
        <w:jc w:val="left"/>
      </w:pPr>
      <w:r>
        <w:rPr>
          <w:sz w:val="26"/>
          <w:szCs w:val="26"/>
        </w:rPr>
        <w:t>Use tables of published manufacturer's ballistics</w:t>
      </w:r>
    </w:p>
    <w:p>
      <w:pPr>
        <w:pStyle w:val="style0"/>
        <w:numPr>
          <w:ilvl w:val="0"/>
          <w:numId w:val="6"/>
        </w:numPr>
        <w:jc w:val="left"/>
      </w:pPr>
      <w:r>
        <w:rPr>
          <w:sz w:val="26"/>
          <w:szCs w:val="26"/>
        </w:rPr>
        <w:t>Select range to target</w:t>
      </w:r>
    </w:p>
    <w:p>
      <w:pPr>
        <w:pStyle w:val="style0"/>
        <w:numPr>
          <w:ilvl w:val="0"/>
          <w:numId w:val="6"/>
        </w:numPr>
        <w:jc w:val="left"/>
      </w:pPr>
      <w:r>
        <w:rPr>
          <w:sz w:val="26"/>
          <w:szCs w:val="26"/>
        </w:rPr>
        <w:t>Select desired range for Zero</w:t>
      </w:r>
    </w:p>
    <w:p>
      <w:pPr>
        <w:pStyle w:val="style0"/>
        <w:jc w:val="left"/>
      </w:pPr>
      <w:r>
        <w:rPr>
          <w:sz w:val="26"/>
          <w:szCs w:val="26"/>
        </w:rPr>
      </w:r>
    </w:p>
    <w:p>
      <w:pPr>
        <w:pStyle w:val="style0"/>
        <w:jc w:val="left"/>
      </w:pPr>
      <w:r>
        <w:rPr>
          <w:sz w:val="26"/>
          <w:szCs w:val="26"/>
        </w:rPr>
        <w:t>Shooters</w:t>
      </w:r>
    </w:p>
    <w:p>
      <w:pPr>
        <w:pStyle w:val="style0"/>
        <w:numPr>
          <w:ilvl w:val="0"/>
          <w:numId w:val="7"/>
        </w:numPr>
        <w:jc w:val="left"/>
      </w:pPr>
      <w:r>
        <w:rPr>
          <w:sz w:val="26"/>
          <w:szCs w:val="26"/>
        </w:rPr>
        <w:t xml:space="preserve">Select multiple numbers of shooters </w:t>
      </w:r>
      <w:r>
        <w:rPr>
          <w:sz w:val="26"/>
          <w:szCs w:val="26"/>
          <w:shd w:fill="FFFF00" w:val="clear"/>
        </w:rPr>
        <w:t>(maximum?)</w:t>
      </w:r>
    </w:p>
    <w:p>
      <w:pPr>
        <w:pStyle w:val="style0"/>
        <w:numPr>
          <w:ilvl w:val="0"/>
          <w:numId w:val="7"/>
        </w:numPr>
        <w:jc w:val="left"/>
      </w:pPr>
      <w:r>
        <w:rPr>
          <w:sz w:val="26"/>
          <w:szCs w:val="26"/>
        </w:rPr>
        <w:t>Define name</w:t>
      </w:r>
    </w:p>
    <w:p>
      <w:pPr>
        <w:pStyle w:val="style0"/>
        <w:numPr>
          <w:ilvl w:val="0"/>
          <w:numId w:val="7"/>
        </w:numPr>
        <w:jc w:val="left"/>
      </w:pPr>
      <w:r>
        <w:rPr>
          <w:sz w:val="26"/>
          <w:szCs w:val="26"/>
        </w:rPr>
        <w:t>Select shooter color</w:t>
      </w:r>
    </w:p>
    <w:p>
      <w:pPr>
        <w:pStyle w:val="style0"/>
        <w:jc w:val="left"/>
      </w:pPr>
      <w:r>
        <w:rPr>
          <w:sz w:val="26"/>
          <w:szCs w:val="26"/>
        </w:rPr>
      </w:r>
    </w:p>
    <w:p>
      <w:pPr>
        <w:pStyle w:val="style0"/>
        <w:jc w:val="left"/>
      </w:pPr>
      <w:r>
        <w:rPr>
          <w:sz w:val="26"/>
          <w:szCs w:val="26"/>
        </w:rPr>
        <w:t>Equipment</w:t>
      </w:r>
    </w:p>
    <w:p>
      <w:pPr>
        <w:pStyle w:val="style0"/>
        <w:numPr>
          <w:ilvl w:val="0"/>
          <w:numId w:val="8"/>
        </w:numPr>
        <w:jc w:val="left"/>
      </w:pPr>
      <w:r>
        <w:rPr>
          <w:sz w:val="26"/>
          <w:szCs w:val="26"/>
        </w:rPr>
        <w:t>Scope brand/model</w:t>
      </w:r>
    </w:p>
    <w:p>
      <w:pPr>
        <w:pStyle w:val="style0"/>
        <w:numPr>
          <w:ilvl w:val="1"/>
          <w:numId w:val="8"/>
        </w:numPr>
        <w:jc w:val="left"/>
      </w:pPr>
      <w:r>
        <w:rPr>
          <w:sz w:val="26"/>
          <w:szCs w:val="26"/>
        </w:rPr>
        <w:t>Advise number of clicks for required adjustments</w:t>
      </w:r>
    </w:p>
    <w:p>
      <w:pPr>
        <w:pStyle w:val="style0"/>
        <w:numPr>
          <w:ilvl w:val="0"/>
          <w:numId w:val="8"/>
        </w:numPr>
        <w:jc w:val="left"/>
      </w:pPr>
      <w:r>
        <w:rPr>
          <w:sz w:val="26"/>
          <w:szCs w:val="26"/>
        </w:rPr>
        <w:t>Iron/Open sights</w:t>
      </w:r>
    </w:p>
    <w:p>
      <w:pPr>
        <w:pStyle w:val="style0"/>
        <w:numPr>
          <w:ilvl w:val="1"/>
          <w:numId w:val="8"/>
        </w:numPr>
        <w:jc w:val="left"/>
      </w:pPr>
      <w:r>
        <w:rPr>
          <w:sz w:val="26"/>
          <w:szCs w:val="26"/>
        </w:rPr>
        <w:t>Advise sight adjustments</w:t>
      </w:r>
    </w:p>
    <w:p>
      <w:pPr>
        <w:pStyle w:val="style0"/>
        <w:jc w:val="left"/>
      </w:pPr>
      <w:r>
        <w:rPr>
          <w:sz w:val="26"/>
          <w:szCs w:val="26"/>
        </w:rPr>
      </w:r>
    </w:p>
    <w:p>
      <w:pPr>
        <w:pStyle w:val="style0"/>
        <w:jc w:val="left"/>
      </w:pPr>
      <w:r>
        <w:rPr>
          <w:sz w:val="26"/>
          <w:szCs w:val="26"/>
        </w:rPr>
      </w:r>
    </w:p>
    <w:p>
      <w:pPr>
        <w:pStyle w:val="style0"/>
        <w:jc w:val="left"/>
      </w:pPr>
      <w:r>
        <w:rPr>
          <w:sz w:val="26"/>
          <w:szCs w:val="26"/>
        </w:rPr>
        <w:t>Orientation</w:t>
      </w:r>
    </w:p>
    <w:p>
      <w:pPr>
        <w:pStyle w:val="style0"/>
        <w:numPr>
          <w:ilvl w:val="0"/>
          <w:numId w:val="9"/>
        </w:numPr>
        <w:jc w:val="left"/>
      </w:pPr>
      <w:r>
        <w:rPr>
          <w:sz w:val="26"/>
          <w:szCs w:val="26"/>
        </w:rPr>
        <w:t>Enable Keyhole correction</w:t>
      </w:r>
    </w:p>
    <w:p>
      <w:pPr>
        <w:pStyle w:val="style0"/>
        <w:numPr>
          <w:ilvl w:val="1"/>
          <w:numId w:val="9"/>
        </w:numPr>
        <w:jc w:val="left"/>
      </w:pPr>
      <w:r>
        <w:rPr>
          <w:sz w:val="26"/>
          <w:szCs w:val="26"/>
        </w:rPr>
        <w:t>Select corners of target</w:t>
      </w:r>
    </w:p>
    <w:p>
      <w:pPr>
        <w:pStyle w:val="style0"/>
        <w:numPr>
          <w:ilvl w:val="1"/>
          <w:numId w:val="9"/>
        </w:numPr>
        <w:jc w:val="left"/>
      </w:pPr>
      <w:r>
        <w:rPr>
          <w:sz w:val="26"/>
          <w:szCs w:val="26"/>
        </w:rPr>
        <w:t>Select dimensions to use (SI or American)</w:t>
      </w:r>
    </w:p>
    <w:p>
      <w:pPr>
        <w:pStyle w:val="style0"/>
        <w:numPr>
          <w:ilvl w:val="1"/>
          <w:numId w:val="9"/>
        </w:numPr>
        <w:jc w:val="left"/>
      </w:pPr>
      <w:r>
        <w:rPr>
          <w:sz w:val="26"/>
          <w:szCs w:val="26"/>
        </w:rPr>
        <w:t>Define physical target dimensions</w:t>
      </w:r>
    </w:p>
    <w:p>
      <w:pPr>
        <w:pStyle w:val="style0"/>
        <w:numPr>
          <w:ilvl w:val="1"/>
          <w:numId w:val="9"/>
        </w:numPr>
        <w:jc w:val="left"/>
      </w:pPr>
      <w:r>
        <w:rPr>
          <w:sz w:val="26"/>
          <w:szCs w:val="26"/>
        </w:rPr>
        <w:t>Select multiple bulls-eyes</w:t>
      </w:r>
    </w:p>
    <w:p>
      <w:pPr>
        <w:pStyle w:val="style0"/>
        <w:numPr>
          <w:ilvl w:val="0"/>
          <w:numId w:val="9"/>
        </w:numPr>
        <w:jc w:val="left"/>
      </w:pPr>
      <w:r>
        <w:rPr>
          <w:sz w:val="26"/>
          <w:szCs w:val="26"/>
        </w:rPr>
        <w:t>Define score regions</w:t>
      </w:r>
    </w:p>
    <w:p>
      <w:pPr>
        <w:pStyle w:val="style0"/>
        <w:jc w:val="left"/>
      </w:pPr>
      <w:r>
        <w:rPr>
          <w:sz w:val="26"/>
          <w:szCs w:val="26"/>
        </w:rPr>
      </w:r>
    </w:p>
    <w:p>
      <w:pPr>
        <w:pStyle w:val="style0"/>
        <w:jc w:val="left"/>
      </w:pPr>
      <w:r>
        <w:rPr>
          <w:sz w:val="26"/>
          <w:szCs w:val="26"/>
        </w:rPr>
        <w:t>Mode</w:t>
      </w:r>
    </w:p>
    <w:p>
      <w:pPr>
        <w:pStyle w:val="style0"/>
        <w:numPr>
          <w:ilvl w:val="0"/>
          <w:numId w:val="10"/>
        </w:numPr>
        <w:jc w:val="left"/>
      </w:pPr>
      <w:r>
        <w:rPr>
          <w:sz w:val="26"/>
          <w:szCs w:val="26"/>
        </w:rPr>
        <w:t>Bench</w:t>
      </w:r>
    </w:p>
    <w:p>
      <w:pPr>
        <w:pStyle w:val="style0"/>
        <w:numPr>
          <w:ilvl w:val="1"/>
          <w:numId w:val="10"/>
        </w:numPr>
        <w:jc w:val="left"/>
      </w:pPr>
      <w:r>
        <w:rPr>
          <w:sz w:val="26"/>
          <w:szCs w:val="26"/>
        </w:rPr>
        <w:t>Master</w:t>
      </w:r>
    </w:p>
    <w:p>
      <w:pPr>
        <w:pStyle w:val="style0"/>
        <w:numPr>
          <w:ilvl w:val="2"/>
          <w:numId w:val="10"/>
        </w:numPr>
        <w:jc w:val="left"/>
      </w:pPr>
      <w:r>
        <w:rPr>
          <w:sz w:val="26"/>
          <w:szCs w:val="26"/>
        </w:rPr>
        <w:t>(User option) request target image</w:t>
      </w:r>
    </w:p>
    <w:p>
      <w:pPr>
        <w:pStyle w:val="style0"/>
        <w:numPr>
          <w:ilvl w:val="2"/>
          <w:numId w:val="10"/>
        </w:numPr>
        <w:jc w:val="left"/>
      </w:pPr>
      <w:r>
        <w:rPr>
          <w:sz w:val="26"/>
          <w:szCs w:val="26"/>
        </w:rPr>
        <w:t>Receive target image</w:t>
      </w:r>
    </w:p>
    <w:p>
      <w:pPr>
        <w:pStyle w:val="style0"/>
        <w:numPr>
          <w:ilvl w:val="2"/>
          <w:numId w:val="10"/>
        </w:numPr>
        <w:jc w:val="left"/>
      </w:pPr>
      <w:r>
        <w:rPr>
          <w:sz w:val="26"/>
          <w:szCs w:val="26"/>
        </w:rPr>
        <w:t>Apply keyhole correction</w:t>
      </w:r>
    </w:p>
    <w:p>
      <w:pPr>
        <w:pStyle w:val="style0"/>
        <w:numPr>
          <w:ilvl w:val="2"/>
          <w:numId w:val="10"/>
        </w:numPr>
        <w:jc w:val="left"/>
      </w:pPr>
      <w:r>
        <w:rPr>
          <w:sz w:val="26"/>
          <w:szCs w:val="26"/>
        </w:rPr>
        <w:t>Identify shots</w:t>
      </w:r>
    </w:p>
    <w:p>
      <w:pPr>
        <w:pStyle w:val="style0"/>
        <w:numPr>
          <w:ilvl w:val="3"/>
          <w:numId w:val="10"/>
        </w:numPr>
        <w:jc w:val="left"/>
      </w:pPr>
      <w:r>
        <w:rPr>
          <w:sz w:val="26"/>
          <w:szCs w:val="26"/>
        </w:rPr>
        <w:t>Edit shots out of picture based on original image</w:t>
      </w:r>
    </w:p>
    <w:p>
      <w:pPr>
        <w:pStyle w:val="style0"/>
        <w:numPr>
          <w:ilvl w:val="3"/>
          <w:numId w:val="10"/>
        </w:numPr>
        <w:jc w:val="left"/>
      </w:pPr>
      <w:r>
        <w:rPr>
          <w:sz w:val="26"/>
          <w:szCs w:val="26"/>
        </w:rPr>
        <w:t>Label shots according to shooter, number of shots</w:t>
      </w:r>
    </w:p>
    <w:p>
      <w:pPr>
        <w:pStyle w:val="style0"/>
        <w:numPr>
          <w:ilvl w:val="3"/>
          <w:numId w:val="10"/>
        </w:numPr>
        <w:jc w:val="left"/>
      </w:pPr>
      <w:r>
        <w:rPr>
          <w:sz w:val="26"/>
          <w:szCs w:val="26"/>
        </w:rPr>
        <w:t>Calculate physical distance from desired bulls-eye</w:t>
      </w:r>
    </w:p>
    <w:p>
      <w:pPr>
        <w:pStyle w:val="style0"/>
        <w:numPr>
          <w:ilvl w:val="4"/>
          <w:numId w:val="10"/>
        </w:numPr>
        <w:jc w:val="left"/>
      </w:pPr>
      <w:r>
        <w:rPr>
          <w:sz w:val="26"/>
          <w:szCs w:val="26"/>
        </w:rPr>
        <w:t>Allow relocation (i.e. user aimed at wrong bulls-eye)</w:t>
      </w:r>
    </w:p>
    <w:p>
      <w:pPr>
        <w:pStyle w:val="style0"/>
        <w:numPr>
          <w:ilvl w:val="3"/>
          <w:numId w:val="10"/>
        </w:numPr>
        <w:jc w:val="left"/>
      </w:pPr>
      <w:r>
        <w:rPr>
          <w:sz w:val="26"/>
          <w:szCs w:val="26"/>
        </w:rPr>
        <w:t>Store all data in table</w:t>
      </w:r>
    </w:p>
    <w:p>
      <w:pPr>
        <w:pStyle w:val="style0"/>
        <w:numPr>
          <w:ilvl w:val="2"/>
          <w:numId w:val="10"/>
        </w:numPr>
        <w:jc w:val="left"/>
      </w:pPr>
      <w:r>
        <w:rPr>
          <w:sz w:val="26"/>
          <w:szCs w:val="26"/>
        </w:rPr>
        <w:t>Configure all settings</w:t>
      </w:r>
    </w:p>
    <w:p>
      <w:pPr>
        <w:pStyle w:val="style0"/>
        <w:numPr>
          <w:ilvl w:val="2"/>
          <w:numId w:val="10"/>
        </w:numPr>
        <w:jc w:val="left"/>
      </w:pPr>
      <w:r>
        <w:rPr>
          <w:sz w:val="26"/>
          <w:szCs w:val="26"/>
        </w:rPr>
        <w:t>Allows all features</w:t>
      </w:r>
    </w:p>
    <w:p>
      <w:pPr>
        <w:pStyle w:val="style0"/>
        <w:numPr>
          <w:ilvl w:val="2"/>
          <w:numId w:val="10"/>
        </w:numPr>
        <w:jc w:val="left"/>
      </w:pPr>
      <w:r>
        <w:rPr>
          <w:sz w:val="26"/>
          <w:szCs w:val="26"/>
        </w:rPr>
        <w:t>Allows Observers</w:t>
      </w:r>
    </w:p>
    <w:p>
      <w:pPr>
        <w:pStyle w:val="style0"/>
        <w:numPr>
          <w:ilvl w:val="2"/>
          <w:numId w:val="10"/>
        </w:numPr>
        <w:jc w:val="left"/>
      </w:pPr>
      <w:r>
        <w:rPr>
          <w:sz w:val="26"/>
          <w:szCs w:val="26"/>
        </w:rPr>
        <w:t>Sends final target images to any Observers</w:t>
      </w:r>
    </w:p>
    <w:p>
      <w:pPr>
        <w:pStyle w:val="style0"/>
        <w:numPr>
          <w:ilvl w:val="1"/>
          <w:numId w:val="10"/>
        </w:numPr>
        <w:jc w:val="left"/>
      </w:pPr>
      <w:r>
        <w:rPr>
          <w:sz w:val="26"/>
          <w:szCs w:val="26"/>
        </w:rPr>
        <w:t>Observer</w:t>
      </w:r>
    </w:p>
    <w:p>
      <w:pPr>
        <w:pStyle w:val="style0"/>
        <w:numPr>
          <w:ilvl w:val="2"/>
          <w:numId w:val="10"/>
        </w:numPr>
        <w:jc w:val="left"/>
      </w:pPr>
      <w:r>
        <w:rPr>
          <w:sz w:val="26"/>
          <w:szCs w:val="26"/>
        </w:rPr>
        <w:t>Allows Target feature only</w:t>
      </w:r>
    </w:p>
    <w:p>
      <w:pPr>
        <w:pStyle w:val="style0"/>
        <w:numPr>
          <w:ilvl w:val="0"/>
          <w:numId w:val="10"/>
        </w:numPr>
        <w:jc w:val="left"/>
      </w:pPr>
      <w:r>
        <w:rPr>
          <w:sz w:val="26"/>
          <w:szCs w:val="26"/>
        </w:rPr>
        <w:t>Downrange</w:t>
      </w:r>
    </w:p>
    <w:p>
      <w:pPr>
        <w:pStyle w:val="style0"/>
        <w:numPr>
          <w:ilvl w:val="1"/>
          <w:numId w:val="10"/>
        </w:numPr>
        <w:jc w:val="left"/>
      </w:pPr>
      <w:r>
        <w:rPr>
          <w:sz w:val="26"/>
          <w:szCs w:val="26"/>
        </w:rPr>
        <w:t>(No computation to allow for other image-taking devices)</w:t>
      </w:r>
    </w:p>
    <w:p>
      <w:pPr>
        <w:pStyle w:val="style0"/>
        <w:numPr>
          <w:ilvl w:val="1"/>
          <w:numId w:val="10"/>
        </w:numPr>
        <w:jc w:val="left"/>
      </w:pPr>
      <w:r>
        <w:rPr>
          <w:sz w:val="26"/>
          <w:szCs w:val="26"/>
        </w:rPr>
        <w:t>Controlled by Master</w:t>
      </w:r>
    </w:p>
    <w:p>
      <w:pPr>
        <w:pStyle w:val="style0"/>
        <w:numPr>
          <w:ilvl w:val="1"/>
          <w:numId w:val="10"/>
        </w:numPr>
        <w:jc w:val="left"/>
      </w:pPr>
      <w:r>
        <w:rPr>
          <w:sz w:val="26"/>
          <w:szCs w:val="26"/>
        </w:rPr>
        <w:t>Listen for gunshot or signal from Bench Master</w:t>
      </w:r>
    </w:p>
    <w:p>
      <w:pPr>
        <w:pStyle w:val="style0"/>
        <w:numPr>
          <w:ilvl w:val="1"/>
          <w:numId w:val="10"/>
        </w:numPr>
        <w:jc w:val="left"/>
      </w:pPr>
      <w:r>
        <w:rPr>
          <w:sz w:val="26"/>
          <w:szCs w:val="26"/>
        </w:rPr>
        <w:t>Take picture of target</w:t>
      </w:r>
    </w:p>
    <w:p>
      <w:pPr>
        <w:pStyle w:val="style0"/>
        <w:numPr>
          <w:ilvl w:val="1"/>
          <w:numId w:val="10"/>
        </w:numPr>
        <w:jc w:val="left"/>
      </w:pPr>
      <w:r>
        <w:rPr>
          <w:sz w:val="26"/>
          <w:szCs w:val="26"/>
        </w:rPr>
        <w:t>Send image to Bench Master</w:t>
      </w:r>
    </w:p>
    <w:p>
      <w:pPr>
        <w:pStyle w:val="style0"/>
        <w:jc w:val="left"/>
      </w:pPr>
      <w:r>
        <w:rPr>
          <w:sz w:val="26"/>
          <w:szCs w:val="26"/>
        </w:rPr>
      </w:r>
    </w:p>
    <w:p>
      <w:pPr>
        <w:pStyle w:val="style0"/>
        <w:jc w:val="left"/>
      </w:pPr>
      <w:r>
        <w:rPr>
          <w:sz w:val="26"/>
          <w:szCs w:val="26"/>
        </w:rPr>
        <w:t>Permanent Installation</w:t>
      </w:r>
    </w:p>
    <w:p>
      <w:pPr>
        <w:pStyle w:val="style0"/>
        <w:numPr>
          <w:ilvl w:val="0"/>
          <w:numId w:val="11"/>
        </w:numPr>
        <w:jc w:val="left"/>
      </w:pPr>
      <w:r>
        <w:rPr>
          <w:sz w:val="26"/>
          <w:szCs w:val="26"/>
        </w:rPr>
        <w:t>Connect to range network</w:t>
      </w:r>
    </w:p>
    <w:p>
      <w:pPr>
        <w:pStyle w:val="style0"/>
        <w:numPr>
          <w:ilvl w:val="0"/>
          <w:numId w:val="11"/>
        </w:numPr>
        <w:jc w:val="left"/>
      </w:pPr>
      <w:r>
        <w:rPr>
          <w:sz w:val="26"/>
          <w:szCs w:val="26"/>
        </w:rPr>
        <w:t>Operate as Bench Master</w:t>
      </w:r>
    </w:p>
    <w:p>
      <w:pPr>
        <w:pStyle w:val="style0"/>
        <w:jc w:val="left"/>
      </w:pPr>
      <w:r>
        <w:rPr>
          <w:sz w:val="26"/>
          <w:szCs w:val="26"/>
        </w:rPr>
      </w:r>
    </w:p>
    <w:p>
      <w:pPr>
        <w:pStyle w:val="style0"/>
        <w:pageBreakBefore/>
        <w:jc w:val="left"/>
      </w:pPr>
      <w:bookmarkStart w:id="3" w:name="Ref_Versioning"/>
      <w:bookmarkEnd w:id="3"/>
      <w:r>
        <w:rPr>
          <w:sz w:val="26"/>
          <w:szCs w:val="26"/>
        </w:rPr>
      </w:r>
      <w:r>
        <w:rPr>
          <w:sz w:val="26"/>
          <w:szCs w:val="26"/>
        </w:rPr>
        <w:t>Versioning (and levels of features based on purchase)</w:t>
      </w:r>
    </w:p>
    <w:p>
      <w:pPr>
        <w:pStyle w:val="style0"/>
        <w:jc w:val="left"/>
      </w:pPr>
      <w:r>
        <w:rPr>
          <w:sz w:val="26"/>
          <w:szCs w:val="26"/>
        </w:rPr>
      </w:r>
    </w:p>
    <w:p>
      <w:pPr>
        <w:pStyle w:val="style0"/>
        <w:jc w:val="left"/>
      </w:pPr>
      <w:r>
        <w:rPr>
          <w:sz w:val="26"/>
          <w:szCs w:val="26"/>
        </w:rPr>
      </w:r>
    </w:p>
    <w:p>
      <w:pPr>
        <w:pStyle w:val="style0"/>
        <w:jc w:val="left"/>
      </w:pPr>
      <w:r>
        <w:rPr>
          <w:sz w:val="26"/>
          <w:szCs w:val="26"/>
        </w:rPr>
        <w:t>Basic version will have only the Simple featureset: Target, Mode, Orientation</w:t>
      </w:r>
    </w:p>
    <w:p>
      <w:pPr>
        <w:pStyle w:val="style0"/>
        <w:jc w:val="left"/>
      </w:pPr>
      <w:r>
        <w:rPr>
          <w:sz w:val="26"/>
          <w:szCs w:val="26"/>
        </w:rPr>
        <w:tab/>
        <w:t>$4.99</w:t>
      </w:r>
    </w:p>
    <w:p>
      <w:pPr>
        <w:pStyle w:val="style0"/>
        <w:jc w:val="left"/>
      </w:pPr>
      <w:r>
        <w:rPr>
          <w:sz w:val="26"/>
          <w:szCs w:val="26"/>
        </w:rPr>
      </w:r>
    </w:p>
    <w:p>
      <w:pPr>
        <w:pStyle w:val="style0"/>
        <w:jc w:val="left"/>
      </w:pPr>
      <w:r>
        <w:rPr>
          <w:sz w:val="26"/>
          <w:szCs w:val="26"/>
        </w:rPr>
        <w:t>Full version will have the Advanced featureset: Simple featureset plus Ballistics, Multiple Shooters, Equipment</w:t>
      </w:r>
    </w:p>
    <w:p>
      <w:pPr>
        <w:pStyle w:val="style0"/>
        <w:jc w:val="left"/>
      </w:pPr>
      <w:r>
        <w:rPr>
          <w:sz w:val="26"/>
          <w:szCs w:val="26"/>
        </w:rPr>
        <w:tab/>
        <w:t>$10.99</w:t>
      </w:r>
    </w:p>
    <w:p>
      <w:pPr>
        <w:pStyle w:val="style0"/>
        <w:jc w:val="left"/>
      </w:pPr>
      <w:r>
        <w:rPr>
          <w:sz w:val="26"/>
          <w:szCs w:val="26"/>
        </w:rPr>
      </w:r>
    </w:p>
    <w:p>
      <w:pPr>
        <w:pStyle w:val="style0"/>
        <w:jc w:val="left"/>
      </w:pPr>
      <w:r>
        <w:rPr>
          <w:sz w:val="26"/>
          <w:szCs w:val="26"/>
        </w:rPr>
        <w:t>Monthly contract will be available for permanent installations with option to host all data services in the Cloud. More advanced shooting scenarios will be available, and more detailed reports on shooting scores, progression, etc.</w:t>
      </w:r>
    </w:p>
    <w:p>
      <w:pPr>
        <w:pStyle w:val="style0"/>
        <w:jc w:val="left"/>
      </w:pPr>
      <w:r>
        <w:rPr>
          <w:sz w:val="26"/>
          <w:szCs w:val="26"/>
        </w:rPr>
      </w:r>
    </w:p>
    <w:p>
      <w:pPr>
        <w:pStyle w:val="style0"/>
        <w:jc w:val="left"/>
      </w:pPr>
      <w:r>
        <w:rPr>
          <w:sz w:val="26"/>
          <w:szCs w:val="26"/>
        </w:rPr>
      </w:r>
    </w:p>
    <w:p>
      <w:pPr>
        <w:pStyle w:val="style0"/>
        <w:jc w:val="left"/>
      </w:pPr>
      <w:r>
        <w:rPr>
          <w:sz w:val="26"/>
          <w:szCs w:val="26"/>
        </w:rPr>
        <w:t>Bench modes will be free to use for all; charging enables Downrange mode (this allows a shooter to bring friends to the range without requiring additional purchases, also allows the shooter his/her own monitoring device).</w:t>
      </w:r>
    </w:p>
    <w:p>
      <w:pPr>
        <w:pStyle w:val="style0"/>
        <w:pageBreakBefore/>
        <w:jc w:val="left"/>
      </w:pPr>
      <w:bookmarkStart w:id="4" w:name="Ref_Permanent%20installation"/>
      <w:bookmarkEnd w:id="4"/>
      <w:r>
        <w:rPr>
          <w:sz w:val="26"/>
          <w:szCs w:val="26"/>
        </w:rPr>
      </w:r>
      <w:r>
        <w:rPr>
          <w:sz w:val="26"/>
          <w:szCs w:val="26"/>
        </w:rPr>
        <w:t>Permanent installation</w:t>
      </w:r>
    </w:p>
    <w:p>
      <w:pPr>
        <w:pStyle w:val="style0"/>
        <w:jc w:val="left"/>
      </w:pPr>
      <w:r>
        <w:rPr>
          <w:sz w:val="26"/>
          <w:szCs w:val="26"/>
        </w:rPr>
      </w:r>
    </w:p>
    <w:p>
      <w:pPr>
        <w:pStyle w:val="style0"/>
        <w:jc w:val="left"/>
      </w:pPr>
      <w:r>
        <w:rPr>
          <w:sz w:val="26"/>
          <w:szCs w:val="26"/>
        </w:rPr>
        <w:t>This system can also be used in permanent installations. Either the range can provide monitors, or require users to supply their own device to monitor, or option for both. The range can store this information themselves, or have it hosted (by us or a shooting sports association) for centralized digital recordkeeping.</w:t>
      </w:r>
    </w:p>
    <w:p>
      <w:pPr>
        <w:pStyle w:val="style0"/>
        <w:jc w:val="left"/>
      </w:pPr>
      <w:r>
        <w:rPr>
          <w:sz w:val="26"/>
          <w:szCs w:val="26"/>
        </w:rPr>
      </w:r>
    </w:p>
    <w:p>
      <w:pPr>
        <w:pStyle w:val="style0"/>
        <w:jc w:val="left"/>
      </w:pPr>
      <w:r>
        <w:rPr>
          <w:sz w:val="26"/>
          <w:szCs w:val="26"/>
        </w:rPr>
        <w:t>Range setup will be as simple as bowling alleys: a shooter is assigned a lane and connects his/her device to the range's network, setting which lane they are in, facilitating communication with his/her specific downrange camera.</w:t>
      </w:r>
    </w:p>
    <w:p>
      <w:pPr>
        <w:pStyle w:val="style0"/>
        <w:pageBreakBefore/>
        <w:jc w:val="left"/>
      </w:pPr>
      <w:bookmarkStart w:id="5" w:name="Ref_Description"/>
      <w:bookmarkEnd w:id="5"/>
      <w:r>
        <w:rPr>
          <w:sz w:val="26"/>
          <w:szCs w:val="26"/>
        </w:rPr>
      </w:r>
      <w:r>
        <w:rPr>
          <w:sz w:val="26"/>
          <w:szCs w:val="26"/>
        </w:rPr>
        <w:t xml:space="preserve">Description of each </w:t>
      </w:r>
      <w:r>
        <w:rPr>
          <w:sz w:val="26"/>
          <w:szCs w:val="26"/>
        </w:rPr>
        <w:t>F</w:t>
      </w:r>
      <w:r>
        <w:rPr>
          <w:sz w:val="26"/>
          <w:szCs w:val="26"/>
        </w:rPr>
        <w:t>unction/</w:t>
      </w:r>
      <w:r>
        <w:rPr>
          <w:sz w:val="26"/>
          <w:szCs w:val="26"/>
        </w:rPr>
        <w:t>F</w:t>
      </w:r>
      <w:r>
        <w:rPr>
          <w:sz w:val="26"/>
          <w:szCs w:val="26"/>
        </w:rPr>
        <w:t>eature</w:t>
      </w:r>
    </w:p>
    <w:p>
      <w:pPr>
        <w:pStyle w:val="style0"/>
        <w:pageBreakBefore/>
      </w:pPr>
      <w:bookmarkStart w:id="6" w:name="Ref_Other%20Devices"/>
      <w:bookmarkEnd w:id="6"/>
      <w:r>
        <w:rPr/>
      </w:r>
      <w:r>
        <w:rPr/>
        <w:t xml:space="preserve">Other </w:t>
      </w:r>
      <w:r>
        <w:rPr/>
        <w:t>C</w:t>
      </w:r>
      <w:r>
        <w:rPr/>
        <w:t xml:space="preserve">amera </w:t>
      </w:r>
      <w:r>
        <w:rPr/>
        <w:t>D</w:t>
      </w:r>
      <w:r>
        <w:rPr/>
        <w:t>evices</w:t>
      </w:r>
    </w:p>
    <w:p>
      <w:pPr>
        <w:pStyle w:val="style0"/>
      </w:pPr>
      <w:r>
        <w:rPr/>
      </w:r>
    </w:p>
    <w:p>
      <w:pPr>
        <w:pStyle w:val="style0"/>
        <w:jc w:val="left"/>
      </w:pPr>
      <w:r>
        <w:rPr>
          <w:sz w:val="26"/>
          <w:szCs w:val="26"/>
        </w:rPr>
      </w:r>
    </w:p>
    <w:p>
      <w:pPr>
        <w:pStyle w:val="style0"/>
        <w:pageBreakBefore/>
        <w:jc w:val="left"/>
      </w:pPr>
      <w:bookmarkStart w:id="7" w:name="Ref_Competition"/>
      <w:bookmarkEnd w:id="7"/>
      <w:r>
        <w:rPr>
          <w:sz w:val="26"/>
          <w:szCs w:val="26"/>
        </w:rPr>
      </w:r>
      <w:r>
        <w:rPr>
          <w:sz w:val="26"/>
          <w:szCs w:val="26"/>
        </w:rPr>
        <w:t>Competing products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Baskerville Old Face">
    <w:charset w:val="00"/>
    <w:family w:val="roman"/>
    <w:pitch w:val="variable"/>
  </w:font>
  <w:font w:name="OpenSymbol">
    <w:altName w:val="Arial Unicode MS"/>
    <w:charset w:val="00"/>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Baskerville Old Face" w:cs="Mangal" w:eastAsia="SimSun" w:hAnsi="Baskerville Old Face"/>
      <w:color w:val="auto"/>
      <w:sz w:val="26"/>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3" w:type="paragraph">
    <w:name w:val="Heading 3"/>
    <w:basedOn w:val="style17"/>
    <w:next w:val="style18"/>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2556</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2015-01-12T20:17:08.19Z</dcterms:created>
  <dcterms:modified xsi:type="dcterms:W3CDTF">2015-01-12T22:08:50.20Z</dcterms:modified>
  <cp:revision>7</cp:revision>
</cp:coreProperties>
</file>