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421" w:rsidRDefault="00A37418">
      <w:pPr>
        <w:pStyle w:val="Cuerpo"/>
        <w:spacing w:after="160" w:line="259" w:lineRule="auto"/>
        <w:jc w:val="center"/>
        <w:outlineLvl w:val="2"/>
        <w:rPr>
          <w:rStyle w:val="Ninguno"/>
          <w:b/>
          <w:bCs/>
          <w:sz w:val="36"/>
          <w:szCs w:val="36"/>
        </w:rPr>
      </w:pPr>
      <w:r>
        <w:rPr>
          <w:rStyle w:val="Ninguno"/>
          <w:b/>
          <w:bCs/>
          <w:sz w:val="36"/>
          <w:szCs w:val="36"/>
        </w:rPr>
        <w:t>UNIVERSIDAD NACIONAL DE INGENIERIA</w:t>
      </w:r>
    </w:p>
    <w:p w:rsidR="008B7421" w:rsidRDefault="00A37418">
      <w:pPr>
        <w:pStyle w:val="Cuerpo"/>
        <w:spacing w:after="160" w:line="259" w:lineRule="auto"/>
        <w:jc w:val="center"/>
        <w:outlineLvl w:val="2"/>
        <w:rPr>
          <w:rStyle w:val="Ninguno"/>
          <w:b/>
          <w:bCs/>
          <w:sz w:val="36"/>
          <w:szCs w:val="36"/>
        </w:rPr>
      </w:pPr>
      <w:r>
        <w:rPr>
          <w:rStyle w:val="Ninguno"/>
          <w:b/>
          <w:bCs/>
          <w:sz w:val="36"/>
          <w:szCs w:val="36"/>
        </w:rPr>
        <w:t>FACULTAD DE ELECTROTECNIA Y COMPUTACION | INGENIERIA EN COMPUTACION</w:t>
      </w:r>
    </w:p>
    <w:p w:rsidR="008B7421" w:rsidRDefault="008B7421">
      <w:pPr>
        <w:pStyle w:val="Cuerpo"/>
        <w:spacing w:after="160" w:line="259" w:lineRule="auto"/>
        <w:jc w:val="center"/>
        <w:outlineLvl w:val="2"/>
        <w:rPr>
          <w:sz w:val="28"/>
          <w:szCs w:val="28"/>
        </w:rPr>
      </w:pPr>
    </w:p>
    <w:p w:rsidR="008B7421" w:rsidRDefault="00A37418">
      <w:pPr>
        <w:pStyle w:val="Cuerpo"/>
        <w:spacing w:after="160" w:line="259" w:lineRule="auto"/>
        <w:jc w:val="center"/>
        <w:outlineLvl w:val="2"/>
        <w:rPr>
          <w:rStyle w:val="Ninguno"/>
          <w:sz w:val="28"/>
          <w:szCs w:val="28"/>
        </w:rPr>
      </w:pPr>
      <w:r>
        <w:rPr>
          <w:rStyle w:val="Ninguno"/>
          <w:noProof/>
          <w:sz w:val="28"/>
          <w:szCs w:val="28"/>
          <w:lang w:val="es-NI"/>
        </w:rPr>
        <w:drawing>
          <wp:inline distT="0" distB="0" distL="0" distR="0">
            <wp:extent cx="1905636" cy="1182370"/>
            <wp:effectExtent l="0" t="0" r="0" b="0"/>
            <wp:docPr id="1073741825" name="officeArt object" descr="IMG_256"/>
            <wp:cNvGraphicFramePr/>
            <a:graphic xmlns:a="http://schemas.openxmlformats.org/drawingml/2006/main">
              <a:graphicData uri="http://schemas.openxmlformats.org/drawingml/2006/picture">
                <pic:pic xmlns:pic="http://schemas.openxmlformats.org/drawingml/2006/picture">
                  <pic:nvPicPr>
                    <pic:cNvPr id="1073741825" name="IMG_256" descr="IMG_256"/>
                    <pic:cNvPicPr>
                      <a:picLocks noChangeAspect="1"/>
                    </pic:cNvPicPr>
                  </pic:nvPicPr>
                  <pic:blipFill>
                    <a:blip r:embed="rId7">
                      <a:extLst/>
                    </a:blip>
                    <a:stretch>
                      <a:fillRect/>
                    </a:stretch>
                  </pic:blipFill>
                  <pic:spPr>
                    <a:xfrm>
                      <a:off x="0" y="0"/>
                      <a:ext cx="1905636" cy="1182370"/>
                    </a:xfrm>
                    <a:prstGeom prst="rect">
                      <a:avLst/>
                    </a:prstGeom>
                    <a:ln w="12700" cap="flat">
                      <a:noFill/>
                      <a:miter lim="400000"/>
                    </a:ln>
                    <a:effectLst/>
                  </pic:spPr>
                </pic:pic>
              </a:graphicData>
            </a:graphic>
          </wp:inline>
        </w:drawing>
      </w:r>
    </w:p>
    <w:p w:rsidR="008B7421" w:rsidRDefault="008B7421">
      <w:pPr>
        <w:pStyle w:val="Cuerpo"/>
        <w:spacing w:after="160" w:line="259" w:lineRule="auto"/>
        <w:jc w:val="center"/>
        <w:outlineLvl w:val="2"/>
        <w:rPr>
          <w:sz w:val="28"/>
          <w:szCs w:val="28"/>
        </w:rPr>
      </w:pPr>
    </w:p>
    <w:p w:rsidR="008B7421" w:rsidRDefault="00A37418">
      <w:pPr>
        <w:pStyle w:val="Cuerpo"/>
        <w:spacing w:after="160" w:line="259" w:lineRule="auto"/>
        <w:jc w:val="center"/>
        <w:outlineLvl w:val="2"/>
        <w:rPr>
          <w:rStyle w:val="Ninguno"/>
          <w:b/>
          <w:bCs/>
          <w:sz w:val="28"/>
          <w:szCs w:val="28"/>
        </w:rPr>
      </w:pPr>
      <w:r>
        <w:rPr>
          <w:rStyle w:val="Ninguno"/>
          <w:b/>
          <w:bCs/>
          <w:sz w:val="28"/>
          <w:szCs w:val="28"/>
        </w:rPr>
        <w:t>Bases de Datos</w:t>
      </w:r>
    </w:p>
    <w:p w:rsidR="008B7421" w:rsidRDefault="00A37418">
      <w:pPr>
        <w:pStyle w:val="Cuerpo"/>
        <w:spacing w:after="160" w:line="259" w:lineRule="auto"/>
        <w:jc w:val="center"/>
        <w:outlineLvl w:val="2"/>
        <w:rPr>
          <w:rStyle w:val="Ninguno"/>
          <w:b/>
          <w:bCs/>
          <w:sz w:val="28"/>
          <w:szCs w:val="28"/>
        </w:rPr>
      </w:pPr>
      <w:r>
        <w:rPr>
          <w:rStyle w:val="Ninguno"/>
          <w:b/>
          <w:bCs/>
          <w:sz w:val="28"/>
          <w:szCs w:val="28"/>
        </w:rPr>
        <w:t>3T3-CO</w:t>
      </w:r>
    </w:p>
    <w:p w:rsidR="008B7421" w:rsidRDefault="008B7421">
      <w:pPr>
        <w:pStyle w:val="Cuerpo"/>
        <w:spacing w:after="160" w:line="259" w:lineRule="auto"/>
        <w:jc w:val="both"/>
        <w:outlineLvl w:val="2"/>
        <w:rPr>
          <w:sz w:val="28"/>
          <w:szCs w:val="28"/>
        </w:rPr>
      </w:pPr>
    </w:p>
    <w:p w:rsidR="008B7421" w:rsidRDefault="008B7421">
      <w:pPr>
        <w:pStyle w:val="Cuerpo"/>
        <w:spacing w:after="160" w:line="259" w:lineRule="auto"/>
        <w:jc w:val="both"/>
        <w:outlineLvl w:val="2"/>
        <w:rPr>
          <w:sz w:val="28"/>
          <w:szCs w:val="28"/>
        </w:rPr>
      </w:pPr>
    </w:p>
    <w:p w:rsidR="008B7421" w:rsidRDefault="00A37418">
      <w:pPr>
        <w:pStyle w:val="Cuerpo"/>
        <w:spacing w:after="160" w:line="259" w:lineRule="auto"/>
        <w:jc w:val="both"/>
        <w:outlineLvl w:val="2"/>
        <w:rPr>
          <w:rStyle w:val="Ninguno"/>
          <w:b/>
          <w:bCs/>
          <w:sz w:val="28"/>
          <w:szCs w:val="28"/>
        </w:rPr>
      </w:pPr>
      <w:r>
        <w:rPr>
          <w:rStyle w:val="Ninguno"/>
          <w:b/>
          <w:bCs/>
          <w:sz w:val="28"/>
          <w:szCs w:val="28"/>
        </w:rPr>
        <w:t>Integrantes:</w:t>
      </w:r>
    </w:p>
    <w:p w:rsidR="008B7421" w:rsidRDefault="00A01E15">
      <w:pPr>
        <w:pStyle w:val="Cuerpo"/>
        <w:spacing w:after="160" w:line="259" w:lineRule="auto"/>
        <w:jc w:val="both"/>
        <w:outlineLvl w:val="2"/>
        <w:rPr>
          <w:rStyle w:val="Ninguno"/>
          <w:sz w:val="28"/>
          <w:szCs w:val="28"/>
        </w:rPr>
      </w:pPr>
      <w:r>
        <w:rPr>
          <w:rStyle w:val="Ninguno"/>
          <w:sz w:val="28"/>
          <w:szCs w:val="28"/>
        </w:rPr>
        <w:t>Castillo Morales Fátima Itz</w:t>
      </w:r>
      <w:r w:rsidR="00A37418">
        <w:rPr>
          <w:rStyle w:val="Ninguno"/>
          <w:sz w:val="28"/>
          <w:szCs w:val="28"/>
        </w:rPr>
        <w:t>ayana</w:t>
      </w:r>
    </w:p>
    <w:p w:rsidR="008B7421" w:rsidRDefault="00A01E15">
      <w:pPr>
        <w:pStyle w:val="Cuerpo"/>
        <w:spacing w:after="160" w:line="259" w:lineRule="auto"/>
        <w:jc w:val="both"/>
        <w:outlineLvl w:val="2"/>
        <w:rPr>
          <w:rStyle w:val="Ninguno"/>
          <w:sz w:val="28"/>
          <w:szCs w:val="28"/>
        </w:rPr>
      </w:pPr>
      <w:proofErr w:type="spellStart"/>
      <w:r>
        <w:rPr>
          <w:rStyle w:val="Ninguno"/>
          <w:sz w:val="28"/>
          <w:szCs w:val="28"/>
        </w:rPr>
        <w:t>Saenz</w:t>
      </w:r>
      <w:proofErr w:type="spellEnd"/>
      <w:r>
        <w:rPr>
          <w:rStyle w:val="Ninguno"/>
          <w:sz w:val="28"/>
          <w:szCs w:val="28"/>
        </w:rPr>
        <w:t xml:space="preserve"> Montano Marcela del Pilar</w:t>
      </w:r>
    </w:p>
    <w:p w:rsidR="008B7421" w:rsidRDefault="00A37418">
      <w:pPr>
        <w:pStyle w:val="Cuerpo"/>
        <w:spacing w:after="160" w:line="259" w:lineRule="auto"/>
        <w:jc w:val="both"/>
        <w:outlineLvl w:val="2"/>
        <w:rPr>
          <w:rStyle w:val="Ninguno"/>
          <w:sz w:val="28"/>
          <w:szCs w:val="28"/>
        </w:rPr>
      </w:pPr>
      <w:r>
        <w:rPr>
          <w:rStyle w:val="Ninguno"/>
          <w:sz w:val="28"/>
          <w:szCs w:val="28"/>
        </w:rPr>
        <w:t>Sotelo Serrano Scarlett Alejandra</w:t>
      </w:r>
    </w:p>
    <w:p w:rsidR="008B7421" w:rsidRDefault="008B7421">
      <w:pPr>
        <w:pStyle w:val="Cuerpo"/>
        <w:spacing w:after="160" w:line="259" w:lineRule="auto"/>
        <w:jc w:val="both"/>
        <w:outlineLvl w:val="2"/>
        <w:rPr>
          <w:sz w:val="28"/>
          <w:szCs w:val="28"/>
        </w:rPr>
      </w:pPr>
    </w:p>
    <w:p w:rsidR="008B7421" w:rsidRDefault="00A37418">
      <w:pPr>
        <w:pStyle w:val="Cuerpo"/>
        <w:spacing w:after="160" w:line="259" w:lineRule="auto"/>
        <w:jc w:val="both"/>
        <w:outlineLvl w:val="2"/>
        <w:rPr>
          <w:rStyle w:val="Ninguno"/>
          <w:b/>
          <w:bCs/>
          <w:sz w:val="28"/>
          <w:szCs w:val="28"/>
        </w:rPr>
      </w:pPr>
      <w:r>
        <w:rPr>
          <w:rStyle w:val="Ninguno"/>
          <w:b/>
          <w:bCs/>
          <w:sz w:val="28"/>
          <w:szCs w:val="28"/>
        </w:rPr>
        <w:t>Docente:</w:t>
      </w:r>
    </w:p>
    <w:p w:rsidR="008B7421" w:rsidRDefault="00A37418">
      <w:pPr>
        <w:pStyle w:val="Cuerpo"/>
        <w:spacing w:after="160" w:line="259" w:lineRule="auto"/>
        <w:jc w:val="both"/>
        <w:outlineLvl w:val="2"/>
        <w:rPr>
          <w:rStyle w:val="Ninguno"/>
          <w:sz w:val="28"/>
          <w:szCs w:val="28"/>
        </w:rPr>
      </w:pPr>
      <w:proofErr w:type="spellStart"/>
      <w:r>
        <w:rPr>
          <w:rStyle w:val="Ninguno"/>
          <w:sz w:val="28"/>
          <w:szCs w:val="28"/>
        </w:rPr>
        <w:t>MSc</w:t>
      </w:r>
      <w:proofErr w:type="spellEnd"/>
      <w:r>
        <w:rPr>
          <w:rStyle w:val="Ninguno"/>
          <w:sz w:val="28"/>
          <w:szCs w:val="28"/>
        </w:rPr>
        <w:t>. Ing. Flor de Marí</w:t>
      </w:r>
      <w:r>
        <w:rPr>
          <w:rStyle w:val="Ninguno"/>
          <w:sz w:val="28"/>
          <w:szCs w:val="28"/>
        </w:rPr>
        <w:t>a Valle Izaguirre</w:t>
      </w:r>
    </w:p>
    <w:p w:rsidR="008B7421" w:rsidRDefault="008B7421">
      <w:pPr>
        <w:pStyle w:val="Cuerpo"/>
        <w:spacing w:after="160" w:line="259" w:lineRule="auto"/>
        <w:jc w:val="both"/>
        <w:outlineLvl w:val="2"/>
        <w:rPr>
          <w:sz w:val="28"/>
          <w:szCs w:val="28"/>
        </w:rPr>
      </w:pPr>
    </w:p>
    <w:p w:rsidR="008B7421" w:rsidRDefault="00A37418">
      <w:pPr>
        <w:pStyle w:val="Cuerpo"/>
        <w:spacing w:after="160" w:line="259" w:lineRule="auto"/>
        <w:jc w:val="both"/>
        <w:outlineLvl w:val="2"/>
        <w:rPr>
          <w:rStyle w:val="Ninguno"/>
          <w:b/>
          <w:bCs/>
          <w:sz w:val="28"/>
          <w:szCs w:val="28"/>
        </w:rPr>
      </w:pPr>
      <w:r>
        <w:rPr>
          <w:rStyle w:val="Ninguno"/>
          <w:b/>
          <w:bCs/>
          <w:sz w:val="28"/>
          <w:szCs w:val="28"/>
        </w:rPr>
        <w:t>Grupo:</w:t>
      </w:r>
    </w:p>
    <w:p w:rsidR="008B7421" w:rsidRDefault="00A37418">
      <w:pPr>
        <w:pStyle w:val="Cuerpo"/>
        <w:spacing w:after="160" w:line="259" w:lineRule="auto"/>
        <w:jc w:val="both"/>
        <w:outlineLvl w:val="2"/>
        <w:rPr>
          <w:rStyle w:val="Ninguno"/>
          <w:sz w:val="28"/>
          <w:szCs w:val="28"/>
        </w:rPr>
      </w:pPr>
      <w:r>
        <w:rPr>
          <w:rStyle w:val="Ninguno"/>
          <w:sz w:val="28"/>
          <w:szCs w:val="28"/>
        </w:rPr>
        <w:t>№</w:t>
      </w:r>
      <w:r>
        <w:t xml:space="preserve"> </w:t>
      </w:r>
      <w:r>
        <w:rPr>
          <w:rStyle w:val="Ninguno"/>
          <w:sz w:val="28"/>
          <w:szCs w:val="28"/>
        </w:rPr>
        <w:t>3</w:t>
      </w:r>
    </w:p>
    <w:p w:rsidR="008B7421" w:rsidRDefault="008B7421">
      <w:pPr>
        <w:pStyle w:val="Cuerpo"/>
        <w:spacing w:after="160" w:line="259" w:lineRule="auto"/>
        <w:jc w:val="both"/>
        <w:outlineLvl w:val="2"/>
        <w:rPr>
          <w:sz w:val="28"/>
          <w:szCs w:val="28"/>
        </w:rPr>
      </w:pPr>
    </w:p>
    <w:p w:rsidR="008B7421" w:rsidRDefault="008B7421">
      <w:pPr>
        <w:pStyle w:val="Cuerpo"/>
        <w:spacing w:after="160" w:line="259" w:lineRule="auto"/>
        <w:jc w:val="both"/>
        <w:outlineLvl w:val="2"/>
        <w:rPr>
          <w:sz w:val="28"/>
          <w:szCs w:val="28"/>
        </w:rPr>
      </w:pPr>
    </w:p>
    <w:p w:rsidR="008B7421" w:rsidRDefault="008B7421">
      <w:pPr>
        <w:pStyle w:val="Cuerpo"/>
        <w:spacing w:after="160" w:line="259" w:lineRule="auto"/>
        <w:jc w:val="both"/>
        <w:outlineLvl w:val="2"/>
        <w:rPr>
          <w:sz w:val="28"/>
          <w:szCs w:val="28"/>
        </w:rPr>
      </w:pPr>
    </w:p>
    <w:p w:rsidR="008B7421" w:rsidRDefault="00A37418">
      <w:pPr>
        <w:pStyle w:val="Cuerpo"/>
        <w:spacing w:after="160" w:line="259" w:lineRule="auto"/>
        <w:jc w:val="right"/>
        <w:outlineLvl w:val="2"/>
      </w:pPr>
      <w:r>
        <w:rPr>
          <w:rStyle w:val="Ninguno"/>
          <w:sz w:val="28"/>
          <w:szCs w:val="28"/>
        </w:rPr>
        <w:t>11 de abril de 2019</w:t>
      </w:r>
      <w:r>
        <w:rPr>
          <w:rStyle w:val="Ninguno"/>
          <w:rFonts w:ascii="Arial Unicode MS" w:hAnsi="Arial Unicode MS"/>
          <w:sz w:val="36"/>
          <w:szCs w:val="36"/>
        </w:rPr>
        <w:br w:type="page"/>
      </w:r>
    </w:p>
    <w:p w:rsidR="008B7421" w:rsidRDefault="00A37418">
      <w:pPr>
        <w:pStyle w:val="Cuerpo"/>
        <w:jc w:val="both"/>
      </w:pPr>
      <w:r>
        <w:rPr>
          <w:rStyle w:val="Ninguno"/>
          <w:b/>
          <w:bCs/>
          <w:sz w:val="28"/>
          <w:szCs w:val="28"/>
        </w:rPr>
        <w:lastRenderedPageBreak/>
        <w:t>Í</w:t>
      </w:r>
      <w:r>
        <w:rPr>
          <w:rStyle w:val="Ninguno"/>
          <w:b/>
          <w:bCs/>
          <w:sz w:val="28"/>
          <w:szCs w:val="28"/>
          <w:lang w:val="it-IT"/>
        </w:rPr>
        <w:t>ndice</w:t>
      </w:r>
      <w:r>
        <w:rPr>
          <w:rFonts w:ascii="Arial Unicode MS" w:hAnsi="Arial Unicode MS"/>
        </w:rPr>
        <w:br w:type="page"/>
      </w:r>
    </w:p>
    <w:p w:rsidR="008B7421" w:rsidRDefault="00A37418">
      <w:pPr>
        <w:pStyle w:val="Cuerpo"/>
        <w:jc w:val="both"/>
        <w:rPr>
          <w:rStyle w:val="Ninguno"/>
          <w:b/>
          <w:bCs/>
          <w:sz w:val="24"/>
          <w:szCs w:val="24"/>
        </w:rPr>
      </w:pPr>
      <w:r>
        <w:rPr>
          <w:rStyle w:val="Ninguno"/>
          <w:b/>
          <w:bCs/>
          <w:sz w:val="24"/>
          <w:szCs w:val="24"/>
          <w:lang w:val="it-IT"/>
        </w:rPr>
        <w:lastRenderedPageBreak/>
        <w:t>Introducci</w:t>
      </w:r>
      <w:proofErr w:type="spellStart"/>
      <w:r>
        <w:rPr>
          <w:rStyle w:val="Ninguno"/>
          <w:b/>
          <w:bCs/>
          <w:sz w:val="24"/>
          <w:szCs w:val="24"/>
        </w:rPr>
        <w:t>ón</w:t>
      </w:r>
      <w:proofErr w:type="spellEnd"/>
    </w:p>
    <w:p w:rsidR="008B7421" w:rsidRDefault="008B7421">
      <w:pPr>
        <w:pStyle w:val="Cuerpo"/>
        <w:jc w:val="both"/>
        <w:rPr>
          <w:sz w:val="28"/>
          <w:szCs w:val="28"/>
        </w:rPr>
      </w:pPr>
    </w:p>
    <w:p w:rsidR="008B7421" w:rsidRDefault="00A37418">
      <w:pPr>
        <w:pStyle w:val="Cuerpo"/>
        <w:jc w:val="both"/>
        <w:rPr>
          <w:rStyle w:val="Ninguno"/>
          <w:sz w:val="24"/>
          <w:szCs w:val="24"/>
        </w:rPr>
      </w:pPr>
      <w:r>
        <w:rPr>
          <w:rStyle w:val="Ninguno"/>
          <w:sz w:val="24"/>
          <w:szCs w:val="24"/>
        </w:rPr>
        <w:t xml:space="preserve">La farmacia +Salud cuya sede </w:t>
      </w:r>
      <w:r>
        <w:rPr>
          <w:rStyle w:val="Ninguno"/>
          <w:sz w:val="24"/>
          <w:szCs w:val="24"/>
        </w:rPr>
        <w:t>ú</w:t>
      </w:r>
      <w:r>
        <w:rPr>
          <w:rStyle w:val="Ninguno"/>
          <w:sz w:val="24"/>
          <w:szCs w:val="24"/>
        </w:rPr>
        <w:t xml:space="preserve">nica se localiza en el Residencial Praderas de Sandino </w:t>
      </w:r>
      <w:proofErr w:type="spellStart"/>
      <w:r>
        <w:rPr>
          <w:rStyle w:val="Ninguno"/>
          <w:sz w:val="24"/>
          <w:szCs w:val="24"/>
        </w:rPr>
        <w:t>super</w:t>
      </w:r>
      <w:proofErr w:type="spellEnd"/>
      <w:r>
        <w:rPr>
          <w:rStyle w:val="Ninguno"/>
          <w:sz w:val="24"/>
          <w:szCs w:val="24"/>
        </w:rPr>
        <w:t xml:space="preserve"> el Nica 1 1/2 c al sur es una empresa privada que se </w:t>
      </w:r>
      <w:r>
        <w:rPr>
          <w:rStyle w:val="Ninguno"/>
          <w:sz w:val="24"/>
          <w:szCs w:val="24"/>
        </w:rPr>
        <w:t>dedica al comercio de productos de cuidado de la salud, y que actualmente consta de cuatro trabajadores lleva dos años desde su apertura.</w:t>
      </w:r>
    </w:p>
    <w:p w:rsidR="008B7421" w:rsidRDefault="008B7421">
      <w:pPr>
        <w:pStyle w:val="Cuerpo"/>
        <w:jc w:val="both"/>
        <w:rPr>
          <w:sz w:val="24"/>
          <w:szCs w:val="24"/>
        </w:rPr>
      </w:pPr>
    </w:p>
    <w:p w:rsidR="008B7421" w:rsidRDefault="00A37418">
      <w:pPr>
        <w:pStyle w:val="Cuerpo"/>
        <w:jc w:val="both"/>
        <w:rPr>
          <w:rStyle w:val="Ninguno"/>
          <w:sz w:val="24"/>
          <w:szCs w:val="24"/>
        </w:rPr>
      </w:pPr>
      <w:r>
        <w:rPr>
          <w:rStyle w:val="Ninguno"/>
          <w:rFonts w:ascii="Arial Unicode MS" w:hAnsi="Arial Unicode MS"/>
          <w:sz w:val="24"/>
          <w:szCs w:val="24"/>
        </w:rPr>
        <w:br/>
      </w:r>
      <w:r>
        <w:rPr>
          <w:rStyle w:val="Ninguno"/>
          <w:sz w:val="24"/>
          <w:szCs w:val="24"/>
        </w:rPr>
        <w:t xml:space="preserve">El sistema solicitado pertenece al </w:t>
      </w:r>
      <w:r>
        <w:rPr>
          <w:rStyle w:val="Ninguno"/>
          <w:sz w:val="24"/>
          <w:szCs w:val="24"/>
        </w:rPr>
        <w:t>área de facturació</w:t>
      </w:r>
      <w:r>
        <w:rPr>
          <w:rStyle w:val="Ninguno"/>
          <w:sz w:val="24"/>
          <w:szCs w:val="24"/>
        </w:rPr>
        <w:t>n cuyas funciones son: la compra y venta</w:t>
      </w:r>
      <w:r w:rsidR="00A01E15">
        <w:rPr>
          <w:rStyle w:val="Ninguno"/>
          <w:sz w:val="24"/>
          <w:szCs w:val="24"/>
        </w:rPr>
        <w:t xml:space="preserve"> </w:t>
      </w:r>
      <w:r>
        <w:rPr>
          <w:rStyle w:val="Ninguno"/>
          <w:sz w:val="24"/>
          <w:szCs w:val="24"/>
        </w:rPr>
        <w:t>de productos de cuidad</w:t>
      </w:r>
      <w:r>
        <w:rPr>
          <w:rStyle w:val="Ninguno"/>
          <w:sz w:val="24"/>
          <w:szCs w:val="24"/>
        </w:rPr>
        <w:t>o de la salud, as</w:t>
      </w:r>
      <w:r>
        <w:rPr>
          <w:rStyle w:val="Ninguno"/>
          <w:sz w:val="24"/>
          <w:szCs w:val="24"/>
        </w:rPr>
        <w:t xml:space="preserve">í </w:t>
      </w:r>
      <w:r>
        <w:rPr>
          <w:rStyle w:val="Ninguno"/>
          <w:sz w:val="24"/>
          <w:szCs w:val="24"/>
        </w:rPr>
        <w:t>como el manejo de inventario. En la farmacia +Salud el</w:t>
      </w:r>
      <w:r w:rsidR="00A01E15">
        <w:rPr>
          <w:rStyle w:val="Ninguno"/>
          <w:sz w:val="24"/>
          <w:szCs w:val="24"/>
        </w:rPr>
        <w:t xml:space="preserve"> </w:t>
      </w:r>
      <w:r>
        <w:rPr>
          <w:rStyle w:val="Ninguno"/>
          <w:sz w:val="24"/>
          <w:szCs w:val="24"/>
          <w:lang w:val="fr-FR"/>
        </w:rPr>
        <w:t xml:space="preserve">responsable de </w:t>
      </w:r>
      <w:r>
        <w:rPr>
          <w:rStyle w:val="Ninguno"/>
          <w:sz w:val="24"/>
          <w:szCs w:val="24"/>
        </w:rPr>
        <w:t>ésta á</w:t>
      </w:r>
      <w:r>
        <w:rPr>
          <w:rStyle w:val="Ninguno"/>
          <w:sz w:val="24"/>
          <w:szCs w:val="24"/>
        </w:rPr>
        <w:t>rea es Alejandra Silva.</w:t>
      </w:r>
    </w:p>
    <w:p w:rsidR="008B7421" w:rsidRDefault="008B7421">
      <w:pPr>
        <w:pStyle w:val="Cuerpo"/>
        <w:jc w:val="both"/>
        <w:rPr>
          <w:sz w:val="24"/>
          <w:szCs w:val="24"/>
        </w:rPr>
      </w:pPr>
    </w:p>
    <w:p w:rsidR="008B7421" w:rsidRDefault="00A37418">
      <w:pPr>
        <w:pStyle w:val="Cuerpo"/>
        <w:jc w:val="both"/>
      </w:pPr>
      <w:r>
        <w:rPr>
          <w:rStyle w:val="Ninguno"/>
          <w:sz w:val="24"/>
          <w:szCs w:val="24"/>
        </w:rPr>
        <w:t>Este sistema surge por la necesidad de llevar un control centralizado y cuantificado, para agilizar la</w:t>
      </w:r>
      <w:r w:rsidR="00A01E15">
        <w:rPr>
          <w:rStyle w:val="Ninguno"/>
          <w:sz w:val="24"/>
          <w:szCs w:val="24"/>
        </w:rPr>
        <w:t xml:space="preserve"> </w:t>
      </w:r>
      <w:r>
        <w:rPr>
          <w:rStyle w:val="Ninguno"/>
          <w:sz w:val="24"/>
          <w:szCs w:val="24"/>
        </w:rPr>
        <w:t xml:space="preserve"> </w:t>
      </w:r>
      <w:r>
        <w:rPr>
          <w:rStyle w:val="Ninguno"/>
          <w:sz w:val="24"/>
          <w:szCs w:val="24"/>
        </w:rPr>
        <w:t>obtenci</w:t>
      </w:r>
      <w:r>
        <w:rPr>
          <w:rStyle w:val="Ninguno"/>
          <w:sz w:val="24"/>
          <w:szCs w:val="24"/>
        </w:rPr>
        <w:t>ó</w:t>
      </w:r>
      <w:r>
        <w:rPr>
          <w:rStyle w:val="Ninguno"/>
          <w:sz w:val="24"/>
          <w:szCs w:val="24"/>
        </w:rPr>
        <w:t xml:space="preserve">n y </w:t>
      </w:r>
      <w:proofErr w:type="spellStart"/>
      <w:r>
        <w:rPr>
          <w:rStyle w:val="Ninguno"/>
          <w:sz w:val="24"/>
          <w:szCs w:val="24"/>
        </w:rPr>
        <w:t>generaci</w:t>
      </w:r>
      <w:r>
        <w:rPr>
          <w:rStyle w:val="Ninguno"/>
          <w:sz w:val="24"/>
          <w:szCs w:val="24"/>
        </w:rPr>
        <w:t>ó</w:t>
      </w:r>
      <w:proofErr w:type="spellEnd"/>
      <w:r>
        <w:rPr>
          <w:rStyle w:val="Ninguno"/>
          <w:sz w:val="24"/>
          <w:szCs w:val="24"/>
          <w:lang w:val="pt-PT"/>
        </w:rPr>
        <w:t>n de datos.</w:t>
      </w:r>
      <w:r>
        <w:rPr>
          <w:rFonts w:ascii="Arial Unicode MS" w:hAnsi="Arial Unicode MS"/>
        </w:rPr>
        <w:br w:type="page"/>
      </w:r>
    </w:p>
    <w:p w:rsidR="008B7421" w:rsidRDefault="00A37418">
      <w:pPr>
        <w:pStyle w:val="Cuerpo"/>
        <w:jc w:val="both"/>
        <w:rPr>
          <w:rStyle w:val="Ninguno"/>
          <w:b/>
          <w:bCs/>
          <w:sz w:val="24"/>
          <w:szCs w:val="24"/>
        </w:rPr>
      </w:pPr>
      <w:r>
        <w:rPr>
          <w:rStyle w:val="Ninguno"/>
          <w:b/>
          <w:bCs/>
          <w:sz w:val="24"/>
          <w:szCs w:val="24"/>
        </w:rPr>
        <w:lastRenderedPageBreak/>
        <w:t>Planteamiento</w:t>
      </w:r>
    </w:p>
    <w:p w:rsidR="008B7421" w:rsidRDefault="008B7421">
      <w:pPr>
        <w:pStyle w:val="Cuerpo"/>
        <w:jc w:val="both"/>
        <w:rPr>
          <w:rStyle w:val="Ninguno"/>
          <w:b/>
          <w:bCs/>
          <w:sz w:val="24"/>
          <w:szCs w:val="24"/>
        </w:rPr>
      </w:pPr>
    </w:p>
    <w:p w:rsidR="008B7421" w:rsidRDefault="00A37418">
      <w:pPr>
        <w:pStyle w:val="Cuerpo"/>
        <w:jc w:val="both"/>
        <w:rPr>
          <w:rStyle w:val="Ninguno"/>
          <w:sz w:val="24"/>
          <w:szCs w:val="24"/>
        </w:rPr>
      </w:pPr>
      <w:r>
        <w:rPr>
          <w:rStyle w:val="Ninguno"/>
          <w:sz w:val="24"/>
          <w:szCs w:val="24"/>
        </w:rPr>
        <w:t xml:space="preserve">El primer procedimiento para llevar el control de los productos que actualmente utilizan consiste en llevar un control en Excel de las compras de productos de salud y cuidado, lo que implica los siguientes procesos: solicitud de pedidos a </w:t>
      </w:r>
      <w:r>
        <w:rPr>
          <w:rStyle w:val="Ninguno"/>
          <w:sz w:val="24"/>
          <w:szCs w:val="24"/>
        </w:rPr>
        <w:t>los laboratorios y distribuidoras, verificaci</w:t>
      </w:r>
      <w:r>
        <w:rPr>
          <w:rStyle w:val="Ninguno"/>
          <w:sz w:val="24"/>
          <w:szCs w:val="24"/>
        </w:rPr>
        <w:t>ó</w:t>
      </w:r>
      <w:r>
        <w:rPr>
          <w:rStyle w:val="Ninguno"/>
          <w:sz w:val="24"/>
          <w:szCs w:val="24"/>
        </w:rPr>
        <w:t>n de los productos solicitados al momento de la entrega tomando en cuenta las normativas internas y externas que utiliza la farmacia, verificaci</w:t>
      </w:r>
      <w:r>
        <w:rPr>
          <w:rStyle w:val="Ninguno"/>
          <w:sz w:val="24"/>
          <w:szCs w:val="24"/>
        </w:rPr>
        <w:t>ó</w:t>
      </w:r>
      <w:r>
        <w:rPr>
          <w:rStyle w:val="Ninguno"/>
          <w:sz w:val="24"/>
          <w:szCs w:val="24"/>
        </w:rPr>
        <w:t>n que la cantidad de productos solicitada a los laboratorios y di</w:t>
      </w:r>
      <w:r>
        <w:rPr>
          <w:rStyle w:val="Ninguno"/>
          <w:sz w:val="24"/>
          <w:szCs w:val="24"/>
        </w:rPr>
        <w:t>stribuidoras sea la indicada y que corresponda al producto solicitado y posteriormente al efectuarse la compra se agrega en Excel el nombre, la cantidad, el costo, el precio de venta y la marca de cada producto.</w:t>
      </w:r>
    </w:p>
    <w:p w:rsidR="008B7421" w:rsidRDefault="008B7421">
      <w:pPr>
        <w:pStyle w:val="Cuerpo"/>
        <w:jc w:val="both"/>
        <w:rPr>
          <w:sz w:val="24"/>
          <w:szCs w:val="24"/>
        </w:rPr>
      </w:pPr>
    </w:p>
    <w:p w:rsidR="008B7421" w:rsidRDefault="00A37418">
      <w:pPr>
        <w:pStyle w:val="Cuerpo"/>
        <w:jc w:val="both"/>
        <w:rPr>
          <w:rStyle w:val="Ninguno"/>
          <w:sz w:val="24"/>
          <w:szCs w:val="24"/>
        </w:rPr>
      </w:pPr>
      <w:r>
        <w:rPr>
          <w:rStyle w:val="Ninguno"/>
          <w:rFonts w:ascii="Arial Unicode MS" w:hAnsi="Arial Unicode MS"/>
          <w:sz w:val="24"/>
          <w:szCs w:val="24"/>
        </w:rPr>
        <w:br/>
      </w:r>
      <w:r>
        <w:rPr>
          <w:rStyle w:val="Ninguno"/>
          <w:sz w:val="24"/>
          <w:szCs w:val="24"/>
        </w:rPr>
        <w:t>El otro procedimiento consiste en llevar u</w:t>
      </w:r>
      <w:r>
        <w:rPr>
          <w:rStyle w:val="Ninguno"/>
          <w:sz w:val="24"/>
          <w:szCs w:val="24"/>
        </w:rPr>
        <w:t>n control de lo que se vende que implica los siguientes procesos: verificar si se tiene en existencia el producto solicitado por el cliente, en el caso de que el producto sea de venta restringida verificar que el cliente cumpla con los requisitos basados e</w:t>
      </w:r>
      <w:r>
        <w:rPr>
          <w:rStyle w:val="Ninguno"/>
          <w:sz w:val="24"/>
          <w:szCs w:val="24"/>
        </w:rPr>
        <w:t>n las normativas, al momento de efectuar una venta en primera instancia anotar a mano el nombre, la cantidad y el total pagado por el cliente, al final de cada d</w:t>
      </w:r>
      <w:r>
        <w:rPr>
          <w:rStyle w:val="Ninguno"/>
          <w:sz w:val="24"/>
          <w:szCs w:val="24"/>
        </w:rPr>
        <w:t>í</w:t>
      </w:r>
      <w:r>
        <w:rPr>
          <w:rStyle w:val="Ninguno"/>
          <w:sz w:val="24"/>
          <w:szCs w:val="24"/>
        </w:rPr>
        <w:t>a se trasladan los datos a Excel con el fin de llevar un hist</w:t>
      </w:r>
      <w:r>
        <w:rPr>
          <w:rStyle w:val="Ninguno"/>
          <w:sz w:val="24"/>
          <w:szCs w:val="24"/>
        </w:rPr>
        <w:t>ó</w:t>
      </w:r>
      <w:r>
        <w:rPr>
          <w:rStyle w:val="Ninguno"/>
          <w:sz w:val="24"/>
          <w:szCs w:val="24"/>
        </w:rPr>
        <w:t>rico y realizar arqueo.</w:t>
      </w:r>
    </w:p>
    <w:p w:rsidR="008B7421" w:rsidRDefault="008B7421">
      <w:pPr>
        <w:pStyle w:val="Cuerpo"/>
        <w:jc w:val="both"/>
        <w:rPr>
          <w:sz w:val="24"/>
          <w:szCs w:val="24"/>
        </w:rPr>
      </w:pPr>
    </w:p>
    <w:p w:rsidR="008B7421" w:rsidRDefault="00A37418">
      <w:pPr>
        <w:pStyle w:val="Cuerpo"/>
        <w:jc w:val="both"/>
        <w:rPr>
          <w:rStyle w:val="Ninguno"/>
          <w:sz w:val="24"/>
          <w:szCs w:val="24"/>
        </w:rPr>
      </w:pPr>
      <w:r>
        <w:rPr>
          <w:rStyle w:val="Ninguno"/>
          <w:rFonts w:ascii="Arial Unicode MS" w:hAnsi="Arial Unicode MS"/>
          <w:sz w:val="24"/>
          <w:szCs w:val="24"/>
        </w:rPr>
        <w:br/>
      </w:r>
      <w:r>
        <w:rPr>
          <w:rStyle w:val="Ninguno"/>
          <w:sz w:val="24"/>
          <w:szCs w:val="24"/>
        </w:rPr>
        <w:t xml:space="preserve">El </w:t>
      </w:r>
      <w:r>
        <w:rPr>
          <w:rStyle w:val="Ninguno"/>
          <w:sz w:val="24"/>
          <w:szCs w:val="24"/>
        </w:rPr>
        <w:t>ú</w:t>
      </w:r>
      <w:r>
        <w:rPr>
          <w:rStyle w:val="Ninguno"/>
          <w:sz w:val="24"/>
          <w:szCs w:val="24"/>
        </w:rPr>
        <w:t>lt</w:t>
      </w:r>
      <w:r>
        <w:rPr>
          <w:rStyle w:val="Ninguno"/>
          <w:sz w:val="24"/>
          <w:szCs w:val="24"/>
        </w:rPr>
        <w:t>imo procedimiento se basa en el control del inventario: cada dos meses se verifica que los productos no hayan caducado, se verifica el inventario f</w:t>
      </w:r>
      <w:r>
        <w:rPr>
          <w:rStyle w:val="Ninguno"/>
          <w:sz w:val="24"/>
          <w:szCs w:val="24"/>
        </w:rPr>
        <w:t>í</w:t>
      </w:r>
      <w:r>
        <w:rPr>
          <w:rStyle w:val="Ninguno"/>
          <w:sz w:val="24"/>
          <w:szCs w:val="24"/>
        </w:rPr>
        <w:t>sico y se hace un conteo de los productos que se ubicar</w:t>
      </w:r>
      <w:r>
        <w:rPr>
          <w:rStyle w:val="Ninguno"/>
          <w:sz w:val="24"/>
          <w:szCs w:val="24"/>
        </w:rPr>
        <w:t xml:space="preserve">á </w:t>
      </w:r>
      <w:r>
        <w:rPr>
          <w:rStyle w:val="Ninguno"/>
          <w:sz w:val="24"/>
          <w:szCs w:val="24"/>
        </w:rPr>
        <w:t>en estanter</w:t>
      </w:r>
      <w:r>
        <w:rPr>
          <w:rStyle w:val="Ninguno"/>
          <w:sz w:val="24"/>
          <w:szCs w:val="24"/>
        </w:rPr>
        <w:t>í</w:t>
      </w:r>
      <w:r>
        <w:rPr>
          <w:rStyle w:val="Ninguno"/>
          <w:sz w:val="24"/>
          <w:szCs w:val="24"/>
        </w:rPr>
        <w:t>a y los que se mantendr</w:t>
      </w:r>
      <w:r>
        <w:rPr>
          <w:rStyle w:val="Ninguno"/>
          <w:sz w:val="24"/>
          <w:szCs w:val="24"/>
        </w:rPr>
        <w:t>á</w:t>
      </w:r>
      <w:r>
        <w:rPr>
          <w:rStyle w:val="Ninguno"/>
          <w:sz w:val="24"/>
          <w:szCs w:val="24"/>
          <w:lang w:val="nl-NL"/>
        </w:rPr>
        <w:t>n en bodega.</w:t>
      </w:r>
    </w:p>
    <w:p w:rsidR="008B7421" w:rsidRDefault="008B7421">
      <w:pPr>
        <w:pStyle w:val="Cuerpo"/>
        <w:jc w:val="both"/>
        <w:rPr>
          <w:sz w:val="24"/>
          <w:szCs w:val="24"/>
        </w:rPr>
      </w:pPr>
    </w:p>
    <w:p w:rsidR="008B7421" w:rsidRDefault="00A37418">
      <w:pPr>
        <w:pStyle w:val="Cuerpo"/>
        <w:jc w:val="both"/>
      </w:pPr>
      <w:r>
        <w:rPr>
          <w:rStyle w:val="Ninguno"/>
          <w:rFonts w:ascii="Arial Unicode MS" w:hAnsi="Arial Unicode MS"/>
          <w:sz w:val="24"/>
          <w:szCs w:val="24"/>
        </w:rPr>
        <w:br/>
      </w:r>
      <w:r>
        <w:rPr>
          <w:rStyle w:val="Ninguno"/>
          <w:sz w:val="24"/>
          <w:szCs w:val="24"/>
        </w:rPr>
        <w:t>En la farmacia se utilizan las normativas propias las cuales est</w:t>
      </w:r>
      <w:r>
        <w:rPr>
          <w:rStyle w:val="Ninguno"/>
          <w:sz w:val="24"/>
          <w:szCs w:val="24"/>
        </w:rPr>
        <w:t>á</w:t>
      </w:r>
      <w:r>
        <w:rPr>
          <w:rStyle w:val="Ninguno"/>
          <w:sz w:val="24"/>
          <w:szCs w:val="24"/>
        </w:rPr>
        <w:t>n relacionadas con las normativas externas. Estas normativas son: la compra de productos con fecha de caducidad (en el caso de poseer fecha de caducidad) mayor a dos años, verificaci</w:t>
      </w:r>
      <w:r>
        <w:rPr>
          <w:rStyle w:val="Ninguno"/>
          <w:sz w:val="24"/>
          <w:szCs w:val="24"/>
        </w:rPr>
        <w:t>ó</w:t>
      </w:r>
      <w:r>
        <w:rPr>
          <w:rStyle w:val="Ninguno"/>
          <w:sz w:val="24"/>
          <w:szCs w:val="24"/>
        </w:rPr>
        <w:t>n de que</w:t>
      </w:r>
      <w:r>
        <w:rPr>
          <w:rStyle w:val="Ninguno"/>
          <w:sz w:val="24"/>
          <w:szCs w:val="24"/>
        </w:rPr>
        <w:t xml:space="preserve"> cada producto </w:t>
      </w:r>
      <w:r w:rsidR="00A01E15">
        <w:rPr>
          <w:rStyle w:val="Ninguno"/>
          <w:sz w:val="24"/>
          <w:szCs w:val="24"/>
        </w:rPr>
        <w:t>esté</w:t>
      </w:r>
      <w:bookmarkStart w:id="0" w:name="_GoBack"/>
      <w:bookmarkEnd w:id="0"/>
      <w:r>
        <w:rPr>
          <w:rStyle w:val="Ninguno"/>
          <w:sz w:val="24"/>
          <w:szCs w:val="24"/>
          <w:lang w:val="fr-FR"/>
        </w:rPr>
        <w:t xml:space="preserve"> </w:t>
      </w:r>
      <w:r>
        <w:rPr>
          <w:rStyle w:val="Ninguno"/>
          <w:sz w:val="24"/>
          <w:szCs w:val="24"/>
        </w:rPr>
        <w:t>en condiciones f</w:t>
      </w:r>
      <w:r>
        <w:rPr>
          <w:rStyle w:val="Ninguno"/>
          <w:sz w:val="24"/>
          <w:szCs w:val="24"/>
        </w:rPr>
        <w:t>í</w:t>
      </w:r>
      <w:r>
        <w:rPr>
          <w:rStyle w:val="Ninguno"/>
          <w:sz w:val="24"/>
          <w:szCs w:val="24"/>
        </w:rPr>
        <w:t>sicas correctas, se le declara al MINSA mensualmente los vencimientos de los productos y la venta de los medicamentos controlados a trav</w:t>
      </w:r>
      <w:r>
        <w:rPr>
          <w:rStyle w:val="Ninguno"/>
          <w:sz w:val="24"/>
          <w:szCs w:val="24"/>
        </w:rPr>
        <w:t>é</w:t>
      </w:r>
      <w:r>
        <w:rPr>
          <w:rStyle w:val="Ninguno"/>
          <w:sz w:val="24"/>
          <w:szCs w:val="24"/>
        </w:rPr>
        <w:t>s de una regente.</w:t>
      </w:r>
      <w:r>
        <w:rPr>
          <w:rFonts w:ascii="Arial Unicode MS" w:hAnsi="Arial Unicode MS"/>
        </w:rPr>
        <w:br w:type="page"/>
      </w:r>
    </w:p>
    <w:p w:rsidR="008B7421" w:rsidRDefault="00A37418">
      <w:pPr>
        <w:pStyle w:val="Cuerpo"/>
        <w:jc w:val="both"/>
        <w:rPr>
          <w:rStyle w:val="Ninguno"/>
          <w:b/>
          <w:bCs/>
          <w:sz w:val="24"/>
          <w:szCs w:val="24"/>
        </w:rPr>
      </w:pPr>
      <w:r>
        <w:rPr>
          <w:rStyle w:val="Ninguno"/>
          <w:b/>
          <w:bCs/>
          <w:sz w:val="24"/>
          <w:szCs w:val="24"/>
          <w:lang w:val="pt-PT"/>
        </w:rPr>
        <w:lastRenderedPageBreak/>
        <w:t>Objetivos</w:t>
      </w:r>
    </w:p>
    <w:p w:rsidR="008B7421" w:rsidRDefault="00A37418">
      <w:pPr>
        <w:pStyle w:val="Cuerpo"/>
        <w:jc w:val="both"/>
        <w:rPr>
          <w:rStyle w:val="Ninguno"/>
          <w:sz w:val="24"/>
          <w:szCs w:val="24"/>
        </w:rPr>
      </w:pP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jc w:val="both"/>
        <w:rPr>
          <w:rStyle w:val="Ninguno"/>
          <w:b/>
          <w:bCs/>
        </w:rPr>
      </w:pPr>
      <w:r>
        <w:rPr>
          <w:rStyle w:val="Ninguno"/>
          <w:b/>
          <w:bCs/>
          <w:lang w:val="pt-PT"/>
        </w:rPr>
        <w:t>Objetivo General</w:t>
      </w:r>
    </w:p>
    <w:p w:rsidR="008B7421" w:rsidRDefault="00A37418">
      <w:pPr>
        <w:pStyle w:val="Cuerpo"/>
        <w:jc w:val="both"/>
        <w:rPr>
          <w:rStyle w:val="Ninguno"/>
          <w:sz w:val="24"/>
          <w:szCs w:val="24"/>
        </w:rPr>
      </w:pP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jc w:val="both"/>
        <w:rPr>
          <w:rStyle w:val="Ninguno"/>
          <w:sz w:val="24"/>
          <w:szCs w:val="24"/>
        </w:rPr>
      </w:pPr>
      <w:r>
        <w:rPr>
          <w:rStyle w:val="Ninguno"/>
          <w:sz w:val="24"/>
          <w:szCs w:val="24"/>
        </w:rPr>
        <w:t>Dise</w:t>
      </w:r>
      <w:r>
        <w:rPr>
          <w:rStyle w:val="Ninguno"/>
          <w:sz w:val="24"/>
          <w:szCs w:val="24"/>
        </w:rPr>
        <w:t xml:space="preserve">ñar un sistema de </w:t>
      </w:r>
      <w:r>
        <w:rPr>
          <w:rStyle w:val="Ninguno"/>
          <w:sz w:val="24"/>
          <w:szCs w:val="24"/>
        </w:rPr>
        <w:t>facturaci</w:t>
      </w:r>
      <w:r>
        <w:rPr>
          <w:rStyle w:val="Ninguno"/>
          <w:sz w:val="24"/>
          <w:szCs w:val="24"/>
        </w:rPr>
        <w:t>ó</w:t>
      </w:r>
      <w:r>
        <w:rPr>
          <w:rStyle w:val="Ninguno"/>
          <w:sz w:val="24"/>
          <w:szCs w:val="24"/>
        </w:rPr>
        <w:t>n que permita el manejo de datos relevantes para la farmacia de forma digitalizada y centralizada.</w:t>
      </w:r>
    </w:p>
    <w:p w:rsidR="008B7421" w:rsidRDefault="00A37418">
      <w:pPr>
        <w:pStyle w:val="Cuerpo"/>
        <w:jc w:val="both"/>
        <w:rPr>
          <w:rStyle w:val="Ninguno"/>
          <w:sz w:val="24"/>
          <w:szCs w:val="24"/>
        </w:rPr>
      </w:pP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jc w:val="both"/>
        <w:rPr>
          <w:rStyle w:val="Ninguno"/>
          <w:b/>
          <w:bCs/>
        </w:rPr>
      </w:pPr>
      <w:r>
        <w:rPr>
          <w:rStyle w:val="Ninguno"/>
          <w:b/>
          <w:bCs/>
          <w:lang w:val="pt-PT"/>
        </w:rPr>
        <w:t>Objetivos Espec</w:t>
      </w:r>
      <w:r>
        <w:rPr>
          <w:rStyle w:val="Ninguno"/>
          <w:b/>
          <w:bCs/>
        </w:rPr>
        <w:t>í</w:t>
      </w:r>
      <w:r>
        <w:rPr>
          <w:rStyle w:val="Ninguno"/>
          <w:b/>
          <w:bCs/>
          <w:lang w:val="pt-PT"/>
        </w:rPr>
        <w:t>ficos</w:t>
      </w:r>
    </w:p>
    <w:p w:rsidR="008B7421" w:rsidRDefault="00A37418">
      <w:pPr>
        <w:pStyle w:val="Cuerpo"/>
        <w:jc w:val="both"/>
        <w:rPr>
          <w:rStyle w:val="Ninguno"/>
          <w:sz w:val="24"/>
          <w:szCs w:val="24"/>
        </w:rPr>
      </w:pP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numPr>
          <w:ilvl w:val="0"/>
          <w:numId w:val="2"/>
        </w:numPr>
        <w:spacing w:before="240"/>
        <w:rPr>
          <w:sz w:val="24"/>
          <w:szCs w:val="24"/>
        </w:rPr>
      </w:pPr>
      <w:r>
        <w:rPr>
          <w:rStyle w:val="Ninguno"/>
          <w:sz w:val="24"/>
          <w:szCs w:val="24"/>
        </w:rPr>
        <w:t>Generar un hist</w:t>
      </w:r>
      <w:r>
        <w:rPr>
          <w:rStyle w:val="Ninguno"/>
          <w:sz w:val="24"/>
          <w:szCs w:val="24"/>
        </w:rPr>
        <w:t>ó</w:t>
      </w:r>
      <w:r>
        <w:rPr>
          <w:rStyle w:val="Ninguno"/>
          <w:sz w:val="24"/>
          <w:szCs w:val="24"/>
        </w:rPr>
        <w:t>rico de los procesos que se utilizan en la farmacia.</w:t>
      </w:r>
      <w:r>
        <w:rPr>
          <w:rStyle w:val="Ninguno"/>
          <w:rFonts w:ascii="Arial Unicode MS" w:hAnsi="Arial Unicode MS"/>
          <w:sz w:val="24"/>
          <w:szCs w:val="24"/>
        </w:rPr>
        <w:br/>
      </w:r>
      <w:r>
        <w:rPr>
          <w:rStyle w:val="Ninguno"/>
          <w:sz w:val="24"/>
          <w:szCs w:val="24"/>
        </w:rPr>
        <w:t xml:space="preserve"> </w:t>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numPr>
          <w:ilvl w:val="0"/>
          <w:numId w:val="2"/>
        </w:numPr>
        <w:rPr>
          <w:sz w:val="24"/>
          <w:szCs w:val="24"/>
        </w:rPr>
      </w:pPr>
      <w:r>
        <w:rPr>
          <w:rStyle w:val="Ninguno"/>
          <w:sz w:val="24"/>
          <w:szCs w:val="24"/>
        </w:rPr>
        <w:t>Agilizar el proceso de venta medi</w:t>
      </w:r>
      <w:r>
        <w:rPr>
          <w:rStyle w:val="Ninguno"/>
          <w:sz w:val="24"/>
          <w:szCs w:val="24"/>
        </w:rPr>
        <w:t>ante obtenci</w:t>
      </w:r>
      <w:r>
        <w:rPr>
          <w:rStyle w:val="Ninguno"/>
          <w:sz w:val="24"/>
          <w:szCs w:val="24"/>
        </w:rPr>
        <w:t>ó</w:t>
      </w:r>
      <w:r>
        <w:rPr>
          <w:rStyle w:val="Ninguno"/>
          <w:sz w:val="24"/>
          <w:szCs w:val="24"/>
        </w:rPr>
        <w:t>n directa de los datos del inventario.</w:t>
      </w:r>
      <w:r>
        <w:rPr>
          <w:rStyle w:val="Ninguno"/>
          <w:rFonts w:ascii="Arial Unicode MS" w:hAnsi="Arial Unicode MS"/>
          <w:sz w:val="24"/>
          <w:szCs w:val="24"/>
        </w:rPr>
        <w:br/>
      </w:r>
      <w:r>
        <w:rPr>
          <w:rStyle w:val="Ninguno"/>
          <w:sz w:val="24"/>
          <w:szCs w:val="24"/>
        </w:rPr>
        <w:t xml:space="preserve"> </w:t>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numPr>
          <w:ilvl w:val="0"/>
          <w:numId w:val="2"/>
        </w:numPr>
        <w:rPr>
          <w:sz w:val="24"/>
          <w:szCs w:val="24"/>
        </w:rPr>
      </w:pPr>
      <w:r>
        <w:rPr>
          <w:rStyle w:val="Ninguno"/>
          <w:sz w:val="24"/>
          <w:szCs w:val="24"/>
        </w:rPr>
        <w:t>Agilizar el proceso de pedidos a laboratorios y distribuidoras mediante el control del inventario.</w:t>
      </w:r>
      <w:r>
        <w:rPr>
          <w:rStyle w:val="Ninguno"/>
          <w:rFonts w:ascii="Arial Unicode MS" w:hAnsi="Arial Unicode MS"/>
          <w:sz w:val="24"/>
          <w:szCs w:val="24"/>
        </w:rPr>
        <w:br/>
      </w:r>
      <w:r>
        <w:rPr>
          <w:rStyle w:val="Ninguno"/>
          <w:sz w:val="24"/>
          <w:szCs w:val="24"/>
        </w:rPr>
        <w:t xml:space="preserve"> </w:t>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numPr>
          <w:ilvl w:val="0"/>
          <w:numId w:val="2"/>
        </w:numPr>
        <w:rPr>
          <w:sz w:val="24"/>
          <w:szCs w:val="24"/>
        </w:rPr>
      </w:pPr>
      <w:r>
        <w:rPr>
          <w:rStyle w:val="Ninguno"/>
          <w:sz w:val="24"/>
          <w:szCs w:val="24"/>
        </w:rPr>
        <w:t>Generar informes diarios de las ventas.</w:t>
      </w:r>
      <w:r>
        <w:rPr>
          <w:rStyle w:val="Ninguno"/>
          <w:rFonts w:ascii="Arial Unicode MS" w:hAnsi="Arial Unicode MS"/>
          <w:sz w:val="24"/>
          <w:szCs w:val="24"/>
        </w:rPr>
        <w:br/>
      </w:r>
      <w:r>
        <w:rPr>
          <w:rStyle w:val="Ninguno"/>
          <w:sz w:val="24"/>
          <w:szCs w:val="24"/>
        </w:rPr>
        <w:t xml:space="preserve"> </w:t>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numPr>
          <w:ilvl w:val="0"/>
          <w:numId w:val="2"/>
        </w:numPr>
        <w:spacing w:after="240"/>
        <w:rPr>
          <w:sz w:val="24"/>
          <w:szCs w:val="24"/>
        </w:rPr>
      </w:pPr>
      <w:r>
        <w:rPr>
          <w:rStyle w:val="Ninguno"/>
          <w:sz w:val="24"/>
          <w:szCs w:val="24"/>
        </w:rPr>
        <w:t xml:space="preserve">Generar un informe cada vez que se </w:t>
      </w:r>
      <w:proofErr w:type="spellStart"/>
      <w:r>
        <w:rPr>
          <w:rStyle w:val="Ninguno"/>
          <w:sz w:val="24"/>
          <w:szCs w:val="24"/>
        </w:rPr>
        <w:t>efect</w:t>
      </w:r>
      <w:r>
        <w:rPr>
          <w:rStyle w:val="Ninguno"/>
          <w:sz w:val="24"/>
          <w:szCs w:val="24"/>
        </w:rPr>
        <w:t>ú</w:t>
      </w:r>
      <w:proofErr w:type="spellEnd"/>
      <w:r>
        <w:rPr>
          <w:rStyle w:val="Ninguno"/>
          <w:sz w:val="24"/>
          <w:szCs w:val="24"/>
          <w:lang w:val="it-IT"/>
        </w:rPr>
        <w:t>e una compra.</w:t>
      </w:r>
      <w:r>
        <w:rPr>
          <w:rStyle w:val="Ninguno"/>
          <w:rFonts w:ascii="Arial Unicode MS" w:hAnsi="Arial Unicode MS"/>
          <w:sz w:val="24"/>
          <w:szCs w:val="24"/>
        </w:rPr>
        <w:br/>
      </w:r>
      <w:r>
        <w:rPr>
          <w:rFonts w:ascii="Arial Unicode MS" w:hAnsi="Arial Unicode MS"/>
        </w:rPr>
        <w:br w:type="page"/>
      </w:r>
    </w:p>
    <w:p w:rsidR="008B7421" w:rsidRDefault="00A37418">
      <w:pPr>
        <w:pStyle w:val="Cuerpo"/>
        <w:spacing w:before="240" w:after="240"/>
        <w:jc w:val="both"/>
        <w:rPr>
          <w:rStyle w:val="Ninguno"/>
          <w:b/>
          <w:bCs/>
          <w:sz w:val="24"/>
          <w:szCs w:val="24"/>
        </w:rPr>
      </w:pPr>
      <w:r>
        <w:rPr>
          <w:rStyle w:val="Ninguno"/>
          <w:b/>
          <w:bCs/>
          <w:sz w:val="24"/>
          <w:szCs w:val="24"/>
        </w:rPr>
        <w:lastRenderedPageBreak/>
        <w:t>Modelo Entidad Relaci</w:t>
      </w:r>
      <w:r>
        <w:rPr>
          <w:rStyle w:val="Ninguno"/>
          <w:b/>
          <w:bCs/>
          <w:sz w:val="24"/>
          <w:szCs w:val="24"/>
        </w:rPr>
        <w:t xml:space="preserve">ón </w:t>
      </w:r>
    </w:p>
    <w:p w:rsidR="008B7421" w:rsidRDefault="008B7421">
      <w:pPr>
        <w:pStyle w:val="Cuerpo"/>
        <w:spacing w:before="240" w:after="240"/>
        <w:jc w:val="both"/>
        <w:rPr>
          <w:sz w:val="24"/>
          <w:szCs w:val="24"/>
        </w:rPr>
      </w:pPr>
    </w:p>
    <w:p w:rsidR="008B7421" w:rsidRDefault="00A37418">
      <w:pPr>
        <w:pStyle w:val="Cuerpo"/>
        <w:spacing w:before="240" w:after="240"/>
        <w:jc w:val="both"/>
        <w:rPr>
          <w:rStyle w:val="Ninguno"/>
          <w:sz w:val="24"/>
          <w:szCs w:val="24"/>
        </w:rPr>
      </w:pPr>
      <w:r>
        <w:rPr>
          <w:rStyle w:val="Ninguno"/>
          <w:sz w:val="24"/>
          <w:szCs w:val="24"/>
        </w:rPr>
        <w:t>Diagrama Entidad Relaci</w:t>
      </w:r>
      <w:r>
        <w:rPr>
          <w:rStyle w:val="Ninguno"/>
          <w:sz w:val="24"/>
          <w:szCs w:val="24"/>
        </w:rPr>
        <w:t>ó</w:t>
      </w:r>
      <w:r>
        <w:rPr>
          <w:rStyle w:val="Ninguno"/>
          <w:sz w:val="24"/>
          <w:szCs w:val="24"/>
        </w:rPr>
        <w:t>n a nivel Conceptual</w:t>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jc w:val="center"/>
        <w:rPr>
          <w:rStyle w:val="Ninguno"/>
          <w:sz w:val="24"/>
          <w:szCs w:val="24"/>
        </w:rPr>
      </w:pPr>
      <w:r>
        <w:rPr>
          <w:rStyle w:val="Ninguno"/>
          <w:noProof/>
          <w:sz w:val="24"/>
          <w:szCs w:val="24"/>
          <w:lang w:val="es-NI"/>
        </w:rPr>
        <w:drawing>
          <wp:inline distT="0" distB="0" distL="0" distR="0">
            <wp:extent cx="5727700" cy="3158799"/>
            <wp:effectExtent l="0" t="0" r="0" b="0"/>
            <wp:docPr id="1073741826" name="officeArt object" descr="image1.jpg"/>
            <wp:cNvGraphicFramePr/>
            <a:graphic xmlns:a="http://schemas.openxmlformats.org/drawingml/2006/main">
              <a:graphicData uri="http://schemas.openxmlformats.org/drawingml/2006/picture">
                <pic:pic xmlns:pic="http://schemas.openxmlformats.org/drawingml/2006/picture">
                  <pic:nvPicPr>
                    <pic:cNvPr id="1073741826" name="image1.jpg" descr="image1.jpg"/>
                    <pic:cNvPicPr>
                      <a:picLocks noChangeAspect="1"/>
                    </pic:cNvPicPr>
                  </pic:nvPicPr>
                  <pic:blipFill>
                    <a:blip r:embed="rId8">
                      <a:extLst/>
                    </a:blip>
                    <a:stretch>
                      <a:fillRect/>
                    </a:stretch>
                  </pic:blipFill>
                  <pic:spPr>
                    <a:xfrm>
                      <a:off x="0" y="0"/>
                      <a:ext cx="5727700" cy="3158799"/>
                    </a:xfrm>
                    <a:prstGeom prst="rect">
                      <a:avLst/>
                    </a:prstGeom>
                    <a:ln w="12700" cap="flat">
                      <a:noFill/>
                      <a:miter lim="400000"/>
                    </a:ln>
                    <a:effectLst/>
                  </pic:spPr>
                </pic:pic>
              </a:graphicData>
            </a:graphic>
          </wp:inline>
        </w:drawing>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jc w:val="both"/>
        <w:rPr>
          <w:rStyle w:val="Ninguno"/>
          <w:sz w:val="24"/>
          <w:szCs w:val="24"/>
        </w:rPr>
      </w:pP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spacing w:before="240" w:after="240"/>
        <w:jc w:val="both"/>
        <w:rPr>
          <w:rStyle w:val="Ninguno"/>
          <w:sz w:val="24"/>
          <w:szCs w:val="24"/>
        </w:rPr>
      </w:pPr>
      <w:r>
        <w:rPr>
          <w:rStyle w:val="Ninguno"/>
          <w:sz w:val="24"/>
          <w:szCs w:val="24"/>
        </w:rPr>
        <w:t>Diagrama Entidad Relaci</w:t>
      </w:r>
      <w:r>
        <w:rPr>
          <w:rStyle w:val="Ninguno"/>
          <w:sz w:val="24"/>
          <w:szCs w:val="24"/>
        </w:rPr>
        <w:t xml:space="preserve">ón a nivel </w:t>
      </w:r>
      <w:proofErr w:type="spellStart"/>
      <w:r>
        <w:rPr>
          <w:rStyle w:val="Ninguno"/>
          <w:sz w:val="24"/>
          <w:szCs w:val="24"/>
        </w:rPr>
        <w:t>Ló</w:t>
      </w:r>
      <w:proofErr w:type="spellEnd"/>
      <w:r>
        <w:rPr>
          <w:rStyle w:val="Ninguno"/>
          <w:sz w:val="24"/>
          <w:szCs w:val="24"/>
          <w:lang w:val="it-IT"/>
        </w:rPr>
        <w:t>gico</w:t>
      </w:r>
    </w:p>
    <w:p w:rsidR="008B7421" w:rsidRDefault="00A37418">
      <w:pPr>
        <w:pStyle w:val="Cuerpo"/>
        <w:spacing w:before="240" w:after="240"/>
        <w:jc w:val="both"/>
        <w:rPr>
          <w:rStyle w:val="Ninguno"/>
          <w:sz w:val="24"/>
          <w:szCs w:val="24"/>
        </w:rPr>
      </w:pPr>
      <w:r>
        <w:rPr>
          <w:rStyle w:val="Ninguno"/>
          <w:noProof/>
          <w:sz w:val="24"/>
          <w:szCs w:val="24"/>
          <w:lang w:val="es-NI"/>
        </w:rPr>
        <w:drawing>
          <wp:inline distT="0" distB="0" distL="0" distR="0">
            <wp:extent cx="5727700" cy="3199321"/>
            <wp:effectExtent l="0" t="0" r="0" b="0"/>
            <wp:docPr id="1073741827" name="officeArt object" descr="image3.jpg"/>
            <wp:cNvGraphicFramePr/>
            <a:graphic xmlns:a="http://schemas.openxmlformats.org/drawingml/2006/main">
              <a:graphicData uri="http://schemas.openxmlformats.org/drawingml/2006/picture">
                <pic:pic xmlns:pic="http://schemas.openxmlformats.org/drawingml/2006/picture">
                  <pic:nvPicPr>
                    <pic:cNvPr id="1073741827" name="image3.jpg" descr="image3.jpg"/>
                    <pic:cNvPicPr>
                      <a:picLocks noChangeAspect="1"/>
                    </pic:cNvPicPr>
                  </pic:nvPicPr>
                  <pic:blipFill>
                    <a:blip r:embed="rId9">
                      <a:extLst/>
                    </a:blip>
                    <a:srcRect r="10188" b="10473"/>
                    <a:stretch>
                      <a:fillRect/>
                    </a:stretch>
                  </pic:blipFill>
                  <pic:spPr>
                    <a:xfrm>
                      <a:off x="0" y="0"/>
                      <a:ext cx="5727700" cy="3199321"/>
                    </a:xfrm>
                    <a:prstGeom prst="rect">
                      <a:avLst/>
                    </a:prstGeom>
                    <a:ln w="12700" cap="flat">
                      <a:noFill/>
                      <a:miter lim="400000"/>
                    </a:ln>
                    <a:effectLst/>
                  </pic:spPr>
                </pic:pic>
              </a:graphicData>
            </a:graphic>
          </wp:inline>
        </w:drawing>
      </w:r>
    </w:p>
    <w:p w:rsidR="008B7421" w:rsidRDefault="00A37418">
      <w:pPr>
        <w:pStyle w:val="Cuerpo"/>
        <w:spacing w:before="240" w:after="240"/>
        <w:jc w:val="both"/>
        <w:rPr>
          <w:rStyle w:val="Ninguno"/>
          <w:b/>
          <w:bCs/>
          <w:sz w:val="24"/>
          <w:szCs w:val="24"/>
        </w:rPr>
      </w:pPr>
      <w:r>
        <w:rPr>
          <w:rStyle w:val="Ninguno"/>
          <w:b/>
          <w:bCs/>
          <w:sz w:val="24"/>
          <w:szCs w:val="24"/>
        </w:rPr>
        <w:lastRenderedPageBreak/>
        <w:t xml:space="preserve">Modelo Relacional </w:t>
      </w:r>
    </w:p>
    <w:p w:rsidR="008B7421" w:rsidRDefault="008B7421">
      <w:pPr>
        <w:pStyle w:val="Cuerpo"/>
        <w:spacing w:before="240" w:after="240"/>
        <w:jc w:val="both"/>
        <w:rPr>
          <w:sz w:val="24"/>
          <w:szCs w:val="24"/>
        </w:rPr>
      </w:pPr>
    </w:p>
    <w:p w:rsidR="008B7421" w:rsidRDefault="00A37418">
      <w:pPr>
        <w:pStyle w:val="Cuerpo"/>
        <w:spacing w:before="240" w:after="240"/>
        <w:jc w:val="both"/>
        <w:rPr>
          <w:rStyle w:val="Ninguno"/>
          <w:sz w:val="24"/>
          <w:szCs w:val="24"/>
        </w:rPr>
      </w:pPr>
      <w:proofErr w:type="spellStart"/>
      <w:r>
        <w:rPr>
          <w:rStyle w:val="Ninguno"/>
          <w:sz w:val="24"/>
          <w:szCs w:val="24"/>
          <w:lang w:val="fr-FR"/>
        </w:rPr>
        <w:t>Esquema</w:t>
      </w:r>
      <w:proofErr w:type="spellEnd"/>
      <w:r>
        <w:rPr>
          <w:rStyle w:val="Ninguno"/>
          <w:sz w:val="24"/>
          <w:szCs w:val="24"/>
          <w:lang w:val="fr-FR"/>
        </w:rPr>
        <w:t xml:space="preserve"> </w:t>
      </w:r>
      <w:proofErr w:type="spellStart"/>
      <w:r>
        <w:rPr>
          <w:rStyle w:val="Ninguno"/>
          <w:sz w:val="24"/>
          <w:szCs w:val="24"/>
          <w:lang w:val="fr-FR"/>
        </w:rPr>
        <w:t>Conceptual</w:t>
      </w:r>
      <w:proofErr w:type="spellEnd"/>
    </w:p>
    <w:p w:rsidR="008B7421" w:rsidRDefault="00A37418">
      <w:pPr>
        <w:pStyle w:val="Cuerpo"/>
        <w:spacing w:before="240" w:after="240"/>
        <w:jc w:val="both"/>
        <w:rPr>
          <w:rStyle w:val="Ninguno"/>
          <w:sz w:val="24"/>
          <w:szCs w:val="24"/>
        </w:rPr>
      </w:pPr>
      <w:r>
        <w:rPr>
          <w:rStyle w:val="Ninguno"/>
          <w:noProof/>
          <w:sz w:val="24"/>
          <w:szCs w:val="24"/>
          <w:lang w:val="es-NI"/>
        </w:rPr>
        <w:drawing>
          <wp:inline distT="0" distB="0" distL="0" distR="0">
            <wp:extent cx="5708650" cy="2941211"/>
            <wp:effectExtent l="0" t="0" r="0" b="0"/>
            <wp:docPr id="1073741828" name="officeArt object" descr="MR-C.jpg"/>
            <wp:cNvGraphicFramePr/>
            <a:graphic xmlns:a="http://schemas.openxmlformats.org/drawingml/2006/main">
              <a:graphicData uri="http://schemas.openxmlformats.org/drawingml/2006/picture">
                <pic:pic xmlns:pic="http://schemas.openxmlformats.org/drawingml/2006/picture">
                  <pic:nvPicPr>
                    <pic:cNvPr id="1073741828" name="MR-C.jpg" descr="MR-C.jpg"/>
                    <pic:cNvPicPr>
                      <a:picLocks noChangeAspect="1"/>
                    </pic:cNvPicPr>
                  </pic:nvPicPr>
                  <pic:blipFill>
                    <a:blip r:embed="rId10">
                      <a:extLst/>
                    </a:blip>
                    <a:srcRect r="6854"/>
                    <a:stretch>
                      <a:fillRect/>
                    </a:stretch>
                  </pic:blipFill>
                  <pic:spPr>
                    <a:xfrm>
                      <a:off x="0" y="0"/>
                      <a:ext cx="5708650" cy="2941211"/>
                    </a:xfrm>
                    <a:prstGeom prst="rect">
                      <a:avLst/>
                    </a:prstGeom>
                    <a:ln w="12700" cap="flat">
                      <a:noFill/>
                      <a:miter lim="400000"/>
                    </a:ln>
                    <a:effectLst/>
                  </pic:spPr>
                </pic:pic>
              </a:graphicData>
            </a:graphic>
          </wp:inline>
        </w:drawing>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r>
        <w:rPr>
          <w:rStyle w:val="Ninguno"/>
          <w:sz w:val="24"/>
          <w:szCs w:val="24"/>
        </w:rPr>
        <w:tab/>
      </w:r>
    </w:p>
    <w:p w:rsidR="008B7421" w:rsidRDefault="00A37418">
      <w:pPr>
        <w:pStyle w:val="Cuerpo"/>
        <w:spacing w:before="240" w:after="240"/>
        <w:jc w:val="both"/>
        <w:rPr>
          <w:rStyle w:val="Ninguno"/>
          <w:sz w:val="24"/>
          <w:szCs w:val="24"/>
        </w:rPr>
      </w:pPr>
      <w:r>
        <w:rPr>
          <w:rStyle w:val="Ninguno"/>
          <w:sz w:val="24"/>
          <w:szCs w:val="24"/>
        </w:rPr>
        <w:t>Diagrama Entidad Relaci</w:t>
      </w:r>
      <w:r>
        <w:rPr>
          <w:rStyle w:val="Ninguno"/>
          <w:sz w:val="24"/>
          <w:szCs w:val="24"/>
        </w:rPr>
        <w:t xml:space="preserve">ón a nivel </w:t>
      </w:r>
      <w:proofErr w:type="spellStart"/>
      <w:r>
        <w:rPr>
          <w:rStyle w:val="Ninguno"/>
          <w:sz w:val="24"/>
          <w:szCs w:val="24"/>
        </w:rPr>
        <w:t>Ló</w:t>
      </w:r>
      <w:proofErr w:type="spellEnd"/>
      <w:r>
        <w:rPr>
          <w:rStyle w:val="Ninguno"/>
          <w:sz w:val="24"/>
          <w:szCs w:val="24"/>
          <w:lang w:val="it-IT"/>
        </w:rPr>
        <w:t>gico</w:t>
      </w:r>
    </w:p>
    <w:p w:rsidR="008B7421" w:rsidRDefault="00A37418">
      <w:pPr>
        <w:pStyle w:val="Cuerpo"/>
        <w:spacing w:before="240" w:after="240"/>
        <w:jc w:val="both"/>
        <w:rPr>
          <w:rStyle w:val="Ninguno"/>
          <w:sz w:val="24"/>
          <w:szCs w:val="24"/>
        </w:rPr>
      </w:pPr>
      <w:r>
        <w:rPr>
          <w:rStyle w:val="Ninguno"/>
          <w:noProof/>
          <w:sz w:val="24"/>
          <w:szCs w:val="24"/>
          <w:lang w:val="es-NI"/>
        </w:rPr>
        <w:drawing>
          <wp:inline distT="0" distB="0" distL="0" distR="0">
            <wp:extent cx="5727700" cy="3311054"/>
            <wp:effectExtent l="0" t="0" r="0" b="0"/>
            <wp:docPr id="1073741829" name="officeArt object" descr="MR-L.jpg"/>
            <wp:cNvGraphicFramePr/>
            <a:graphic xmlns:a="http://schemas.openxmlformats.org/drawingml/2006/main">
              <a:graphicData uri="http://schemas.openxmlformats.org/drawingml/2006/picture">
                <pic:pic xmlns:pic="http://schemas.openxmlformats.org/drawingml/2006/picture">
                  <pic:nvPicPr>
                    <pic:cNvPr id="1073741829" name="MR-L.jpg" descr="MR-L.jpg"/>
                    <pic:cNvPicPr>
                      <a:picLocks noChangeAspect="1"/>
                    </pic:cNvPicPr>
                  </pic:nvPicPr>
                  <pic:blipFill>
                    <a:blip r:embed="rId11">
                      <a:extLst/>
                    </a:blip>
                    <a:srcRect r="5527"/>
                    <a:stretch>
                      <a:fillRect/>
                    </a:stretch>
                  </pic:blipFill>
                  <pic:spPr>
                    <a:xfrm>
                      <a:off x="0" y="0"/>
                      <a:ext cx="5727700" cy="3311054"/>
                    </a:xfrm>
                    <a:prstGeom prst="rect">
                      <a:avLst/>
                    </a:prstGeom>
                    <a:ln w="12700" cap="flat">
                      <a:noFill/>
                      <a:miter lim="400000"/>
                    </a:ln>
                    <a:effectLst/>
                  </pic:spPr>
                </pic:pic>
              </a:graphicData>
            </a:graphic>
          </wp:inline>
        </w:drawing>
      </w:r>
    </w:p>
    <w:p w:rsidR="008B7421" w:rsidRDefault="00A37418">
      <w:pPr>
        <w:pStyle w:val="Cuerpo"/>
        <w:jc w:val="both"/>
        <w:rPr>
          <w:rStyle w:val="Ninguno"/>
          <w:sz w:val="24"/>
          <w:szCs w:val="24"/>
        </w:rPr>
      </w:pPr>
      <w:r>
        <w:rPr>
          <w:rStyle w:val="Ninguno"/>
          <w:sz w:val="24"/>
          <w:szCs w:val="24"/>
        </w:rPr>
        <w:tab/>
      </w:r>
      <w:r>
        <w:rPr>
          <w:rStyle w:val="Ninguno"/>
          <w:sz w:val="24"/>
          <w:szCs w:val="24"/>
        </w:rPr>
        <w:tab/>
      </w:r>
      <w:r>
        <w:rPr>
          <w:rStyle w:val="Ninguno"/>
          <w:sz w:val="24"/>
          <w:szCs w:val="24"/>
        </w:rPr>
        <w:tab/>
      </w:r>
    </w:p>
    <w:p w:rsidR="008B7421" w:rsidRDefault="00A37418">
      <w:pPr>
        <w:pStyle w:val="Cuerpo"/>
        <w:jc w:val="both"/>
        <w:rPr>
          <w:rStyle w:val="Ninguno"/>
          <w:sz w:val="24"/>
          <w:szCs w:val="24"/>
        </w:rPr>
      </w:pPr>
      <w:r>
        <w:rPr>
          <w:rStyle w:val="Ninguno"/>
          <w:sz w:val="24"/>
          <w:szCs w:val="24"/>
        </w:rPr>
        <w:tab/>
      </w:r>
      <w:r>
        <w:rPr>
          <w:rStyle w:val="Ninguno"/>
          <w:sz w:val="24"/>
          <w:szCs w:val="24"/>
        </w:rPr>
        <w:tab/>
      </w:r>
    </w:p>
    <w:p w:rsidR="008B7421" w:rsidRDefault="00A37418">
      <w:pPr>
        <w:pStyle w:val="Cuerpo"/>
        <w:jc w:val="both"/>
        <w:rPr>
          <w:rStyle w:val="Ninguno"/>
          <w:sz w:val="24"/>
          <w:szCs w:val="24"/>
        </w:rPr>
      </w:pPr>
      <w:r>
        <w:rPr>
          <w:rStyle w:val="Ninguno"/>
          <w:sz w:val="24"/>
          <w:szCs w:val="24"/>
        </w:rPr>
        <w:tab/>
        <w:t xml:space="preserve"> </w:t>
      </w:r>
    </w:p>
    <w:p w:rsidR="008B7421" w:rsidRDefault="00A37418">
      <w:pPr>
        <w:pStyle w:val="Cuerpo"/>
        <w:spacing w:before="240" w:after="240"/>
        <w:jc w:val="both"/>
        <w:rPr>
          <w:rStyle w:val="Ninguno"/>
          <w:sz w:val="24"/>
          <w:szCs w:val="24"/>
        </w:rPr>
      </w:pPr>
      <w:r>
        <w:rPr>
          <w:rStyle w:val="Ninguno"/>
          <w:sz w:val="24"/>
          <w:szCs w:val="24"/>
        </w:rPr>
        <w:lastRenderedPageBreak/>
        <w:t>Diagrama de Dependencias Funcionales</w:t>
      </w:r>
    </w:p>
    <w:p w:rsidR="008B7421" w:rsidRDefault="008B7421">
      <w:pPr>
        <w:pStyle w:val="Cuerpo"/>
        <w:spacing w:before="240" w:after="240"/>
        <w:jc w:val="both"/>
        <w:rPr>
          <w:sz w:val="24"/>
          <w:szCs w:val="24"/>
        </w:rPr>
      </w:pPr>
    </w:p>
    <w:p w:rsidR="008B7421" w:rsidRDefault="00A37418">
      <w:pPr>
        <w:pStyle w:val="Cuerpo"/>
        <w:spacing w:before="240" w:after="240"/>
        <w:jc w:val="both"/>
      </w:pPr>
      <w:proofErr w:type="spellStart"/>
      <w:r>
        <w:t>IDempleado</w:t>
      </w:r>
      <w:proofErr w:type="spellEnd"/>
      <w:r>
        <w:t xml:space="preserve"> </w:t>
      </w:r>
      <w:r w:rsidRPr="00A01E15">
        <w:rPr>
          <w:lang w:val="es-NI"/>
        </w:rPr>
        <w:t xml:space="preserve">—&gt; </w:t>
      </w:r>
      <w:proofErr w:type="spellStart"/>
      <w:r>
        <w:t>IDempleado</w:t>
      </w:r>
      <w:proofErr w:type="spellEnd"/>
    </w:p>
    <w:p w:rsidR="008B7421" w:rsidRDefault="00A37418">
      <w:pPr>
        <w:pStyle w:val="Cuerpo"/>
        <w:spacing w:before="240" w:after="240"/>
        <w:jc w:val="both"/>
      </w:pPr>
      <w:proofErr w:type="spellStart"/>
      <w:r>
        <w:t>IDcompra</w:t>
      </w:r>
      <w:proofErr w:type="spellEnd"/>
      <w:r>
        <w:t xml:space="preserve"> </w:t>
      </w:r>
      <w:r w:rsidRPr="00A01E15">
        <w:rPr>
          <w:lang w:val="es-NI"/>
        </w:rPr>
        <w:t xml:space="preserve">—&gt; </w:t>
      </w:r>
      <w:proofErr w:type="spellStart"/>
      <w:r>
        <w:t>FechaCompra</w:t>
      </w:r>
      <w:proofErr w:type="spellEnd"/>
    </w:p>
    <w:p w:rsidR="008B7421" w:rsidRDefault="00A37418">
      <w:pPr>
        <w:pStyle w:val="Cuerpo"/>
        <w:spacing w:before="240" w:after="240"/>
        <w:jc w:val="both"/>
      </w:pPr>
      <w:proofErr w:type="spellStart"/>
      <w:r>
        <w:t>IDdetallecompra</w:t>
      </w:r>
      <w:proofErr w:type="spellEnd"/>
      <w:r>
        <w:t xml:space="preserve"> </w:t>
      </w:r>
      <w:r w:rsidRPr="00A01E15">
        <w:rPr>
          <w:lang w:val="es-NI"/>
        </w:rPr>
        <w:t xml:space="preserve">—&gt; </w:t>
      </w:r>
      <w:r>
        <w:t xml:space="preserve">Cantidad, Costo, </w:t>
      </w:r>
      <w:proofErr w:type="spellStart"/>
      <w:r>
        <w:t>CostoUnitario</w:t>
      </w:r>
      <w:proofErr w:type="spellEnd"/>
    </w:p>
    <w:p w:rsidR="008B7421" w:rsidRDefault="00A37418">
      <w:pPr>
        <w:pStyle w:val="Cuerpo"/>
        <w:spacing w:before="240" w:after="240"/>
        <w:jc w:val="both"/>
      </w:pPr>
      <w:proofErr w:type="spellStart"/>
      <w:r>
        <w:t>IDfactura</w:t>
      </w:r>
      <w:proofErr w:type="spellEnd"/>
      <w:r>
        <w:t xml:space="preserve">, </w:t>
      </w:r>
      <w:proofErr w:type="spellStart"/>
      <w:r>
        <w:t>IDproducto</w:t>
      </w:r>
      <w:proofErr w:type="spellEnd"/>
      <w:r>
        <w:t xml:space="preserve"> —&gt; Cantidad, </w:t>
      </w:r>
      <w:proofErr w:type="spellStart"/>
      <w:r>
        <w:t>PrecioUnitario</w:t>
      </w:r>
      <w:proofErr w:type="spellEnd"/>
      <w:r>
        <w:t xml:space="preserve">, Descuento, Cantidad, Total </w:t>
      </w:r>
    </w:p>
    <w:p w:rsidR="008B7421" w:rsidRDefault="00A37418">
      <w:pPr>
        <w:pStyle w:val="Cuerpo"/>
        <w:spacing w:before="240" w:after="240"/>
        <w:jc w:val="both"/>
      </w:pPr>
      <w:proofErr w:type="spellStart"/>
      <w:r>
        <w:t>IDenfermedad</w:t>
      </w:r>
      <w:proofErr w:type="spellEnd"/>
      <w:r>
        <w:t xml:space="preserve"> —&gt; Enfermedad</w:t>
      </w:r>
    </w:p>
    <w:p w:rsidR="008B7421" w:rsidRDefault="00A37418">
      <w:pPr>
        <w:pStyle w:val="Cuerpo"/>
        <w:spacing w:before="240" w:after="240"/>
        <w:jc w:val="both"/>
      </w:pPr>
      <w:proofErr w:type="spellStart"/>
      <w:r>
        <w:t>IDfactura</w:t>
      </w:r>
      <w:proofErr w:type="spellEnd"/>
      <w:r>
        <w:t xml:space="preserve"> —&gt; Fecha</w:t>
      </w:r>
    </w:p>
    <w:p w:rsidR="008B7421" w:rsidRDefault="00A37418">
      <w:pPr>
        <w:pStyle w:val="Cuerpo"/>
        <w:spacing w:before="240" w:after="240"/>
        <w:jc w:val="both"/>
      </w:pPr>
      <w:proofErr w:type="spellStart"/>
      <w:r>
        <w:t>IDLote</w:t>
      </w:r>
      <w:proofErr w:type="spellEnd"/>
      <w:r>
        <w:t xml:space="preserve"> —&gt; </w:t>
      </w:r>
      <w:proofErr w:type="spellStart"/>
      <w:r>
        <w:t>FechaVenc</w:t>
      </w:r>
      <w:proofErr w:type="spellEnd"/>
    </w:p>
    <w:p w:rsidR="008B7421" w:rsidRDefault="00A37418">
      <w:pPr>
        <w:pStyle w:val="Cuerpo"/>
        <w:spacing w:before="240" w:after="240"/>
        <w:jc w:val="both"/>
      </w:pPr>
      <w:proofErr w:type="spellStart"/>
      <w:r>
        <w:t>IDproducto</w:t>
      </w:r>
      <w:proofErr w:type="spellEnd"/>
      <w:r>
        <w:t xml:space="preserve">, </w:t>
      </w:r>
      <w:proofErr w:type="spellStart"/>
      <w:r>
        <w:t>IDlote</w:t>
      </w:r>
      <w:proofErr w:type="spellEnd"/>
      <w:r>
        <w:t xml:space="preserve"> —&gt; </w:t>
      </w:r>
      <w:proofErr w:type="spellStart"/>
      <w:r>
        <w:t>StockBodega</w:t>
      </w:r>
      <w:proofErr w:type="spellEnd"/>
      <w:r>
        <w:t xml:space="preserve">, </w:t>
      </w:r>
      <w:proofErr w:type="spellStart"/>
      <w:r>
        <w:t>StockEstante</w:t>
      </w:r>
      <w:proofErr w:type="spellEnd"/>
    </w:p>
    <w:p w:rsidR="008B7421" w:rsidRDefault="00A37418">
      <w:pPr>
        <w:pStyle w:val="Cuerpo"/>
        <w:spacing w:before="240" w:after="240"/>
        <w:jc w:val="both"/>
      </w:pPr>
      <w:proofErr w:type="spellStart"/>
      <w:r>
        <w:t>IDProveedor</w:t>
      </w:r>
      <w:proofErr w:type="spellEnd"/>
      <w:r>
        <w:t xml:space="preserve"> —&gt; </w:t>
      </w:r>
      <w:proofErr w:type="spellStart"/>
      <w:r>
        <w:t>Tipo_Proveedor</w:t>
      </w:r>
      <w:proofErr w:type="spellEnd"/>
      <w:r>
        <w:t xml:space="preserve">, </w:t>
      </w:r>
      <w:proofErr w:type="spellStart"/>
      <w:r>
        <w:t>Nombre_Proveedor</w:t>
      </w:r>
      <w:proofErr w:type="spellEnd"/>
    </w:p>
    <w:p w:rsidR="008B7421" w:rsidRDefault="00A37418">
      <w:pPr>
        <w:pStyle w:val="Cuerpo"/>
        <w:spacing w:before="240" w:after="240"/>
        <w:jc w:val="both"/>
      </w:pPr>
      <w:proofErr w:type="spellStart"/>
      <w:r>
        <w:t>IDindicación</w:t>
      </w:r>
      <w:proofErr w:type="spellEnd"/>
      <w:r>
        <w:t xml:space="preserve"> —&gt; </w:t>
      </w:r>
      <w:proofErr w:type="spellStart"/>
      <w:r>
        <w:t>Decripción</w:t>
      </w:r>
      <w:proofErr w:type="spellEnd"/>
    </w:p>
    <w:p w:rsidR="008B7421" w:rsidRDefault="008B7421">
      <w:pPr>
        <w:pStyle w:val="Cuerpo"/>
        <w:spacing w:before="240" w:after="240"/>
        <w:jc w:val="both"/>
      </w:pPr>
    </w:p>
    <w:p w:rsidR="008B7421" w:rsidRDefault="008B7421">
      <w:pPr>
        <w:pStyle w:val="Cuerpo"/>
        <w:spacing w:before="240" w:after="240"/>
        <w:jc w:val="both"/>
      </w:pPr>
    </w:p>
    <w:p w:rsidR="008B7421" w:rsidRDefault="008B7421">
      <w:pPr>
        <w:pStyle w:val="Cuerpo"/>
        <w:spacing w:before="240" w:after="240"/>
        <w:jc w:val="both"/>
        <w:rPr>
          <w:rStyle w:val="Ninguno"/>
          <w:sz w:val="24"/>
          <w:szCs w:val="24"/>
        </w:rPr>
      </w:pPr>
    </w:p>
    <w:p w:rsidR="008B7421" w:rsidRDefault="008B7421">
      <w:pPr>
        <w:pStyle w:val="Cuerpo"/>
      </w:pPr>
    </w:p>
    <w:p w:rsidR="008B7421" w:rsidRDefault="008B7421">
      <w:pPr>
        <w:pStyle w:val="Cuerpo"/>
        <w:jc w:val="center"/>
      </w:pPr>
    </w:p>
    <w:p w:rsidR="008B7421" w:rsidRDefault="008B7421">
      <w:pPr>
        <w:pStyle w:val="Cuerpo"/>
        <w:jc w:val="center"/>
      </w:pPr>
    </w:p>
    <w:p w:rsidR="008B7421" w:rsidRDefault="008B7421">
      <w:pPr>
        <w:pStyle w:val="Cuerpo"/>
      </w:pPr>
    </w:p>
    <w:p w:rsidR="008B7421" w:rsidRDefault="00A37418">
      <w:pPr>
        <w:pStyle w:val="Cuerpo"/>
      </w:pPr>
      <w:r>
        <w:rPr>
          <w:rFonts w:ascii="Arial Unicode MS" w:hAnsi="Arial Unicode MS"/>
        </w:rPr>
        <w:br w:type="page"/>
      </w:r>
    </w:p>
    <w:p w:rsidR="008B7421" w:rsidRDefault="00A37418">
      <w:pPr>
        <w:pStyle w:val="Cuerpo"/>
        <w:rPr>
          <w:rStyle w:val="Ninguno"/>
          <w:b/>
          <w:bCs/>
          <w:sz w:val="24"/>
          <w:szCs w:val="24"/>
        </w:rPr>
      </w:pPr>
      <w:r>
        <w:rPr>
          <w:rStyle w:val="Ninguno"/>
          <w:b/>
          <w:bCs/>
          <w:sz w:val="24"/>
          <w:szCs w:val="24"/>
          <w:lang w:val="it-IT"/>
        </w:rPr>
        <w:lastRenderedPageBreak/>
        <w:t>Glosario</w:t>
      </w:r>
      <w:r>
        <w:rPr>
          <w:rStyle w:val="Ninguno"/>
          <w:b/>
          <w:bCs/>
          <w:sz w:val="24"/>
          <w:szCs w:val="24"/>
        </w:rPr>
        <w:t xml:space="preserve"> de Términos</w:t>
      </w:r>
    </w:p>
    <w:p w:rsidR="008B7421" w:rsidRDefault="008B7421">
      <w:pPr>
        <w:pStyle w:val="Cuerpo"/>
        <w:rPr>
          <w:sz w:val="24"/>
          <w:szCs w:val="24"/>
        </w:rPr>
      </w:pPr>
    </w:p>
    <w:p w:rsidR="008B7421" w:rsidRDefault="00A37418">
      <w:pPr>
        <w:pStyle w:val="Cuerpo"/>
        <w:rPr>
          <w:rStyle w:val="Ninguno"/>
          <w:sz w:val="24"/>
          <w:szCs w:val="24"/>
        </w:rPr>
      </w:pPr>
      <w:proofErr w:type="spellStart"/>
      <w:r>
        <w:rPr>
          <w:rStyle w:val="Ninguno"/>
          <w:sz w:val="24"/>
          <w:szCs w:val="24"/>
          <w:lang w:val="fr-FR"/>
        </w:rPr>
        <w:t>Contraindicaci</w:t>
      </w:r>
      <w:r>
        <w:rPr>
          <w:rStyle w:val="Ninguno"/>
          <w:sz w:val="24"/>
          <w:szCs w:val="24"/>
        </w:rPr>
        <w:t>ón</w:t>
      </w:r>
      <w:proofErr w:type="spellEnd"/>
      <w:r>
        <w:rPr>
          <w:rStyle w:val="Ninguno"/>
          <w:sz w:val="24"/>
          <w:szCs w:val="24"/>
        </w:rPr>
        <w:t xml:space="preserve">: </w:t>
      </w:r>
      <w:r>
        <w:rPr>
          <w:rStyle w:val="Ninguno"/>
          <w:sz w:val="24"/>
          <w:szCs w:val="24"/>
        </w:rPr>
        <w:t>Condició</w:t>
      </w:r>
      <w:r>
        <w:rPr>
          <w:rStyle w:val="Ninguno"/>
          <w:sz w:val="24"/>
          <w:szCs w:val="24"/>
        </w:rPr>
        <w:t>n en que determinado medicamento o tratamiento</w:t>
      </w:r>
      <w:r>
        <w:rPr>
          <w:rStyle w:val="Ninguno"/>
          <w:sz w:val="24"/>
          <w:szCs w:val="24"/>
        </w:rPr>
        <w:t xml:space="preserve"> puede tener un efecto perjudicial.</w:t>
      </w:r>
    </w:p>
    <w:p w:rsidR="008B7421" w:rsidRDefault="008B7421">
      <w:pPr>
        <w:pStyle w:val="Cuerpo"/>
        <w:rPr>
          <w:sz w:val="24"/>
          <w:szCs w:val="24"/>
        </w:rPr>
      </w:pPr>
    </w:p>
    <w:p w:rsidR="008B7421" w:rsidRDefault="00A37418">
      <w:pPr>
        <w:pStyle w:val="Cuerpo"/>
        <w:rPr>
          <w:rStyle w:val="Ninguno"/>
          <w:sz w:val="24"/>
          <w:szCs w:val="24"/>
        </w:rPr>
      </w:pPr>
      <w:proofErr w:type="spellStart"/>
      <w:r>
        <w:rPr>
          <w:rStyle w:val="Ninguno"/>
          <w:sz w:val="24"/>
          <w:szCs w:val="24"/>
        </w:rPr>
        <w:t>Fá</w:t>
      </w:r>
      <w:proofErr w:type="spellEnd"/>
      <w:r>
        <w:rPr>
          <w:rStyle w:val="Ninguno"/>
          <w:sz w:val="24"/>
          <w:szCs w:val="24"/>
          <w:lang w:val="it-IT"/>
        </w:rPr>
        <w:t>rmaco Gen</w:t>
      </w:r>
      <w:r>
        <w:rPr>
          <w:rStyle w:val="Ninguno"/>
          <w:sz w:val="24"/>
          <w:szCs w:val="24"/>
        </w:rPr>
        <w:t>é</w:t>
      </w:r>
      <w:r>
        <w:rPr>
          <w:rStyle w:val="Ninguno"/>
          <w:sz w:val="24"/>
          <w:szCs w:val="24"/>
          <w:lang w:val="it-IT"/>
        </w:rPr>
        <w:t>rico</w:t>
      </w:r>
      <w:r>
        <w:rPr>
          <w:rStyle w:val="Ninguno"/>
          <w:sz w:val="24"/>
          <w:szCs w:val="24"/>
        </w:rPr>
        <w:t>: Es aquel que se vende bajo la denominaci</w:t>
      </w:r>
      <w:r>
        <w:rPr>
          <w:rStyle w:val="Ninguno"/>
          <w:sz w:val="24"/>
          <w:szCs w:val="24"/>
        </w:rPr>
        <w:t>ó</w:t>
      </w:r>
      <w:r>
        <w:rPr>
          <w:rStyle w:val="Ninguno"/>
          <w:sz w:val="24"/>
          <w:szCs w:val="24"/>
        </w:rPr>
        <w:t xml:space="preserve">n del principio activo que incorpora, suficientemente </w:t>
      </w:r>
      <w:proofErr w:type="spellStart"/>
      <w:r>
        <w:rPr>
          <w:rStyle w:val="Ninguno"/>
          <w:sz w:val="24"/>
          <w:szCs w:val="24"/>
        </w:rPr>
        <w:t>bioequivalente</w:t>
      </w:r>
      <w:proofErr w:type="spellEnd"/>
      <w:r>
        <w:rPr>
          <w:rStyle w:val="Ninguno"/>
          <w:sz w:val="24"/>
          <w:szCs w:val="24"/>
        </w:rPr>
        <w:t xml:space="preserve"> a la marca original, es decir, igual en composici</w:t>
      </w:r>
      <w:r>
        <w:rPr>
          <w:rStyle w:val="Ninguno"/>
          <w:sz w:val="24"/>
          <w:szCs w:val="24"/>
        </w:rPr>
        <w:t>ó</w:t>
      </w:r>
      <w:r>
        <w:rPr>
          <w:rStyle w:val="Ninguno"/>
          <w:sz w:val="24"/>
          <w:szCs w:val="24"/>
        </w:rPr>
        <w:t>n y forma farmac</w:t>
      </w:r>
      <w:r>
        <w:rPr>
          <w:rStyle w:val="Ninguno"/>
          <w:sz w:val="24"/>
          <w:szCs w:val="24"/>
        </w:rPr>
        <w:t>é</w:t>
      </w:r>
      <w:r>
        <w:rPr>
          <w:rStyle w:val="Ninguno"/>
          <w:sz w:val="24"/>
          <w:szCs w:val="24"/>
        </w:rPr>
        <w:t>utica y con muy parecida</w:t>
      </w:r>
      <w:r>
        <w:rPr>
          <w:rStyle w:val="Ninguno"/>
          <w:sz w:val="24"/>
          <w:szCs w:val="24"/>
        </w:rPr>
        <w:t xml:space="preserve"> biodisponibilidad que la misma.</w:t>
      </w:r>
    </w:p>
    <w:p w:rsidR="008B7421" w:rsidRDefault="008B7421">
      <w:pPr>
        <w:pStyle w:val="Cuerpo"/>
        <w:rPr>
          <w:sz w:val="24"/>
          <w:szCs w:val="24"/>
        </w:rPr>
      </w:pPr>
    </w:p>
    <w:p w:rsidR="008B7421" w:rsidRDefault="00A37418">
      <w:pPr>
        <w:pStyle w:val="Cuerpo"/>
        <w:rPr>
          <w:rStyle w:val="Ninguno"/>
          <w:sz w:val="24"/>
          <w:szCs w:val="24"/>
        </w:rPr>
      </w:pPr>
      <w:proofErr w:type="spellStart"/>
      <w:r>
        <w:rPr>
          <w:rStyle w:val="Ninguno"/>
          <w:sz w:val="24"/>
          <w:szCs w:val="24"/>
        </w:rPr>
        <w:t>Fá</w:t>
      </w:r>
      <w:proofErr w:type="spellEnd"/>
      <w:r>
        <w:rPr>
          <w:rStyle w:val="Ninguno"/>
          <w:sz w:val="24"/>
          <w:szCs w:val="24"/>
          <w:lang w:val="it-IT"/>
        </w:rPr>
        <w:t>rmaco Original</w:t>
      </w:r>
      <w:r>
        <w:rPr>
          <w:rStyle w:val="Ninguno"/>
          <w:sz w:val="24"/>
          <w:szCs w:val="24"/>
        </w:rPr>
        <w:t>: Un medicamento original es un producto farmac</w:t>
      </w:r>
      <w:r>
        <w:rPr>
          <w:rStyle w:val="Ninguno"/>
          <w:sz w:val="24"/>
          <w:szCs w:val="24"/>
        </w:rPr>
        <w:t>é</w:t>
      </w:r>
      <w:r>
        <w:rPr>
          <w:rStyle w:val="Ninguno"/>
          <w:sz w:val="24"/>
          <w:szCs w:val="24"/>
        </w:rPr>
        <w:t>utico que contiene una nueva mol</w:t>
      </w:r>
      <w:r>
        <w:rPr>
          <w:rStyle w:val="Ninguno"/>
          <w:sz w:val="24"/>
          <w:szCs w:val="24"/>
        </w:rPr>
        <w:t>é</w:t>
      </w:r>
      <w:r>
        <w:rPr>
          <w:rStyle w:val="Ninguno"/>
          <w:sz w:val="24"/>
          <w:szCs w:val="24"/>
        </w:rPr>
        <w:t xml:space="preserve">cula, un principio activo innovador desarrollado para tratar </w:t>
      </w:r>
      <w:proofErr w:type="gramStart"/>
      <w:r>
        <w:rPr>
          <w:rStyle w:val="Ninguno"/>
          <w:sz w:val="24"/>
          <w:szCs w:val="24"/>
        </w:rPr>
        <w:t>alguna</w:t>
      </w:r>
      <w:r>
        <w:rPr>
          <w:rStyle w:val="Ninguno"/>
          <w:sz w:val="24"/>
          <w:szCs w:val="24"/>
        </w:rPr>
        <w:t xml:space="preserve">  </w:t>
      </w:r>
      <w:r>
        <w:rPr>
          <w:rStyle w:val="Ninguno"/>
          <w:sz w:val="24"/>
          <w:szCs w:val="24"/>
        </w:rPr>
        <w:t>enfermedad</w:t>
      </w:r>
      <w:proofErr w:type="gramEnd"/>
      <w:r>
        <w:rPr>
          <w:rStyle w:val="Ninguno"/>
          <w:sz w:val="24"/>
          <w:szCs w:val="24"/>
        </w:rPr>
        <w:t>.</w:t>
      </w:r>
    </w:p>
    <w:p w:rsidR="008B7421" w:rsidRDefault="008B7421">
      <w:pPr>
        <w:pStyle w:val="Cuerpo"/>
        <w:rPr>
          <w:sz w:val="24"/>
          <w:szCs w:val="24"/>
        </w:rPr>
      </w:pPr>
    </w:p>
    <w:p w:rsidR="008B7421" w:rsidRDefault="00A37418">
      <w:pPr>
        <w:pStyle w:val="Cuerpo"/>
        <w:rPr>
          <w:rStyle w:val="Ninguno"/>
          <w:sz w:val="24"/>
          <w:szCs w:val="24"/>
        </w:rPr>
      </w:pPr>
      <w:r>
        <w:rPr>
          <w:rStyle w:val="Ninguno"/>
          <w:sz w:val="24"/>
          <w:szCs w:val="24"/>
        </w:rPr>
        <w:t xml:space="preserve"> Forma Farmac</w:t>
      </w:r>
      <w:r>
        <w:rPr>
          <w:rStyle w:val="Ninguno"/>
          <w:sz w:val="24"/>
          <w:szCs w:val="24"/>
        </w:rPr>
        <w:t>éutica</w:t>
      </w:r>
      <w:r>
        <w:rPr>
          <w:rStyle w:val="Ninguno"/>
          <w:sz w:val="24"/>
          <w:szCs w:val="24"/>
        </w:rPr>
        <w:t xml:space="preserve">: </w:t>
      </w:r>
      <w:proofErr w:type="gramStart"/>
      <w:r>
        <w:rPr>
          <w:rStyle w:val="Ninguno"/>
          <w:sz w:val="24"/>
          <w:szCs w:val="24"/>
        </w:rPr>
        <w:t>O</w:t>
      </w:r>
      <w:proofErr w:type="gramEnd"/>
      <w:r>
        <w:rPr>
          <w:rStyle w:val="Ninguno"/>
          <w:sz w:val="24"/>
          <w:szCs w:val="24"/>
        </w:rPr>
        <w:t xml:space="preserve"> dicho de otra forma,</w:t>
      </w:r>
      <w:r>
        <w:rPr>
          <w:rStyle w:val="Ninguno"/>
          <w:sz w:val="24"/>
          <w:szCs w:val="24"/>
        </w:rPr>
        <w:t xml:space="preserve"> la disposici</w:t>
      </w:r>
      <w:r>
        <w:rPr>
          <w:rStyle w:val="Ninguno"/>
          <w:sz w:val="24"/>
          <w:szCs w:val="24"/>
        </w:rPr>
        <w:t>ó</w:t>
      </w:r>
      <w:r>
        <w:rPr>
          <w:rStyle w:val="Ninguno"/>
          <w:sz w:val="24"/>
          <w:szCs w:val="24"/>
        </w:rPr>
        <w:t>n externa que se da a las sustancias medicamentosas para facilitar su administraci</w:t>
      </w:r>
      <w:r>
        <w:rPr>
          <w:rStyle w:val="Ninguno"/>
          <w:sz w:val="24"/>
          <w:szCs w:val="24"/>
        </w:rPr>
        <w:t>ón.</w:t>
      </w:r>
    </w:p>
    <w:p w:rsidR="008B7421" w:rsidRDefault="008B7421">
      <w:pPr>
        <w:pStyle w:val="Cuerpo"/>
      </w:pPr>
    </w:p>
    <w:sectPr w:rsidR="008B7421">
      <w:headerReference w:type="default" r:id="rId12"/>
      <w:footerReference w:type="default" r:id="rId13"/>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418" w:rsidRDefault="00A37418">
      <w:r>
        <w:separator/>
      </w:r>
    </w:p>
  </w:endnote>
  <w:endnote w:type="continuationSeparator" w:id="0">
    <w:p w:rsidR="00A37418" w:rsidRDefault="00A3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421" w:rsidRDefault="008B7421">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418" w:rsidRDefault="00A37418">
      <w:r>
        <w:separator/>
      </w:r>
    </w:p>
  </w:footnote>
  <w:footnote w:type="continuationSeparator" w:id="0">
    <w:p w:rsidR="00A37418" w:rsidRDefault="00A37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421" w:rsidRDefault="008B7421">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214B9"/>
    <w:multiLevelType w:val="hybridMultilevel"/>
    <w:tmpl w:val="792AAA06"/>
    <w:styleLink w:val="Estiloimportado1"/>
    <w:lvl w:ilvl="0" w:tplc="41A4831C">
      <w:start w:val="1"/>
      <w:numFmt w:val="bullet"/>
      <w:lvlText w:val="●"/>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69E4D7D0">
      <w:start w:val="1"/>
      <w:numFmt w:val="bullet"/>
      <w:lvlText w:val="○"/>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ECA5C02">
      <w:start w:val="1"/>
      <w:numFmt w:val="bullet"/>
      <w:lvlText w:val="■"/>
      <w:lvlJc w:val="left"/>
      <w:pPr>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3BBC1946">
      <w:start w:val="1"/>
      <w:numFmt w:val="bullet"/>
      <w:lvlText w:val="●"/>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05C22932">
      <w:start w:val="1"/>
      <w:numFmt w:val="bullet"/>
      <w:lvlText w:val="○"/>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D3E4B94">
      <w:start w:val="1"/>
      <w:numFmt w:val="bullet"/>
      <w:lvlText w:val="■"/>
      <w:lvlJc w:val="left"/>
      <w:pPr>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774D8B6">
      <w:start w:val="1"/>
      <w:numFmt w:val="bullet"/>
      <w:lvlText w:val="●"/>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B5A6E6C">
      <w:start w:val="1"/>
      <w:numFmt w:val="bullet"/>
      <w:lvlText w:val="○"/>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78CF6DC">
      <w:start w:val="1"/>
      <w:numFmt w:val="bullet"/>
      <w:lvlText w:val="■"/>
      <w:lvlJc w:val="left"/>
      <w:pPr>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 w15:restartNumberingAfterBreak="0">
    <w:nsid w:val="6C7924A9"/>
    <w:multiLevelType w:val="hybridMultilevel"/>
    <w:tmpl w:val="792AAA06"/>
    <w:numStyleLink w:val="Estiloimportado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21"/>
    <w:rsid w:val="006C1BA7"/>
    <w:rsid w:val="008B7421"/>
    <w:rsid w:val="00A01E15"/>
    <w:rsid w:val="00A3741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E653"/>
  <w15:docId w15:val="{57328A6E-78D3-45BF-812B-AFBC188F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NI" w:eastAsia="es-N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cabezadoypie">
    <w:name w:val="Encabezado y pie"/>
    <w:pPr>
      <w:tabs>
        <w:tab w:val="right" w:pos="9020"/>
      </w:tabs>
    </w:pPr>
    <w:rPr>
      <w:rFonts w:ascii="Helvetica Neue" w:hAnsi="Helvetica Neue" w:cs="Arial Unicode MS"/>
      <w:color w:val="000000"/>
      <w:sz w:val="24"/>
      <w:szCs w:val="24"/>
    </w:rPr>
  </w:style>
  <w:style w:type="paragraph" w:customStyle="1" w:styleId="Cuerpo">
    <w:name w:val="Cuerpo"/>
    <w:pPr>
      <w:spacing w:line="276" w:lineRule="auto"/>
    </w:pPr>
    <w:rPr>
      <w:rFonts w:ascii="Arial" w:hAnsi="Arial" w:cs="Arial Unicode MS"/>
      <w:color w:val="000000"/>
      <w:sz w:val="22"/>
      <w:szCs w:val="22"/>
      <w:u w:color="000000"/>
      <w:lang w:val="es-ES_tradnl"/>
    </w:rPr>
  </w:style>
  <w:style w:type="character" w:customStyle="1" w:styleId="Ninguno">
    <w:name w:val="Ninguno"/>
    <w:rPr>
      <w:lang w:val="es-ES_tradnl"/>
    </w:rPr>
  </w:style>
  <w:style w:type="numbering" w:customStyle="1" w:styleId="Estiloimportado1">
    <w:name w:val="Estilo importado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760</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OEM</cp:lastModifiedBy>
  <cp:revision>3</cp:revision>
  <dcterms:created xsi:type="dcterms:W3CDTF">2019-05-15T20:03:00Z</dcterms:created>
  <dcterms:modified xsi:type="dcterms:W3CDTF">2019-05-15T21:08:00Z</dcterms:modified>
</cp:coreProperties>
</file>