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both"/>
        <w:rPr/>
      </w:pPr>
      <w:bookmarkStart w:colFirst="0" w:colLast="0" w:name="_2y6c1bteys2b" w:id="0"/>
      <w:bookmarkEnd w:id="0"/>
      <w:r w:rsidDel="00000000" w:rsidR="00000000" w:rsidRPr="00000000">
        <w:rPr>
          <w:rtl w:val="0"/>
        </w:rPr>
        <w:t xml:space="preserve">FoodFlow AI</w:t>
      </w:r>
    </w:p>
    <w:p w:rsidR="00000000" w:rsidDel="00000000" w:rsidP="00000000" w:rsidRDefault="00000000" w:rsidRPr="00000000" w14:paraId="00000002">
      <w:pPr>
        <w:jc w:val="both"/>
        <w:rPr/>
      </w:pPr>
      <w:r w:rsidDel="00000000" w:rsidR="00000000" w:rsidRPr="00000000">
        <w:rPr>
          <w:rtl w:val="0"/>
        </w:rPr>
        <w:t xml:space="preserve">Nền Tảng AI Dự Báo Nhu Cầu &amp; Tối Ưu Tồn Kho F&amp;B Tích Hợp Tầng Kiểm Toán Bất Biến Solana Devnet</w:t>
      </w:r>
    </w:p>
    <w:p w:rsidR="00000000" w:rsidDel="00000000" w:rsidP="00000000" w:rsidRDefault="00000000" w:rsidRPr="00000000" w14:paraId="00000003">
      <w:pPr>
        <w:pStyle w:val="Heading2"/>
        <w:jc w:val="both"/>
        <w:rPr/>
      </w:pPr>
      <w:bookmarkStart w:colFirst="0" w:colLast="0" w:name="_ec0hyja2yf1k" w:id="1"/>
      <w:bookmarkEnd w:id="1"/>
      <w:r w:rsidDel="00000000" w:rsidR="00000000" w:rsidRPr="00000000">
        <w:rPr>
          <w:rtl w:val="0"/>
        </w:rPr>
        <w:t xml:space="preserve">PHẦN 1: TỔNG HỢP Ý TƯỞNG DỰ ÁN </w:t>
      </w:r>
    </w:p>
    <w:p w:rsidR="00000000" w:rsidDel="00000000" w:rsidP="00000000" w:rsidRDefault="00000000" w:rsidRPr="00000000" w14:paraId="00000004">
      <w:pPr>
        <w:pStyle w:val="Heading3"/>
        <w:jc w:val="both"/>
        <w:rPr>
          <w:color w:val="000000"/>
        </w:rPr>
      </w:pPr>
      <w:bookmarkStart w:colFirst="0" w:colLast="0" w:name="_40nqji3g2pif" w:id="2"/>
      <w:bookmarkEnd w:id="2"/>
      <w:r w:rsidDel="00000000" w:rsidR="00000000" w:rsidRPr="00000000">
        <w:rPr>
          <w:color w:val="000000"/>
          <w:rtl w:val="0"/>
        </w:rPr>
        <w:t xml:space="preserve">1. Tóm Tắt</w:t>
      </w:r>
    </w:p>
    <w:p w:rsidR="00000000" w:rsidDel="00000000" w:rsidP="00000000" w:rsidRDefault="00000000" w:rsidRPr="00000000" w14:paraId="00000005">
      <w:pPr>
        <w:jc w:val="both"/>
        <w:rPr/>
      </w:pPr>
      <w:r w:rsidDel="00000000" w:rsidR="00000000" w:rsidRPr="00000000">
        <w:rPr>
          <w:rtl w:val="0"/>
        </w:rPr>
        <w:t xml:space="preserve">FoodFlow AI giúp nhà hàng giải quyết triệt để bài toán lãng phí thực phẩm &amp; thất thoát ngân sách bằng cách kết hợp mô hình AI Dự Báo Nhu Cầu (Off-chain) với tầng Kiểm Toán Bất Biến Solana (On-chain) để quản lý lô hàng FEFO và ngăn chặn gian lận mua sắm.</w:t>
      </w:r>
    </w:p>
    <w:p w:rsidR="00000000" w:rsidDel="00000000" w:rsidP="00000000" w:rsidRDefault="00000000" w:rsidRPr="00000000" w14:paraId="00000006">
      <w:pPr>
        <w:pStyle w:val="Heading3"/>
        <w:jc w:val="both"/>
        <w:rPr>
          <w:color w:val="000000"/>
        </w:rPr>
      </w:pPr>
      <w:bookmarkStart w:colFirst="0" w:colLast="0" w:name="_a9pzpq3yppax" w:id="3"/>
      <w:bookmarkEnd w:id="3"/>
      <w:r w:rsidDel="00000000" w:rsidR="00000000" w:rsidRPr="00000000">
        <w:rPr>
          <w:color w:val="000000"/>
          <w:rtl w:val="0"/>
        </w:rPr>
        <w:t xml:space="preserve">2. Kiến Trúc 2 Tầng:</w:t>
      </w:r>
    </w:p>
    <w:p w:rsidR="00000000" w:rsidDel="00000000" w:rsidP="00000000" w:rsidRDefault="00000000" w:rsidRPr="00000000" w14:paraId="00000007">
      <w:pPr>
        <w:numPr>
          <w:ilvl w:val="0"/>
          <w:numId w:val="2"/>
        </w:numPr>
        <w:ind w:left="720" w:hanging="360"/>
        <w:jc w:val="both"/>
        <w:rPr/>
      </w:pPr>
      <w:r w:rsidDel="00000000" w:rsidR="00000000" w:rsidRPr="00000000">
        <w:rPr>
          <w:rtl w:val="0"/>
        </w:rPr>
        <w:t xml:space="preserve">Tầng Off-Chain (AI &amp; Business Engine): Xử lý dữ liệu lớn (Doanh số bán hàng, công thức bóc tách, tồn kho, đơn đặt tiệc) bằng mô hình Machine Learning XGBoost Regression để đưa ra gợi ý đi chợ chính xác nhất.</w:t>
      </w:r>
    </w:p>
    <w:p w:rsidR="00000000" w:rsidDel="00000000" w:rsidP="00000000" w:rsidRDefault="00000000" w:rsidRPr="00000000" w14:paraId="00000008">
      <w:pPr>
        <w:numPr>
          <w:ilvl w:val="0"/>
          <w:numId w:val="2"/>
        </w:numPr>
        <w:ind w:left="720" w:hanging="360"/>
        <w:jc w:val="both"/>
        <w:rPr/>
      </w:pPr>
      <w:r w:rsidDel="00000000" w:rsidR="00000000" w:rsidRPr="00000000">
        <w:rPr>
          <w:rtl w:val="0"/>
        </w:rPr>
        <w:t xml:space="preserve">Tầng On-Chain (Solana Devnet Audit Trail): Đóng vai trò là sổ cái kiểm toán minh bạch. Chỉ lưu trữ mã băm mật mã SHA-256 + Dấu thời gian bất biến, bảo đảm:</w:t>
      </w:r>
    </w:p>
    <w:p w:rsidR="00000000" w:rsidDel="00000000" w:rsidP="00000000" w:rsidRDefault="00000000" w:rsidRPr="00000000" w14:paraId="00000009">
      <w:pPr>
        <w:numPr>
          <w:ilvl w:val="1"/>
          <w:numId w:val="2"/>
        </w:numPr>
        <w:ind w:left="1440" w:hanging="360"/>
        <w:jc w:val="both"/>
        <w:rPr/>
      </w:pPr>
      <w:r w:rsidDel="00000000" w:rsidR="00000000" w:rsidRPr="00000000">
        <w:rPr>
          <w:rtl w:val="0"/>
        </w:rPr>
        <w:t xml:space="preserve">Không ai có thể sửa lùi ngày hết hạn của thực phẩm hỏng trong kho.</w:t>
      </w:r>
    </w:p>
    <w:p w:rsidR="00000000" w:rsidDel="00000000" w:rsidP="00000000" w:rsidRDefault="00000000" w:rsidRPr="00000000" w14:paraId="0000000A">
      <w:pPr>
        <w:numPr>
          <w:ilvl w:val="1"/>
          <w:numId w:val="2"/>
        </w:numPr>
        <w:ind w:left="1440" w:hanging="360"/>
        <w:jc w:val="both"/>
        <w:rPr/>
      </w:pPr>
      <w:r w:rsidDel="00000000" w:rsidR="00000000" w:rsidRPr="00000000">
        <w:rPr>
          <w:rtl w:val="0"/>
        </w:rPr>
        <w:t xml:space="preserve">Không ai có thể kê khống giá hay tự ý mua tràn lan mà chối bỏ trách nhiệm.</w:t>
      </w:r>
    </w:p>
    <w:p w:rsidR="00000000" w:rsidDel="00000000" w:rsidP="00000000" w:rsidRDefault="00000000" w:rsidRPr="00000000" w14:paraId="0000000B">
      <w:pPr>
        <w:pStyle w:val="Heading2"/>
        <w:jc w:val="both"/>
        <w:rPr/>
      </w:pPr>
      <w:bookmarkStart w:colFirst="0" w:colLast="0" w:name="_lnozeua2lzi" w:id="4"/>
      <w:bookmarkEnd w:id="4"/>
      <w:r w:rsidDel="00000000" w:rsidR="00000000" w:rsidRPr="00000000">
        <w:rPr>
          <w:rtl w:val="0"/>
        </w:rPr>
        <w:t xml:space="preserve">PHẦN 2: TỔNG HỢP NHỮNG GÌ ĐÃ TRIỂN KHAI HOÀN THÀNH </w:t>
      </w:r>
    </w:p>
    <w:p w:rsidR="00000000" w:rsidDel="00000000" w:rsidP="00000000" w:rsidRDefault="00000000" w:rsidRPr="00000000" w14:paraId="0000000C">
      <w:pPr>
        <w:pStyle w:val="Heading3"/>
        <w:jc w:val="both"/>
        <w:rPr>
          <w:color w:val="000000"/>
        </w:rPr>
      </w:pPr>
      <w:bookmarkStart w:colFirst="0" w:colLast="0" w:name="_1barr92g1c9s" w:id="5"/>
      <w:bookmarkEnd w:id="5"/>
      <w:r w:rsidDel="00000000" w:rsidR="00000000" w:rsidRPr="00000000">
        <w:rPr>
          <w:color w:val="000000"/>
          <w:rtl w:val="0"/>
        </w:rPr>
        <w:t xml:space="preserve">1. Backend &amp; AI Engine (FastAPI, Python 3.11, XGBoost, Pandas, SQLite)</w:t>
      </w:r>
    </w:p>
    <w:p w:rsidR="00000000" w:rsidDel="00000000" w:rsidP="00000000" w:rsidRDefault="00000000" w:rsidRPr="00000000" w14:paraId="0000000D">
      <w:pPr>
        <w:numPr>
          <w:ilvl w:val="0"/>
          <w:numId w:val="5"/>
        </w:numPr>
        <w:ind w:left="720" w:hanging="360"/>
        <w:jc w:val="both"/>
        <w:rPr/>
      </w:pPr>
      <w:r w:rsidDel="00000000" w:rsidR="00000000" w:rsidRPr="00000000">
        <w:rPr>
          <w:rtl w:val="0"/>
        </w:rPr>
        <w:t xml:space="preserve">Mô Hình Machine Learning XGBoost: Huấn luyện tự động trên chuỗi thời gian bán hàng (Day of week, lag features, rolling mean, seasonal trends) để dự báo nhu cầu từng món trong 1–7 ngày tới.</w:t>
      </w:r>
    </w:p>
    <w:p w:rsidR="00000000" w:rsidDel="00000000" w:rsidP="00000000" w:rsidRDefault="00000000" w:rsidRPr="00000000" w14:paraId="0000000E">
      <w:pPr>
        <w:numPr>
          <w:ilvl w:val="0"/>
          <w:numId w:val="5"/>
        </w:numPr>
        <w:ind w:left="720" w:hanging="360"/>
        <w:jc w:val="both"/>
        <w:rPr/>
      </w:pPr>
      <w:r w:rsidDel="00000000" w:rsidR="00000000" w:rsidRPr="00000000">
        <w:rPr>
          <w:rtl w:val="0"/>
        </w:rPr>
        <w:t xml:space="preserve">Engine Bóc Tách Định Lượng (BOM Auto-Decomposition): Tự động quy đổi từ số lượng món ăn dự báo chính xác khối lượng từng nguyên liệu cấu thành (kg thịt bò, kg rau, gia vị...).</w:t>
      </w:r>
    </w:p>
    <w:p w:rsidR="00000000" w:rsidDel="00000000" w:rsidP="00000000" w:rsidRDefault="00000000" w:rsidRPr="00000000" w14:paraId="0000000F">
      <w:pPr>
        <w:numPr>
          <w:ilvl w:val="0"/>
          <w:numId w:val="5"/>
        </w:numPr>
        <w:ind w:left="720" w:hanging="360"/>
        <w:jc w:val="both"/>
        <w:rPr/>
      </w:pPr>
      <w:r w:rsidDel="00000000" w:rsidR="00000000" w:rsidRPr="00000000">
        <w:rPr>
          <w:rtl w:val="0"/>
        </w:rPr>
        <w:t xml:space="preserve">Quản Trị Tồn Kho FEFO (First-Expired, First-Out): Phân chia nguyên liệu theo từng Lô hàng (Batches) kèm ngày hết hạn, ưu tiên xuất dùng lô cũ trước để giảm thiểu rủi ro hết hạn.</w:t>
      </w:r>
    </w:p>
    <w:p w:rsidR="00000000" w:rsidDel="00000000" w:rsidP="00000000" w:rsidRDefault="00000000" w:rsidRPr="00000000" w14:paraId="00000010">
      <w:pPr>
        <w:numPr>
          <w:ilvl w:val="0"/>
          <w:numId w:val="5"/>
        </w:numPr>
        <w:ind w:left="720" w:hanging="360"/>
        <w:jc w:val="both"/>
        <w:rPr/>
      </w:pPr>
      <w:r w:rsidDel="00000000" w:rsidR="00000000" w:rsidRPr="00000000">
        <w:rPr>
          <w:rtl w:val="0"/>
        </w:rPr>
        <w:t xml:space="preserve">Gợi Ý Đi Chợ Thông Minh (Smart Purchase Planner): Tự động cân đối giữa Nhu cầu AI + Đơn đặt trước - Tồn kho thực tế + Định mức tồn an toàn (Safety Stock) để đưa ra danh sách mua hàng tối ưu.</w:t>
      </w:r>
    </w:p>
    <w:p w:rsidR="00000000" w:rsidDel="00000000" w:rsidP="00000000" w:rsidRDefault="00000000" w:rsidRPr="00000000" w14:paraId="00000011">
      <w:pPr>
        <w:numPr>
          <w:ilvl w:val="0"/>
          <w:numId w:val="5"/>
        </w:numPr>
        <w:ind w:left="720" w:hanging="360"/>
        <w:jc w:val="both"/>
        <w:rPr/>
      </w:pPr>
      <w:r w:rsidDel="00000000" w:rsidR="00000000" w:rsidRPr="00000000">
        <w:rPr>
          <w:rtl w:val="0"/>
        </w:rPr>
        <w:t xml:space="preserve">AI Variance Evaluator &amp; Thích Ứng Mô Hình (Closed-Loop Learning):</w:t>
      </w:r>
    </w:p>
    <w:p w:rsidR="00000000" w:rsidDel="00000000" w:rsidP="00000000" w:rsidRDefault="00000000" w:rsidRPr="00000000" w14:paraId="00000012">
      <w:pPr>
        <w:numPr>
          <w:ilvl w:val="1"/>
          <w:numId w:val="5"/>
        </w:numPr>
        <w:ind w:left="1440" w:hanging="360"/>
        <w:jc w:val="both"/>
        <w:rPr/>
      </w:pPr>
      <w:r w:rsidDel="00000000" w:rsidR="00000000" w:rsidRPr="00000000">
        <w:rPr>
          <w:rtl w:val="0"/>
        </w:rPr>
        <w:t xml:space="preserve">Khi người dùng nhập hàng có giá cao hơn hoặc số lượng vượt định mức, AI sẽ thẩm định ngữ nghĩa lý do giải trình (do bão giá, tiệc cưới đột xuất, hỏng kho hay gom hàng sỉ).</w:t>
      </w:r>
    </w:p>
    <w:p w:rsidR="00000000" w:rsidDel="00000000" w:rsidP="00000000" w:rsidRDefault="00000000" w:rsidRPr="00000000" w14:paraId="00000013">
      <w:pPr>
        <w:numPr>
          <w:ilvl w:val="1"/>
          <w:numId w:val="5"/>
        </w:numPr>
        <w:ind w:left="1440" w:hanging="360"/>
        <w:jc w:val="both"/>
        <w:rPr/>
      </w:pPr>
      <w:r w:rsidDel="00000000" w:rsidR="00000000" w:rsidRPr="00000000">
        <w:rPr>
          <w:rtl w:val="0"/>
        </w:rPr>
        <w:t xml:space="preserve">Đánh giá độ hợp lý (🟢 Hợp lý cao / 🟡 Cần theo dõi / 🔴 Bất thường).</w:t>
      </w:r>
    </w:p>
    <w:p w:rsidR="00000000" w:rsidDel="00000000" w:rsidP="00000000" w:rsidRDefault="00000000" w:rsidRPr="00000000" w14:paraId="00000014">
      <w:pPr>
        <w:numPr>
          <w:ilvl w:val="1"/>
          <w:numId w:val="5"/>
        </w:numPr>
        <w:ind w:left="1440" w:hanging="360"/>
        <w:jc w:val="both"/>
        <w:rPr/>
      </w:pPr>
      <w:r w:rsidDel="00000000" w:rsidR="00000000" w:rsidRPr="00000000">
        <w:rPr>
          <w:rtl w:val="0"/>
        </w:rPr>
        <w:t xml:space="preserve">Tự động điều chỉnh mô hình: Tự cập nhật giá vốn chuẩn mới (nếu thị trường tăng) hoặc gắn cờ Outlier Smoothing (nếu là tiệc đột xuất) để không làm méo mó dự báo tuần tới.</w:t>
      </w:r>
    </w:p>
    <w:p w:rsidR="00000000" w:rsidDel="00000000" w:rsidP="00000000" w:rsidRDefault="00000000" w:rsidRPr="00000000" w14:paraId="00000015">
      <w:pPr>
        <w:numPr>
          <w:ilvl w:val="0"/>
          <w:numId w:val="5"/>
        </w:numPr>
        <w:ind w:left="720" w:hanging="360"/>
        <w:jc w:val="both"/>
        <w:rPr/>
      </w:pPr>
      <w:r w:rsidDel="00000000" w:rsidR="00000000" w:rsidRPr="00000000">
        <w:rPr>
          <w:rtl w:val="0"/>
        </w:rPr>
        <w:t xml:space="preserve">Hệ Thống API RESTful Đầy Đủ: Hỗ trợ nhập file Doanh số (.xlsx/.csv), Lịch sử đi chợ, quản lý Thực đơn, Nguyên liệu, Đơn đặt trước, Chi nhánh và Reset dữ liệu mẫu.</w:t>
      </w:r>
    </w:p>
    <w:p w:rsidR="00000000" w:rsidDel="00000000" w:rsidP="00000000" w:rsidRDefault="00000000" w:rsidRPr="00000000" w14:paraId="00000016">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3"/>
        <w:jc w:val="both"/>
        <w:rPr>
          <w:color w:val="000000"/>
        </w:rPr>
      </w:pPr>
      <w:bookmarkStart w:colFirst="0" w:colLast="0" w:name="_9s8lnqk9f5da" w:id="6"/>
      <w:bookmarkEnd w:id="6"/>
      <w:r w:rsidDel="00000000" w:rsidR="00000000" w:rsidRPr="00000000">
        <w:rPr>
          <w:color w:val="000000"/>
          <w:rtl w:val="0"/>
        </w:rPr>
        <w:t xml:space="preserve">🛡️ 2. Tầng Solana Devnet &amp; Smart Contract (Anchor Framework - Rust)</w:t>
      </w:r>
    </w:p>
    <w:p w:rsidR="00000000" w:rsidDel="00000000" w:rsidP="00000000" w:rsidRDefault="00000000" w:rsidRPr="00000000" w14:paraId="00000018">
      <w:pPr>
        <w:numPr>
          <w:ilvl w:val="0"/>
          <w:numId w:val="3"/>
        </w:numPr>
        <w:ind w:left="720" w:hanging="360"/>
        <w:jc w:val="both"/>
        <w:rPr/>
      </w:pPr>
      <w:r w:rsidDel="00000000" w:rsidR="00000000" w:rsidRPr="00000000">
        <w:rPr>
          <w:rtl w:val="0"/>
        </w:rPr>
        <w:t xml:space="preserve">Rust Anchor Smart Contract (programs/foodflow-audit/): Mã nguồn contract hoàn chỉnh trên Solana Devnet:</w:t>
      </w:r>
    </w:p>
    <w:p w:rsidR="00000000" w:rsidDel="00000000" w:rsidP="00000000" w:rsidRDefault="00000000" w:rsidRPr="00000000" w14:paraId="00000019">
      <w:pPr>
        <w:numPr>
          <w:ilvl w:val="1"/>
          <w:numId w:val="3"/>
        </w:numPr>
        <w:ind w:left="1440" w:hanging="360"/>
        <w:jc w:val="both"/>
        <w:rPr/>
      </w:pPr>
      <w:r w:rsidDel="00000000" w:rsidR="00000000" w:rsidRPr="00000000">
        <w:rPr>
          <w:rtl w:val="0"/>
        </w:rPr>
        <w:t xml:space="preserve">initialize_restaurant_registry: Đăng ký chi nhánh nhà hàng on-chain.</w:t>
      </w:r>
    </w:p>
    <w:p w:rsidR="00000000" w:rsidDel="00000000" w:rsidP="00000000" w:rsidRDefault="00000000" w:rsidRPr="00000000" w14:paraId="0000001A">
      <w:pPr>
        <w:numPr>
          <w:ilvl w:val="1"/>
          <w:numId w:val="3"/>
        </w:numPr>
        <w:ind w:left="1440" w:hanging="360"/>
        <w:jc w:val="both"/>
        <w:rPr/>
      </w:pPr>
      <w:r w:rsidDel="00000000" w:rsidR="00000000" w:rsidRPr="00000000">
        <w:rPr>
          <w:rtl w:val="0"/>
        </w:rPr>
        <w:t xml:space="preserve">record_ingredient_batch: Ghi nhận mã băm lô hàng FEFO vào Account PDA.</w:t>
      </w:r>
    </w:p>
    <w:p w:rsidR="00000000" w:rsidDel="00000000" w:rsidP="00000000" w:rsidRDefault="00000000" w:rsidRPr="00000000" w14:paraId="0000001B">
      <w:pPr>
        <w:numPr>
          <w:ilvl w:val="1"/>
          <w:numId w:val="3"/>
        </w:numPr>
        <w:ind w:left="1440" w:hanging="360"/>
        <w:jc w:val="both"/>
        <w:rPr/>
      </w:pPr>
      <w:r w:rsidDel="00000000" w:rsidR="00000000" w:rsidRPr="00000000">
        <w:rPr>
          <w:rtl w:val="0"/>
        </w:rPr>
        <w:t xml:space="preserve">record_ai_purchase_order: Lưu trữ chứng thực đơn mua hàng được AI tối ưu.</w:t>
      </w:r>
    </w:p>
    <w:p w:rsidR="00000000" w:rsidDel="00000000" w:rsidP="00000000" w:rsidRDefault="00000000" w:rsidRPr="00000000" w14:paraId="0000001C">
      <w:pPr>
        <w:numPr>
          <w:ilvl w:val="1"/>
          <w:numId w:val="3"/>
        </w:numPr>
        <w:ind w:left="1440" w:hanging="360"/>
        <w:jc w:val="both"/>
        <w:rPr/>
      </w:pPr>
      <w:r w:rsidDel="00000000" w:rsidR="00000000" w:rsidRPr="00000000">
        <w:rPr>
          <w:rtl w:val="0"/>
        </w:rPr>
        <w:t xml:space="preserve">verify_record_hash: Hàm on-chain đối chiếu tính toàn vẹn dữ liệu.</w:t>
      </w:r>
    </w:p>
    <w:p w:rsidR="00000000" w:rsidDel="00000000" w:rsidP="00000000" w:rsidRDefault="00000000" w:rsidRPr="00000000" w14:paraId="0000001D">
      <w:pPr>
        <w:numPr>
          <w:ilvl w:val="0"/>
          <w:numId w:val="3"/>
        </w:numPr>
        <w:ind w:left="720" w:hanging="360"/>
        <w:jc w:val="both"/>
        <w:rPr/>
      </w:pPr>
      <w:r w:rsidDel="00000000" w:rsidR="00000000" w:rsidRPr="00000000">
        <w:rPr>
          <w:rtl w:val="0"/>
        </w:rPr>
        <w:t xml:space="preserve">Dịch Vụ Ký Mật Mã Ed25519 (Solana Authority Service): Ký số off-chain bằng Server Keypair và phát hành transaction signature lên Solana Devnet.</w:t>
      </w:r>
    </w:p>
    <w:p w:rsidR="00000000" w:rsidDel="00000000" w:rsidP="00000000" w:rsidRDefault="00000000" w:rsidRPr="00000000" w14:paraId="0000001E">
      <w:pPr>
        <w:numPr>
          <w:ilvl w:val="0"/>
          <w:numId w:val="3"/>
        </w:numPr>
        <w:ind w:left="720" w:hanging="360"/>
        <w:jc w:val="both"/>
        <w:rPr/>
      </w:pPr>
      <w:r w:rsidDel="00000000" w:rsidR="00000000" w:rsidRPr="00000000">
        <w:rPr>
          <w:rtl w:val="0"/>
        </w:rPr>
        <w:t xml:space="preserve">Bằng Chứng Kép (Dual-Commitment Audit Proof): Khóa đồng thời Kế hoạch AI đề xuất + Số thực tế mua + Lý do giải trình + Đánh giá của AI vào mã băm on-chain.</w:t>
      </w:r>
    </w:p>
    <w:p w:rsidR="00000000" w:rsidDel="00000000" w:rsidP="00000000" w:rsidRDefault="00000000" w:rsidRPr="00000000" w14:paraId="0000001F">
      <w:pPr>
        <w:numPr>
          <w:ilvl w:val="0"/>
          <w:numId w:val="3"/>
        </w:numPr>
        <w:ind w:left="720" w:hanging="360"/>
        <w:jc w:val="both"/>
        <w:rPr/>
      </w:pPr>
      <w:r w:rsidDel="00000000" w:rsidR="00000000" w:rsidRPr="00000000">
        <w:rPr>
          <w:rtl w:val="0"/>
        </w:rPr>
        <w:t xml:space="preserve">Xác Thực Trực Tuyến (Verification): API &amp; Modal đối chiếu chữ ký trực tiếp trên Solana Explorer.</w:t>
      </w:r>
    </w:p>
    <w:p w:rsidR="00000000" w:rsidDel="00000000" w:rsidP="00000000" w:rsidRDefault="00000000" w:rsidRPr="00000000" w14:paraId="00000020">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3"/>
        <w:jc w:val="both"/>
        <w:rPr>
          <w:color w:val="000000"/>
        </w:rPr>
      </w:pPr>
      <w:bookmarkStart w:colFirst="0" w:colLast="0" w:name="_s09e81rg3tar" w:id="7"/>
      <w:bookmarkEnd w:id="7"/>
      <w:r w:rsidDel="00000000" w:rsidR="00000000" w:rsidRPr="00000000">
        <w:rPr>
          <w:color w:val="000000"/>
          <w:rtl w:val="0"/>
        </w:rPr>
        <w:t xml:space="preserve">3. Frontend Giao Diện Người Dùng (React 18, Vite, TailwindCSS, Lucide Icons)</w:t>
      </w:r>
    </w:p>
    <w:p w:rsidR="00000000" w:rsidDel="00000000" w:rsidP="00000000" w:rsidRDefault="00000000" w:rsidRPr="00000000" w14:paraId="00000022">
      <w:pPr>
        <w:jc w:val="both"/>
        <w:rPr/>
      </w:pPr>
      <w:r w:rsidDel="00000000" w:rsidR="00000000" w:rsidRPr="00000000">
        <w:rPr>
          <w:rtl w:val="0"/>
        </w:rPr>
        <w:t xml:space="preserve">Đã hoàn thiện 100% giao diện responsive, tối ưu bảng dữ liệu table-fixed (không cuộn ngang, tự động xuống dòng mượt mà) trên toàn bộ các trang:</w:t>
      </w:r>
    </w:p>
    <w:p w:rsidR="00000000" w:rsidDel="00000000" w:rsidP="00000000" w:rsidRDefault="00000000" w:rsidRPr="00000000" w14:paraId="00000023">
      <w:pPr>
        <w:numPr>
          <w:ilvl w:val="0"/>
          <w:numId w:val="1"/>
        </w:numPr>
        <w:ind w:left="720" w:hanging="360"/>
        <w:jc w:val="both"/>
        <w:rPr/>
      </w:pPr>
      <w:r w:rsidDel="00000000" w:rsidR="00000000" w:rsidRPr="00000000">
        <w:rPr>
          <w:rtl w:val="0"/>
        </w:rPr>
        <w:t xml:space="preserve">Dashboard (Tổng quan): Thống kê tổng quan tồn kho, giá trị mua sắm, cảnh báo lô hàng sắp hết hạn và Top 5 món bán chạy ngày mai.</w:t>
      </w:r>
    </w:p>
    <w:p w:rsidR="00000000" w:rsidDel="00000000" w:rsidP="00000000" w:rsidRDefault="00000000" w:rsidRPr="00000000" w14:paraId="00000024">
      <w:pPr>
        <w:numPr>
          <w:ilvl w:val="0"/>
          <w:numId w:val="1"/>
        </w:numPr>
        <w:ind w:left="720" w:hanging="360"/>
        <w:jc w:val="both"/>
        <w:rPr/>
      </w:pPr>
      <w:r w:rsidDel="00000000" w:rsidR="00000000" w:rsidRPr="00000000">
        <w:rPr>
          <w:rtl w:val="0"/>
        </w:rPr>
        <w:t xml:space="preserve">Dự Báo Nhu Cầu (Forecast): Bảng chi tiết 22 món ăn trong 7 ngày tới, lọc theo danh mục, tích hợp đơn đặt trước.</w:t>
      </w:r>
    </w:p>
    <w:p w:rsidR="00000000" w:rsidDel="00000000" w:rsidP="00000000" w:rsidRDefault="00000000" w:rsidRPr="00000000" w14:paraId="00000025">
      <w:pPr>
        <w:numPr>
          <w:ilvl w:val="0"/>
          <w:numId w:val="1"/>
        </w:numPr>
        <w:ind w:left="720" w:hanging="360"/>
        <w:jc w:val="both"/>
        <w:rPr/>
      </w:pPr>
      <w:r w:rsidDel="00000000" w:rsidR="00000000" w:rsidRPr="00000000">
        <w:rPr>
          <w:rtl w:val="0"/>
        </w:rPr>
        <w:t xml:space="preserve">Thực Đơn &amp; Công Thức (Recipes): Danh sách món ăn có phân trang thu gọn (compact), bảng bóc tách nguyên liệu; thêm món ăn sẽ tự động tạo nguyên liệu mới vào kho.</w:t>
      </w:r>
    </w:p>
    <w:p w:rsidR="00000000" w:rsidDel="00000000" w:rsidP="00000000" w:rsidRDefault="00000000" w:rsidRPr="00000000" w14:paraId="00000026">
      <w:pPr>
        <w:numPr>
          <w:ilvl w:val="0"/>
          <w:numId w:val="1"/>
        </w:numPr>
        <w:ind w:left="720" w:hanging="360"/>
        <w:jc w:val="both"/>
        <w:rPr/>
      </w:pPr>
      <w:r w:rsidDel="00000000" w:rsidR="00000000" w:rsidRPr="00000000">
        <w:rPr>
          <w:rtl w:val="0"/>
        </w:rPr>
        <w:t xml:space="preserve">Kho Hàng &amp; Lô Hạn Dùng (Inventory): Danh sách nguyên liệu, mức tồn an toàn và chi tiết các lô hàng FEFO gắn Huy hiệu Solana Devnet.</w:t>
      </w:r>
    </w:p>
    <w:p w:rsidR="00000000" w:rsidDel="00000000" w:rsidP="00000000" w:rsidRDefault="00000000" w:rsidRPr="00000000" w14:paraId="00000027">
      <w:pPr>
        <w:numPr>
          <w:ilvl w:val="0"/>
          <w:numId w:val="1"/>
        </w:numPr>
        <w:ind w:left="720" w:hanging="360"/>
        <w:jc w:val="both"/>
        <w:rPr/>
      </w:pPr>
      <w:r w:rsidDel="00000000" w:rsidR="00000000" w:rsidRPr="00000000">
        <w:rPr>
          <w:rtl w:val="0"/>
        </w:rPr>
        <w:t xml:space="preserve">Đơn Đặt Trước (Pre-orders): Tạo và quản lý đơn đặt bàn đa món, tự động bù trừ trực tiếp vào lượng nguyên liệu cần đi chợ.</w:t>
      </w:r>
    </w:p>
    <w:p w:rsidR="00000000" w:rsidDel="00000000" w:rsidP="00000000" w:rsidRDefault="00000000" w:rsidRPr="00000000" w14:paraId="00000028">
      <w:pPr>
        <w:numPr>
          <w:ilvl w:val="0"/>
          <w:numId w:val="1"/>
        </w:numPr>
        <w:ind w:left="720" w:hanging="360"/>
        <w:jc w:val="both"/>
        <w:rPr/>
      </w:pPr>
      <w:r w:rsidDel="00000000" w:rsidR="00000000" w:rsidRPr="00000000">
        <w:rPr>
          <w:rtl w:val="0"/>
        </w:rPr>
        <w:t xml:space="preserve">Đi Chợ &amp; Kiểm Toán Solana (Purchase):</w:t>
      </w:r>
    </w:p>
    <w:p w:rsidR="00000000" w:rsidDel="00000000" w:rsidP="00000000" w:rsidRDefault="00000000" w:rsidRPr="00000000" w14:paraId="00000029">
      <w:pPr>
        <w:numPr>
          <w:ilvl w:val="1"/>
          <w:numId w:val="1"/>
        </w:numPr>
        <w:ind w:left="1440" w:hanging="360"/>
        <w:jc w:val="both"/>
        <w:rPr/>
      </w:pPr>
      <w:r w:rsidDel="00000000" w:rsidR="00000000" w:rsidRPr="00000000">
        <w:rPr>
          <w:rtl w:val="0"/>
        </w:rPr>
        <w:t xml:space="preserve">Bảng gợi ý mua hàng AI kèm nút xuất file / in phiếu đi chợ.</w:t>
      </w:r>
    </w:p>
    <w:p w:rsidR="00000000" w:rsidDel="00000000" w:rsidP="00000000" w:rsidRDefault="00000000" w:rsidRPr="00000000" w14:paraId="0000002A">
      <w:pPr>
        <w:numPr>
          <w:ilvl w:val="1"/>
          <w:numId w:val="1"/>
        </w:numPr>
        <w:ind w:left="1440" w:hanging="360"/>
        <w:jc w:val="both"/>
        <w:rPr/>
      </w:pPr>
      <w:r w:rsidDel="00000000" w:rsidR="00000000" w:rsidRPr="00000000">
        <w:rPr>
          <w:rtl w:val="0"/>
        </w:rPr>
        <w:t xml:space="preserve">Modal Cảnh Báo Chênh Lệch &amp; AI Thẩm Định Lý Do (VarianceExplanationModal) trước khi duyệt nhập kho.</w:t>
      </w:r>
    </w:p>
    <w:p w:rsidR="00000000" w:rsidDel="00000000" w:rsidP="00000000" w:rsidRDefault="00000000" w:rsidRPr="00000000" w14:paraId="0000002B">
      <w:pPr>
        <w:numPr>
          <w:ilvl w:val="1"/>
          <w:numId w:val="1"/>
        </w:numPr>
        <w:ind w:left="1440" w:hanging="360"/>
        <w:jc w:val="both"/>
        <w:rPr/>
      </w:pPr>
      <w:r w:rsidDel="00000000" w:rsidR="00000000" w:rsidRPr="00000000">
        <w:rPr>
          <w:rtl w:val="0"/>
        </w:rPr>
        <w:t xml:space="preserve">Bảng Lịch sử đi chợ hiển thị tag kiểm toán (🟢 Khớp AI, 🟡 Hợp lý, 🔴 Cảnh báo) và liên kết trực tiếp tới Solana Explorer.</w:t>
      </w:r>
    </w:p>
    <w:p w:rsidR="00000000" w:rsidDel="00000000" w:rsidP="00000000" w:rsidRDefault="00000000" w:rsidRPr="00000000" w14:paraId="0000002C">
      <w:pPr>
        <w:numPr>
          <w:ilvl w:val="0"/>
          <w:numId w:val="1"/>
        </w:numPr>
        <w:ind w:left="720" w:hanging="360"/>
        <w:jc w:val="both"/>
        <w:rPr/>
      </w:pPr>
      <w:r w:rsidDel="00000000" w:rsidR="00000000" w:rsidRPr="00000000">
        <w:rPr>
          <w:rtl w:val="0"/>
        </w:rPr>
        <w:t xml:space="preserve">Hub Tải Lên Dữ Liệu: Hỗ trợ kéo thả cả file Doanh số bán hàng và File lịch sử đi chợ (.xlsx/.csv).</w:t>
      </w:r>
    </w:p>
    <w:p w:rsidR="00000000" w:rsidDel="00000000" w:rsidP="00000000" w:rsidRDefault="00000000" w:rsidRPr="00000000" w14:paraId="0000002D">
      <w:pPr>
        <w:numPr>
          <w:ilvl w:val="0"/>
          <w:numId w:val="1"/>
        </w:numPr>
        <w:ind w:left="720" w:hanging="360"/>
        <w:jc w:val="both"/>
        <w:rPr/>
      </w:pPr>
      <w:r w:rsidDel="00000000" w:rsidR="00000000" w:rsidRPr="00000000">
        <w:rPr>
          <w:rtl w:val="0"/>
        </w:rPr>
        <w:t xml:space="preserve">Solana Verification Modal: Cửa sổ đối chiếu chữ ký mật mã học, mã băm SHA-256 và bằng chứng kép bất biến.</w:t>
      </w:r>
    </w:p>
    <w:p w:rsidR="00000000" w:rsidDel="00000000" w:rsidP="00000000" w:rsidRDefault="00000000" w:rsidRPr="00000000" w14:paraId="0000002E">
      <w:pPr>
        <w:pStyle w:val="Heading3"/>
        <w:jc w:val="both"/>
        <w:rPr>
          <w:color w:val="000000"/>
        </w:rPr>
      </w:pPr>
      <w:bookmarkStart w:colFirst="0" w:colLast="0" w:name="_lojg153moalv" w:id="8"/>
      <w:bookmarkEnd w:id="8"/>
      <w:r w:rsidDel="00000000" w:rsidR="00000000" w:rsidRPr="00000000">
        <w:rPr>
          <w:color w:val="000000"/>
          <w:rtl w:val="0"/>
        </w:rPr>
        <w:t xml:space="preserve">TÓM TẮT HIỆU NĂNG &amp; KẾT QUẢ ĐẠT ĐƯỢC:</w:t>
      </w:r>
    </w:p>
    <w:p w:rsidR="00000000" w:rsidDel="00000000" w:rsidP="00000000" w:rsidRDefault="00000000" w:rsidRPr="00000000" w14:paraId="0000002F">
      <w:pPr>
        <w:numPr>
          <w:ilvl w:val="0"/>
          <w:numId w:val="4"/>
        </w:numPr>
        <w:ind w:left="720" w:hanging="360"/>
        <w:jc w:val="both"/>
        <w:rPr/>
      </w:pPr>
      <w:r w:rsidDel="00000000" w:rsidR="00000000" w:rsidRPr="00000000">
        <w:rPr>
          <w:rtl w:val="0"/>
        </w:rPr>
        <w:t xml:space="preserve">Off-chain AI: Phản hồi dự báo ML &lt;100ms, bóc tách 35 nguyên liệu tức thì.</w:t>
      </w:r>
    </w:p>
    <w:p w:rsidR="00000000" w:rsidDel="00000000" w:rsidP="00000000" w:rsidRDefault="00000000" w:rsidRPr="00000000" w14:paraId="00000030">
      <w:pPr>
        <w:numPr>
          <w:ilvl w:val="0"/>
          <w:numId w:val="4"/>
        </w:numPr>
        <w:ind w:left="720" w:hanging="360"/>
        <w:jc w:val="both"/>
        <w:rPr/>
      </w:pPr>
      <w:r w:rsidDel="00000000" w:rsidR="00000000" w:rsidRPr="00000000">
        <w:rPr>
          <w:rtl w:val="0"/>
        </w:rPr>
        <w:t xml:space="preserve">On-chain Solana: Thời gian xác thực block ~400ms, phí gas gần như bằng $0, bảo mật tuyệt đối dữ liệu nhạy cảm của nhà hàng.</w:t>
      </w:r>
    </w:p>
    <w:p w:rsidR="00000000" w:rsidDel="00000000" w:rsidP="00000000" w:rsidRDefault="00000000" w:rsidRPr="00000000" w14:paraId="00000031">
      <w:pPr>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