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9A081" w14:textId="77777777" w:rsidR="00DA110A" w:rsidRPr="00DA110A" w:rsidRDefault="00DA110A" w:rsidP="00DA110A">
      <w:pPr>
        <w:pStyle w:val="Heading2"/>
        <w:rPr>
          <w:rFonts w:ascii="Times New Roman" w:eastAsia="Times New Roman" w:hAnsi="Times New Roman" w:cs="Times New Roman"/>
        </w:rPr>
      </w:pPr>
      <w:r w:rsidRPr="00DA110A">
        <w:rPr>
          <w:rFonts w:eastAsia="Times New Roman"/>
        </w:rPr>
        <w:t>Annotation guidelines:</w:t>
      </w:r>
    </w:p>
    <w:p w14:paraId="334F77FD"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p>
    <w:p w14:paraId="0ABAF9CF" w14:textId="0A9516E8" w:rsidR="00DA110A" w:rsidRDefault="00DA110A" w:rsidP="00DA110A">
      <w:pPr>
        <w:spacing w:after="0" w:line="240" w:lineRule="auto"/>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 xml:space="preserve">For all Jokes we need to provide all three </w:t>
      </w:r>
      <w:r w:rsidR="008935D7">
        <w:rPr>
          <w:rFonts w:ascii="Arial" w:eastAsia="Times New Roman" w:hAnsi="Arial" w:cs="Arial"/>
          <w:color w:val="000000"/>
          <w:kern w:val="0"/>
          <w:sz w:val="22"/>
          <w:szCs w:val="22"/>
          <w14:ligatures w14:val="none"/>
        </w:rPr>
        <w:t>dimensions:</w:t>
      </w:r>
    </w:p>
    <w:p w14:paraId="547D8132" w14:textId="18136A38" w:rsidR="008935D7" w:rsidRDefault="008935D7" w:rsidP="008935D7">
      <w:pPr>
        <w:pStyle w:val="ListParagraph"/>
        <w:numPr>
          <w:ilvl w:val="0"/>
          <w:numId w:val="4"/>
        </w:numPr>
        <w:spacing w:after="0" w:line="240" w:lineRule="auto"/>
        <w:rPr>
          <w:rFonts w:ascii="Times New Roman" w:eastAsia="Times New Roman" w:hAnsi="Times New Roman" w:cs="Times New Roman"/>
          <w:kern w:val="0"/>
          <w14:ligatures w14:val="none"/>
        </w:rPr>
      </w:pPr>
      <w:r w:rsidRPr="008935D7">
        <w:rPr>
          <w:rFonts w:ascii="Arial" w:eastAsia="Times New Roman" w:hAnsi="Arial" w:cs="Arial"/>
          <w:color w:val="000000"/>
          <w:kern w:val="0"/>
          <w:sz w:val="22"/>
          <w:szCs w:val="22"/>
          <w14:ligatures w14:val="none"/>
        </w:rPr>
        <w:t>Classification</w:t>
      </w:r>
    </w:p>
    <w:p w14:paraId="6701D079" w14:textId="44CCAAE9" w:rsidR="008935D7" w:rsidRDefault="008935D7" w:rsidP="008935D7">
      <w:pPr>
        <w:pStyle w:val="ListParagraph"/>
        <w:numPr>
          <w:ilvl w:val="0"/>
          <w:numId w:val="4"/>
        </w:numPr>
        <w:spacing w:after="0" w:line="240" w:lineRule="auto"/>
        <w:rPr>
          <w:rFonts w:ascii="Times New Roman" w:eastAsia="Times New Roman" w:hAnsi="Times New Roman" w:cs="Times New Roman"/>
          <w:kern w:val="0"/>
          <w14:ligatures w14:val="none"/>
        </w:rPr>
      </w:pPr>
      <w:r w:rsidRPr="008935D7">
        <w:rPr>
          <w:rFonts w:ascii="Arial" w:eastAsia="Times New Roman" w:hAnsi="Arial" w:cs="Arial"/>
          <w:color w:val="000000"/>
          <w:kern w:val="0"/>
          <w:sz w:val="22"/>
          <w:szCs w:val="22"/>
          <w14:ligatures w14:val="none"/>
        </w:rPr>
        <w:t>Target</w:t>
      </w:r>
    </w:p>
    <w:p w14:paraId="07774CB4" w14:textId="0F49D93F" w:rsidR="008935D7" w:rsidRPr="008935D7" w:rsidRDefault="008935D7" w:rsidP="008935D7">
      <w:pPr>
        <w:pStyle w:val="ListParagraph"/>
        <w:numPr>
          <w:ilvl w:val="0"/>
          <w:numId w:val="4"/>
        </w:numPr>
        <w:spacing w:after="0" w:line="240" w:lineRule="auto"/>
        <w:rPr>
          <w:rFonts w:ascii="Times New Roman" w:eastAsia="Times New Roman" w:hAnsi="Times New Roman" w:cs="Times New Roman"/>
          <w:kern w:val="0"/>
          <w14:ligatures w14:val="none"/>
        </w:rPr>
      </w:pPr>
      <w:r w:rsidRPr="008935D7">
        <w:rPr>
          <w:rFonts w:ascii="Arial" w:eastAsia="Times New Roman" w:hAnsi="Arial" w:cs="Arial"/>
          <w:color w:val="000000"/>
          <w:kern w:val="0"/>
          <w:sz w:val="22"/>
          <w:szCs w:val="22"/>
          <w14:ligatures w14:val="none"/>
        </w:rPr>
        <w:t>Rhetorical</w:t>
      </w:r>
      <w:r>
        <w:rPr>
          <w:rFonts w:ascii="Times New Roman" w:eastAsia="Times New Roman" w:hAnsi="Times New Roman" w:cs="Times New Roman"/>
          <w:kern w:val="0"/>
          <w14:ligatures w14:val="none"/>
        </w:rPr>
        <w:t xml:space="preserve"> </w:t>
      </w:r>
      <w:r w:rsidRPr="008935D7">
        <w:rPr>
          <w:rFonts w:ascii="Arial" w:eastAsia="Times New Roman" w:hAnsi="Arial" w:cs="Arial"/>
          <w:color w:val="000000"/>
          <w:kern w:val="0"/>
          <w:sz w:val="22"/>
          <w:szCs w:val="22"/>
          <w14:ligatures w14:val="none"/>
        </w:rPr>
        <w:t>Device</w:t>
      </w:r>
    </w:p>
    <w:p w14:paraId="420E25F5"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p>
    <w:p w14:paraId="416D87F8"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p>
    <w:p w14:paraId="22060319" w14:textId="77777777" w:rsidR="00DA110A" w:rsidRDefault="00DA110A" w:rsidP="00DA110A">
      <w:pPr>
        <w:spacing w:after="0" w:line="240" w:lineRule="auto"/>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Classification: </w:t>
      </w:r>
    </w:p>
    <w:p w14:paraId="3B63378C" w14:textId="275ABD28" w:rsidR="00290C9C" w:rsidRPr="00DA110A" w:rsidRDefault="00290C9C" w:rsidP="00290C9C">
      <w:pPr>
        <w:spacing w:after="0" w:line="240" w:lineRule="auto"/>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 xml:space="preserve">The first level of classification is between </w:t>
      </w:r>
      <w:r w:rsidRPr="00DA110A">
        <w:rPr>
          <w:rFonts w:ascii="Arial" w:eastAsia="Times New Roman" w:hAnsi="Arial" w:cs="Arial"/>
          <w:color w:val="000000"/>
          <w:kern w:val="0"/>
          <w:sz w:val="22"/>
          <w:szCs w:val="22"/>
          <w14:ligatures w14:val="none"/>
        </w:rPr>
        <w:t>Joke vs. not a joke</w:t>
      </w:r>
      <w:r>
        <w:rPr>
          <w:rFonts w:ascii="Arial" w:eastAsia="Times New Roman" w:hAnsi="Arial" w:cs="Arial"/>
          <w:color w:val="000000"/>
          <w:kern w:val="0"/>
          <w:sz w:val="22"/>
          <w:szCs w:val="22"/>
          <w14:ligatures w14:val="none"/>
        </w:rPr>
        <w:t xml:space="preserve">. Each joke can be further categorized into 4 labels: Stereotype, </w:t>
      </w:r>
      <w:r w:rsidRPr="00DA110A">
        <w:rPr>
          <w:rFonts w:ascii="Arial" w:eastAsia="Times New Roman" w:hAnsi="Arial" w:cs="Arial"/>
          <w:color w:val="000000"/>
          <w:kern w:val="0"/>
          <w:sz w:val="22"/>
          <w:szCs w:val="22"/>
          <w14:ligatures w14:val="none"/>
        </w:rPr>
        <w:t>Offensive/Provocative</w:t>
      </w:r>
      <w:r>
        <w:rPr>
          <w:rFonts w:ascii="Arial" w:eastAsia="Times New Roman" w:hAnsi="Arial" w:cs="Arial"/>
          <w:color w:val="000000"/>
          <w:kern w:val="0"/>
          <w:sz w:val="22"/>
          <w:szCs w:val="22"/>
          <w14:ligatures w14:val="none"/>
        </w:rPr>
        <w:t xml:space="preserve">, Targeted and Normal (if none of the previous labels apply). This gives us the following label set for the </w:t>
      </w:r>
      <w:r w:rsidRPr="00290C9C">
        <w:rPr>
          <w:rFonts w:ascii="Arial" w:eastAsia="Times New Roman" w:hAnsi="Arial" w:cs="Arial"/>
          <w:i/>
          <w:iCs/>
          <w:color w:val="000000"/>
          <w:kern w:val="0"/>
          <w:sz w:val="22"/>
          <w:szCs w:val="22"/>
          <w14:ligatures w14:val="none"/>
        </w:rPr>
        <w:t>Classification</w:t>
      </w:r>
      <w:r>
        <w:rPr>
          <w:rFonts w:ascii="Arial" w:eastAsia="Times New Roman" w:hAnsi="Arial" w:cs="Arial"/>
          <w:color w:val="000000"/>
          <w:kern w:val="0"/>
          <w:sz w:val="22"/>
          <w:szCs w:val="22"/>
          <w14:ligatures w14:val="none"/>
        </w:rPr>
        <w:t xml:space="preserve"> column</w:t>
      </w:r>
    </w:p>
    <w:p w14:paraId="5BB18CEE" w14:textId="77777777" w:rsidR="00DA110A" w:rsidRPr="00DA110A" w:rsidRDefault="00DA110A" w:rsidP="00DA110A">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Stereotype</w:t>
      </w:r>
    </w:p>
    <w:p w14:paraId="45785ECD" w14:textId="77777777" w:rsidR="00DA110A" w:rsidRPr="00DA110A" w:rsidRDefault="00DA110A" w:rsidP="00DA110A">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Offensive/Provocative</w:t>
      </w:r>
    </w:p>
    <w:p w14:paraId="35D9BE3B" w14:textId="77777777" w:rsidR="00DA110A" w:rsidRPr="00DA110A" w:rsidRDefault="00DA110A" w:rsidP="00DA110A">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Targeted</w:t>
      </w:r>
    </w:p>
    <w:p w14:paraId="7D63BC84" w14:textId="77777777" w:rsidR="00DA110A" w:rsidRPr="00DA110A" w:rsidRDefault="00DA110A" w:rsidP="00DA110A">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Normal</w:t>
      </w:r>
    </w:p>
    <w:p w14:paraId="7644010C" w14:textId="417DA953" w:rsidR="00DA110A" w:rsidRPr="00DA110A" w:rsidRDefault="00290C9C" w:rsidP="00DA110A">
      <w:pPr>
        <w:numPr>
          <w:ilvl w:val="0"/>
          <w:numId w:val="1"/>
        </w:num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Not a joke</w:t>
      </w:r>
    </w:p>
    <w:p w14:paraId="29E9152F"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p>
    <w:p w14:paraId="6DDE6E3C"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r w:rsidRPr="00DA110A">
        <w:rPr>
          <w:rFonts w:ascii="Arial" w:eastAsia="Times New Roman" w:hAnsi="Arial" w:cs="Arial"/>
          <w:color w:val="000000"/>
          <w:kern w:val="0"/>
          <w:sz w:val="22"/>
          <w:szCs w:val="22"/>
          <w14:ligatures w14:val="none"/>
        </w:rPr>
        <w:t>Target:</w:t>
      </w:r>
    </w:p>
    <w:p w14:paraId="0937DC8D" w14:textId="4F0A5EBA" w:rsidR="00DA110A" w:rsidRPr="00DA110A" w:rsidRDefault="00404F6E" w:rsidP="00DA110A">
      <w:pPr>
        <w:spacing w:after="0" w:line="240" w:lineRule="auto"/>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Whether the joke is targeted towards any of the following demographics</w:t>
      </w:r>
      <w:r w:rsidR="00DA110A" w:rsidRPr="00DA110A">
        <w:rPr>
          <w:rFonts w:ascii="Times New Roman" w:eastAsia="Times New Roman" w:hAnsi="Times New Roman" w:cs="Times New Roman"/>
          <w:kern w:val="0"/>
          <w14:ligatures w14:val="none"/>
        </w:rPr>
        <w:br/>
      </w:r>
    </w:p>
    <w:p w14:paraId="3F14BE27" w14:textId="77777777"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Gender (target (whether one person or group) based on gender identity and roles)</w:t>
      </w:r>
    </w:p>
    <w:p w14:paraId="19CFA919" w14:textId="77777777"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Body image (target (whether one person or group) based on physical appearance like body shape and features)</w:t>
      </w:r>
    </w:p>
    <w:p w14:paraId="4E96F022" w14:textId="77777777"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Ethnicity/national origin (target (whether one person or group) based on ethnic background, nationality, or race)</w:t>
      </w:r>
    </w:p>
    <w:p w14:paraId="0F873035" w14:textId="77777777"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Sexual orientation (target based on sexual preferences and identities)</w:t>
      </w:r>
    </w:p>
    <w:p w14:paraId="50510B4A" w14:textId="77777777"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Religious beliefs (target based on religious affiliations or beliefs)</w:t>
      </w:r>
    </w:p>
    <w:p w14:paraId="502AEBE6" w14:textId="77777777"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Political beliefs (target based on political ideologies or affiliations)</w:t>
      </w:r>
    </w:p>
    <w:p w14:paraId="19A8C47A" w14:textId="77777777"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Disability/health (target based on physical or mental health conditions and disabilities)</w:t>
      </w:r>
    </w:p>
    <w:p w14:paraId="7A8641B3" w14:textId="77777777"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Education (target based on education background, intellectual capabilities or academic affiliations)</w:t>
      </w:r>
    </w:p>
    <w:p w14:paraId="0B9377E0" w14:textId="77777777"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None (jokes that do not target any specific groups or are benign in nature)</w:t>
      </w:r>
    </w:p>
    <w:p w14:paraId="336A8BFD" w14:textId="77777777" w:rsid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Other (Found some jokes about food choices which could use this)</w:t>
      </w:r>
    </w:p>
    <w:p w14:paraId="1AE61D0E" w14:textId="5AF2C152" w:rsidR="00DA110A" w:rsidRPr="00DA110A" w:rsidRDefault="00DA110A" w:rsidP="00DA110A">
      <w:pPr>
        <w:numPr>
          <w:ilvl w:val="0"/>
          <w:numId w:val="2"/>
        </w:num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Not a joke (if the classification label is not a joke, i.e., non-humorous content)</w:t>
      </w:r>
    </w:p>
    <w:p w14:paraId="19894AEB" w14:textId="77777777" w:rsidR="00DA110A" w:rsidRPr="00DA110A" w:rsidRDefault="00DA110A" w:rsidP="00DA110A">
      <w:pPr>
        <w:spacing w:after="240" w:line="240" w:lineRule="auto"/>
        <w:rPr>
          <w:rFonts w:ascii="Times New Roman" w:eastAsia="Times New Roman" w:hAnsi="Times New Roman" w:cs="Times New Roman"/>
          <w:kern w:val="0"/>
          <w14:ligatures w14:val="none"/>
        </w:rPr>
      </w:pPr>
    </w:p>
    <w:p w14:paraId="430BE353"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r w:rsidRPr="00DA110A">
        <w:rPr>
          <w:rFonts w:ascii="Arial" w:eastAsia="Times New Roman" w:hAnsi="Arial" w:cs="Arial"/>
          <w:color w:val="000000"/>
          <w:kern w:val="0"/>
          <w:sz w:val="22"/>
          <w:szCs w:val="22"/>
          <w14:ligatures w14:val="none"/>
        </w:rPr>
        <w:t>Rhetoric:</w:t>
      </w:r>
    </w:p>
    <w:p w14:paraId="3A1CCBB5" w14:textId="4290A94C" w:rsidR="00DA110A" w:rsidRPr="00161893" w:rsidRDefault="00161893" w:rsidP="00DA110A">
      <w:pPr>
        <w:spacing w:after="0" w:line="240" w:lineRule="auto"/>
        <w:rPr>
          <w:rFonts w:ascii="Arial" w:eastAsia="Times New Roman" w:hAnsi="Arial" w:cs="Arial"/>
          <w:kern w:val="0"/>
          <w:sz w:val="22"/>
          <w:szCs w:val="22"/>
          <w14:ligatures w14:val="none"/>
        </w:rPr>
      </w:pPr>
      <w:r w:rsidRPr="00161893">
        <w:rPr>
          <w:rFonts w:ascii="Arial" w:eastAsia="Times New Roman" w:hAnsi="Arial" w:cs="Arial"/>
          <w:kern w:val="0"/>
          <w:sz w:val="22"/>
          <w:szCs w:val="22"/>
          <w14:ligatures w14:val="none"/>
        </w:rPr>
        <w:t>What ki</w:t>
      </w:r>
      <w:r>
        <w:rPr>
          <w:rFonts w:ascii="Arial" w:eastAsia="Times New Roman" w:hAnsi="Arial" w:cs="Arial"/>
          <w:kern w:val="0"/>
          <w:sz w:val="22"/>
          <w:szCs w:val="22"/>
          <w14:ligatures w14:val="none"/>
        </w:rPr>
        <w:t>nd of rhetorical device is used to invoke humor in this joke?</w:t>
      </w:r>
      <w:r w:rsidR="00DA110A" w:rsidRPr="00161893">
        <w:rPr>
          <w:rFonts w:ascii="Arial" w:eastAsia="Times New Roman" w:hAnsi="Arial" w:cs="Arial"/>
          <w:kern w:val="0"/>
          <w:sz w:val="22"/>
          <w:szCs w:val="22"/>
          <w14:ligatures w14:val="none"/>
        </w:rPr>
        <w:br/>
      </w:r>
    </w:p>
    <w:p w14:paraId="7DBFAF73"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Hyperbole (exaggerating aspects dramatically to an implausible level) </w:t>
      </w:r>
    </w:p>
    <w:p w14:paraId="3DBAC0AB"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Understatement (the opposite of hyperbole; it can be very dry and subtle, leading to a sophisticated form of humor that might be appreciated for its cleverness and restraint; it lessens the importance and makes serious and bad things look like nothing)</w:t>
      </w:r>
    </w:p>
    <w:p w14:paraId="407E3D8F"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Irony (hide the actual meanings behind the language; can be more nuanced and requires careful reading, often rewarding the reader with a deeper appreciation upon uncovering the layers of meaning; used a lot in humor when serious or painful situations are spoken in an opposite sense with great emotion)</w:t>
      </w:r>
    </w:p>
    <w:p w14:paraId="460C5DD5"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lastRenderedPageBreak/>
        <w:t>Sarcasm (since tone of voice doesn’t carry in text, written sarcasm often depends on context clues or formatting (like italics) to signal that the meaning is opposite of what's literally written)</w:t>
      </w:r>
    </w:p>
    <w:p w14:paraId="637887C6"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Puns (exploit the multiple meanings of words or similar sounding words to create a playful effect; often hinge on homophones or homonyms, which work well in written form because the ambiguity is preserved until the punchline is revealed)</w:t>
      </w:r>
    </w:p>
    <w:p w14:paraId="21FD9724"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Wordplay (playing with sounds, meanings, or unusual linguistic structures)</w:t>
      </w:r>
    </w:p>
    <w:p w14:paraId="189BFC40"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Self-deprecation (insult directed at oneself)</w:t>
      </w:r>
    </w:p>
    <w:p w14:paraId="3328D142"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Vulgarity</w:t>
      </w:r>
    </w:p>
    <w:p w14:paraId="3FF098AF"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Misunderstanding</w:t>
      </w:r>
    </w:p>
    <w:p w14:paraId="0C1E44E6"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Satire</w:t>
      </w:r>
    </w:p>
    <w:p w14:paraId="0045DE6F"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Cultural reference</w:t>
      </w:r>
    </w:p>
    <w:p w14:paraId="1373089E" w14:textId="77777777"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Dark Humor</w:t>
      </w:r>
    </w:p>
    <w:p w14:paraId="3F1E4308" w14:textId="77777777" w:rsid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DA110A">
        <w:rPr>
          <w:rFonts w:ascii="Arial" w:eastAsia="Times New Roman" w:hAnsi="Arial" w:cs="Arial"/>
          <w:color w:val="000000"/>
          <w:kern w:val="0"/>
          <w:sz w:val="22"/>
          <w:szCs w:val="22"/>
          <w14:ligatures w14:val="none"/>
        </w:rPr>
        <w:t>Other</w:t>
      </w:r>
    </w:p>
    <w:p w14:paraId="513B5361" w14:textId="5B9566DC" w:rsidR="00DA110A" w:rsidRPr="00DA110A" w:rsidRDefault="00DA110A" w:rsidP="00DA110A">
      <w:pPr>
        <w:numPr>
          <w:ilvl w:val="0"/>
          <w:numId w:val="3"/>
        </w:num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Not a joke (if the classification label is not a joke, i.e., non-humorous content)</w:t>
      </w:r>
    </w:p>
    <w:p w14:paraId="06FE6381" w14:textId="77777777" w:rsidR="00DA110A" w:rsidRPr="00DA110A" w:rsidRDefault="00DA110A" w:rsidP="00DA110A">
      <w:pPr>
        <w:spacing w:after="240" w:line="240" w:lineRule="auto"/>
        <w:rPr>
          <w:rFonts w:ascii="Times New Roman" w:eastAsia="Times New Roman" w:hAnsi="Times New Roman" w:cs="Times New Roman"/>
          <w:kern w:val="0"/>
          <w14:ligatures w14:val="none"/>
        </w:rPr>
      </w:pPr>
      <w:r w:rsidRPr="00DA110A">
        <w:rPr>
          <w:rFonts w:ascii="Times New Roman" w:eastAsia="Times New Roman" w:hAnsi="Times New Roman" w:cs="Times New Roman"/>
          <w:kern w:val="0"/>
          <w14:ligatures w14:val="none"/>
        </w:rPr>
        <w:br/>
      </w:r>
    </w:p>
    <w:p w14:paraId="683C107F"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r w:rsidRPr="00290C9C">
        <w:rPr>
          <w:rFonts w:ascii="Arial" w:eastAsia="Times New Roman" w:hAnsi="Arial" w:cs="Arial"/>
          <w:b/>
          <w:bCs/>
          <w:color w:val="000000"/>
          <w:kern w:val="0"/>
          <w:sz w:val="18"/>
          <w:szCs w:val="18"/>
          <w14:ligatures w14:val="none"/>
        </w:rPr>
        <w:t>Irony</w:t>
      </w:r>
      <w:r w:rsidRPr="00DA110A">
        <w:rPr>
          <w:rFonts w:ascii="Arial" w:eastAsia="Times New Roman" w:hAnsi="Arial" w:cs="Arial"/>
          <w:color w:val="000000"/>
          <w:kern w:val="0"/>
          <w:sz w:val="18"/>
          <w:szCs w:val="18"/>
          <w14:ligatures w14:val="none"/>
        </w:rPr>
        <w:t xml:space="preserve"> relies on a gap between the literal meaning and the intended meaning, creating a humorous twist or reversal.</w:t>
      </w:r>
    </w:p>
    <w:p w14:paraId="6351C0A9"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r w:rsidRPr="00290C9C">
        <w:rPr>
          <w:rFonts w:ascii="Arial" w:eastAsia="Times New Roman" w:hAnsi="Arial" w:cs="Arial"/>
          <w:b/>
          <w:bCs/>
          <w:color w:val="000000"/>
          <w:kern w:val="0"/>
          <w:sz w:val="18"/>
          <w:szCs w:val="18"/>
          <w14:ligatures w14:val="none"/>
        </w:rPr>
        <w:t>Sarcasm</w:t>
      </w:r>
      <w:r w:rsidRPr="00DA110A">
        <w:rPr>
          <w:rFonts w:ascii="Arial" w:eastAsia="Times New Roman" w:hAnsi="Arial" w:cs="Arial"/>
          <w:color w:val="000000"/>
          <w:kern w:val="0"/>
          <w:sz w:val="18"/>
          <w:szCs w:val="18"/>
          <w14:ligatures w14:val="none"/>
        </w:rPr>
        <w:t xml:space="preserve"> involves using irony to mock, criticize, or convey contempt.</w:t>
      </w:r>
    </w:p>
    <w:p w14:paraId="3ACDEEBC" w14:textId="579EC046" w:rsidR="00DA110A" w:rsidRPr="00DA110A" w:rsidRDefault="00DA110A" w:rsidP="00290C9C">
      <w:pPr>
        <w:spacing w:after="0" w:line="240" w:lineRule="auto"/>
        <w:rPr>
          <w:rFonts w:ascii="Times New Roman" w:eastAsia="Times New Roman" w:hAnsi="Times New Roman" w:cs="Times New Roman"/>
          <w:kern w:val="0"/>
          <w14:ligatures w14:val="none"/>
        </w:rPr>
      </w:pPr>
      <w:r w:rsidRPr="00290C9C">
        <w:rPr>
          <w:rFonts w:ascii="Arial" w:eastAsia="Times New Roman" w:hAnsi="Arial" w:cs="Arial"/>
          <w:b/>
          <w:bCs/>
          <w:color w:val="000000"/>
          <w:kern w:val="0"/>
          <w:sz w:val="18"/>
          <w:szCs w:val="18"/>
          <w14:ligatures w14:val="none"/>
        </w:rPr>
        <w:t>Exaggeration</w:t>
      </w:r>
      <w:r w:rsidRPr="00DA110A">
        <w:rPr>
          <w:rFonts w:ascii="Arial" w:eastAsia="Times New Roman" w:hAnsi="Arial" w:cs="Arial"/>
          <w:color w:val="000000"/>
          <w:kern w:val="0"/>
          <w:sz w:val="18"/>
          <w:szCs w:val="18"/>
          <w14:ligatures w14:val="none"/>
        </w:rPr>
        <w:t xml:space="preserve"> involves magnifying or overstating something beyond its normal or realistic proportions.</w:t>
      </w:r>
    </w:p>
    <w:p w14:paraId="094C6D3B"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r w:rsidRPr="00290C9C">
        <w:rPr>
          <w:rFonts w:ascii="Arial" w:eastAsia="Times New Roman" w:hAnsi="Arial" w:cs="Arial"/>
          <w:b/>
          <w:bCs/>
          <w:color w:val="000000"/>
          <w:kern w:val="0"/>
          <w:sz w:val="18"/>
          <w:szCs w:val="18"/>
          <w14:ligatures w14:val="none"/>
        </w:rPr>
        <w:t>Absurdity</w:t>
      </w:r>
      <w:r w:rsidRPr="00DA110A">
        <w:rPr>
          <w:rFonts w:ascii="Arial" w:eastAsia="Times New Roman" w:hAnsi="Arial" w:cs="Arial"/>
          <w:color w:val="000000"/>
          <w:kern w:val="0"/>
          <w:sz w:val="18"/>
          <w:szCs w:val="18"/>
          <w14:ligatures w14:val="none"/>
        </w:rPr>
        <w:t xml:space="preserve"> involves presenting situations, events, or ideas that are inherently illogical, irrational, or nonsensical.</w:t>
      </w:r>
    </w:p>
    <w:p w14:paraId="5407161F"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r w:rsidRPr="00290C9C">
        <w:rPr>
          <w:rFonts w:ascii="Arial" w:eastAsia="Times New Roman" w:hAnsi="Arial" w:cs="Arial"/>
          <w:b/>
          <w:bCs/>
          <w:color w:val="000000"/>
          <w:kern w:val="0"/>
          <w:sz w:val="18"/>
          <w:szCs w:val="18"/>
          <w14:ligatures w14:val="none"/>
        </w:rPr>
        <w:t xml:space="preserve">Self-deprecating </w:t>
      </w:r>
      <w:proofErr w:type="spellStart"/>
      <w:r w:rsidRPr="00290C9C">
        <w:rPr>
          <w:rFonts w:ascii="Arial" w:eastAsia="Times New Roman" w:hAnsi="Arial" w:cs="Arial"/>
          <w:b/>
          <w:bCs/>
          <w:color w:val="000000"/>
          <w:kern w:val="0"/>
          <w:sz w:val="18"/>
          <w:szCs w:val="18"/>
          <w14:ligatures w14:val="none"/>
        </w:rPr>
        <w:t>humour</w:t>
      </w:r>
      <w:proofErr w:type="spellEnd"/>
      <w:r w:rsidRPr="00DA110A">
        <w:rPr>
          <w:rFonts w:ascii="Arial" w:eastAsia="Times New Roman" w:hAnsi="Arial" w:cs="Arial"/>
          <w:color w:val="000000"/>
          <w:kern w:val="0"/>
          <w:sz w:val="18"/>
          <w:szCs w:val="18"/>
          <w14:ligatures w14:val="none"/>
        </w:rPr>
        <w:t xml:space="preserve"> involves making fun of oneself or highlighting one’s own flaws, weaknesses, or embarrassing situations in a lighthearted manner.</w:t>
      </w:r>
    </w:p>
    <w:p w14:paraId="2EE88B1D"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r w:rsidRPr="00DA110A">
        <w:rPr>
          <w:rFonts w:ascii="Arial" w:eastAsia="Times New Roman" w:hAnsi="Arial" w:cs="Arial"/>
          <w:color w:val="000000"/>
          <w:kern w:val="0"/>
          <w:sz w:val="18"/>
          <w:szCs w:val="18"/>
          <w14:ligatures w14:val="none"/>
        </w:rPr>
        <w:t xml:space="preserve">Wit refers to clever, quick, and intelligent </w:t>
      </w:r>
      <w:proofErr w:type="spellStart"/>
      <w:r w:rsidRPr="00DA110A">
        <w:rPr>
          <w:rFonts w:ascii="Arial" w:eastAsia="Times New Roman" w:hAnsi="Arial" w:cs="Arial"/>
          <w:color w:val="000000"/>
          <w:kern w:val="0"/>
          <w:sz w:val="18"/>
          <w:szCs w:val="18"/>
          <w14:ligatures w14:val="none"/>
        </w:rPr>
        <w:t>humour</w:t>
      </w:r>
      <w:proofErr w:type="spellEnd"/>
      <w:r w:rsidRPr="00DA110A">
        <w:rPr>
          <w:rFonts w:ascii="Arial" w:eastAsia="Times New Roman" w:hAnsi="Arial" w:cs="Arial"/>
          <w:color w:val="000000"/>
          <w:kern w:val="0"/>
          <w:sz w:val="18"/>
          <w:szCs w:val="18"/>
          <w14:ligatures w14:val="none"/>
        </w:rPr>
        <w:t>.</w:t>
      </w:r>
    </w:p>
    <w:p w14:paraId="2A2DA7EF" w14:textId="77777777" w:rsidR="00DA110A" w:rsidRPr="00DA110A" w:rsidRDefault="00DA110A" w:rsidP="00DA110A">
      <w:pPr>
        <w:spacing w:after="0" w:line="240" w:lineRule="auto"/>
        <w:rPr>
          <w:rFonts w:ascii="Times New Roman" w:eastAsia="Times New Roman" w:hAnsi="Times New Roman" w:cs="Times New Roman"/>
          <w:kern w:val="0"/>
          <w14:ligatures w14:val="none"/>
        </w:rPr>
      </w:pPr>
      <w:r w:rsidRPr="00DA110A">
        <w:rPr>
          <w:rFonts w:ascii="Arial" w:eastAsia="Times New Roman" w:hAnsi="Arial" w:cs="Arial"/>
          <w:color w:val="000000"/>
          <w:kern w:val="0"/>
          <w:sz w:val="18"/>
          <w:szCs w:val="18"/>
          <w14:ligatures w14:val="none"/>
        </w:rPr>
        <w:t xml:space="preserve">Surprise in </w:t>
      </w:r>
      <w:proofErr w:type="spellStart"/>
      <w:r w:rsidRPr="00DA110A">
        <w:rPr>
          <w:rFonts w:ascii="Arial" w:eastAsia="Times New Roman" w:hAnsi="Arial" w:cs="Arial"/>
          <w:color w:val="000000"/>
          <w:kern w:val="0"/>
          <w:sz w:val="18"/>
          <w:szCs w:val="18"/>
          <w14:ligatures w14:val="none"/>
        </w:rPr>
        <w:t>humour</w:t>
      </w:r>
      <w:proofErr w:type="spellEnd"/>
      <w:r w:rsidRPr="00DA110A">
        <w:rPr>
          <w:rFonts w:ascii="Arial" w:eastAsia="Times New Roman" w:hAnsi="Arial" w:cs="Arial"/>
          <w:color w:val="000000"/>
          <w:kern w:val="0"/>
          <w:sz w:val="18"/>
          <w:szCs w:val="18"/>
          <w14:ligatures w14:val="none"/>
        </w:rPr>
        <w:t xml:space="preserve"> involves introducing unexpected elements, twists, or punchlines that catch the audience off guard.</w:t>
      </w:r>
    </w:p>
    <w:p w14:paraId="2F3CD69B" w14:textId="7A9D67DB" w:rsidR="00DA110A" w:rsidRDefault="00DA110A"/>
    <w:sectPr w:rsidR="00DA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214762"/>
    <w:multiLevelType w:val="multilevel"/>
    <w:tmpl w:val="9DDE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984D91"/>
    <w:multiLevelType w:val="hybridMultilevel"/>
    <w:tmpl w:val="C2388806"/>
    <w:lvl w:ilvl="0" w:tplc="821E5B6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136DD"/>
    <w:multiLevelType w:val="multilevel"/>
    <w:tmpl w:val="E158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C6565A"/>
    <w:multiLevelType w:val="multilevel"/>
    <w:tmpl w:val="06FE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917272">
    <w:abstractNumId w:val="3"/>
  </w:num>
  <w:num w:numId="2" w16cid:durableId="1922786182">
    <w:abstractNumId w:val="2"/>
  </w:num>
  <w:num w:numId="3" w16cid:durableId="543250933">
    <w:abstractNumId w:val="0"/>
  </w:num>
  <w:num w:numId="4" w16cid:durableId="52655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0A"/>
    <w:rsid w:val="000048EC"/>
    <w:rsid w:val="00161893"/>
    <w:rsid w:val="00241AAD"/>
    <w:rsid w:val="00290C9C"/>
    <w:rsid w:val="003C009B"/>
    <w:rsid w:val="00404F6E"/>
    <w:rsid w:val="008935D7"/>
    <w:rsid w:val="00A43AD3"/>
    <w:rsid w:val="00DA110A"/>
    <w:rsid w:val="00DA27FA"/>
    <w:rsid w:val="00E80DF2"/>
    <w:rsid w:val="00E9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845"/>
  <w15:chartTrackingRefBased/>
  <w15:docId w15:val="{957112BF-376B-FC4B-A26A-00F97815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0A"/>
    <w:rPr>
      <w:rFonts w:eastAsiaTheme="majorEastAsia" w:cstheme="majorBidi"/>
      <w:color w:val="272727" w:themeColor="text1" w:themeTint="D8"/>
    </w:rPr>
  </w:style>
  <w:style w:type="paragraph" w:styleId="Title">
    <w:name w:val="Title"/>
    <w:basedOn w:val="Normal"/>
    <w:next w:val="Normal"/>
    <w:link w:val="TitleChar"/>
    <w:uiPriority w:val="10"/>
    <w:qFormat/>
    <w:rsid w:val="00DA1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0A"/>
    <w:pPr>
      <w:spacing w:before="160"/>
      <w:jc w:val="center"/>
    </w:pPr>
    <w:rPr>
      <w:i/>
      <w:iCs/>
      <w:color w:val="404040" w:themeColor="text1" w:themeTint="BF"/>
    </w:rPr>
  </w:style>
  <w:style w:type="character" w:customStyle="1" w:styleId="QuoteChar">
    <w:name w:val="Quote Char"/>
    <w:basedOn w:val="DefaultParagraphFont"/>
    <w:link w:val="Quote"/>
    <w:uiPriority w:val="29"/>
    <w:rsid w:val="00DA110A"/>
    <w:rPr>
      <w:i/>
      <w:iCs/>
      <w:color w:val="404040" w:themeColor="text1" w:themeTint="BF"/>
    </w:rPr>
  </w:style>
  <w:style w:type="paragraph" w:styleId="ListParagraph">
    <w:name w:val="List Paragraph"/>
    <w:basedOn w:val="Normal"/>
    <w:uiPriority w:val="34"/>
    <w:qFormat/>
    <w:rsid w:val="00DA110A"/>
    <w:pPr>
      <w:ind w:left="720"/>
      <w:contextualSpacing/>
    </w:pPr>
  </w:style>
  <w:style w:type="character" w:styleId="IntenseEmphasis">
    <w:name w:val="Intense Emphasis"/>
    <w:basedOn w:val="DefaultParagraphFont"/>
    <w:uiPriority w:val="21"/>
    <w:qFormat/>
    <w:rsid w:val="00DA110A"/>
    <w:rPr>
      <w:i/>
      <w:iCs/>
      <w:color w:val="0F4761" w:themeColor="accent1" w:themeShade="BF"/>
    </w:rPr>
  </w:style>
  <w:style w:type="paragraph" w:styleId="IntenseQuote">
    <w:name w:val="Intense Quote"/>
    <w:basedOn w:val="Normal"/>
    <w:next w:val="Normal"/>
    <w:link w:val="IntenseQuoteChar"/>
    <w:uiPriority w:val="30"/>
    <w:qFormat/>
    <w:rsid w:val="00DA1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0A"/>
    <w:rPr>
      <w:i/>
      <w:iCs/>
      <w:color w:val="0F4761" w:themeColor="accent1" w:themeShade="BF"/>
    </w:rPr>
  </w:style>
  <w:style w:type="character" w:styleId="IntenseReference">
    <w:name w:val="Intense Reference"/>
    <w:basedOn w:val="DefaultParagraphFont"/>
    <w:uiPriority w:val="32"/>
    <w:qFormat/>
    <w:rsid w:val="00DA110A"/>
    <w:rPr>
      <w:b/>
      <w:bCs/>
      <w:smallCaps/>
      <w:color w:val="0F4761" w:themeColor="accent1" w:themeShade="BF"/>
      <w:spacing w:val="5"/>
    </w:rPr>
  </w:style>
  <w:style w:type="paragraph" w:styleId="NormalWeb">
    <w:name w:val="Normal (Web)"/>
    <w:basedOn w:val="Normal"/>
    <w:uiPriority w:val="99"/>
    <w:semiHidden/>
    <w:unhideWhenUsed/>
    <w:rsid w:val="00DA110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9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576</Words>
  <Characters>3063</Characters>
  <Application>Microsoft Office Word</Application>
  <DocSecurity>0</DocSecurity>
  <Lines>78</Lines>
  <Paragraphs>42</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Satadisha Saha Bhowmick</dc:creator>
  <cp:keywords/>
  <dc:description/>
  <cp:lastModifiedBy>Satadisha Saha Bhowmick</cp:lastModifiedBy>
  <cp:revision>7</cp:revision>
  <dcterms:created xsi:type="dcterms:W3CDTF">2025-06-30T18:59:00Z</dcterms:created>
  <dcterms:modified xsi:type="dcterms:W3CDTF">2025-07-08T17:54:00Z</dcterms:modified>
</cp:coreProperties>
</file>