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AB0" w:rsidRPr="00D02AB0" w:rsidRDefault="00D02AB0" w:rsidP="00D02AB0">
      <w:pPr>
        <w:widowControl/>
        <w:spacing w:before="100" w:beforeAutospacing="1" w:after="100" w:afterAutospacing="1" w:line="240" w:lineRule="auto"/>
        <w:outlineLvl w:val="0"/>
        <w:rPr>
          <w:rFonts w:ascii="Times New Roman" w:eastAsia="宋体" w:hAnsi="Times New Roman" w:cs="Times New Roman"/>
          <w:b/>
          <w:bCs/>
          <w:kern w:val="36"/>
          <w:sz w:val="48"/>
          <w:szCs w:val="48"/>
          <w14:ligatures w14:val="none"/>
        </w:rPr>
      </w:pPr>
      <w:r w:rsidRPr="00D02AB0">
        <w:rPr>
          <w:rFonts w:ascii="Times New Roman" w:eastAsia="宋体" w:hAnsi="Times New Roman" w:cs="Times New Roman"/>
          <w:b/>
          <w:bCs/>
          <w:kern w:val="36"/>
          <w:sz w:val="48"/>
          <w:szCs w:val="48"/>
          <w14:ligatures w14:val="none"/>
        </w:rPr>
        <w:t>Project Idea: AI Dance Learning Assistant</w:t>
      </w:r>
    </w:p>
    <w:p w:rsidR="00D02AB0" w:rsidRPr="00D02AB0" w:rsidRDefault="00D02AB0" w:rsidP="00D02AB0">
      <w:pPr>
        <w:widowControl/>
        <w:spacing w:before="100" w:beforeAutospacing="1" w:after="100" w:afterAutospacing="1" w:line="240" w:lineRule="auto"/>
        <w:outlineLvl w:val="1"/>
        <w:rPr>
          <w:rFonts w:ascii="Times New Roman" w:eastAsia="宋体" w:hAnsi="Times New Roman" w:cs="Times New Roman" w:hint="eastAsia"/>
          <w:b/>
          <w:bCs/>
          <w:kern w:val="0"/>
          <w:sz w:val="36"/>
          <w:szCs w:val="36"/>
          <w14:ligatures w14:val="none"/>
        </w:rPr>
      </w:pPr>
      <w:r w:rsidRPr="00D02AB0">
        <w:rPr>
          <w:rFonts w:ascii="Times New Roman" w:eastAsia="宋体" w:hAnsi="Times New Roman" w:cs="Times New Roman"/>
          <w:b/>
          <w:bCs/>
          <w:kern w:val="0"/>
          <w:sz w:val="36"/>
          <w:szCs w:val="36"/>
          <w14:ligatures w14:val="none"/>
        </w:rPr>
        <w:t>1. Who is this for?</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 xml:space="preserve">This website is designed for people who want to learn dance by themselves, especially beginners and intermediate dancers who learn choreography from social media platforms such as TikTok, YouTube, Instagram, or </w:t>
      </w:r>
      <w:proofErr w:type="spellStart"/>
      <w:r w:rsidRPr="00D02AB0">
        <w:rPr>
          <w:rFonts w:ascii="Times New Roman" w:eastAsia="宋体" w:hAnsi="Times New Roman" w:cs="Times New Roman"/>
          <w:kern w:val="0"/>
          <w:sz w:val="24"/>
          <w14:ligatures w14:val="none"/>
        </w:rPr>
        <w:t>Xiaohongshu</w:t>
      </w:r>
      <w:proofErr w:type="spellEnd"/>
      <w:r w:rsidRPr="00D02AB0">
        <w:rPr>
          <w:rFonts w:ascii="Times New Roman" w:eastAsia="宋体" w:hAnsi="Times New Roman" w:cs="Times New Roman"/>
          <w:kern w:val="0"/>
          <w:sz w:val="24"/>
          <w14:ligatures w14:val="none"/>
        </w:rPr>
        <w:t>.</w:t>
      </w:r>
    </w:p>
    <w:p w:rsidR="00D02AB0" w:rsidRPr="00D02AB0" w:rsidRDefault="00D02AB0" w:rsidP="00D02AB0">
      <w:pPr>
        <w:widowControl/>
        <w:spacing w:after="0"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noProof/>
          <w:kern w:val="0"/>
          <w:sz w:val="24"/>
          <w14:ligatures w14:val="none"/>
        </w:rPr>
      </w:r>
      <w:r w:rsidR="00D02AB0" w:rsidRPr="00D02AB0">
        <w:rPr>
          <w:rFonts w:ascii="Times New Roman" w:eastAsia="宋体" w:hAnsi="Times New Roman" w:cs="Times New Roman"/>
          <w:noProof/>
          <w:kern w:val="0"/>
          <w:sz w:val="24"/>
          <w14:ligatures w14:val="none"/>
        </w:rPr>
        <w:pict>
          <v:rect id="_x0000_i1076" alt="" style="width:415.3pt;height:.05pt;mso-width-percent:0;mso-height-percent:0;mso-width-percent:0;mso-height-percent:0" o:hralign="center" o:hrstd="t" o:hr="t" fillcolor="#a0a0a0" stroked="f"/>
        </w:pict>
      </w:r>
    </w:p>
    <w:p w:rsidR="00D02AB0" w:rsidRPr="00D02AB0" w:rsidRDefault="00D02AB0" w:rsidP="00D02AB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D02AB0">
        <w:rPr>
          <w:rFonts w:ascii="Times New Roman" w:eastAsia="宋体" w:hAnsi="Times New Roman" w:cs="Times New Roman"/>
          <w:b/>
          <w:bCs/>
          <w:kern w:val="0"/>
          <w:sz w:val="36"/>
          <w:szCs w:val="36"/>
          <w14:ligatures w14:val="none"/>
        </w:rPr>
        <w:t>2. What problem are they stuck on?</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 xml:space="preserve">Many dancers discover choreography online and want to learn it. However, in most cases, there are no official tutorials. They have to "learn by watching" (often called </w:t>
      </w:r>
      <w:r w:rsidRPr="00D02AB0">
        <w:rPr>
          <w:rFonts w:ascii="Times New Roman" w:eastAsia="宋体" w:hAnsi="Times New Roman" w:cs="Times New Roman"/>
          <w:i/>
          <w:iCs/>
          <w:kern w:val="0"/>
          <w:sz w:val="24"/>
          <w14:ligatures w14:val="none"/>
        </w:rPr>
        <w:t>learning choreography by ear/eye</w:t>
      </w:r>
      <w:r w:rsidRPr="00D02AB0">
        <w:rPr>
          <w:rFonts w:ascii="Times New Roman" w:eastAsia="宋体" w:hAnsi="Times New Roman" w:cs="Times New Roman"/>
          <w:kern w:val="0"/>
          <w:sz w:val="24"/>
          <w14:ligatures w14:val="none"/>
        </w:rPr>
        <w:t>), which can be extremely difficult.</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Current video platforms only provide basic playback controls, which are far from enough for dance learning.</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Self-learning dancers often face several challenges:</w:t>
      </w:r>
    </w:p>
    <w:p w:rsidR="00D02AB0" w:rsidRPr="00D02AB0" w:rsidRDefault="00D02AB0" w:rsidP="00D02AB0">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They need mirror-mode videos to follow movements correctly.</w:t>
      </w:r>
    </w:p>
    <w:p w:rsidR="00D02AB0" w:rsidRPr="00D02AB0" w:rsidRDefault="00D02AB0" w:rsidP="00D02AB0">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They need very slow playback speeds (sometimes even slower than 0.25×) while still keeping clear visuals.</w:t>
      </w:r>
    </w:p>
    <w:p w:rsidR="00D02AB0" w:rsidRPr="00D02AB0" w:rsidRDefault="00D02AB0" w:rsidP="00D02AB0">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They often need beat counts ("5, 6, 7, 8") or drum beats synchronized with the choreography to understand musical timing.</w:t>
      </w:r>
    </w:p>
    <w:p w:rsidR="00D02AB0" w:rsidRPr="00D02AB0" w:rsidRDefault="00D02AB0" w:rsidP="00D02AB0">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A choreography usually combines multiple dance foundations (such as waacking, waving, happy feet, locking, popping, etc.). Simply copying the choreography without learning these fundamentals makes it difficult to perform the dance correctly.</w:t>
      </w:r>
    </w:p>
    <w:p w:rsidR="00D02AB0" w:rsidRPr="00D02AB0" w:rsidRDefault="00D02AB0" w:rsidP="00D02AB0">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Practicing alone means there is no professional feedback. Dancers don't know what mistakes they're making or how to improve.</w:t>
      </w:r>
    </w:p>
    <w:p w:rsidR="00D02AB0" w:rsidRPr="00D02AB0" w:rsidRDefault="00D02AB0" w:rsidP="00D02AB0">
      <w:pPr>
        <w:widowControl/>
        <w:spacing w:after="0"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noProof/>
          <w:kern w:val="0"/>
          <w:sz w:val="24"/>
          <w14:ligatures w14:val="none"/>
        </w:rPr>
      </w:r>
      <w:r w:rsidR="00D02AB0" w:rsidRPr="00D02AB0">
        <w:rPr>
          <w:rFonts w:ascii="Times New Roman" w:eastAsia="宋体" w:hAnsi="Times New Roman" w:cs="Times New Roman"/>
          <w:noProof/>
          <w:kern w:val="0"/>
          <w:sz w:val="24"/>
          <w14:ligatures w14:val="none"/>
        </w:rPr>
        <w:pict>
          <v:rect id="_x0000_i1077" alt="" style="width:415.3pt;height:.05pt;mso-width-percent:0;mso-height-percent:0;mso-width-percent:0;mso-height-percent:0" o:hralign="center" o:hrstd="t" o:hr="t" fillcolor="#a0a0a0" stroked="f"/>
        </w:pict>
      </w:r>
    </w:p>
    <w:p w:rsidR="00D02AB0" w:rsidRPr="00D02AB0" w:rsidRDefault="00D02AB0" w:rsidP="00D02AB0">
      <w:pPr>
        <w:widowControl/>
        <w:spacing w:before="100" w:beforeAutospacing="1" w:after="100" w:afterAutospacing="1" w:line="240" w:lineRule="auto"/>
        <w:outlineLvl w:val="0"/>
        <w:rPr>
          <w:rFonts w:ascii="Times New Roman" w:eastAsia="宋体" w:hAnsi="Times New Roman" w:cs="Times New Roman"/>
          <w:b/>
          <w:bCs/>
          <w:kern w:val="36"/>
          <w:sz w:val="48"/>
          <w:szCs w:val="48"/>
          <w14:ligatures w14:val="none"/>
        </w:rPr>
      </w:pPr>
      <w:r w:rsidRPr="00D02AB0">
        <w:rPr>
          <w:rFonts w:ascii="Times New Roman" w:eastAsia="宋体" w:hAnsi="Times New Roman" w:cs="Times New Roman"/>
          <w:b/>
          <w:bCs/>
          <w:kern w:val="36"/>
          <w:sz w:val="48"/>
          <w:szCs w:val="48"/>
          <w14:ligatures w14:val="none"/>
        </w:rPr>
        <w:t>3. What will the AI helper do?</w:t>
      </w:r>
    </w:p>
    <w:p w:rsidR="00D02AB0" w:rsidRPr="00D02AB0" w:rsidRDefault="00D02AB0" w:rsidP="00D02AB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D02AB0">
        <w:rPr>
          <w:rFonts w:ascii="Times New Roman" w:eastAsia="宋体" w:hAnsi="Times New Roman" w:cs="Times New Roman"/>
          <w:b/>
          <w:bCs/>
          <w:kern w:val="0"/>
          <w:sz w:val="36"/>
          <w:szCs w:val="36"/>
          <w14:ligatures w14:val="none"/>
        </w:rPr>
        <w:t>Feature 1: AI Learning Mode</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lastRenderedPageBreak/>
        <w:t>Users upload a dance video they want to learn.</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The website automatically generates:</w:t>
      </w:r>
    </w:p>
    <w:p w:rsidR="00D02AB0" w:rsidRPr="00D02AB0" w:rsidRDefault="00D02AB0" w:rsidP="00D02AB0">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mirror-mode videos</w:t>
      </w:r>
    </w:p>
    <w:p w:rsidR="00D02AB0" w:rsidRPr="00D02AB0" w:rsidRDefault="00D02AB0" w:rsidP="00D02AB0">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 xml:space="preserve">adjustable playback speeds from </w:t>
      </w:r>
      <w:r w:rsidRPr="00D02AB0">
        <w:rPr>
          <w:rFonts w:ascii="Times New Roman" w:eastAsia="宋体" w:hAnsi="Times New Roman" w:cs="Times New Roman"/>
          <w:b/>
          <w:bCs/>
          <w:kern w:val="0"/>
          <w:sz w:val="24"/>
          <w14:ligatures w14:val="none"/>
        </w:rPr>
        <w:t>0.1× to 1.5×</w:t>
      </w:r>
    </w:p>
    <w:p w:rsidR="00D02AB0" w:rsidRPr="00D02AB0" w:rsidRDefault="00D02AB0" w:rsidP="00D02AB0">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synchronized beat counting or drum beats that match the choreography</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Users can freely choose which learning tools they want to use.</w:t>
      </w:r>
    </w:p>
    <w:p w:rsidR="00D02AB0" w:rsidRPr="00D02AB0" w:rsidRDefault="00D02AB0" w:rsidP="00D02AB0">
      <w:pPr>
        <w:widowControl/>
        <w:spacing w:after="0"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noProof/>
          <w:kern w:val="0"/>
          <w:sz w:val="24"/>
          <w14:ligatures w14:val="none"/>
        </w:rPr>
      </w:r>
      <w:r w:rsidR="00D02AB0" w:rsidRPr="00D02AB0">
        <w:rPr>
          <w:rFonts w:ascii="Times New Roman" w:eastAsia="宋体" w:hAnsi="Times New Roman" w:cs="Times New Roman"/>
          <w:noProof/>
          <w:kern w:val="0"/>
          <w:sz w:val="24"/>
          <w14:ligatures w14:val="none"/>
        </w:rPr>
        <w:pict>
          <v:rect id="_x0000_i1078" alt="" style="width:415.3pt;height:.05pt;mso-width-percent:0;mso-height-percent:0;mso-width-percent:0;mso-height-percent:0" o:hralign="center" o:hrstd="t" o:hr="t" fillcolor="#a0a0a0" stroked="f"/>
        </w:pict>
      </w:r>
    </w:p>
    <w:p w:rsidR="00D02AB0" w:rsidRPr="00D02AB0" w:rsidRDefault="00D02AB0" w:rsidP="00D02AB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D02AB0">
        <w:rPr>
          <w:rFonts w:ascii="Times New Roman" w:eastAsia="宋体" w:hAnsi="Times New Roman" w:cs="Times New Roman"/>
          <w:b/>
          <w:bCs/>
          <w:kern w:val="0"/>
          <w:sz w:val="36"/>
          <w:szCs w:val="36"/>
          <w14:ligatures w14:val="none"/>
        </w:rPr>
        <w:t>Feature 2: AI Movement Analysis</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Instead of treating the choreography as one long routine, the AI analyzes it and identifies the dance foundations used.</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For example, it may recognize elements such as:</w:t>
      </w:r>
    </w:p>
    <w:p w:rsidR="00D02AB0" w:rsidRPr="00D02AB0" w:rsidRDefault="00D02AB0" w:rsidP="00D02AB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Waacking</w:t>
      </w:r>
    </w:p>
    <w:p w:rsidR="00D02AB0" w:rsidRPr="00D02AB0" w:rsidRDefault="00D02AB0" w:rsidP="00D02AB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Waving</w:t>
      </w:r>
    </w:p>
    <w:p w:rsidR="00D02AB0" w:rsidRPr="00D02AB0" w:rsidRDefault="00D02AB0" w:rsidP="00D02AB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Happy Feet</w:t>
      </w:r>
    </w:p>
    <w:p w:rsidR="00D02AB0" w:rsidRPr="00D02AB0" w:rsidRDefault="00D02AB0" w:rsidP="00D02AB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Locking</w:t>
      </w:r>
    </w:p>
    <w:p w:rsidR="00D02AB0" w:rsidRPr="00D02AB0" w:rsidRDefault="00D02AB0" w:rsidP="00D02AB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Popping</w:t>
      </w:r>
    </w:p>
    <w:p w:rsidR="00D02AB0" w:rsidRPr="00D02AB0" w:rsidRDefault="00D02AB0" w:rsidP="00D02AB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Hip-hop grooves</w:t>
      </w:r>
    </w:p>
    <w:p w:rsidR="00D02AB0" w:rsidRPr="00D02AB0" w:rsidRDefault="00D02AB0" w:rsidP="00D02AB0">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House footwork</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The website then creates a personalized learning list and recommends high-quality tutorials from YouTube or other platforms so users can practice each foundation before learning the complete choreography.</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This allows dancers to build the necessary skills instead of simply memorizing movements.</w:t>
      </w:r>
    </w:p>
    <w:p w:rsidR="00D02AB0" w:rsidRPr="00D02AB0" w:rsidRDefault="00D02AB0" w:rsidP="00D02AB0">
      <w:pPr>
        <w:widowControl/>
        <w:spacing w:after="0"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noProof/>
          <w:kern w:val="0"/>
          <w:sz w:val="24"/>
          <w14:ligatures w14:val="none"/>
        </w:rPr>
      </w:r>
      <w:r w:rsidR="00D02AB0" w:rsidRPr="00D02AB0">
        <w:rPr>
          <w:rFonts w:ascii="Times New Roman" w:eastAsia="宋体" w:hAnsi="Times New Roman" w:cs="Times New Roman"/>
          <w:noProof/>
          <w:kern w:val="0"/>
          <w:sz w:val="24"/>
          <w14:ligatures w14:val="none"/>
        </w:rPr>
        <w:pict>
          <v:rect id="_x0000_i1079" alt="" style="width:415.3pt;height:.05pt;mso-width-percent:0;mso-height-percent:0;mso-width-percent:0;mso-height-percent:0" o:hralign="center" o:hrstd="t" o:hr="t" fillcolor="#a0a0a0" stroked="f"/>
        </w:pict>
      </w:r>
    </w:p>
    <w:p w:rsidR="00D02AB0" w:rsidRPr="00D02AB0" w:rsidRDefault="00D02AB0" w:rsidP="00D02AB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D02AB0">
        <w:rPr>
          <w:rFonts w:ascii="Times New Roman" w:eastAsia="宋体" w:hAnsi="Times New Roman" w:cs="Times New Roman"/>
          <w:b/>
          <w:bCs/>
          <w:kern w:val="0"/>
          <w:sz w:val="36"/>
          <w:szCs w:val="36"/>
          <w14:ligatures w14:val="none"/>
        </w:rPr>
        <w:t>Feature 3: AI Practice Feedback</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After learning the choreography, users upload a video of themselves dancing.</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The AI automatically:</w:t>
      </w:r>
    </w:p>
    <w:p w:rsidR="00D02AB0" w:rsidRPr="00D02AB0" w:rsidRDefault="00D02AB0" w:rsidP="00D02AB0">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creates a side-by-side comparison with the original choreography</w:t>
      </w:r>
    </w:p>
    <w:p w:rsidR="00D02AB0" w:rsidRPr="00D02AB0" w:rsidRDefault="00D02AB0" w:rsidP="00D02AB0">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highlights timing mistakes</w:t>
      </w:r>
    </w:p>
    <w:p w:rsidR="00D02AB0" w:rsidRPr="00D02AB0" w:rsidRDefault="00D02AB0" w:rsidP="00D02AB0">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lastRenderedPageBreak/>
        <w:t>identifies incorrect or imprecise movements</w:t>
      </w:r>
    </w:p>
    <w:p w:rsidR="00D02AB0" w:rsidRPr="00D02AB0" w:rsidRDefault="00D02AB0" w:rsidP="00D02AB0">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detects posture and technique issues</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Instead of only pointing out errors, the AI also provides personalized feedback, such as:</w:t>
      </w:r>
    </w:p>
    <w:p w:rsidR="00D02AB0" w:rsidRPr="00D02AB0" w:rsidRDefault="00D02AB0" w:rsidP="00D02AB0">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weak core engagement</w:t>
      </w:r>
    </w:p>
    <w:p w:rsidR="00D02AB0" w:rsidRPr="00D02AB0" w:rsidRDefault="00D02AB0" w:rsidP="00D02AB0">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unstable balance</w:t>
      </w:r>
    </w:p>
    <w:p w:rsidR="00D02AB0" w:rsidRPr="00D02AB0" w:rsidRDefault="00D02AB0" w:rsidP="00D02AB0">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lack of arm extension</w:t>
      </w:r>
    </w:p>
    <w:p w:rsidR="00D02AB0" w:rsidRPr="00D02AB0" w:rsidRDefault="00D02AB0" w:rsidP="00D02AB0">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insufficient body control</w:t>
      </w:r>
    </w:p>
    <w:p w:rsidR="00D02AB0" w:rsidRPr="00D02AB0" w:rsidRDefault="00D02AB0" w:rsidP="00D02AB0">
      <w:pPr>
        <w:widowControl/>
        <w:numPr>
          <w:ilvl w:val="0"/>
          <w:numId w:val="5"/>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inconsistent rhythm</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The website then recommends targeted exercises or tutorial videos to help improve these specific weaknesses.</w:t>
      </w:r>
    </w:p>
    <w:p w:rsidR="00D02AB0" w:rsidRPr="00D02AB0" w:rsidRDefault="00D02AB0" w:rsidP="00D02AB0">
      <w:pPr>
        <w:widowControl/>
        <w:spacing w:after="0"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noProof/>
          <w:kern w:val="0"/>
          <w:sz w:val="24"/>
          <w14:ligatures w14:val="none"/>
        </w:rPr>
      </w:r>
      <w:r w:rsidR="00D02AB0" w:rsidRPr="00D02AB0">
        <w:rPr>
          <w:rFonts w:ascii="Times New Roman" w:eastAsia="宋体" w:hAnsi="Times New Roman" w:cs="Times New Roman"/>
          <w:noProof/>
          <w:kern w:val="0"/>
          <w:sz w:val="24"/>
          <w14:ligatures w14:val="none"/>
        </w:rPr>
        <w:pict>
          <v:rect id="_x0000_i1080" alt="" style="width:415.3pt;height:.05pt;mso-width-percent:0;mso-height-percent:0;mso-width-percent:0;mso-height-percent:0" o:hralign="center" o:hrstd="t" o:hr="t" fillcolor="#a0a0a0" stroked="f"/>
        </w:pict>
      </w:r>
    </w:p>
    <w:p w:rsidR="00D02AB0" w:rsidRPr="00D02AB0" w:rsidRDefault="00D02AB0" w:rsidP="00D02AB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D02AB0">
        <w:rPr>
          <w:rFonts w:ascii="Times New Roman" w:eastAsia="宋体" w:hAnsi="Times New Roman" w:cs="Times New Roman"/>
          <w:b/>
          <w:bCs/>
          <w:kern w:val="0"/>
          <w:sz w:val="36"/>
          <w:szCs w:val="36"/>
          <w14:ligatures w14:val="none"/>
        </w:rPr>
        <w:t>Feature 4: Social Media Performance Advisor</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Many dancers hope to post their dance videos on social media and gain more views and engagement.</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Users can upload a reference dance video they want to recreate.</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The AI analyzes it and provides suggestions on:</w:t>
      </w:r>
    </w:p>
    <w:p w:rsidR="00D02AB0" w:rsidRPr="00D02AB0" w:rsidRDefault="00D02AB0" w:rsidP="00D02AB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outfit styling</w:t>
      </w:r>
    </w:p>
    <w:p w:rsidR="00D02AB0" w:rsidRPr="00D02AB0" w:rsidRDefault="00D02AB0" w:rsidP="00D02AB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camera angle</w:t>
      </w:r>
    </w:p>
    <w:p w:rsidR="00D02AB0" w:rsidRPr="00D02AB0" w:rsidRDefault="00D02AB0" w:rsidP="00D02AB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camera distance</w:t>
      </w:r>
    </w:p>
    <w:p w:rsidR="00D02AB0" w:rsidRPr="00D02AB0" w:rsidRDefault="00D02AB0" w:rsidP="00D02AB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filming location</w:t>
      </w:r>
    </w:p>
    <w:p w:rsidR="00D02AB0" w:rsidRPr="00D02AB0" w:rsidRDefault="00D02AB0" w:rsidP="00D02AB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lighting</w:t>
      </w:r>
    </w:p>
    <w:p w:rsidR="00D02AB0" w:rsidRPr="00D02AB0" w:rsidRDefault="00D02AB0" w:rsidP="00D02AB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background</w:t>
      </w:r>
    </w:p>
    <w:p w:rsidR="00D02AB0" w:rsidRPr="00D02AB0" w:rsidRDefault="00D02AB0" w:rsidP="00D02AB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filters and color grading</w:t>
      </w:r>
    </w:p>
    <w:p w:rsidR="00D02AB0" w:rsidRPr="00D02AB0" w:rsidRDefault="00D02AB0" w:rsidP="00D02AB0">
      <w:pPr>
        <w:widowControl/>
        <w:numPr>
          <w:ilvl w:val="0"/>
          <w:numId w:val="6"/>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video framing</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 xml:space="preserve">These recommendations help users create more visually appealing dance videos for platforms like TikTok, Instagram Reels, or </w:t>
      </w:r>
      <w:proofErr w:type="spellStart"/>
      <w:r w:rsidRPr="00D02AB0">
        <w:rPr>
          <w:rFonts w:ascii="Times New Roman" w:eastAsia="宋体" w:hAnsi="Times New Roman" w:cs="Times New Roman"/>
          <w:kern w:val="0"/>
          <w:sz w:val="24"/>
          <w14:ligatures w14:val="none"/>
        </w:rPr>
        <w:t>Xiaohongshu</w:t>
      </w:r>
      <w:proofErr w:type="spellEnd"/>
      <w:r w:rsidRPr="00D02AB0">
        <w:rPr>
          <w:rFonts w:ascii="Times New Roman" w:eastAsia="宋体" w:hAnsi="Times New Roman" w:cs="Times New Roman"/>
          <w:kern w:val="0"/>
          <w:sz w:val="24"/>
          <w14:ligatures w14:val="none"/>
        </w:rPr>
        <w:t>.</w:t>
      </w:r>
    </w:p>
    <w:p w:rsidR="00D02AB0" w:rsidRPr="00D02AB0" w:rsidRDefault="00D02AB0" w:rsidP="00D02AB0">
      <w:pPr>
        <w:widowControl/>
        <w:spacing w:after="0"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noProof/>
          <w:kern w:val="0"/>
          <w:sz w:val="24"/>
          <w14:ligatures w14:val="none"/>
        </w:rPr>
      </w:r>
      <w:r w:rsidR="00D02AB0" w:rsidRPr="00D02AB0">
        <w:rPr>
          <w:rFonts w:ascii="Times New Roman" w:eastAsia="宋体" w:hAnsi="Times New Roman" w:cs="Times New Roman"/>
          <w:noProof/>
          <w:kern w:val="0"/>
          <w:sz w:val="24"/>
          <w14:ligatures w14:val="none"/>
        </w:rPr>
        <w:pict>
          <v:rect id="_x0000_i1081" alt="" style="width:415.3pt;height:.05pt;mso-width-percent:0;mso-height-percent:0;mso-width-percent:0;mso-height-percent:0" o:hralign="center" o:hrstd="t" o:hr="t" fillcolor="#a0a0a0" stroked="f"/>
        </w:pict>
      </w:r>
    </w:p>
    <w:p w:rsidR="00D02AB0" w:rsidRPr="00D02AB0" w:rsidRDefault="00D02AB0" w:rsidP="00D02AB0">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D02AB0">
        <w:rPr>
          <w:rFonts w:ascii="Times New Roman" w:eastAsia="宋体" w:hAnsi="Times New Roman" w:cs="Times New Roman"/>
          <w:b/>
          <w:bCs/>
          <w:kern w:val="0"/>
          <w:sz w:val="36"/>
          <w:szCs w:val="36"/>
          <w14:ligatures w14:val="none"/>
        </w:rPr>
        <w:t>Feature 5: Personal Dance Growth Journal</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The website also serves as a personal dance diary.</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lastRenderedPageBreak/>
        <w:t>It stores every practice video uploaded by the user and tracks their long-term progress.</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Instead of improvement feeling abstract, the AI turns it into measurable growth by recording:</w:t>
      </w:r>
    </w:p>
    <w:p w:rsidR="00D02AB0" w:rsidRPr="00D02AB0" w:rsidRDefault="00D02AB0" w:rsidP="00D02AB0">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practice frequency</w:t>
      </w:r>
    </w:p>
    <w:p w:rsidR="00D02AB0" w:rsidRPr="00D02AB0" w:rsidRDefault="00D02AB0" w:rsidP="00D02AB0">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completed choreographies</w:t>
      </w:r>
    </w:p>
    <w:p w:rsidR="00D02AB0" w:rsidRPr="00D02AB0" w:rsidRDefault="00D02AB0" w:rsidP="00D02AB0">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mastered dance foundations</w:t>
      </w:r>
    </w:p>
    <w:p w:rsidR="00D02AB0" w:rsidRPr="00D02AB0" w:rsidRDefault="00D02AB0" w:rsidP="00D02AB0">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accuracy score</w:t>
      </w:r>
    </w:p>
    <w:p w:rsidR="00D02AB0" w:rsidRPr="00D02AB0" w:rsidRDefault="00D02AB0" w:rsidP="00D02AB0">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timing score</w:t>
      </w:r>
    </w:p>
    <w:p w:rsidR="00D02AB0" w:rsidRPr="00D02AB0" w:rsidRDefault="00D02AB0" w:rsidP="00D02AB0">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movement stability score</w:t>
      </w:r>
    </w:p>
    <w:p w:rsidR="00D02AB0" w:rsidRPr="00D02AB0" w:rsidRDefault="00D02AB0" w:rsidP="00D02AB0">
      <w:pPr>
        <w:widowControl/>
        <w:numPr>
          <w:ilvl w:val="0"/>
          <w:numId w:val="7"/>
        </w:numPr>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improvement trends over time</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Users can look back on their dance journey, visualize their progress, and build lasting memories of their learning experience.</w:t>
      </w:r>
    </w:p>
    <w:p w:rsidR="00D02AB0" w:rsidRPr="00D02AB0" w:rsidRDefault="00D02AB0" w:rsidP="00D02AB0">
      <w:pPr>
        <w:widowControl/>
        <w:spacing w:after="0" w:line="240" w:lineRule="auto"/>
        <w:rPr>
          <w:rFonts w:ascii="Times New Roman" w:eastAsia="宋体" w:hAnsi="Times New Roman" w:cs="Times New Roman"/>
          <w:kern w:val="0"/>
          <w:sz w:val="24"/>
          <w14:ligatures w14:val="none"/>
        </w:rPr>
      </w:pPr>
    </w:p>
    <w:p w:rsidR="00D02AB0" w:rsidRPr="00D02AB0" w:rsidRDefault="00D02AB0" w:rsidP="00D02AB0">
      <w:pPr>
        <w:widowControl/>
        <w:spacing w:before="100" w:beforeAutospacing="1" w:after="100" w:afterAutospacing="1" w:line="240" w:lineRule="auto"/>
        <w:outlineLvl w:val="0"/>
        <w:rPr>
          <w:rFonts w:ascii="Times New Roman" w:eastAsia="宋体" w:hAnsi="Times New Roman" w:cs="Times New Roman"/>
          <w:b/>
          <w:bCs/>
          <w:kern w:val="36"/>
          <w:sz w:val="48"/>
          <w:szCs w:val="48"/>
          <w14:ligatures w14:val="none"/>
        </w:rPr>
      </w:pPr>
      <w:r w:rsidRPr="00D02AB0">
        <w:rPr>
          <w:rFonts w:ascii="Times New Roman" w:eastAsia="宋体" w:hAnsi="Times New Roman" w:cs="Times New Roman"/>
          <w:b/>
          <w:bCs/>
          <w:kern w:val="36"/>
          <w:sz w:val="48"/>
          <w:szCs w:val="48"/>
          <w14:ligatures w14:val="none"/>
        </w:rPr>
        <w:t>Why is this project innovative?</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 xml:space="preserve">Unlike YouTube or TikTok, which simply host dance videos, this platform is an </w:t>
      </w:r>
      <w:r w:rsidRPr="00D02AB0">
        <w:rPr>
          <w:rFonts w:ascii="Times New Roman" w:eastAsia="宋体" w:hAnsi="Times New Roman" w:cs="Times New Roman"/>
          <w:b/>
          <w:bCs/>
          <w:kern w:val="0"/>
          <w:sz w:val="24"/>
          <w14:ligatures w14:val="none"/>
        </w:rPr>
        <w:t>AI-powered personal dance coach</w:t>
      </w:r>
      <w:r w:rsidRPr="00D02AB0">
        <w:rPr>
          <w:rFonts w:ascii="Times New Roman" w:eastAsia="宋体" w:hAnsi="Times New Roman" w:cs="Times New Roman"/>
          <w:kern w:val="0"/>
          <w:sz w:val="24"/>
          <w14:ligatures w14:val="none"/>
        </w:rPr>
        <w:t>. It combines learning tools, movement analysis, personalized feedback, skill development, content creation support, and long-term progress tracking into a single platform.</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kern w:val="0"/>
          <w:sz w:val="24"/>
          <w14:ligatures w14:val="none"/>
        </w:rPr>
        <w:t>Rather than replacing dance teachers, it helps self-learners practice more efficiently and receive guidance that is normally unavailable when learning alone.</w:t>
      </w:r>
    </w:p>
    <w:p w:rsidR="00D02AB0" w:rsidRPr="00D02AB0" w:rsidRDefault="00D02AB0" w:rsidP="00D02AB0">
      <w:pPr>
        <w:widowControl/>
        <w:spacing w:before="100" w:beforeAutospacing="1" w:after="100" w:afterAutospacing="1" w:line="240" w:lineRule="auto"/>
        <w:rPr>
          <w:rFonts w:ascii="Times New Roman" w:eastAsia="宋体" w:hAnsi="Times New Roman" w:cs="Times New Roman"/>
          <w:kern w:val="0"/>
          <w:sz w:val="24"/>
          <w14:ligatures w14:val="none"/>
        </w:rPr>
      </w:pPr>
      <w:r w:rsidRPr="00D02AB0">
        <w:rPr>
          <w:rFonts w:ascii="Times New Roman" w:eastAsia="宋体" w:hAnsi="Times New Roman" w:cs="Times New Roman"/>
          <w:b/>
          <w:bCs/>
          <w:kern w:val="0"/>
          <w:sz w:val="24"/>
          <w14:ligatures w14:val="none"/>
        </w:rPr>
        <w:t>This platform doesn't just help users copy a dance—it helps them understand, improve, and grow as dancers.</w:t>
      </w:r>
    </w:p>
    <w:p w:rsidR="00D02AB0" w:rsidRPr="00D02AB0" w:rsidRDefault="00D02AB0">
      <w:pPr>
        <w:rPr>
          <w:rFonts w:ascii="Times New Roman" w:hAnsi="Times New Roman" w:cs="Times New Roman"/>
        </w:rPr>
      </w:pPr>
    </w:p>
    <w:sectPr w:rsidR="00D02AB0" w:rsidRPr="00D02A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F778A"/>
    <w:multiLevelType w:val="multilevel"/>
    <w:tmpl w:val="8ADA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A73EC"/>
    <w:multiLevelType w:val="multilevel"/>
    <w:tmpl w:val="CDB0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77AF8"/>
    <w:multiLevelType w:val="multilevel"/>
    <w:tmpl w:val="7BB6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D4862"/>
    <w:multiLevelType w:val="multilevel"/>
    <w:tmpl w:val="2F3E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1616E"/>
    <w:multiLevelType w:val="multilevel"/>
    <w:tmpl w:val="2CE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7661E3"/>
    <w:multiLevelType w:val="multilevel"/>
    <w:tmpl w:val="35F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9F1FAF"/>
    <w:multiLevelType w:val="multilevel"/>
    <w:tmpl w:val="6386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387667">
    <w:abstractNumId w:val="6"/>
  </w:num>
  <w:num w:numId="2" w16cid:durableId="119542081">
    <w:abstractNumId w:val="1"/>
  </w:num>
  <w:num w:numId="3" w16cid:durableId="1925719124">
    <w:abstractNumId w:val="0"/>
  </w:num>
  <w:num w:numId="4" w16cid:durableId="1764646826">
    <w:abstractNumId w:val="5"/>
  </w:num>
  <w:num w:numId="5" w16cid:durableId="4331399">
    <w:abstractNumId w:val="4"/>
  </w:num>
  <w:num w:numId="6" w16cid:durableId="1590654414">
    <w:abstractNumId w:val="3"/>
  </w:num>
  <w:num w:numId="7" w16cid:durableId="837308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AB0"/>
    <w:rsid w:val="000D75EB"/>
    <w:rsid w:val="00D02AB0"/>
    <w:rsid w:val="00FB4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73572"/>
  <w15:chartTrackingRefBased/>
  <w15:docId w15:val="{CF02F51A-F1C7-8F46-A841-F2B01BCE6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02A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02A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02A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02A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02A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02AB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02AB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2AB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2AB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2A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02A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02A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02AB0"/>
    <w:rPr>
      <w:rFonts w:cstheme="majorBidi"/>
      <w:color w:val="2F5496" w:themeColor="accent1" w:themeShade="BF"/>
      <w:sz w:val="28"/>
      <w:szCs w:val="28"/>
    </w:rPr>
  </w:style>
  <w:style w:type="character" w:customStyle="1" w:styleId="50">
    <w:name w:val="标题 5 字符"/>
    <w:basedOn w:val="a0"/>
    <w:link w:val="5"/>
    <w:uiPriority w:val="9"/>
    <w:semiHidden/>
    <w:rsid w:val="00D02AB0"/>
    <w:rPr>
      <w:rFonts w:cstheme="majorBidi"/>
      <w:color w:val="2F5496" w:themeColor="accent1" w:themeShade="BF"/>
      <w:sz w:val="24"/>
    </w:rPr>
  </w:style>
  <w:style w:type="character" w:customStyle="1" w:styleId="60">
    <w:name w:val="标题 6 字符"/>
    <w:basedOn w:val="a0"/>
    <w:link w:val="6"/>
    <w:uiPriority w:val="9"/>
    <w:semiHidden/>
    <w:rsid w:val="00D02AB0"/>
    <w:rPr>
      <w:rFonts w:cstheme="majorBidi"/>
      <w:b/>
      <w:bCs/>
      <w:color w:val="2F5496" w:themeColor="accent1" w:themeShade="BF"/>
    </w:rPr>
  </w:style>
  <w:style w:type="character" w:customStyle="1" w:styleId="70">
    <w:name w:val="标题 7 字符"/>
    <w:basedOn w:val="a0"/>
    <w:link w:val="7"/>
    <w:uiPriority w:val="9"/>
    <w:semiHidden/>
    <w:rsid w:val="00D02AB0"/>
    <w:rPr>
      <w:rFonts w:cstheme="majorBidi"/>
      <w:b/>
      <w:bCs/>
      <w:color w:val="595959" w:themeColor="text1" w:themeTint="A6"/>
    </w:rPr>
  </w:style>
  <w:style w:type="character" w:customStyle="1" w:styleId="80">
    <w:name w:val="标题 8 字符"/>
    <w:basedOn w:val="a0"/>
    <w:link w:val="8"/>
    <w:uiPriority w:val="9"/>
    <w:semiHidden/>
    <w:rsid w:val="00D02AB0"/>
    <w:rPr>
      <w:rFonts w:cstheme="majorBidi"/>
      <w:color w:val="595959" w:themeColor="text1" w:themeTint="A6"/>
    </w:rPr>
  </w:style>
  <w:style w:type="character" w:customStyle="1" w:styleId="90">
    <w:name w:val="标题 9 字符"/>
    <w:basedOn w:val="a0"/>
    <w:link w:val="9"/>
    <w:uiPriority w:val="9"/>
    <w:semiHidden/>
    <w:rsid w:val="00D02AB0"/>
    <w:rPr>
      <w:rFonts w:eastAsiaTheme="majorEastAsia" w:cstheme="majorBidi"/>
      <w:color w:val="595959" w:themeColor="text1" w:themeTint="A6"/>
    </w:rPr>
  </w:style>
  <w:style w:type="paragraph" w:styleId="a3">
    <w:name w:val="Title"/>
    <w:basedOn w:val="a"/>
    <w:next w:val="a"/>
    <w:link w:val="a4"/>
    <w:uiPriority w:val="10"/>
    <w:qFormat/>
    <w:rsid w:val="00D02A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2A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2A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2A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2AB0"/>
    <w:pPr>
      <w:spacing w:before="160"/>
      <w:jc w:val="center"/>
    </w:pPr>
    <w:rPr>
      <w:i/>
      <w:iCs/>
      <w:color w:val="404040" w:themeColor="text1" w:themeTint="BF"/>
    </w:rPr>
  </w:style>
  <w:style w:type="character" w:customStyle="1" w:styleId="a8">
    <w:name w:val="引用 字符"/>
    <w:basedOn w:val="a0"/>
    <w:link w:val="a7"/>
    <w:uiPriority w:val="29"/>
    <w:rsid w:val="00D02AB0"/>
    <w:rPr>
      <w:i/>
      <w:iCs/>
      <w:color w:val="404040" w:themeColor="text1" w:themeTint="BF"/>
    </w:rPr>
  </w:style>
  <w:style w:type="paragraph" w:styleId="a9">
    <w:name w:val="List Paragraph"/>
    <w:basedOn w:val="a"/>
    <w:uiPriority w:val="34"/>
    <w:qFormat/>
    <w:rsid w:val="00D02AB0"/>
    <w:pPr>
      <w:ind w:left="720"/>
      <w:contextualSpacing/>
    </w:pPr>
  </w:style>
  <w:style w:type="character" w:styleId="aa">
    <w:name w:val="Intense Emphasis"/>
    <w:basedOn w:val="a0"/>
    <w:uiPriority w:val="21"/>
    <w:qFormat/>
    <w:rsid w:val="00D02AB0"/>
    <w:rPr>
      <w:i/>
      <w:iCs/>
      <w:color w:val="2F5496" w:themeColor="accent1" w:themeShade="BF"/>
    </w:rPr>
  </w:style>
  <w:style w:type="paragraph" w:styleId="ab">
    <w:name w:val="Intense Quote"/>
    <w:basedOn w:val="a"/>
    <w:next w:val="a"/>
    <w:link w:val="ac"/>
    <w:uiPriority w:val="30"/>
    <w:qFormat/>
    <w:rsid w:val="00D02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02AB0"/>
    <w:rPr>
      <w:i/>
      <w:iCs/>
      <w:color w:val="2F5496" w:themeColor="accent1" w:themeShade="BF"/>
    </w:rPr>
  </w:style>
  <w:style w:type="character" w:styleId="ad">
    <w:name w:val="Intense Reference"/>
    <w:basedOn w:val="a0"/>
    <w:uiPriority w:val="32"/>
    <w:qFormat/>
    <w:rsid w:val="00D02AB0"/>
    <w:rPr>
      <w:b/>
      <w:bCs/>
      <w:smallCaps/>
      <w:color w:val="2F5496" w:themeColor="accent1" w:themeShade="BF"/>
      <w:spacing w:val="5"/>
    </w:rPr>
  </w:style>
  <w:style w:type="paragraph" w:styleId="ae">
    <w:name w:val="Normal (Web)"/>
    <w:basedOn w:val="a"/>
    <w:uiPriority w:val="99"/>
    <w:semiHidden/>
    <w:unhideWhenUsed/>
    <w:rsid w:val="00D02AB0"/>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D02AB0"/>
    <w:rPr>
      <w:b/>
      <w:bCs/>
    </w:rPr>
  </w:style>
  <w:style w:type="character" w:styleId="af0">
    <w:name w:val="Emphasis"/>
    <w:basedOn w:val="a0"/>
    <w:uiPriority w:val="20"/>
    <w:qFormat/>
    <w:rsid w:val="00D02A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粤 柯</dc:creator>
  <cp:keywords/>
  <dc:description/>
  <cp:lastModifiedBy>粤 柯</cp:lastModifiedBy>
  <cp:revision>1</cp:revision>
  <dcterms:created xsi:type="dcterms:W3CDTF">2026-07-30T17:05:00Z</dcterms:created>
  <dcterms:modified xsi:type="dcterms:W3CDTF">2026-07-30T17:25:00Z</dcterms:modified>
</cp:coreProperties>
</file>