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0DA5" w14:textId="05B7BC02" w:rsidR="00E17E63" w:rsidRDefault="00BB7E28" w:rsidP="009A78B1">
      <w:pPr>
        <w:jc w:val="center"/>
        <w:rPr>
          <w:b/>
          <w:bCs/>
          <w:sz w:val="36"/>
          <w:szCs w:val="36"/>
          <w:lang w:val="es-MX"/>
        </w:rPr>
      </w:pPr>
      <w:r w:rsidRPr="009A78B1">
        <w:rPr>
          <w:b/>
          <w:bCs/>
          <w:sz w:val="36"/>
          <w:szCs w:val="36"/>
          <w:lang w:val="es-MX"/>
        </w:rPr>
        <w:t>Explicación de solución punto</w:t>
      </w:r>
      <w:r w:rsidR="009A78B1" w:rsidRPr="009A78B1">
        <w:rPr>
          <w:b/>
          <w:bCs/>
          <w:sz w:val="36"/>
          <w:szCs w:val="36"/>
          <w:lang w:val="es-MX"/>
        </w:rPr>
        <w:t xml:space="preserve"> </w:t>
      </w:r>
      <w:r w:rsidR="009D21F4">
        <w:rPr>
          <w:b/>
          <w:bCs/>
          <w:sz w:val="36"/>
          <w:szCs w:val="36"/>
          <w:lang w:val="es-MX"/>
        </w:rPr>
        <w:t>4</w:t>
      </w:r>
    </w:p>
    <w:p w14:paraId="47DE7F8F" w14:textId="77777777" w:rsidR="00270CB1" w:rsidRDefault="00270CB1" w:rsidP="009A78B1">
      <w:pPr>
        <w:jc w:val="center"/>
        <w:rPr>
          <w:b/>
          <w:bCs/>
          <w:sz w:val="36"/>
          <w:szCs w:val="36"/>
          <w:lang w:val="es-MX"/>
        </w:rPr>
      </w:pPr>
    </w:p>
    <w:p w14:paraId="676F73F1" w14:textId="4023DCC8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Por: Sebastian Carmona Estrada</w:t>
      </w:r>
    </w:p>
    <w:p w14:paraId="4FAFD153" w14:textId="08D4A435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 w:rsidR="00270CB1">
        <w:rPr>
          <w:sz w:val="24"/>
          <w:szCs w:val="24"/>
          <w:lang w:val="es-MX"/>
        </w:rPr>
        <w:t>06/02/2024</w:t>
      </w:r>
    </w:p>
    <w:p w14:paraId="001C135E" w14:textId="73BD0C0C" w:rsidR="00270CB1" w:rsidRDefault="00270CB1" w:rsidP="009A78B1">
      <w:pPr>
        <w:jc w:val="both"/>
        <w:rPr>
          <w:sz w:val="24"/>
          <w:szCs w:val="24"/>
          <w:lang w:val="es-MX"/>
        </w:rPr>
      </w:pPr>
    </w:p>
    <w:p w14:paraId="25E7D259" w14:textId="6A31D0E2" w:rsidR="00270CB1" w:rsidRPr="00DB6E4A" w:rsidRDefault="00270C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Prueba:</w:t>
      </w:r>
      <w:r w:rsidRPr="00DB6E4A">
        <w:rPr>
          <w:sz w:val="24"/>
          <w:szCs w:val="24"/>
          <w:lang w:val="es-MX"/>
        </w:rPr>
        <w:t xml:space="preserve"> </w:t>
      </w:r>
      <w:r w:rsidR="009D21F4" w:rsidRPr="009D21F4">
        <w:rPr>
          <w:b/>
          <w:bCs/>
        </w:rPr>
        <w:t>PRUEBA DE MODELACIÓN ANALÍTICA</w:t>
      </w:r>
    </w:p>
    <w:p w14:paraId="3378BB4B" w14:textId="5F5BA6DC" w:rsidR="00D55973" w:rsidRPr="00D55973" w:rsidRDefault="00546031" w:rsidP="009A78B1">
      <w:pPr>
        <w:jc w:val="both"/>
      </w:pPr>
      <w:r w:rsidRPr="00DB6E4A">
        <w:rPr>
          <w:sz w:val="24"/>
          <w:szCs w:val="24"/>
          <w:lang w:val="es-MX"/>
        </w:rPr>
        <w:t>“</w:t>
      </w:r>
      <w:r w:rsidR="00D55973">
        <w:t>1. Cargue el archivo train.csv y Construya un modelo que capaz de realizar predicciones de FRAUDE. 2. Enviar un archivo test_evaluado.csv con todas las columnas en el mismo orden que se encuentran en test.csv y adicionalmente la columna FRAUDE poblada con el valor predicho por su modelo. Cualquier valor</w:t>
      </w:r>
      <w:r w:rsidR="00D55973">
        <w:t>”</w:t>
      </w:r>
    </w:p>
    <w:p w14:paraId="2477675B" w14:textId="77777777" w:rsidR="00B83C1E" w:rsidRDefault="00270CB1" w:rsidP="00B83C1E">
      <w:pPr>
        <w:jc w:val="both"/>
        <w:rPr>
          <w:b/>
          <w:bCs/>
        </w:rPr>
      </w:pPr>
      <w:r w:rsidRPr="00F91889">
        <w:rPr>
          <w:b/>
          <w:bCs/>
        </w:rPr>
        <w:t>Solución:</w:t>
      </w:r>
    </w:p>
    <w:p w14:paraId="3CF4C9EE" w14:textId="48B59643" w:rsidR="0089509E" w:rsidRDefault="00D55973" w:rsidP="00B83C1E">
      <w:pPr>
        <w:jc w:val="both"/>
      </w:pPr>
      <w:r>
        <w:t xml:space="preserve">El modelo construido </w:t>
      </w:r>
      <w:r w:rsidR="001A294A">
        <w:t xml:space="preserve">es una red neuronal </w:t>
      </w:r>
      <w:r w:rsidR="0089509E">
        <w:t>con la siguiente estructura:</w:t>
      </w:r>
    </w:p>
    <w:p w14:paraId="0685E713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model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tf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.keras</w:t>
      </w:r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.Sequential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([</w:t>
      </w:r>
    </w:p>
    <w:p w14:paraId="59FE8504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tf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.keras</w:t>
      </w:r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.layers.Dense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activation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'sigmoid'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input_shape</w:t>
      </w:r>
      <w:proofErr w:type="spellEnd"/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ds_train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shape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-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,)),</w:t>
      </w:r>
    </w:p>
    <w:p w14:paraId="1441BE60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tf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.keras</w:t>
      </w:r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.layers.Dense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32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activation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'sigmoid'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39312D23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tf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.keras</w:t>
      </w:r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.layers.Dense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32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activation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'sigmoid'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2E9D5D66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tf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.keras</w:t>
      </w:r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.layers.Dense</w:t>
      </w:r>
      <w:proofErr w:type="spell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950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activation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'sigmoid'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614E90B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])</w:t>
      </w:r>
    </w:p>
    <w:p w14:paraId="4B3D46C7" w14:textId="77777777" w:rsidR="0089509E" w:rsidRPr="0089509E" w:rsidRDefault="0089509E" w:rsidP="008950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8D11CD5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model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.compile</w:t>
      </w:r>
      <w:proofErr w:type="spellEnd"/>
      <w:proofErr w:type="gramEnd"/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optimizer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adam</w:t>
      </w:r>
      <w:proofErr w:type="spellEnd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94BD75E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loss</w:t>
      </w:r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binary_crossentropy</w:t>
      </w:r>
      <w:proofErr w:type="spellEnd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D920FA2" w14:textId="77777777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895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metrics</w:t>
      </w:r>
      <w:proofErr w:type="spellEnd"/>
      <w:r w:rsidRPr="00895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accuracy</w:t>
      </w:r>
      <w:proofErr w:type="spellEnd"/>
      <w:r w:rsidRPr="008950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95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686C9BBD" w14:textId="1CEE904A" w:rsidR="0089509E" w:rsidRPr="0089509E" w:rsidRDefault="0089509E" w:rsidP="0089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A6D832" w14:textId="77777777" w:rsidR="0089509E" w:rsidRDefault="0089509E" w:rsidP="00B83C1E">
      <w:pPr>
        <w:jc w:val="both"/>
      </w:pPr>
    </w:p>
    <w:p w14:paraId="2F260663" w14:textId="1D16DBD8" w:rsidR="0089509E" w:rsidRDefault="008C596D" w:rsidP="00B83C1E">
      <w:pPr>
        <w:jc w:val="both"/>
      </w:pPr>
      <w:r>
        <w:t>Se experimentó con varias configuraciones de capas ocultas, cantidad de neuronas y función de activación. Sin embargo, debido a la poca cantidad de datos que se tiene (</w:t>
      </w:r>
      <w:r w:rsidR="00650303">
        <w:t>2941 observaciones</w:t>
      </w:r>
      <w:r>
        <w:t>)</w:t>
      </w:r>
      <w:r w:rsidR="00650303">
        <w:t xml:space="preserve">, el modelo </w:t>
      </w:r>
      <w:r w:rsidR="00956F88">
        <w:t>entrena correctamente a partir de una capa oculta con 5 neuronas. El optimizador elegido corresponde a un “</w:t>
      </w:r>
      <w:proofErr w:type="spellStart"/>
      <w:r w:rsidR="00956F88">
        <w:t>adam</w:t>
      </w:r>
      <w:proofErr w:type="spellEnd"/>
      <w:proofErr w:type="gramStart"/>
      <w:r w:rsidR="00956F88">
        <w:t>”,  el</w:t>
      </w:r>
      <w:proofErr w:type="gramEnd"/>
      <w:r w:rsidR="00956F88">
        <w:t xml:space="preserve"> cual es </w:t>
      </w:r>
      <w:r w:rsidR="00D8055B">
        <w:t xml:space="preserve">igual un descenso del gradiente estocástico, pero con la diferencia de que se incluye “momentum”, lo cual puede acelerar el proceso de aprendizaje. </w:t>
      </w:r>
    </w:p>
    <w:p w14:paraId="4AB3A7AD" w14:textId="77777777" w:rsidR="00D8055B" w:rsidRDefault="00D8055B" w:rsidP="00B83C1E">
      <w:pPr>
        <w:jc w:val="both"/>
      </w:pPr>
    </w:p>
    <w:p w14:paraId="1B22A850" w14:textId="0EEBA128" w:rsidR="00D8055B" w:rsidRDefault="00D8055B" w:rsidP="00B83C1E">
      <w:pPr>
        <w:jc w:val="both"/>
      </w:pPr>
      <w:r>
        <w:t>Como se trata de un problema de clasificación binaria, se utilizó una función de pérdida</w:t>
      </w:r>
      <w:r w:rsidR="00D172BB" w:rsidRPr="00D172BB">
        <w:t xml:space="preserve"> </w:t>
      </w:r>
      <w:proofErr w:type="spellStart"/>
      <w:r w:rsidR="00D172BB" w:rsidRPr="00D172BB">
        <w:t>crossentropy</w:t>
      </w:r>
      <w:proofErr w:type="spellEnd"/>
      <w:r w:rsidR="00D172BB" w:rsidRPr="00D172BB">
        <w:t>'</w:t>
      </w:r>
      <w:r w:rsidR="00D172BB">
        <w:t>, la cual es la adecuada para este tipo de problemas. La métrica utilizada para analizar la precisión del modelo corresponde a un</w:t>
      </w:r>
      <w:r w:rsidR="00C239F8">
        <w:t>a métrica de precisión. Se podrían utilizar otras métricas si se desea realizar un análisis más profundo.</w:t>
      </w:r>
    </w:p>
    <w:p w14:paraId="35F4FF15" w14:textId="62159C90" w:rsidR="0093132B" w:rsidRDefault="0093132B" w:rsidP="00B83C1E">
      <w:pPr>
        <w:jc w:val="both"/>
      </w:pPr>
      <w:r>
        <w:lastRenderedPageBreak/>
        <w:t>La curva de aprendizaje y error obtenidas se muestra a continuación:</w:t>
      </w:r>
    </w:p>
    <w:p w14:paraId="72A0E712" w14:textId="46BA72EF" w:rsidR="0093132B" w:rsidRDefault="006E4274" w:rsidP="006E4274">
      <w:pPr>
        <w:jc w:val="center"/>
      </w:pPr>
      <w:r w:rsidRPr="006E4274">
        <w:drawing>
          <wp:inline distT="0" distB="0" distL="0" distR="0" wp14:anchorId="625797CE" wp14:editId="5D78BBAF">
            <wp:extent cx="4384220" cy="3409950"/>
            <wp:effectExtent l="0" t="0" r="0" b="0"/>
            <wp:docPr id="178824100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1001" name="Imagen 1" descr="Interfaz de usuario gráfica,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824" cy="34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E97A" w14:textId="7692EC9D" w:rsidR="006E4274" w:rsidRPr="00D172BB" w:rsidRDefault="006E4274" w:rsidP="006E4274">
      <w:pPr>
        <w:jc w:val="center"/>
      </w:pPr>
      <w:r w:rsidRPr="006E4274">
        <w:drawing>
          <wp:inline distT="0" distB="0" distL="0" distR="0" wp14:anchorId="7D8C2B1B" wp14:editId="7EA7592C">
            <wp:extent cx="4391025" cy="3468605"/>
            <wp:effectExtent l="0" t="0" r="0" b="0"/>
            <wp:docPr id="588903744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3744" name="Imagen 1" descr="Gráfico, Gráfico de líneas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197" cy="34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085C" w14:textId="77777777" w:rsidR="004E12AB" w:rsidRDefault="00B83C1E" w:rsidP="0037467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D20D85F" w14:textId="4A8820EB" w:rsidR="004E12AB" w:rsidRDefault="004E12AB" w:rsidP="0037467D">
      <w:pPr>
        <w:jc w:val="both"/>
      </w:pPr>
      <w:r w:rsidRPr="004E12AB">
        <w:lastRenderedPageBreak/>
        <w:t>Las variables utilizadas para entrenar el modelo son las siguientes:</w:t>
      </w:r>
    </w:p>
    <w:p w14:paraId="042A63EE" w14:textId="77777777" w:rsidR="004E12AB" w:rsidRDefault="004E12AB" w:rsidP="0037467D">
      <w:pPr>
        <w:jc w:val="both"/>
      </w:pPr>
    </w:p>
    <w:p w14:paraId="2888980C" w14:textId="4D1CC285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VALOR, </w:t>
      </w:r>
    </w:p>
    <w:p w14:paraId="2D65B484" w14:textId="4EB19F38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Canal1, </w:t>
      </w:r>
    </w:p>
    <w:p w14:paraId="4FF8847A" w14:textId="259EBC56" w:rsid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 xml:space="preserve">COD_PAIS, </w:t>
      </w:r>
    </w:p>
    <w:p w14:paraId="5360FBCF" w14:textId="3EEEB577" w:rsid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 xml:space="preserve">CANAL, </w:t>
      </w:r>
    </w:p>
    <w:p w14:paraId="5292270C" w14:textId="302E5764" w:rsid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 xml:space="preserve">DIASEM, </w:t>
      </w:r>
    </w:p>
    <w:p w14:paraId="7BE771A3" w14:textId="050244CE" w:rsidR="00F23AF1" w:rsidRP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>DIAMES,</w:t>
      </w:r>
    </w:p>
    <w:p w14:paraId="6F48F233" w14:textId="4649D71E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FECHA_VIN, </w:t>
      </w:r>
    </w:p>
    <w:p w14:paraId="47C5D226" w14:textId="1FAB31CD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OFICINA_VIN, </w:t>
      </w:r>
    </w:p>
    <w:p w14:paraId="48892DF6" w14:textId="3D807C27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SEXO, </w:t>
      </w:r>
    </w:p>
    <w:p w14:paraId="2D468FE1" w14:textId="61F8D5A7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SEGMENTO, </w:t>
      </w:r>
    </w:p>
    <w:p w14:paraId="38D7DB96" w14:textId="280738C2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 xml:space="preserve">EDAD, </w:t>
      </w:r>
    </w:p>
    <w:p w14:paraId="78FF7039" w14:textId="37962031" w:rsidR="00F23AF1" w:rsidRDefault="00F23AF1" w:rsidP="00F23AF1">
      <w:pPr>
        <w:pStyle w:val="Prrafodelista"/>
        <w:numPr>
          <w:ilvl w:val="0"/>
          <w:numId w:val="9"/>
        </w:numPr>
        <w:jc w:val="both"/>
      </w:pPr>
      <w:r>
        <w:t>INGRESOS,</w:t>
      </w:r>
    </w:p>
    <w:p w14:paraId="1729B5B8" w14:textId="49D062CE" w:rsid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 xml:space="preserve">EGRESOS, </w:t>
      </w:r>
    </w:p>
    <w:p w14:paraId="7AE2EAE9" w14:textId="60CE59D9" w:rsidR="00F23AF1" w:rsidRDefault="00F23AF1" w:rsidP="00F23AF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F23AF1">
        <w:rPr>
          <w:lang w:val="en-US"/>
        </w:rPr>
        <w:t xml:space="preserve">NROPAISES, </w:t>
      </w:r>
    </w:p>
    <w:p w14:paraId="31DB2B8B" w14:textId="798205CE" w:rsidR="00F23AF1" w:rsidRDefault="00F23AF1" w:rsidP="00F23AF1">
      <w:pPr>
        <w:pStyle w:val="Prrafodelista"/>
        <w:numPr>
          <w:ilvl w:val="0"/>
          <w:numId w:val="9"/>
        </w:numPr>
        <w:jc w:val="both"/>
      </w:pPr>
      <w:r w:rsidRPr="00F23AF1">
        <w:t xml:space="preserve">NROCIUDADES, </w:t>
      </w:r>
    </w:p>
    <w:p w14:paraId="7BCD52A4" w14:textId="1C7D85C7" w:rsidR="00F23AF1" w:rsidRDefault="00F23AF1" w:rsidP="00F23AF1">
      <w:pPr>
        <w:pStyle w:val="Prrafodelista"/>
        <w:numPr>
          <w:ilvl w:val="0"/>
          <w:numId w:val="9"/>
        </w:numPr>
        <w:jc w:val="both"/>
      </w:pPr>
      <w:proofErr w:type="spellStart"/>
      <w:r w:rsidRPr="00F23AF1">
        <w:t>Dist_HOY</w:t>
      </w:r>
      <w:proofErr w:type="spellEnd"/>
      <w:r w:rsidRPr="00F23AF1">
        <w:t xml:space="preserve">, </w:t>
      </w:r>
    </w:p>
    <w:p w14:paraId="6837C8B6" w14:textId="12D33ECC" w:rsidR="004E12AB" w:rsidRDefault="00F23AF1" w:rsidP="00BE3243">
      <w:pPr>
        <w:pStyle w:val="Prrafodelista"/>
        <w:numPr>
          <w:ilvl w:val="0"/>
          <w:numId w:val="9"/>
        </w:numPr>
        <w:jc w:val="both"/>
      </w:pPr>
      <w:proofErr w:type="spellStart"/>
      <w:r w:rsidRPr="00F23AF1">
        <w:t>Dist_sum_NAL</w:t>
      </w:r>
      <w:proofErr w:type="spellEnd"/>
    </w:p>
    <w:p w14:paraId="576016E0" w14:textId="77777777" w:rsidR="00737E08" w:rsidRDefault="00737E08" w:rsidP="00737E08">
      <w:pPr>
        <w:jc w:val="both"/>
      </w:pPr>
    </w:p>
    <w:p w14:paraId="667D1B9D" w14:textId="445DFCF3" w:rsidR="00737E08" w:rsidRDefault="00737E08" w:rsidP="00737E08">
      <w:pPr>
        <w:jc w:val="both"/>
      </w:pPr>
      <w:r>
        <w:t xml:space="preserve">Se debe tener en cuenta que </w:t>
      </w:r>
      <w:r w:rsidR="00016E3C">
        <w:t xml:space="preserve">es importante realizar un análisis de informatividad de las variables para entender el nivel de informatividad de cada una de estás para el modelo. Por ejemplo, </w:t>
      </w:r>
      <w:r w:rsidR="0029597F">
        <w:t>la información de la variable CANAL y Canal1, es muy similar. Por lo anterior, esta variable podría sesgar el modelo ya que</w:t>
      </w:r>
      <w:r w:rsidR="002F519C">
        <w:t xml:space="preserve"> el modelo recibe dos veces la misma información. A pesar de lo anterior, no hubo diferencia alguna al retirar alguna de estas dos variables. Por otro lado, es importante tener en cuenta que utilizar variables </w:t>
      </w:r>
      <w:r w:rsidR="0028092B">
        <w:t>temporales puede sesgar fácilmente el modelo.</w:t>
      </w:r>
    </w:p>
    <w:p w14:paraId="635B643F" w14:textId="77777777" w:rsidR="0028092B" w:rsidRDefault="0028092B" w:rsidP="00737E08">
      <w:pPr>
        <w:jc w:val="both"/>
      </w:pPr>
    </w:p>
    <w:p w14:paraId="5B7C5897" w14:textId="237835BB" w:rsidR="0028092B" w:rsidRDefault="0028092B" w:rsidP="00737E08">
      <w:pPr>
        <w:jc w:val="both"/>
      </w:pPr>
      <w:r>
        <w:t>El modelo obt</w:t>
      </w:r>
      <w:r w:rsidR="002F3862">
        <w:t xml:space="preserve">uvo una precisión promedio a partir de la técnica de </w:t>
      </w:r>
      <w:proofErr w:type="spellStart"/>
      <w:r w:rsidR="002F3862">
        <w:t>KFolds</w:t>
      </w:r>
      <w:proofErr w:type="spellEnd"/>
      <w:r w:rsidR="002F3862">
        <w:t xml:space="preserve"> de 83 %.</w:t>
      </w:r>
    </w:p>
    <w:p w14:paraId="15685E73" w14:textId="77777777" w:rsidR="004E12AB" w:rsidRPr="004E12AB" w:rsidRDefault="004E12AB" w:rsidP="0037467D">
      <w:pPr>
        <w:jc w:val="both"/>
      </w:pPr>
    </w:p>
    <w:p w14:paraId="22EF91CC" w14:textId="3EAA7A41" w:rsidR="000A7CEF" w:rsidRPr="004E12AB" w:rsidRDefault="003A1A5D" w:rsidP="0037467D">
      <w:pPr>
        <w:jc w:val="both"/>
        <w:rPr>
          <w:b/>
          <w:bCs/>
        </w:rPr>
      </w:pPr>
      <w:r>
        <w:rPr>
          <w:b/>
          <w:bCs/>
          <w:sz w:val="24"/>
          <w:szCs w:val="24"/>
        </w:rPr>
        <w:t>Preprocesado:</w:t>
      </w:r>
    </w:p>
    <w:p w14:paraId="11B58620" w14:textId="055771E1" w:rsidR="001622BB" w:rsidRDefault="003A1A5D" w:rsidP="003746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etapa fundamental del entrenamiento de redes neuronales es el preprocesado de los datos. El preprocesado implementado para este modelo </w:t>
      </w:r>
      <w:r w:rsidR="00DF799E">
        <w:rPr>
          <w:sz w:val="24"/>
          <w:szCs w:val="24"/>
        </w:rPr>
        <w:t>corresponde al siguiente diagrama de flujo</w:t>
      </w:r>
      <w:r w:rsidR="001622BB">
        <w:rPr>
          <w:sz w:val="24"/>
          <w:szCs w:val="24"/>
        </w:rPr>
        <w:t>:</w:t>
      </w:r>
    </w:p>
    <w:p w14:paraId="3560DD82" w14:textId="03703EFE" w:rsidR="00DF799E" w:rsidRDefault="00DF799E" w:rsidP="0037467D">
      <w:pPr>
        <w:jc w:val="both"/>
        <w:rPr>
          <w:sz w:val="24"/>
          <w:szCs w:val="24"/>
        </w:rPr>
      </w:pPr>
    </w:p>
    <w:p w14:paraId="1046F380" w14:textId="1B939CA6" w:rsidR="002D607A" w:rsidRDefault="002D60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ED4B66" w14:textId="30D80EFF" w:rsidR="00DF799E" w:rsidRPr="003A1A5D" w:rsidRDefault="00843924" w:rsidP="0037467D">
      <w:pPr>
        <w:jc w:val="both"/>
        <w:rPr>
          <w:sz w:val="24"/>
          <w:szCs w:val="24"/>
        </w:rPr>
      </w:pPr>
      <w:r w:rsidRPr="00843924">
        <w:rPr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38BD7" wp14:editId="7E528AE8">
                <wp:simplePos x="0" y="0"/>
                <wp:positionH relativeFrom="margin">
                  <wp:posOffset>-603885</wp:posOffset>
                </wp:positionH>
                <wp:positionV relativeFrom="paragraph">
                  <wp:posOffset>-785495</wp:posOffset>
                </wp:positionV>
                <wp:extent cx="6718755" cy="9807240"/>
                <wp:effectExtent l="0" t="0" r="25400" b="22860"/>
                <wp:wrapNone/>
                <wp:docPr id="25" name="Grup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66D168-77B4-5DAF-CDE3-0FA3218ABC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755" cy="9807240"/>
                          <a:chOff x="0" y="0"/>
                          <a:chExt cx="7200000" cy="10509704"/>
                        </a:xfrm>
                      </wpg:grpSpPr>
                      <wps:wsp>
                        <wps:cNvPr id="769465696" name="Elipse 769465696">
                          <a:extLst>
                            <a:ext uri="{FF2B5EF4-FFF2-40B4-BE49-F238E27FC236}">
                              <a16:creationId xmlns:a16="http://schemas.microsoft.com/office/drawing/2014/main" id="{7F7F0E66-C1A5-C917-85CB-0E83FC26EDDA}"/>
                            </a:ext>
                          </a:extLst>
                        </wps:cNvPr>
                        <wps:cNvSpPr/>
                        <wps:spPr>
                          <a:xfrm>
                            <a:off x="3004688" y="0"/>
                            <a:ext cx="1190625" cy="6762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038F8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Inicio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456471" name="Diagrama de flujo: proceso 1556456471">
                          <a:extLst>
                            <a:ext uri="{FF2B5EF4-FFF2-40B4-BE49-F238E27FC236}">
                              <a16:creationId xmlns:a16="http://schemas.microsoft.com/office/drawing/2014/main" id="{4E96FA97-70A0-7829-2D00-AE1399E12A5D}"/>
                            </a:ext>
                          </a:extLst>
                        </wps:cNvPr>
                        <wps:cNvSpPr/>
                        <wps:spPr>
                          <a:xfrm>
                            <a:off x="0" y="849040"/>
                            <a:ext cx="7200000" cy="1057275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67B68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Exploración de los datos:</w:t>
                              </w:r>
                            </w:p>
                            <w:p w14:paraId="1338FB2F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Se visualizan los datos para obtener ideas de su comportamiento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742473" name="Diagrama de flujo: proceso 1475742473">
                          <a:extLst>
                            <a:ext uri="{FF2B5EF4-FFF2-40B4-BE49-F238E27FC236}">
                              <a16:creationId xmlns:a16="http://schemas.microsoft.com/office/drawing/2014/main" id="{B44A94D0-E008-D78C-11BA-F936FCA1C3C1}"/>
                            </a:ext>
                          </a:extLst>
                        </wps:cNvPr>
                        <wps:cNvSpPr/>
                        <wps:spPr>
                          <a:xfrm>
                            <a:off x="0" y="2079080"/>
                            <a:ext cx="7200000" cy="923925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8E89C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Filtrado de los datos:</w:t>
                              </w:r>
                            </w:p>
                            <w:p w14:paraId="4CD0546E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Se filtra y se limpia los datos para retirar columnas que no beneficien al modelo según criterios del experto o modelador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119459" name="Diagrama de flujo: proceso 623119459">
                          <a:extLst>
                            <a:ext uri="{FF2B5EF4-FFF2-40B4-BE49-F238E27FC236}">
                              <a16:creationId xmlns:a16="http://schemas.microsoft.com/office/drawing/2014/main" id="{7A822362-197E-FE77-756A-5419EE377989}"/>
                            </a:ext>
                          </a:extLst>
                        </wps:cNvPr>
                        <wps:cNvSpPr/>
                        <wps:spPr>
                          <a:xfrm>
                            <a:off x="0" y="3175770"/>
                            <a:ext cx="7200000" cy="409575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3DCCB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Mapeo de variables categóricas a variables numéricas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076383" name="Diagrama de flujo: proceso 1045076383">
                          <a:extLst>
                            <a:ext uri="{FF2B5EF4-FFF2-40B4-BE49-F238E27FC236}">
                              <a16:creationId xmlns:a16="http://schemas.microsoft.com/office/drawing/2014/main" id="{C86D0C6B-9CF2-83F9-9948-9D544532A038}"/>
                            </a:ext>
                          </a:extLst>
                        </wps:cNvPr>
                        <wps:cNvSpPr/>
                        <wps:spPr>
                          <a:xfrm>
                            <a:off x="0" y="3758110"/>
                            <a:ext cx="7200000" cy="647700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A59F9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 xml:space="preserve">Se retiran observaciones (filas) que contengan valores no válidos como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NaN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 xml:space="preserve"> que puedan afectar el entrenamiento del modelo.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26101" name="Diagrama de flujo: proceso 80126101">
                          <a:extLst>
                            <a:ext uri="{FF2B5EF4-FFF2-40B4-BE49-F238E27FC236}">
                              <a16:creationId xmlns:a16="http://schemas.microsoft.com/office/drawing/2014/main" id="{9391352A-6E33-8BB1-0465-6F14317853D5}"/>
                            </a:ext>
                          </a:extLst>
                        </wps:cNvPr>
                        <wps:cNvSpPr/>
                        <wps:spPr>
                          <a:xfrm>
                            <a:off x="0" y="4578435"/>
                            <a:ext cx="7200000" cy="892650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739C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Normalización:</w:t>
                              </w:r>
                            </w:p>
                            <w:p w14:paraId="2891EC75" w14:textId="2DBB5B18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 xml:space="preserve">Se deben normalizar los datos para que el modelo no se sesgue debido a la </w:t>
                              </w: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magnitud de</w:t>
                              </w: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 xml:space="preserve"> las variables.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214134" name="Diagrama de flujo: proceso 1965214134">
                          <a:extLst>
                            <a:ext uri="{FF2B5EF4-FFF2-40B4-BE49-F238E27FC236}">
                              <a16:creationId xmlns:a16="http://schemas.microsoft.com/office/drawing/2014/main" id="{DC75862C-423D-48A6-850B-AFBBCF2C14F3}"/>
                            </a:ext>
                          </a:extLst>
                        </wps:cNvPr>
                        <wps:cNvSpPr/>
                        <wps:spPr>
                          <a:xfrm>
                            <a:off x="0" y="5513004"/>
                            <a:ext cx="7200000" cy="917562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9149B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Mezcla:</w:t>
                              </w:r>
                            </w:p>
                            <w:p w14:paraId="20083875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Se deben mezclar los datos para asegurar que no se está induciendo un sesgo debido al orden de los datos.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491479" name="Diagrama de flujo: proceso 642491479">
                          <a:extLst>
                            <a:ext uri="{FF2B5EF4-FFF2-40B4-BE49-F238E27FC236}">
                              <a16:creationId xmlns:a16="http://schemas.microsoft.com/office/drawing/2014/main" id="{384A7AFA-ABEF-4DA6-48F4-ED0736221519}"/>
                            </a:ext>
                          </a:extLst>
                        </wps:cNvPr>
                        <wps:cNvSpPr/>
                        <wps:spPr>
                          <a:xfrm>
                            <a:off x="0" y="6495730"/>
                            <a:ext cx="7200000" cy="1009650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A922E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Muestreo de los datos:</w:t>
                              </w:r>
                            </w:p>
                            <w:p w14:paraId="7176E475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 xml:space="preserve">Se muestrean los datos en una proporción 80% de entrenamiento y 20% de validación. Esto se realiza 5 veces para implementar el método de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Kfold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110699" name="Diagrama de flujo: proceso 403110699">
                          <a:extLst>
                            <a:ext uri="{FF2B5EF4-FFF2-40B4-BE49-F238E27FC236}">
                              <a16:creationId xmlns:a16="http://schemas.microsoft.com/office/drawing/2014/main" id="{438E4BF4-1FA8-E587-8DC0-A1BCA7EE5108}"/>
                            </a:ext>
                          </a:extLst>
                        </wps:cNvPr>
                        <wps:cNvSpPr/>
                        <wps:spPr>
                          <a:xfrm>
                            <a:off x="0" y="8365260"/>
                            <a:ext cx="7200000" cy="1295400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75AC1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Entramiento y validación del modelo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875716" name="Diagrama de flujo: proceso 1410875716">
                          <a:extLst>
                            <a:ext uri="{FF2B5EF4-FFF2-40B4-BE49-F238E27FC236}">
                              <a16:creationId xmlns:a16="http://schemas.microsoft.com/office/drawing/2014/main" id="{232C3AC2-E174-1446-AC9F-8B7393B60B81}"/>
                            </a:ext>
                          </a:extLst>
                        </wps:cNvPr>
                        <wps:cNvSpPr/>
                        <wps:spPr>
                          <a:xfrm>
                            <a:off x="0" y="7678145"/>
                            <a:ext cx="7200000" cy="514350"/>
                          </a:xfrm>
                          <a:prstGeom prst="flowChart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1A0DC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Prueba del modelo con datos reales (test.csv)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378766" name="Elipse 319378766">
                          <a:extLst>
                            <a:ext uri="{FF2B5EF4-FFF2-40B4-BE49-F238E27FC236}">
                              <a16:creationId xmlns:a16="http://schemas.microsoft.com/office/drawing/2014/main" id="{47440A7C-2D67-D5DC-E8DC-6AB001347756}"/>
                            </a:ext>
                          </a:extLst>
                        </wps:cNvPr>
                        <wps:cNvSpPr/>
                        <wps:spPr>
                          <a:xfrm>
                            <a:off x="2917602" y="9833429"/>
                            <a:ext cx="1190625" cy="6762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516C8" w14:textId="77777777" w:rsidR="00843924" w:rsidRDefault="00843924" w:rsidP="0084392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</w:rPr>
                                <w:t>Fin</w:t>
                              </w:r>
                              <w:r>
                                <w:rPr>
                                  <w:rFonts w:eastAsia="Calibri" w:hAnsi="Calibri"/>
                                  <w:b/>
                                  <w:bCs/>
                                  <w:color w:val="FFFFFF" w:themeColor="light1"/>
                                  <w:sz w:val="28"/>
                                  <w:szCs w:val="28"/>
                                  <w:lang w:val="es-MX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38BD7" id="Grupo 24" o:spid="_x0000_s1026" style="position:absolute;left:0;text-align:left;margin-left:-47.55pt;margin-top:-61.85pt;width:529.05pt;height:772.2pt;z-index:251659264;mso-position-horizontal-relative:margin" coordsize="72000,10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">
                <v:oval id="Elipse 769465696" o:spid="_x0000_s1027" style="position:absolute;left:30046;width:1190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" fillcolor="#00b050" strokecolor="#09101d [484]" strokeweight="1pt">
                  <v:stroke joinstyle="miter"/>
                  <v:textbox>
                    <w:txbxContent>
                      <w:p w14:paraId="6AB038F8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Inicio 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556456471" o:spid="_x0000_s1028" type="#_x0000_t109" style="position:absolute;top:8490;width:7200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" fillcolor="#00b050" strokecolor="#09101d [484]" strokeweight="1pt">
                  <v:textbox>
                    <w:txbxContent>
                      <w:p w14:paraId="05867B68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Exploración de los datos:</w:t>
                        </w:r>
                      </w:p>
                      <w:p w14:paraId="1338FB2F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Se visualizan los datos para obtener ideas de su comportamiento</w:t>
                        </w:r>
                      </w:p>
                    </w:txbxContent>
                  </v:textbox>
                </v:shape>
                <v:shape id="Diagrama de flujo: proceso 1475742473" o:spid="_x0000_s1029" type="#_x0000_t109" style="position:absolute;top:20790;width:72000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" fillcolor="#00b050" strokecolor="#09101d [484]" strokeweight="1pt">
                  <v:textbox>
                    <w:txbxContent>
                      <w:p w14:paraId="0C08E89C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Filtrado de los datos:</w:t>
                        </w:r>
                      </w:p>
                      <w:p w14:paraId="4CD0546E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Se filtra y se limpia los datos para retirar columnas que no beneficien al modelo según criterios del experto o modelador</w:t>
                        </w:r>
                      </w:p>
                    </w:txbxContent>
                  </v:textbox>
                </v:shape>
                <v:shape id="Diagrama de flujo: proceso 623119459" o:spid="_x0000_s1030" type="#_x0000_t109" style="position:absolute;top:31757;width:72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" fillcolor="#00b050" strokecolor="#09101d [484]" strokeweight="1pt">
                  <v:textbox>
                    <w:txbxContent>
                      <w:p w14:paraId="6F43DCCB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Mapeo de variables categóricas a variables numéricas </w:t>
                        </w:r>
                      </w:p>
                    </w:txbxContent>
                  </v:textbox>
                </v:shape>
                <v:shape id="Diagrama de flujo: proceso 1045076383" o:spid="_x0000_s1031" type="#_x0000_t109" style="position:absolute;top:37581;width:7200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" fillcolor="#00b050" strokecolor="#09101d [484]" strokeweight="1pt">
                  <v:textbox>
                    <w:txbxContent>
                      <w:p w14:paraId="197A59F9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 xml:space="preserve">Se retiran observaciones (filas) que contengan valores no válidos como </w:t>
                        </w:r>
                        <w:proofErr w:type="spellStart"/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NaN</w:t>
                        </w:r>
                        <w:proofErr w:type="spellEnd"/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 xml:space="preserve"> que puedan afectar el entrenamiento del modelo.</w:t>
                        </w:r>
                      </w:p>
                    </w:txbxContent>
                  </v:textbox>
                </v:shape>
                <v:shape id="Diagrama de flujo: proceso 80126101" o:spid="_x0000_s1032" type="#_x0000_t109" style="position:absolute;top:45784;width:72000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" fillcolor="#00b050" strokecolor="#09101d [484]" strokeweight="1pt">
                  <v:textbox>
                    <w:txbxContent>
                      <w:p w14:paraId="05DA739C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Normalización:</w:t>
                        </w:r>
                      </w:p>
                      <w:p w14:paraId="2891EC75" w14:textId="2DBB5B18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 xml:space="preserve">Se deben normalizar los datos para que el modelo no se sesgue debido a la </w:t>
                        </w: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magnitud de</w:t>
                        </w: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 xml:space="preserve"> las variables.</w:t>
                        </w:r>
                      </w:p>
                    </w:txbxContent>
                  </v:textbox>
                </v:shape>
                <v:shape id="Diagrama de flujo: proceso 1965214134" o:spid="_x0000_s1033" type="#_x0000_t109" style="position:absolute;top:55130;width:72000;height: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" fillcolor="#00b050" strokecolor="#09101d [484]" strokeweight="1pt">
                  <v:textbox>
                    <w:txbxContent>
                      <w:p w14:paraId="0129149B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Mezcla:</w:t>
                        </w:r>
                      </w:p>
                      <w:p w14:paraId="20083875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Se deben mezclar los datos para asegurar que no se está induciendo un sesgo debido al orden de los datos.</w:t>
                        </w:r>
                      </w:p>
                    </w:txbxContent>
                  </v:textbox>
                </v:shape>
                <v:shape id="Diagrama de flujo: proceso 642491479" o:spid="_x0000_s1034" type="#_x0000_t109" style="position:absolute;top:64957;width:72000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" fillcolor="#00b050" strokecolor="#09101d [484]" strokeweight="1pt">
                  <v:textbox>
                    <w:txbxContent>
                      <w:p w14:paraId="766A922E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Muestreo de los datos:</w:t>
                        </w:r>
                      </w:p>
                      <w:p w14:paraId="7176E475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 xml:space="preserve">Se muestrean los datos en una proporción 80% de entrenamiento y 20% de validación. Esto se realiza 5 veces para implementar el método de </w:t>
                        </w:r>
                        <w:proofErr w:type="spellStart"/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Kfold</w:t>
                        </w:r>
                        <w:proofErr w:type="spellEnd"/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  <v:shape id="Diagrama de flujo: proceso 403110699" o:spid="_x0000_s1035" type="#_x0000_t109" style="position:absolute;top:83652;width:72000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" fillcolor="#00b050" strokecolor="#09101d [484]" strokeweight="1pt">
                  <v:textbox>
                    <w:txbxContent>
                      <w:p w14:paraId="79275AC1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Entramiento y validación del modelo</w:t>
                        </w:r>
                      </w:p>
                    </w:txbxContent>
                  </v:textbox>
                </v:shape>
                <v:shape id="Diagrama de flujo: proceso 1410875716" o:spid="_x0000_s1036" type="#_x0000_t109" style="position:absolute;top:76781;width:7200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" fillcolor="#00b050" strokecolor="#09101d [484]" strokeweight="1pt">
                  <v:textbox>
                    <w:txbxContent>
                      <w:p w14:paraId="75D1A0DC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Prueba del modelo con datos reales (test.csv)</w:t>
                        </w:r>
                      </w:p>
                    </w:txbxContent>
                  </v:textbox>
                </v:shape>
                <v:oval id="Elipse 319378766" o:spid="_x0000_s1037" style="position:absolute;left:29176;top:98334;width:1190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" fillcolor="#00b050" strokecolor="#09101d [484]" strokeweight="1pt">
                  <v:stroke joinstyle="miter"/>
                  <v:textbox>
                    <w:txbxContent>
                      <w:p w14:paraId="061516C8" w14:textId="77777777" w:rsidR="00843924" w:rsidRDefault="00843924" w:rsidP="00843924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</w:rPr>
                          <w:t>Fin</w:t>
                        </w:r>
                        <w:r>
                          <w:rPr>
                            <w:rFonts w:eastAsia="Calibri" w:hAnsi="Calibri"/>
                            <w:b/>
                            <w:bCs/>
                            <w:color w:val="FFFFFF" w:themeColor="light1"/>
                            <w:sz w:val="28"/>
                            <w:szCs w:val="28"/>
                            <w:lang w:val="es-MX"/>
                          </w:rPr>
                          <w:t> 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sectPr w:rsidR="00DF799E" w:rsidRPr="003A1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DBB"/>
    <w:multiLevelType w:val="hybridMultilevel"/>
    <w:tmpl w:val="9B242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70FA"/>
    <w:multiLevelType w:val="hybridMultilevel"/>
    <w:tmpl w:val="D8FCC7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7B5"/>
    <w:multiLevelType w:val="hybridMultilevel"/>
    <w:tmpl w:val="DF4E5E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B9C"/>
    <w:multiLevelType w:val="hybridMultilevel"/>
    <w:tmpl w:val="9556A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86415"/>
    <w:multiLevelType w:val="hybridMultilevel"/>
    <w:tmpl w:val="A9D24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12F7"/>
    <w:multiLevelType w:val="hybridMultilevel"/>
    <w:tmpl w:val="DFCC5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2152"/>
    <w:multiLevelType w:val="hybridMultilevel"/>
    <w:tmpl w:val="1D964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C1618"/>
    <w:multiLevelType w:val="hybridMultilevel"/>
    <w:tmpl w:val="B67087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71C04"/>
    <w:multiLevelType w:val="hybridMultilevel"/>
    <w:tmpl w:val="0E8C8A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57619">
    <w:abstractNumId w:val="6"/>
  </w:num>
  <w:num w:numId="2" w16cid:durableId="1644626633">
    <w:abstractNumId w:val="8"/>
  </w:num>
  <w:num w:numId="3" w16cid:durableId="764765046">
    <w:abstractNumId w:val="7"/>
  </w:num>
  <w:num w:numId="4" w16cid:durableId="1848590851">
    <w:abstractNumId w:val="2"/>
  </w:num>
  <w:num w:numId="5" w16cid:durableId="47070889">
    <w:abstractNumId w:val="1"/>
  </w:num>
  <w:num w:numId="6" w16cid:durableId="1860502696">
    <w:abstractNumId w:val="3"/>
  </w:num>
  <w:num w:numId="7" w16cid:durableId="1482884573">
    <w:abstractNumId w:val="0"/>
  </w:num>
  <w:num w:numId="8" w16cid:durableId="1727142048">
    <w:abstractNumId w:val="5"/>
  </w:num>
  <w:num w:numId="9" w16cid:durableId="1200432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F1"/>
    <w:rsid w:val="00016171"/>
    <w:rsid w:val="00016E3C"/>
    <w:rsid w:val="00031051"/>
    <w:rsid w:val="00036B42"/>
    <w:rsid w:val="00041235"/>
    <w:rsid w:val="00062D3F"/>
    <w:rsid w:val="00073ABA"/>
    <w:rsid w:val="00077D4A"/>
    <w:rsid w:val="000A7CEF"/>
    <w:rsid w:val="0010227F"/>
    <w:rsid w:val="001309F7"/>
    <w:rsid w:val="001517F6"/>
    <w:rsid w:val="001622BB"/>
    <w:rsid w:val="001927F5"/>
    <w:rsid w:val="001942DE"/>
    <w:rsid w:val="001A294A"/>
    <w:rsid w:val="0022610D"/>
    <w:rsid w:val="00246DFF"/>
    <w:rsid w:val="00270CB1"/>
    <w:rsid w:val="0028092B"/>
    <w:rsid w:val="0029597F"/>
    <w:rsid w:val="002D607A"/>
    <w:rsid w:val="002F3862"/>
    <w:rsid w:val="002F519C"/>
    <w:rsid w:val="003239EF"/>
    <w:rsid w:val="00336143"/>
    <w:rsid w:val="0037467D"/>
    <w:rsid w:val="003A1A5D"/>
    <w:rsid w:val="003A3244"/>
    <w:rsid w:val="003C27E0"/>
    <w:rsid w:val="003C5373"/>
    <w:rsid w:val="003E4CE1"/>
    <w:rsid w:val="0040649B"/>
    <w:rsid w:val="00420933"/>
    <w:rsid w:val="004A01E1"/>
    <w:rsid w:val="004A1840"/>
    <w:rsid w:val="004D5CE4"/>
    <w:rsid w:val="004E12AB"/>
    <w:rsid w:val="0050722A"/>
    <w:rsid w:val="00511F6C"/>
    <w:rsid w:val="0054194D"/>
    <w:rsid w:val="00546031"/>
    <w:rsid w:val="0060418E"/>
    <w:rsid w:val="00650303"/>
    <w:rsid w:val="0066613D"/>
    <w:rsid w:val="006838A2"/>
    <w:rsid w:val="006C2711"/>
    <w:rsid w:val="006E4274"/>
    <w:rsid w:val="006E678B"/>
    <w:rsid w:val="007166F2"/>
    <w:rsid w:val="00726AD4"/>
    <w:rsid w:val="00730793"/>
    <w:rsid w:val="00737E08"/>
    <w:rsid w:val="0074109E"/>
    <w:rsid w:val="00757934"/>
    <w:rsid w:val="007B2553"/>
    <w:rsid w:val="007E0D88"/>
    <w:rsid w:val="007F59DF"/>
    <w:rsid w:val="00843924"/>
    <w:rsid w:val="0089509E"/>
    <w:rsid w:val="008974D3"/>
    <w:rsid w:val="008C596D"/>
    <w:rsid w:val="0093132B"/>
    <w:rsid w:val="00943B74"/>
    <w:rsid w:val="00953908"/>
    <w:rsid w:val="00956F88"/>
    <w:rsid w:val="00985817"/>
    <w:rsid w:val="009A78B1"/>
    <w:rsid w:val="009D21F4"/>
    <w:rsid w:val="009F41D0"/>
    <w:rsid w:val="00A06E82"/>
    <w:rsid w:val="00A2199C"/>
    <w:rsid w:val="00A22E16"/>
    <w:rsid w:val="00A531CC"/>
    <w:rsid w:val="00B15F46"/>
    <w:rsid w:val="00B457D3"/>
    <w:rsid w:val="00B73896"/>
    <w:rsid w:val="00B745A6"/>
    <w:rsid w:val="00B83C1E"/>
    <w:rsid w:val="00BA660C"/>
    <w:rsid w:val="00BB7E28"/>
    <w:rsid w:val="00C239F8"/>
    <w:rsid w:val="00C4529C"/>
    <w:rsid w:val="00CC1C48"/>
    <w:rsid w:val="00D172BB"/>
    <w:rsid w:val="00D209EF"/>
    <w:rsid w:val="00D40DC0"/>
    <w:rsid w:val="00D55973"/>
    <w:rsid w:val="00D8055B"/>
    <w:rsid w:val="00D9260B"/>
    <w:rsid w:val="00DB53EF"/>
    <w:rsid w:val="00DB6E4A"/>
    <w:rsid w:val="00DD3B4C"/>
    <w:rsid w:val="00DE5BBF"/>
    <w:rsid w:val="00DF1C53"/>
    <w:rsid w:val="00DF799E"/>
    <w:rsid w:val="00E04591"/>
    <w:rsid w:val="00E04FF1"/>
    <w:rsid w:val="00E17E63"/>
    <w:rsid w:val="00E87588"/>
    <w:rsid w:val="00EC771C"/>
    <w:rsid w:val="00ED39A9"/>
    <w:rsid w:val="00F23AF1"/>
    <w:rsid w:val="00F51DF3"/>
    <w:rsid w:val="00F60014"/>
    <w:rsid w:val="00F73AB2"/>
    <w:rsid w:val="00F91889"/>
    <w:rsid w:val="00F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6F23"/>
  <w15:chartTrackingRefBased/>
  <w15:docId w15:val="{600BE968-39FC-44A7-AAF7-38BB350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4B4E2-31D0-4FCB-9D61-D051582F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Carmona Estrada</dc:creator>
  <cp:keywords/>
  <dc:description/>
  <cp:lastModifiedBy>Sebastian Carmona Estrada</cp:lastModifiedBy>
  <cp:revision>40</cp:revision>
  <cp:lastPrinted>2024-02-07T03:42:00Z</cp:lastPrinted>
  <dcterms:created xsi:type="dcterms:W3CDTF">2024-02-07T03:43:00Z</dcterms:created>
  <dcterms:modified xsi:type="dcterms:W3CDTF">2024-02-07T04:16:00Z</dcterms:modified>
</cp:coreProperties>
</file>