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109A1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2B5744B6" w:rsidR="00E21059" w:rsidRDefault="00A200C4" w:rsidP="00162C30">
            <w:r>
              <w:t>Jay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181B8FEF" w:rsidR="00E21059" w:rsidRDefault="00A200C4" w:rsidP="00162C30">
            <w:r>
              <w:t>Patel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803CB9">
                    <w:trPr>
                      <w:gridAfter w:val="1"/>
                      <w:wAfter w:w="20" w:type="dxa"/>
                      <w:trHeight w:val="310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</w:tcPr>
                      <w:p w14:paraId="42251A99" w14:textId="0A1EE36A" w:rsidR="00754CDA" w:rsidRPr="00754CDA" w:rsidRDefault="00A200C4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  <w:r>
                          <w:rPr>
                            <w:rFonts w:ascii="Arial" w:hAnsi="Arial" w:cs="Arial"/>
                            <w:color w:val="515151"/>
                            <w:sz w:val="18"/>
                            <w:szCs w:val="18"/>
                            <w:shd w:val="clear" w:color="auto" w:fill="FFFFFF"/>
                          </w:rPr>
                          <w:t>Jaypatel1041999@gnauk,cin</w:t>
                        </w: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6DE19A46" w:rsidR="00A058A1" w:rsidRDefault="00A200C4" w:rsidP="00803CB9">
            <w:pPr>
              <w:pStyle w:val="TableParagraph"/>
              <w:spacing w:before="73"/>
              <w:ind w:left="0"/>
            </w:pPr>
            <w:r>
              <w:t>5081550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31FC1940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8F6246">
                  <w:t>IT:</w:t>
                </w:r>
                <w:r w:rsidR="004F1843">
                  <w:t xml:space="preserve"> </w:t>
                </w:r>
                <w:r w:rsidR="002819F6">
                  <w:t>Web and Mobile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2712CE00" w:rsidR="00A058A1" w:rsidRDefault="00A200C4" w:rsidP="00162C30">
                <w:pPr>
                  <w:pStyle w:val="TableParagraph"/>
                  <w:spacing w:before="73"/>
                  <w:ind w:left="52"/>
                </w:pPr>
                <w:r>
                  <w:t>Yes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176F24BA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A200C4">
                  <w:t>Full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051AE33B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showingPlcHdr/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683595" w:rsidRPr="001A7938">
                  <w:rPr>
                    <w:rStyle w:val="PlaceholderText"/>
                  </w:rPr>
                  <w:t>Choos</w:t>
                </w:r>
                <w:r w:rsidR="00C478D3">
                  <w:rPr>
                    <w:rStyle w:val="PlaceholderText"/>
                  </w:rPr>
                  <w:t>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7F90633B" w:rsidR="00686439" w:rsidRDefault="004710D7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2064F8">
                  <w:t>Fall 2024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657AEA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1E429224" w:rsidR="00657AEA" w:rsidRPr="006D48BA" w:rsidRDefault="004710D7" w:rsidP="00657AEA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621AFCA7162426085A95C76A9C22B10"/>
                </w:placeholder>
              </w:sdtPr>
              <w:sdtEndPr/>
              <w:sdtContent>
                <w:r w:rsidR="003B187D">
                  <w:t>PROG1337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5999A1D4" w:rsidR="00657AEA" w:rsidRPr="006D48BA" w:rsidRDefault="004710D7" w:rsidP="00657AEA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D3391F2B62D54229AD58309C7A745353"/>
                </w:placeholder>
              </w:sdtPr>
              <w:sdtEndPr/>
              <w:sdtContent>
                <w:r w:rsidR="003B187D">
                  <w:t>Programming Fundamentals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3CD3D9EA" w:rsidR="00657AEA" w:rsidRPr="006B13A1" w:rsidRDefault="004710D7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86230C4D11144897A10812BCE7086D4F"/>
                </w:placeholder>
              </w:sdtPr>
              <w:sdtEndPr/>
              <w:sdtContent>
                <w:r w:rsidR="00072E76">
                  <w:t>6(new)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72B8CA7E" w:rsidR="00657AEA" w:rsidRPr="006B13A1" w:rsidRDefault="004710D7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48C3A8F280664EC6A7330045E08F8424"/>
                </w:placeholder>
                <w:showingPlcHdr/>
              </w:sdtPr>
              <w:sdtEndPr/>
              <w:sdtContent>
                <w:r w:rsidR="0024099D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104917402"/>
            <w:placeholder>
              <w:docPart w:val="927B38EB949740AA889EAC80CF243D5B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4AA6859" w14:textId="6936A378" w:rsidR="00657AEA" w:rsidRPr="004C6404" w:rsidRDefault="00657AEA" w:rsidP="00657AE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33C6661AE2DB47B99F92E9D6B1CE2A92"/>
            </w:placeholder>
            <w:date w:fullDate="2024-09-0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720DE7" w14:textId="24006B84" w:rsidR="00657AEA" w:rsidRPr="004C6404" w:rsidRDefault="00657AEA" w:rsidP="00657AEA">
                <w:pPr>
                  <w:pStyle w:val="TableParagraph"/>
                  <w:spacing w:before="34"/>
                  <w:ind w:left="60"/>
                </w:pPr>
                <w:r>
                  <w:t>9/3/2024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BB9336776A6940C5957FFBA3B81CFBB1"/>
            </w:placeholder>
            <w:date w:fullDate="2024-12-1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A8C1C27" w14:textId="1224BEAF" w:rsidR="00657AEA" w:rsidRPr="00DC6423" w:rsidRDefault="00657AEA" w:rsidP="00657AE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12/13/2024</w:t>
                </w:r>
              </w:p>
            </w:tc>
          </w:sdtContent>
        </w:sdt>
      </w:tr>
      <w:tr w:rsidR="00657AEA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2EACB1C7" w:rsidR="00657AEA" w:rsidRPr="006D48BA" w:rsidRDefault="003E44C5" w:rsidP="00657AEA">
            <w:pPr>
              <w:pStyle w:val="TableParagraph"/>
              <w:spacing w:before="53"/>
              <w:ind w:left="62"/>
            </w:pPr>
            <w:r>
              <w:t>DATA1054</w:t>
            </w:r>
          </w:p>
        </w:tc>
        <w:tc>
          <w:tcPr>
            <w:tcW w:w="2610" w:type="dxa"/>
            <w:vAlign w:val="bottom"/>
          </w:tcPr>
          <w:p w14:paraId="50209619" w14:textId="6D4856BF" w:rsidR="00657AEA" w:rsidRPr="006D48BA" w:rsidRDefault="009613BB" w:rsidP="00657AEA">
            <w:pPr>
              <w:pStyle w:val="TableParagraph"/>
              <w:spacing w:before="53"/>
              <w:ind w:left="62"/>
            </w:pPr>
            <w:r>
              <w:t>Database Design and SQL</w:t>
            </w:r>
          </w:p>
        </w:tc>
        <w:tc>
          <w:tcPr>
            <w:tcW w:w="1350" w:type="dxa"/>
            <w:gridSpan w:val="2"/>
            <w:vAlign w:val="bottom"/>
          </w:tcPr>
          <w:p w14:paraId="0D2B125B" w14:textId="375B74BA" w:rsidR="00657AEA" w:rsidRPr="006B13A1" w:rsidRDefault="00920419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F15E3F">
              <w:rPr>
                <w:sz w:val="20"/>
                <w:szCs w:val="20"/>
              </w:rPr>
              <w:t>(new)</w:t>
            </w:r>
          </w:p>
        </w:tc>
        <w:tc>
          <w:tcPr>
            <w:tcW w:w="1440" w:type="dxa"/>
            <w:vAlign w:val="bottom"/>
          </w:tcPr>
          <w:p w14:paraId="486BD54B" w14:textId="513A2C11" w:rsidR="00657AEA" w:rsidRPr="006B13A1" w:rsidRDefault="00920419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15238725"/>
                <w:placeholder>
                  <w:docPart w:val="2ECAD910200F4A2F81ED4968B78B8492"/>
                </w:placeholder>
                <w:showingPlcHdr/>
              </w:sdtPr>
              <w:sdtContent>
                <w:r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7342A90B80EE4E8ABBC03842301EBF13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BE28CD7" w14:textId="253FCB97" w:rsidR="00657AEA" w:rsidRPr="004C6404" w:rsidRDefault="00920419" w:rsidP="00657AE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657AEA" w:rsidRPr="00DC6423" w14:paraId="232B0024" w14:textId="77777777" w:rsidTr="00796E07">
              <w:trPr>
                <w:trHeight w:hRule="exact" w:val="390"/>
              </w:trPr>
              <w:sdt>
                <w:sdtPr>
                  <w:id w:val="-679344312"/>
                  <w:placeholder>
                    <w:docPart w:val="2E722FD96B564684A5A8A5C476AD82D2"/>
                  </w:placeholder>
                  <w:date w:fullDate="2024-09-0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260" w:type="dxa"/>
                      <w:vAlign w:val="bottom"/>
                    </w:tcPr>
                    <w:p w14:paraId="68407DB5" w14:textId="77777777" w:rsidR="00657AEA" w:rsidRPr="004C6404" w:rsidRDefault="00657AEA" w:rsidP="00657AEA">
                      <w:pPr>
                        <w:pStyle w:val="TableParagraph"/>
                        <w:spacing w:before="34"/>
                        <w:ind w:left="0"/>
                      </w:pPr>
                      <w:r>
                        <w:t>9/3/2024</w:t>
                      </w:r>
                    </w:p>
                  </w:tc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-1465273030"/>
                  <w:placeholder>
                    <w:docPart w:val="D14E134F54B64FEBB063A1727A32A8A3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0D236D76" w14:textId="77777777" w:rsidR="00657AEA" w:rsidRPr="00DC6423" w:rsidRDefault="00657AEA" w:rsidP="00657AEA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6D41F1D7" w14:textId="5273125F" w:rsidR="00657AEA" w:rsidRPr="004C6404" w:rsidRDefault="00657AEA" w:rsidP="00657AEA">
            <w:pPr>
              <w:pStyle w:val="TableParagraph"/>
              <w:spacing w:before="34"/>
              <w:ind w:left="60"/>
            </w:pPr>
          </w:p>
        </w:tc>
        <w:sdt>
          <w:sdtPr>
            <w:id w:val="-782799241"/>
            <w:placeholder>
              <w:docPart w:val="0C431517ECC94A76B076E2B733319899"/>
            </w:placeholder>
            <w:date w:fullDate="2024-09-0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15E7A7F0" w14:textId="598EA4FD" w:rsidR="00657AEA" w:rsidRPr="00DC6423" w:rsidRDefault="00FD52F6" w:rsidP="00657AE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t>9/3/2024</w:t>
                </w:r>
              </w:p>
            </w:tc>
          </w:sdtContent>
        </w:sdt>
      </w:tr>
      <w:tr w:rsidR="00920419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70FCB0D4" w:rsidR="00920419" w:rsidRPr="006D48BA" w:rsidRDefault="008933C9" w:rsidP="00920419">
            <w:pPr>
              <w:pStyle w:val="TableParagraph"/>
              <w:spacing w:before="53"/>
              <w:ind w:left="62"/>
            </w:pPr>
            <w:r>
              <w:t>MULT1190</w:t>
            </w:r>
          </w:p>
        </w:tc>
        <w:tc>
          <w:tcPr>
            <w:tcW w:w="2610" w:type="dxa"/>
            <w:vAlign w:val="bottom"/>
          </w:tcPr>
          <w:p w14:paraId="31AC08A4" w14:textId="2A9BCEBA" w:rsidR="00920419" w:rsidRPr="006D48BA" w:rsidRDefault="008933C9" w:rsidP="00920419">
            <w:pPr>
              <w:pStyle w:val="TableParagraph"/>
              <w:spacing w:before="53"/>
              <w:ind w:left="62"/>
            </w:pPr>
            <w:r>
              <w:t>Responsive Web Design</w:t>
            </w:r>
          </w:p>
        </w:tc>
        <w:tc>
          <w:tcPr>
            <w:tcW w:w="1350" w:type="dxa"/>
            <w:gridSpan w:val="2"/>
            <w:vAlign w:val="bottom"/>
          </w:tcPr>
          <w:p w14:paraId="2FD45B6A" w14:textId="1C419DFA" w:rsidR="00920419" w:rsidRPr="006B13A1" w:rsidRDefault="00F15E3F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6(new)</w:t>
            </w:r>
          </w:p>
        </w:tc>
        <w:tc>
          <w:tcPr>
            <w:tcW w:w="1440" w:type="dxa"/>
            <w:vAlign w:val="bottom"/>
          </w:tcPr>
          <w:p w14:paraId="00C3B133" w14:textId="23A1D12E" w:rsidR="00920419" w:rsidRPr="006B13A1" w:rsidRDefault="00920419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109575854"/>
                <w:placeholder>
                  <w:docPart w:val="7834034B344A48AAAEBE7C1A21802DFD"/>
                </w:placeholder>
                <w:showingPlcHdr/>
              </w:sdtPr>
              <w:sdtContent>
                <w:r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45911763"/>
            <w:placeholder>
              <w:docPart w:val="AD1DF0D4F5D942CD8066D029ED558D14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71B423" w14:textId="5EC166D6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920419" w:rsidRPr="00DC6423" w14:paraId="1E91129C" w14:textId="77777777" w:rsidTr="0071069D">
              <w:trPr>
                <w:trHeight w:hRule="exact" w:val="390"/>
              </w:trPr>
              <w:sdt>
                <w:sdtPr>
                  <w:id w:val="-1919782756"/>
                  <w:placeholder>
                    <w:docPart w:val="AB9C484031CE430ABB038B73468E20B8"/>
                  </w:placeholder>
                  <w:date w:fullDate="2024-09-0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1260" w:type="dxa"/>
                      <w:vAlign w:val="bottom"/>
                    </w:tcPr>
                    <w:p w14:paraId="3899CC8A" w14:textId="77777777" w:rsidR="00920419" w:rsidRPr="004C6404" w:rsidRDefault="00920419" w:rsidP="00920419">
                      <w:pPr>
                        <w:pStyle w:val="TableParagraph"/>
                        <w:spacing w:before="34"/>
                        <w:ind w:left="0"/>
                      </w:pPr>
                      <w:r>
                        <w:t>9/3/2024</w:t>
                      </w:r>
                    </w:p>
                  </w:tc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1640072975"/>
                  <w:placeholder>
                    <w:docPart w:val="E28581477C3B4D76B1B2B189CBE68D16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1350" w:type="dxa"/>
                      <w:vAlign w:val="bottom"/>
                    </w:tcPr>
                    <w:p w14:paraId="7F489535" w14:textId="77777777" w:rsidR="00920419" w:rsidRPr="00DC6423" w:rsidRDefault="00920419" w:rsidP="00920419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1B188EEA" w14:textId="11154744" w:rsidR="00920419" w:rsidRPr="004C6404" w:rsidRDefault="00920419" w:rsidP="00920419">
            <w:pPr>
              <w:pStyle w:val="TableParagraph"/>
              <w:spacing w:before="34"/>
              <w:ind w:left="60"/>
            </w:pPr>
          </w:p>
        </w:tc>
        <w:sdt>
          <w:sdtPr>
            <w:id w:val="-1666237783"/>
            <w:placeholder>
              <w:docPart w:val="E8FC3AB5182C4AF891199A659CEC84ED"/>
            </w:placeholder>
            <w:date w:fullDate="2024-09-0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82F711D" w14:textId="40D1B0D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t>9/3/2024</w:t>
                </w:r>
              </w:p>
            </w:tc>
          </w:sdtContent>
        </w:sdt>
      </w:tr>
      <w:tr w:rsidR="00920419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798F2C63" w:rsidR="00920419" w:rsidRPr="006D48BA" w:rsidRDefault="00920419" w:rsidP="00920419">
            <w:pPr>
              <w:pStyle w:val="TableParagraph"/>
              <w:spacing w:before="53"/>
              <w:ind w:left="62"/>
            </w:pPr>
          </w:p>
        </w:tc>
        <w:tc>
          <w:tcPr>
            <w:tcW w:w="2610" w:type="dxa"/>
            <w:vAlign w:val="bottom"/>
          </w:tcPr>
          <w:p w14:paraId="16809C2C" w14:textId="31DCAABF" w:rsidR="00920419" w:rsidRPr="006D48BA" w:rsidRDefault="00920419" w:rsidP="00920419">
            <w:pPr>
              <w:pStyle w:val="TableParagraph"/>
              <w:spacing w:before="53"/>
              <w:ind w:left="62"/>
            </w:pPr>
          </w:p>
        </w:tc>
        <w:tc>
          <w:tcPr>
            <w:tcW w:w="1350" w:type="dxa"/>
            <w:gridSpan w:val="2"/>
            <w:vAlign w:val="bottom"/>
          </w:tcPr>
          <w:p w14:paraId="5EF3F8F5" w14:textId="568E72F3" w:rsidR="00920419" w:rsidRPr="006B13A1" w:rsidRDefault="00920419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14:paraId="50A2B8F4" w14:textId="444CEF8B" w:rsidR="00920419" w:rsidRPr="006B13A1" w:rsidRDefault="00920419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0D9E3C57" w14:textId="55AC0BC9" w:rsidR="00920419" w:rsidRPr="004C6404" w:rsidRDefault="00920419" w:rsidP="00920419">
            <w:pPr>
              <w:pStyle w:val="TableParagraph"/>
              <w:spacing w:before="53"/>
              <w:ind w:left="62"/>
            </w:pPr>
          </w:p>
        </w:tc>
        <w:tc>
          <w:tcPr>
            <w:tcW w:w="1260" w:type="dxa"/>
            <w:vAlign w:val="bottom"/>
          </w:tcPr>
          <w:p w14:paraId="0A7D84F7" w14:textId="1DD6D4BD" w:rsidR="00920419" w:rsidRPr="004C6404" w:rsidRDefault="00920419" w:rsidP="00920419">
            <w:pPr>
              <w:pStyle w:val="TableParagraph"/>
              <w:spacing w:before="34"/>
              <w:ind w:left="60"/>
            </w:pPr>
          </w:p>
        </w:tc>
        <w:tc>
          <w:tcPr>
            <w:tcW w:w="1350" w:type="dxa"/>
            <w:vAlign w:val="bottom"/>
          </w:tcPr>
          <w:p w14:paraId="0C62A36B" w14:textId="49A01873" w:rsidR="00920419" w:rsidRPr="00DC6423" w:rsidRDefault="00920419" w:rsidP="00920419">
            <w:pPr>
              <w:pStyle w:val="TableParagraph"/>
              <w:spacing w:before="34"/>
              <w:ind w:left="60"/>
              <w:rPr>
                <w:color w:val="808080" w:themeColor="background1" w:themeShade="80"/>
              </w:rPr>
            </w:pPr>
          </w:p>
        </w:tc>
      </w:tr>
      <w:tr w:rsidR="00920419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77777777" w:rsidR="00920419" w:rsidRPr="006D48BA" w:rsidRDefault="00920419" w:rsidP="00920419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AEB0644B49934CF18ACAE9793C94CA86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En</w:t>
                </w:r>
                <w:r w:rsidRPr="001A7938">
                  <w:rPr>
                    <w:rStyle w:val="PlaceholderText"/>
                  </w:rPr>
                  <w:t>ter</w:t>
                </w:r>
                <w:r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77777777" w:rsidR="00920419" w:rsidRPr="006D48BA" w:rsidRDefault="00920419" w:rsidP="00920419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406ACD34806C416E880D3A4A3FCCFF29"/>
                </w:placeholder>
                <w:showingPlcHdr/>
              </w:sdtPr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77777777" w:rsidR="00920419" w:rsidRPr="006B13A1" w:rsidRDefault="00920419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0A1383B96E6D4354A53434097FFAE53B"/>
                </w:placeholder>
                <w:showingPlcHdr/>
              </w:sdtPr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920419" w:rsidRPr="006B13A1" w:rsidRDefault="00920419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707F6390BB7B446DA164528D86A74813"/>
                </w:placeholder>
                <w:showingPlcHdr/>
              </w:sdtPr>
              <w:sdtContent>
                <w:r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5E6CC92ADFFB452E940A9174E1DA26B2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B77C44B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86214397"/>
            <w:placeholder>
              <w:docPart w:val="7E61B958049548099F12088A9B42E83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CB22A0B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567D59A66F3F4E12A180D43A4522BC92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4A03B5B2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77777777" w:rsidR="00920419" w:rsidRPr="006D48BA" w:rsidRDefault="00920419" w:rsidP="00920419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0CEF4612F93A42BB9D49D959FE912931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En</w:t>
                </w:r>
                <w:r w:rsidRPr="001A7938">
                  <w:rPr>
                    <w:rStyle w:val="PlaceholderText"/>
                  </w:rPr>
                  <w:t>ter</w:t>
                </w:r>
                <w:r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77777777" w:rsidR="00920419" w:rsidRPr="006D48BA" w:rsidRDefault="00920419" w:rsidP="00920419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7070B2FAD6A84645B7CC8AC69CCC2EA6"/>
                </w:placeholder>
                <w:showingPlcHdr/>
              </w:sdtPr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77777777" w:rsidR="00920419" w:rsidRPr="006B13A1" w:rsidRDefault="00920419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2FC6D44141DE4DDF8517FD3395C0F304"/>
                </w:placeholder>
                <w:showingPlcHdr/>
              </w:sdtPr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920419" w:rsidRPr="006B13A1" w:rsidRDefault="00920419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D92D6C711FFE4EC093C6E9F5C2B79D9E"/>
                </w:placeholder>
                <w:showingPlcHdr/>
              </w:sdtPr>
              <w:sdtContent>
                <w:r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8AD4B193FFC54C08A1E91B537CC3CDD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582DADE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73503345"/>
            <w:placeholder>
              <w:docPart w:val="178D6C0C0DDE4B408B2B58823DB3720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8133391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97BE2F336AD443BAB276323AEDF1786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3AE1A82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77777777" w:rsidR="00920419" w:rsidRPr="006D48BA" w:rsidRDefault="00920419" w:rsidP="00920419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61FFB8DA53CF4B4FA54CCC3387CCE846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En</w:t>
                </w:r>
                <w:r w:rsidRPr="001A7938">
                  <w:rPr>
                    <w:rStyle w:val="PlaceholderText"/>
                  </w:rPr>
                  <w:t>ter</w:t>
                </w:r>
                <w:r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777777" w:rsidR="00920419" w:rsidRPr="006D48BA" w:rsidRDefault="00920419" w:rsidP="00920419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6C96D8494FFB437983BCCAF43B28E069"/>
                </w:placeholder>
                <w:showingPlcHdr/>
              </w:sdtPr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77777777" w:rsidR="00920419" w:rsidRPr="006B13A1" w:rsidRDefault="00920419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9E436FAFBF1C4E87BD249E91E0788575"/>
                </w:placeholder>
                <w:showingPlcHdr/>
              </w:sdtPr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920419" w:rsidRPr="006B13A1" w:rsidRDefault="00920419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5FDE43E089894259AAA6AD2C5E0D3AE5"/>
                </w:placeholder>
                <w:showingPlcHdr/>
              </w:sdtPr>
              <w:sdtContent>
                <w:r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327084401F10458190E7EDAE2678987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F841DC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37643419"/>
            <w:placeholder>
              <w:docPart w:val="191BF4B7BD344CE7AA26B6380B4C453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45038E3B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3A5A74FC8B58400A9955F286D001919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4A4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920419" w:rsidRPr="006D48BA" w:rsidRDefault="00920419" w:rsidP="00920419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AC70E06A53AF4305B7B83EFCFF446BE6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En</w:t>
                </w:r>
                <w:r w:rsidRPr="001A7938">
                  <w:rPr>
                    <w:rStyle w:val="PlaceholderText"/>
                  </w:rPr>
                  <w:t>ter</w:t>
                </w:r>
                <w:r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920419" w:rsidRPr="006D48BA" w:rsidRDefault="00920419" w:rsidP="00920419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60CD748D80CB4D858D8CC6D1D3166CB4"/>
                </w:placeholder>
                <w:showingPlcHdr/>
              </w:sdtPr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920419" w:rsidRPr="006B13A1" w:rsidRDefault="00920419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515498ACAD9E4C1FB47B87E7880276DB"/>
                </w:placeholder>
                <w:showingPlcHdr/>
              </w:sdtPr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920419" w:rsidRPr="006B13A1" w:rsidRDefault="00920419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2B0FCA110BD44BFFADEFC1811FAE1A46"/>
                </w:placeholder>
                <w:showingPlcHdr/>
              </w:sdtPr>
              <w:sdtContent>
                <w:r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14C6324121E44B9FBE43BD689BEC1F9D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08E4715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D3645C59B9DB47F59FC89AE46C1BC35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D49B902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2F4B511BE4214904B8CCB687652422F1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04B6D6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920419" w:rsidRPr="006D48BA" w:rsidRDefault="00920419" w:rsidP="00920419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8FB01372997548EB8BB71F6A9BF333B9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En</w:t>
                </w:r>
                <w:r w:rsidRPr="001A7938">
                  <w:rPr>
                    <w:rStyle w:val="PlaceholderText"/>
                  </w:rPr>
                  <w:t>ter</w:t>
                </w:r>
                <w:r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920419" w:rsidRPr="006D48BA" w:rsidRDefault="00920419" w:rsidP="00920419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E7DD8A2FEFD94239886E1F0285674752"/>
                </w:placeholder>
                <w:showingPlcHdr/>
              </w:sdtPr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920419" w:rsidRPr="006B13A1" w:rsidRDefault="00920419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226B201807F445DFBA1FC379B646F831"/>
                </w:placeholder>
                <w:showingPlcHdr/>
              </w:sdtPr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920419" w:rsidRPr="006B13A1" w:rsidRDefault="00920419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7CC452E85BE4444B93683378A1BCC689"/>
                </w:placeholder>
                <w:showingPlcHdr/>
              </w:sdtPr>
              <w:sdtContent>
                <w:r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8ADE5A0C7E154270B040404EDFA6B167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D34BBF4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34ED202C2D54453291E86BECF4AA95DA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B1B40C1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9AB69C5B415041729DB9D5CC2A4B4B2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F900009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920419" w:rsidRPr="006D48BA" w:rsidRDefault="00920419" w:rsidP="00920419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3B59AD0B4A874A7C8D2B34CA47D47691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En</w:t>
                </w:r>
                <w:r w:rsidRPr="001A7938">
                  <w:rPr>
                    <w:rStyle w:val="PlaceholderText"/>
                  </w:rPr>
                  <w:t>ter</w:t>
                </w:r>
                <w:r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920419" w:rsidRPr="006D48BA" w:rsidRDefault="00920419" w:rsidP="00920419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E433E7A3F00D48B9923D6FE5C67117D5"/>
                </w:placeholder>
                <w:showingPlcHdr/>
              </w:sdtPr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920419" w:rsidRPr="006B13A1" w:rsidRDefault="00920419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374AF1A85C4549339CF19B435FC17223"/>
                </w:placeholder>
                <w:showingPlcHdr/>
              </w:sdtPr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920419" w:rsidRPr="006B13A1" w:rsidRDefault="00920419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A00E0D16294746308B255A0D225B4F99"/>
                </w:placeholder>
                <w:showingPlcHdr/>
              </w:sdtPr>
              <w:sdtContent>
                <w:r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CB31B1AB8DA64A47A9379461999B67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111C475D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43960D085DCB4A7A9A28D6BD47E1D17C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4EA881D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CBE803286BBC41C3A3A0E1989BC5481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856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920419" w:rsidRPr="0005500C" w:rsidRDefault="00920419" w:rsidP="00920419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920419" w:rsidRPr="0005500C" w:rsidRDefault="00920419" w:rsidP="00920419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920419" w:rsidRDefault="00920419" w:rsidP="00920419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920419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2027D1BC" w:rsidR="00920419" w:rsidRDefault="00920419" w:rsidP="00920419">
            <w:r>
              <w:t>1</w:t>
            </w:r>
            <w:r w:rsidR="00D90DB2">
              <w:t>7</w:t>
            </w:r>
          </w:p>
        </w:tc>
      </w:tr>
      <w:tr w:rsidR="00920419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51E9D8E8" w:rsidR="00920419" w:rsidRDefault="00D90DB2" w:rsidP="00920419">
            <w:r>
              <w:t>24</w:t>
            </w:r>
          </w:p>
        </w:tc>
      </w:tr>
      <w:tr w:rsidR="00920419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% </w:t>
            </w:r>
            <w:r w:rsidRPr="003028FE">
              <w:rPr>
                <w:b/>
                <w:bCs/>
              </w:rPr>
              <w:t>: (A/B=C)</w:t>
            </w:r>
          </w:p>
        </w:tc>
        <w:tc>
          <w:tcPr>
            <w:tcW w:w="5940" w:type="dxa"/>
            <w:gridSpan w:val="5"/>
          </w:tcPr>
          <w:p w14:paraId="3A338DE7" w14:textId="16D8B04A" w:rsidR="00920419" w:rsidRDefault="00B730C9" w:rsidP="00920419">
            <w:r>
              <w:t>71</w:t>
            </w:r>
            <w:r w:rsidR="00920419">
              <w:t>%</w:t>
            </w:r>
          </w:p>
        </w:tc>
      </w:tr>
      <w:tr w:rsidR="00920419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920419" w:rsidRPr="005621A3" w:rsidRDefault="00920419" w:rsidP="00920419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>
              <w:rPr>
                <w:b/>
              </w:rPr>
              <w:t>ed By: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67DA167" w:rsidR="00920419" w:rsidRDefault="00920419" w:rsidP="00920419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7D0A117CEE9443D89937A7D59404BA6F"/>
                </w:placeholder>
              </w:sdtPr>
              <w:sdtContent>
                <w:r>
                  <w:t>Stephen Carter</w:t>
                </w:r>
              </w:sdtContent>
            </w:sdt>
          </w:p>
        </w:tc>
      </w:tr>
      <w:tr w:rsidR="00920419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920419" w:rsidRPr="005621A3" w:rsidRDefault="00920419" w:rsidP="00920419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08FCF58FB6704284A413EF3500F7183A"/>
            </w:placeholder>
            <w:date w:fullDate="2024-08-2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940" w:type="dxa"/>
                <w:gridSpan w:val="5"/>
                <w:vAlign w:val="center"/>
              </w:tcPr>
              <w:p w14:paraId="772E3296" w14:textId="53D81BAE" w:rsidR="00920419" w:rsidRDefault="004710D7" w:rsidP="00920419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8/29/2024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345A7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4710D7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4710D7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4710D7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4710D7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term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3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4D5F9F5" w14:textId="77777777" w:rsidR="00734B6B" w:rsidRDefault="005277E0" w:rsidP="00E4605A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EndPr/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>Enter 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AB60B21" w:rsidR="009A1054" w:rsidRPr="00E4605A" w:rsidRDefault="007C0A79" w:rsidP="00E4605A">
      <w:pPr>
        <w:tabs>
          <w:tab w:val="left" w:pos="870"/>
          <w:tab w:val="left" w:pos="871"/>
        </w:tabs>
        <w:ind w:left="360" w:right="1008"/>
        <w:rPr>
          <w:b/>
          <w:sz w:val="16"/>
        </w:rPr>
      </w:pPr>
      <w:r>
        <w:rPr>
          <w:noProof/>
        </w:rPr>
        <w:br/>
      </w: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1C789C4A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58C2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4710D7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DA68F3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4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5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16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7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451142" w14:textId="77777777" w:rsidR="00DA3666" w:rsidRDefault="00DA3666">
      <w:r>
        <w:separator/>
      </w:r>
    </w:p>
  </w:endnote>
  <w:endnote w:type="continuationSeparator" w:id="0">
    <w:p w14:paraId="3E6146D4" w14:textId="77777777" w:rsidR="00DA3666" w:rsidRDefault="00DA3666">
      <w:r>
        <w:continuationSeparator/>
      </w:r>
    </w:p>
  </w:endnote>
  <w:endnote w:type="continuationNotice" w:id="1">
    <w:p w14:paraId="1B8C65C6" w14:textId="77777777" w:rsidR="00DA3666" w:rsidRDefault="00DA36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C36E01" w14:textId="77777777" w:rsidR="00DA3666" w:rsidRDefault="00DA3666">
      <w:r>
        <w:separator/>
      </w:r>
    </w:p>
  </w:footnote>
  <w:footnote w:type="continuationSeparator" w:id="0">
    <w:p w14:paraId="58DA1891" w14:textId="77777777" w:rsidR="00DA3666" w:rsidRDefault="00DA3666">
      <w:r>
        <w:continuationSeparator/>
      </w:r>
    </w:p>
  </w:footnote>
  <w:footnote w:type="continuationNotice" w:id="1">
    <w:p w14:paraId="471EBB51" w14:textId="77777777" w:rsidR="00DA3666" w:rsidRDefault="00DA36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4150B"/>
    <w:rsid w:val="0005034C"/>
    <w:rsid w:val="000507A7"/>
    <w:rsid w:val="00050D05"/>
    <w:rsid w:val="0005500C"/>
    <w:rsid w:val="000603F1"/>
    <w:rsid w:val="00063C57"/>
    <w:rsid w:val="00071EB4"/>
    <w:rsid w:val="00072E76"/>
    <w:rsid w:val="0007459D"/>
    <w:rsid w:val="00082C91"/>
    <w:rsid w:val="0008422E"/>
    <w:rsid w:val="00094E1E"/>
    <w:rsid w:val="000A1771"/>
    <w:rsid w:val="000B5D91"/>
    <w:rsid w:val="000C21AA"/>
    <w:rsid w:val="000D3F15"/>
    <w:rsid w:val="000E410A"/>
    <w:rsid w:val="000F0A19"/>
    <w:rsid w:val="000F4FA5"/>
    <w:rsid w:val="000F55C0"/>
    <w:rsid w:val="0011348C"/>
    <w:rsid w:val="00115DA9"/>
    <w:rsid w:val="0011682C"/>
    <w:rsid w:val="0012165E"/>
    <w:rsid w:val="00121C9A"/>
    <w:rsid w:val="00126DD8"/>
    <w:rsid w:val="0013531F"/>
    <w:rsid w:val="001401B0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58C2"/>
    <w:rsid w:val="00187707"/>
    <w:rsid w:val="0019113D"/>
    <w:rsid w:val="00191502"/>
    <w:rsid w:val="00196284"/>
    <w:rsid w:val="001A4ABF"/>
    <w:rsid w:val="001B2D5B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1052"/>
    <w:rsid w:val="00202FBB"/>
    <w:rsid w:val="00203889"/>
    <w:rsid w:val="002064F8"/>
    <w:rsid w:val="00212078"/>
    <w:rsid w:val="00212237"/>
    <w:rsid w:val="00214DF3"/>
    <w:rsid w:val="00230237"/>
    <w:rsid w:val="002315A2"/>
    <w:rsid w:val="00231FB3"/>
    <w:rsid w:val="002402D4"/>
    <w:rsid w:val="0024099D"/>
    <w:rsid w:val="00240EB4"/>
    <w:rsid w:val="00243A6D"/>
    <w:rsid w:val="00245F9C"/>
    <w:rsid w:val="00254D71"/>
    <w:rsid w:val="002557ED"/>
    <w:rsid w:val="00255BC2"/>
    <w:rsid w:val="00263EA4"/>
    <w:rsid w:val="002701CF"/>
    <w:rsid w:val="002739D5"/>
    <w:rsid w:val="0028161E"/>
    <w:rsid w:val="002819F6"/>
    <w:rsid w:val="00281BCC"/>
    <w:rsid w:val="00291F67"/>
    <w:rsid w:val="00294092"/>
    <w:rsid w:val="002948F4"/>
    <w:rsid w:val="00294E70"/>
    <w:rsid w:val="002B2D0D"/>
    <w:rsid w:val="002B6A2B"/>
    <w:rsid w:val="002C0AE1"/>
    <w:rsid w:val="002C13B8"/>
    <w:rsid w:val="002C1F7A"/>
    <w:rsid w:val="002C2A94"/>
    <w:rsid w:val="002C42F5"/>
    <w:rsid w:val="002C45F1"/>
    <w:rsid w:val="002C5D4A"/>
    <w:rsid w:val="002D36AF"/>
    <w:rsid w:val="002D58B5"/>
    <w:rsid w:val="002F77AB"/>
    <w:rsid w:val="00300A64"/>
    <w:rsid w:val="003017F4"/>
    <w:rsid w:val="00301B5C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56C60"/>
    <w:rsid w:val="00360582"/>
    <w:rsid w:val="00367E58"/>
    <w:rsid w:val="0037628B"/>
    <w:rsid w:val="003839F9"/>
    <w:rsid w:val="0038759A"/>
    <w:rsid w:val="00397C7E"/>
    <w:rsid w:val="003A3952"/>
    <w:rsid w:val="003A6E3E"/>
    <w:rsid w:val="003B187D"/>
    <w:rsid w:val="003B1E46"/>
    <w:rsid w:val="003B4C91"/>
    <w:rsid w:val="003C048A"/>
    <w:rsid w:val="003C18F6"/>
    <w:rsid w:val="003D053D"/>
    <w:rsid w:val="003D39D0"/>
    <w:rsid w:val="003D7A5A"/>
    <w:rsid w:val="003E0786"/>
    <w:rsid w:val="003E07B2"/>
    <w:rsid w:val="003E3B87"/>
    <w:rsid w:val="003E44C5"/>
    <w:rsid w:val="003E4A12"/>
    <w:rsid w:val="003E6524"/>
    <w:rsid w:val="003E6BE6"/>
    <w:rsid w:val="003F4BD5"/>
    <w:rsid w:val="004058F4"/>
    <w:rsid w:val="00405EE4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FBC"/>
    <w:rsid w:val="00462E71"/>
    <w:rsid w:val="004710D7"/>
    <w:rsid w:val="004854E1"/>
    <w:rsid w:val="0049557B"/>
    <w:rsid w:val="00495A66"/>
    <w:rsid w:val="004A278D"/>
    <w:rsid w:val="004A3DA9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D5162"/>
    <w:rsid w:val="004E1E63"/>
    <w:rsid w:val="004E30B9"/>
    <w:rsid w:val="004E3737"/>
    <w:rsid w:val="004F1843"/>
    <w:rsid w:val="004F6150"/>
    <w:rsid w:val="004F7169"/>
    <w:rsid w:val="004F79ED"/>
    <w:rsid w:val="005020D0"/>
    <w:rsid w:val="00512979"/>
    <w:rsid w:val="00512C64"/>
    <w:rsid w:val="00513D31"/>
    <w:rsid w:val="005277E0"/>
    <w:rsid w:val="005314E1"/>
    <w:rsid w:val="0053587B"/>
    <w:rsid w:val="00543E83"/>
    <w:rsid w:val="00545762"/>
    <w:rsid w:val="00550C3E"/>
    <w:rsid w:val="00551AA7"/>
    <w:rsid w:val="005557E6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F34"/>
    <w:rsid w:val="0064541D"/>
    <w:rsid w:val="00653F8E"/>
    <w:rsid w:val="00654CA9"/>
    <w:rsid w:val="0065709B"/>
    <w:rsid w:val="00657AEA"/>
    <w:rsid w:val="00660579"/>
    <w:rsid w:val="00672C11"/>
    <w:rsid w:val="00673636"/>
    <w:rsid w:val="006826A4"/>
    <w:rsid w:val="00683595"/>
    <w:rsid w:val="006837C5"/>
    <w:rsid w:val="0068571C"/>
    <w:rsid w:val="00686439"/>
    <w:rsid w:val="00690897"/>
    <w:rsid w:val="00690FF5"/>
    <w:rsid w:val="006924D9"/>
    <w:rsid w:val="00695060"/>
    <w:rsid w:val="00696662"/>
    <w:rsid w:val="006977C3"/>
    <w:rsid w:val="006A36DC"/>
    <w:rsid w:val="006B01F8"/>
    <w:rsid w:val="006B13A1"/>
    <w:rsid w:val="006B368E"/>
    <w:rsid w:val="006C2AF3"/>
    <w:rsid w:val="006C4FA5"/>
    <w:rsid w:val="006C6EA6"/>
    <w:rsid w:val="006D1A8A"/>
    <w:rsid w:val="006D2D87"/>
    <w:rsid w:val="006D3095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0DEB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3ED9"/>
    <w:rsid w:val="00754CDA"/>
    <w:rsid w:val="00755B84"/>
    <w:rsid w:val="007579CB"/>
    <w:rsid w:val="0076219B"/>
    <w:rsid w:val="00770DC7"/>
    <w:rsid w:val="00776928"/>
    <w:rsid w:val="00785D74"/>
    <w:rsid w:val="00795D68"/>
    <w:rsid w:val="007973F4"/>
    <w:rsid w:val="007A1301"/>
    <w:rsid w:val="007A3D22"/>
    <w:rsid w:val="007A6F92"/>
    <w:rsid w:val="007B4C81"/>
    <w:rsid w:val="007C0A79"/>
    <w:rsid w:val="007C184E"/>
    <w:rsid w:val="007D0356"/>
    <w:rsid w:val="007D1CB1"/>
    <w:rsid w:val="007D21DD"/>
    <w:rsid w:val="007E3129"/>
    <w:rsid w:val="007F3BA9"/>
    <w:rsid w:val="0080026D"/>
    <w:rsid w:val="00803CB9"/>
    <w:rsid w:val="0080724F"/>
    <w:rsid w:val="00821D48"/>
    <w:rsid w:val="00822992"/>
    <w:rsid w:val="008231AB"/>
    <w:rsid w:val="008239EE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932E5"/>
    <w:rsid w:val="008933C9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D3CC9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7D73"/>
    <w:rsid w:val="009121A6"/>
    <w:rsid w:val="009145A3"/>
    <w:rsid w:val="00920419"/>
    <w:rsid w:val="00924875"/>
    <w:rsid w:val="00927957"/>
    <w:rsid w:val="009330FB"/>
    <w:rsid w:val="00940DFB"/>
    <w:rsid w:val="0094359A"/>
    <w:rsid w:val="0095018D"/>
    <w:rsid w:val="009613BB"/>
    <w:rsid w:val="009665D8"/>
    <w:rsid w:val="00994A45"/>
    <w:rsid w:val="0099607E"/>
    <w:rsid w:val="009967AB"/>
    <w:rsid w:val="009A1054"/>
    <w:rsid w:val="009A4CC5"/>
    <w:rsid w:val="009B28CE"/>
    <w:rsid w:val="009B3D5B"/>
    <w:rsid w:val="009C28CD"/>
    <w:rsid w:val="009C4466"/>
    <w:rsid w:val="009D4927"/>
    <w:rsid w:val="009D5060"/>
    <w:rsid w:val="009D5BEC"/>
    <w:rsid w:val="009E338D"/>
    <w:rsid w:val="009E6DC7"/>
    <w:rsid w:val="009F2580"/>
    <w:rsid w:val="00A058A1"/>
    <w:rsid w:val="00A06416"/>
    <w:rsid w:val="00A1000F"/>
    <w:rsid w:val="00A160C6"/>
    <w:rsid w:val="00A200C4"/>
    <w:rsid w:val="00A30463"/>
    <w:rsid w:val="00A36EFA"/>
    <w:rsid w:val="00A41D0D"/>
    <w:rsid w:val="00A423F8"/>
    <w:rsid w:val="00A44161"/>
    <w:rsid w:val="00A444F3"/>
    <w:rsid w:val="00A44DA9"/>
    <w:rsid w:val="00A46986"/>
    <w:rsid w:val="00A50F8C"/>
    <w:rsid w:val="00A57085"/>
    <w:rsid w:val="00A62726"/>
    <w:rsid w:val="00A76CE4"/>
    <w:rsid w:val="00A8440B"/>
    <w:rsid w:val="00A92443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0AFD"/>
    <w:rsid w:val="00AC15B0"/>
    <w:rsid w:val="00AC1747"/>
    <w:rsid w:val="00AC56A4"/>
    <w:rsid w:val="00AC6408"/>
    <w:rsid w:val="00AC6DCE"/>
    <w:rsid w:val="00AC708B"/>
    <w:rsid w:val="00AD614B"/>
    <w:rsid w:val="00AE1E07"/>
    <w:rsid w:val="00AE2A39"/>
    <w:rsid w:val="00AF074B"/>
    <w:rsid w:val="00AF5D0F"/>
    <w:rsid w:val="00AF6B58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442"/>
    <w:rsid w:val="00B45E95"/>
    <w:rsid w:val="00B547AE"/>
    <w:rsid w:val="00B66D79"/>
    <w:rsid w:val="00B70E65"/>
    <w:rsid w:val="00B730C9"/>
    <w:rsid w:val="00B74D55"/>
    <w:rsid w:val="00B82E49"/>
    <w:rsid w:val="00B9663F"/>
    <w:rsid w:val="00B97713"/>
    <w:rsid w:val="00BA1F37"/>
    <w:rsid w:val="00BA4D22"/>
    <w:rsid w:val="00BA78F1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77236"/>
    <w:rsid w:val="00C9392F"/>
    <w:rsid w:val="00C96F28"/>
    <w:rsid w:val="00CA0F95"/>
    <w:rsid w:val="00CB13EA"/>
    <w:rsid w:val="00CB3500"/>
    <w:rsid w:val="00CD1636"/>
    <w:rsid w:val="00CD1E7E"/>
    <w:rsid w:val="00CD5693"/>
    <w:rsid w:val="00CD6264"/>
    <w:rsid w:val="00CF5578"/>
    <w:rsid w:val="00D01F2D"/>
    <w:rsid w:val="00D147F3"/>
    <w:rsid w:val="00D14C0C"/>
    <w:rsid w:val="00D25CF7"/>
    <w:rsid w:val="00D27C98"/>
    <w:rsid w:val="00D306D1"/>
    <w:rsid w:val="00D37A5F"/>
    <w:rsid w:val="00D41AE2"/>
    <w:rsid w:val="00D462DE"/>
    <w:rsid w:val="00D520C9"/>
    <w:rsid w:val="00D521FB"/>
    <w:rsid w:val="00D6286B"/>
    <w:rsid w:val="00D64FB0"/>
    <w:rsid w:val="00D65B90"/>
    <w:rsid w:val="00D74E47"/>
    <w:rsid w:val="00D77D05"/>
    <w:rsid w:val="00D80EC6"/>
    <w:rsid w:val="00D90DB2"/>
    <w:rsid w:val="00DA3666"/>
    <w:rsid w:val="00DC43F8"/>
    <w:rsid w:val="00DC627A"/>
    <w:rsid w:val="00DC6423"/>
    <w:rsid w:val="00DD0A01"/>
    <w:rsid w:val="00DD10BA"/>
    <w:rsid w:val="00DD330C"/>
    <w:rsid w:val="00DD3CF5"/>
    <w:rsid w:val="00DE06C3"/>
    <w:rsid w:val="00DE3E3E"/>
    <w:rsid w:val="00DE4365"/>
    <w:rsid w:val="00DF4A0F"/>
    <w:rsid w:val="00DF6271"/>
    <w:rsid w:val="00E0720B"/>
    <w:rsid w:val="00E12056"/>
    <w:rsid w:val="00E1504E"/>
    <w:rsid w:val="00E16876"/>
    <w:rsid w:val="00E17AF7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7BDE"/>
    <w:rsid w:val="00E4605A"/>
    <w:rsid w:val="00E60167"/>
    <w:rsid w:val="00E60341"/>
    <w:rsid w:val="00E67ECE"/>
    <w:rsid w:val="00E83A08"/>
    <w:rsid w:val="00E84BA0"/>
    <w:rsid w:val="00E85E21"/>
    <w:rsid w:val="00E87BD8"/>
    <w:rsid w:val="00E905A3"/>
    <w:rsid w:val="00E9342E"/>
    <w:rsid w:val="00E94D2C"/>
    <w:rsid w:val="00EA1611"/>
    <w:rsid w:val="00EB4BAD"/>
    <w:rsid w:val="00EB7CE0"/>
    <w:rsid w:val="00EC324C"/>
    <w:rsid w:val="00ED1104"/>
    <w:rsid w:val="00ED1B72"/>
    <w:rsid w:val="00EF0664"/>
    <w:rsid w:val="00EF6B5F"/>
    <w:rsid w:val="00F07310"/>
    <w:rsid w:val="00F11E81"/>
    <w:rsid w:val="00F1248E"/>
    <w:rsid w:val="00F15E3F"/>
    <w:rsid w:val="00F2142B"/>
    <w:rsid w:val="00F24266"/>
    <w:rsid w:val="00F2519E"/>
    <w:rsid w:val="00F348F4"/>
    <w:rsid w:val="00F3507F"/>
    <w:rsid w:val="00F35AED"/>
    <w:rsid w:val="00F369CA"/>
    <w:rsid w:val="00F41DF4"/>
    <w:rsid w:val="00F44E27"/>
    <w:rsid w:val="00F45C1F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A1C77"/>
    <w:rsid w:val="00FB0AAA"/>
    <w:rsid w:val="00FC14A1"/>
    <w:rsid w:val="00FC4388"/>
    <w:rsid w:val="00FD1816"/>
    <w:rsid w:val="00FD52F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https://documents.nbcc.ca/FileCSSearch.ashx?Id=131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uments.nbcc.ca/FileCSSearch.ashx?Id=1109.475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uments.nbcc.ca/FileCSSearch.ashx?Id=1109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studentservicesrep@nbcc.c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621AFCA7162426085A95C76A9C22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D833A-6C37-4CF4-825F-5123FE16BCDD}"/>
      </w:docPartPr>
      <w:docPartBody>
        <w:p w:rsidR="00BB504F" w:rsidRDefault="00F92DCB" w:rsidP="00F92DCB">
          <w:pPr>
            <w:pStyle w:val="2621AFCA7162426085A95C76A9C22B1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3391F2B62D54229AD58309C7A745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BE7ED-7DE0-4113-AF39-5EE3AAB69F12}"/>
      </w:docPartPr>
      <w:docPartBody>
        <w:p w:rsidR="00BB504F" w:rsidRDefault="00F92DCB" w:rsidP="00F92DCB">
          <w:pPr>
            <w:pStyle w:val="D3391F2B62D54229AD58309C7A74535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6230C4D11144897A10812BCE7086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D4D5C-E800-47AF-B9B7-879726993C07}"/>
      </w:docPartPr>
      <w:docPartBody>
        <w:p w:rsidR="00BB504F" w:rsidRDefault="00F92DCB" w:rsidP="00F92DCB">
          <w:pPr>
            <w:pStyle w:val="86230C4D11144897A10812BCE7086D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8C3A8F280664EC6A7330045E08F8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3D7F3-57E6-4E86-B689-1A346344BE18}"/>
      </w:docPartPr>
      <w:docPartBody>
        <w:p w:rsidR="00BB504F" w:rsidRDefault="00F92DCB" w:rsidP="00F92DCB">
          <w:pPr>
            <w:pStyle w:val="48C3A8F280664EC6A7330045E08F842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27B38EB949740AA889EAC80CF243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A8B30-F3AA-469B-A8C3-19018E994903}"/>
      </w:docPartPr>
      <w:docPartBody>
        <w:p w:rsidR="00BB504F" w:rsidRDefault="00F92DCB" w:rsidP="00F92DCB">
          <w:pPr>
            <w:pStyle w:val="927B38EB949740AA889EAC80CF243D5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3C6661AE2DB47B99F92E9D6B1CE2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3CB47-5C56-4FE5-B0D8-770DDE91F7A3}"/>
      </w:docPartPr>
      <w:docPartBody>
        <w:p w:rsidR="00BB504F" w:rsidRDefault="00F92DCB" w:rsidP="00F92DCB">
          <w:pPr>
            <w:pStyle w:val="33C6661AE2DB47B99F92E9D6B1CE2A9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9336776A6940C5957FFBA3B81CF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69509-81F1-413B-8DE9-06E26CEDDE54}"/>
      </w:docPartPr>
      <w:docPartBody>
        <w:p w:rsidR="00BB504F" w:rsidRDefault="00F92DCB" w:rsidP="00F92DCB">
          <w:pPr>
            <w:pStyle w:val="BB9336776A6940C5957FFBA3B81CFBB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342A90B80EE4E8ABBC03842301EB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414DB-3C5D-49CA-B52C-6A38B2966F0F}"/>
      </w:docPartPr>
      <w:docPartBody>
        <w:p w:rsidR="00BB504F" w:rsidRDefault="00F92DCB" w:rsidP="00F92DCB">
          <w:pPr>
            <w:pStyle w:val="7342A90B80EE4E8ABBC03842301EBF1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2E722FD96B564684A5A8A5C476AD8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7AB18-0908-411D-A450-DD040770743A}"/>
      </w:docPartPr>
      <w:docPartBody>
        <w:p w:rsidR="00BB504F" w:rsidRDefault="00F92DCB" w:rsidP="00F92DCB">
          <w:pPr>
            <w:pStyle w:val="2E722FD96B564684A5A8A5C476AD82D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14E134F54B64FEBB063A1727A32A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5FEC9-509B-4925-BC01-311455FD7750}"/>
      </w:docPartPr>
      <w:docPartBody>
        <w:p w:rsidR="00BB504F" w:rsidRDefault="00F92DCB" w:rsidP="00F92DCB">
          <w:pPr>
            <w:pStyle w:val="D14E134F54B64FEBB063A1727A32A8A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431517ECC94A76B076E2B733319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2EC35-C41D-4D57-9978-80BF96018DF8}"/>
      </w:docPartPr>
      <w:docPartBody>
        <w:p w:rsidR="00BB504F" w:rsidRDefault="00F92DCB" w:rsidP="00F92DCB">
          <w:pPr>
            <w:pStyle w:val="0C431517ECC94A76B076E2B733319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ECAD910200F4A2F81ED4968B78B8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6D3A5-5E7F-4D90-97F2-617D645C3928}"/>
      </w:docPartPr>
      <w:docPartBody>
        <w:p w:rsidR="00051E14" w:rsidRDefault="00051E14" w:rsidP="00051E14">
          <w:pPr>
            <w:pStyle w:val="2ECAD910200F4A2F81ED4968B78B849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7834034B344A48AAAEBE7C1A21802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5C99C-CD23-4DD6-B43F-FA4DF58434DB}"/>
      </w:docPartPr>
      <w:docPartBody>
        <w:p w:rsidR="00051E14" w:rsidRDefault="00051E14" w:rsidP="00051E14">
          <w:pPr>
            <w:pStyle w:val="7834034B344A48AAAEBE7C1A21802DFD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D1DF0D4F5D942CD8066D029ED558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36ADE-B582-41DF-B7B7-2A72FB0AC93A}"/>
      </w:docPartPr>
      <w:docPartBody>
        <w:p w:rsidR="00051E14" w:rsidRDefault="00051E14" w:rsidP="00051E14">
          <w:pPr>
            <w:pStyle w:val="AD1DF0D4F5D942CD8066D029ED558D14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AB9C484031CE430ABB038B73468E2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45615-07F5-4174-887B-D2A3442C8F44}"/>
      </w:docPartPr>
      <w:docPartBody>
        <w:p w:rsidR="00051E14" w:rsidRDefault="00051E14" w:rsidP="00051E14">
          <w:pPr>
            <w:pStyle w:val="AB9C484031CE430ABB038B73468E20B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28581477C3B4D76B1B2B189CBE68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B7DF8-D654-470C-8020-158228263931}"/>
      </w:docPartPr>
      <w:docPartBody>
        <w:p w:rsidR="00051E14" w:rsidRDefault="00051E14" w:rsidP="00051E14">
          <w:pPr>
            <w:pStyle w:val="E28581477C3B4D76B1B2B189CBE68D16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FC3AB5182C4AF891199A659CEC8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401C1-3862-42D6-A6A2-DD680B136945}"/>
      </w:docPartPr>
      <w:docPartBody>
        <w:p w:rsidR="00051E14" w:rsidRDefault="00051E14" w:rsidP="00051E14">
          <w:pPr>
            <w:pStyle w:val="E8FC3AB5182C4AF891199A659CEC84E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EB0644B49934CF18ACAE9793C94C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33BF7-9508-40B2-9D3C-FD266BB11E32}"/>
      </w:docPartPr>
      <w:docPartBody>
        <w:p w:rsidR="00051E14" w:rsidRDefault="00051E14" w:rsidP="00051E14">
          <w:pPr>
            <w:pStyle w:val="AEB0644B49934CF18ACAE9793C94CA8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06ACD34806C416E880D3A4A3FCCF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A293C-8432-4D7D-BDB2-FC815128197A}"/>
      </w:docPartPr>
      <w:docPartBody>
        <w:p w:rsidR="00051E14" w:rsidRDefault="00051E14" w:rsidP="00051E14">
          <w:pPr>
            <w:pStyle w:val="406ACD34806C416E880D3A4A3FCCFF2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A1383B96E6D4354A53434097FFAE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5E324-D405-43E4-B40F-AD36851F8808}"/>
      </w:docPartPr>
      <w:docPartBody>
        <w:p w:rsidR="00051E14" w:rsidRDefault="00051E14" w:rsidP="00051E14">
          <w:pPr>
            <w:pStyle w:val="0A1383B96E6D4354A53434097FFAE5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07F6390BB7B446DA164528D86A74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B5C83-928D-4DB2-9DBA-FE6BADB9D0B4}"/>
      </w:docPartPr>
      <w:docPartBody>
        <w:p w:rsidR="00051E14" w:rsidRDefault="00051E14" w:rsidP="00051E14">
          <w:pPr>
            <w:pStyle w:val="707F6390BB7B446DA164528D86A7481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E6CC92ADFFB452E940A9174E1DA2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7CA74-3C15-47FD-88D7-E9A8FEE40F96}"/>
      </w:docPartPr>
      <w:docPartBody>
        <w:p w:rsidR="00051E14" w:rsidRDefault="00051E14" w:rsidP="00051E14">
          <w:pPr>
            <w:pStyle w:val="5E6CC92ADFFB452E940A9174E1DA26B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7E61B958049548099F12088A9B42E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8D40C-583D-43E1-B886-08AA0C78F863}"/>
      </w:docPartPr>
      <w:docPartBody>
        <w:p w:rsidR="00051E14" w:rsidRDefault="00051E14" w:rsidP="00051E14">
          <w:pPr>
            <w:pStyle w:val="7E61B958049548099F12088A9B42E839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67D59A66F3F4E12A180D43A4522B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A9BD1-36E7-4847-AFA2-5E72B34139FC}"/>
      </w:docPartPr>
      <w:docPartBody>
        <w:p w:rsidR="00051E14" w:rsidRDefault="00051E14" w:rsidP="00051E14">
          <w:pPr>
            <w:pStyle w:val="567D59A66F3F4E12A180D43A4522BC92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EF4612F93A42BB9D49D959FE912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36630-3043-4D60-A09C-67D440B50E72}"/>
      </w:docPartPr>
      <w:docPartBody>
        <w:p w:rsidR="00051E14" w:rsidRDefault="00051E14" w:rsidP="00051E14">
          <w:pPr>
            <w:pStyle w:val="0CEF4612F93A42BB9D49D959FE91293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0B2FAD6A84645B7CC8AC69CCC2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F815B-43CC-4B0A-857F-BADA2135D344}"/>
      </w:docPartPr>
      <w:docPartBody>
        <w:p w:rsidR="00051E14" w:rsidRDefault="00051E14" w:rsidP="00051E14">
          <w:pPr>
            <w:pStyle w:val="7070B2FAD6A84645B7CC8AC69CCC2EA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FC6D44141DE4DDF8517FD3395C0F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D4289-B9DD-4A91-8B44-8F9BDDD5A9A2}"/>
      </w:docPartPr>
      <w:docPartBody>
        <w:p w:rsidR="00051E14" w:rsidRDefault="00051E14" w:rsidP="00051E14">
          <w:pPr>
            <w:pStyle w:val="2FC6D44141DE4DDF8517FD3395C0F30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92D6C711FFE4EC093C6E9F5C2B79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735EA-D185-4E4D-88CE-8E6ACC1403DC}"/>
      </w:docPartPr>
      <w:docPartBody>
        <w:p w:rsidR="00051E14" w:rsidRDefault="00051E14" w:rsidP="00051E14">
          <w:pPr>
            <w:pStyle w:val="D92D6C711FFE4EC093C6E9F5C2B79D9E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AD4B193FFC54C08A1E91B537CC3C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18A5E-6B91-48B0-BC36-D3F0B8EB3E7D}"/>
      </w:docPartPr>
      <w:docPartBody>
        <w:p w:rsidR="00051E14" w:rsidRDefault="00051E14" w:rsidP="00051E14">
          <w:pPr>
            <w:pStyle w:val="8AD4B193FFC54C08A1E91B537CC3CDD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78D6C0C0DDE4B408B2B58823DB37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71EB1-96E8-4EFA-ADAF-AA3CBA63C39C}"/>
      </w:docPartPr>
      <w:docPartBody>
        <w:p w:rsidR="00051E14" w:rsidRDefault="00051E14" w:rsidP="00051E14">
          <w:pPr>
            <w:pStyle w:val="178D6C0C0DDE4B408B2B58823DB37203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7BE2F336AD443BAB276323AEDF17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FA178-538C-46CC-8796-97859F0B98CA}"/>
      </w:docPartPr>
      <w:docPartBody>
        <w:p w:rsidR="00051E14" w:rsidRDefault="00051E14" w:rsidP="00051E14">
          <w:pPr>
            <w:pStyle w:val="97BE2F336AD443BAB276323AEDF17864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FFB8DA53CF4B4FA54CCC3387CCE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5A1BF-7FA5-415B-880F-6D56BBB8EA2B}"/>
      </w:docPartPr>
      <w:docPartBody>
        <w:p w:rsidR="00051E14" w:rsidRDefault="00051E14" w:rsidP="00051E14">
          <w:pPr>
            <w:pStyle w:val="61FFB8DA53CF4B4FA54CCC3387CCE84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C96D8494FFB437983BCCAF43B28E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D9F95-96F6-4C3F-9138-D7A2849C5396}"/>
      </w:docPartPr>
      <w:docPartBody>
        <w:p w:rsidR="00051E14" w:rsidRDefault="00051E14" w:rsidP="00051E14">
          <w:pPr>
            <w:pStyle w:val="6C96D8494FFB437983BCCAF43B28E06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E436FAFBF1C4E87BD249E91E078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FF329-2A9E-40F3-B730-78AE7322E9B1}"/>
      </w:docPartPr>
      <w:docPartBody>
        <w:p w:rsidR="00051E14" w:rsidRDefault="00051E14" w:rsidP="00051E14">
          <w:pPr>
            <w:pStyle w:val="9E436FAFBF1C4E87BD249E91E078857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FDE43E089894259AAA6AD2C5E0D3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D21C0-4C92-43F6-B8E5-77EAA18F66B5}"/>
      </w:docPartPr>
      <w:docPartBody>
        <w:p w:rsidR="00051E14" w:rsidRDefault="00051E14" w:rsidP="00051E14">
          <w:pPr>
            <w:pStyle w:val="5FDE43E089894259AAA6AD2C5E0D3AE5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27084401F10458190E7EDAE26789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3296C-EAFA-43CE-8A11-7C3BD7AACC89}"/>
      </w:docPartPr>
      <w:docPartBody>
        <w:p w:rsidR="00051E14" w:rsidRDefault="00051E14" w:rsidP="00051E14">
          <w:pPr>
            <w:pStyle w:val="327084401F10458190E7EDAE2678987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91BF4B7BD344CE7AA26B6380B4C4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FC92E-C4F7-4A90-9947-690E59A65D1D}"/>
      </w:docPartPr>
      <w:docPartBody>
        <w:p w:rsidR="00051E14" w:rsidRDefault="00051E14" w:rsidP="00051E14">
          <w:pPr>
            <w:pStyle w:val="191BF4B7BD344CE7AA26B6380B4C4533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5A74FC8B58400A9955F286D0019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54B98-FC42-43CF-A4AD-76D8BA567EE9}"/>
      </w:docPartPr>
      <w:docPartBody>
        <w:p w:rsidR="00051E14" w:rsidRDefault="00051E14" w:rsidP="00051E14">
          <w:pPr>
            <w:pStyle w:val="3A5A74FC8B58400A9955F286D001919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C70E06A53AF4305B7B83EFCFF446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4FFAC-24D1-472D-B238-24889684DB9B}"/>
      </w:docPartPr>
      <w:docPartBody>
        <w:p w:rsidR="00051E14" w:rsidRDefault="00051E14" w:rsidP="00051E14">
          <w:pPr>
            <w:pStyle w:val="AC70E06A53AF4305B7B83EFCFF446BE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0CD748D80CB4D858D8CC6D1D3166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5A058-B7A8-4F68-A649-A81007587DC8}"/>
      </w:docPartPr>
      <w:docPartBody>
        <w:p w:rsidR="00051E14" w:rsidRDefault="00051E14" w:rsidP="00051E14">
          <w:pPr>
            <w:pStyle w:val="60CD748D80CB4D858D8CC6D1D3166CB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15498ACAD9E4C1FB47B87E788027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52E16-41EC-478B-A484-A73E7B121E24}"/>
      </w:docPartPr>
      <w:docPartBody>
        <w:p w:rsidR="00051E14" w:rsidRDefault="00051E14" w:rsidP="00051E14">
          <w:pPr>
            <w:pStyle w:val="515498ACAD9E4C1FB47B87E7880276D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B0FCA110BD44BFFADEFC1811FAE1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FD2CD-6770-4EC7-87AB-F39E34BC2E05}"/>
      </w:docPartPr>
      <w:docPartBody>
        <w:p w:rsidR="00051E14" w:rsidRDefault="00051E14" w:rsidP="00051E14">
          <w:pPr>
            <w:pStyle w:val="2B0FCA110BD44BFFADEFC1811FAE1A4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4C6324121E44B9FBE43BD689BEC1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45179-50AF-4EBD-8450-AE8026AE88B9}"/>
      </w:docPartPr>
      <w:docPartBody>
        <w:p w:rsidR="00051E14" w:rsidRDefault="00051E14" w:rsidP="00051E14">
          <w:pPr>
            <w:pStyle w:val="14C6324121E44B9FBE43BD689BEC1F9D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D3645C59B9DB47F59FC89AE46C1BC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BCA06-9BAF-4DD9-A8D6-2511ACC82559}"/>
      </w:docPartPr>
      <w:docPartBody>
        <w:p w:rsidR="00051E14" w:rsidRDefault="00051E14" w:rsidP="00051E14">
          <w:pPr>
            <w:pStyle w:val="D3645C59B9DB47F59FC89AE46C1BC35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F4B511BE4214904B8CCB68765242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D5B5F-2ECD-4341-9354-6D9F68A2EEFC}"/>
      </w:docPartPr>
      <w:docPartBody>
        <w:p w:rsidR="00051E14" w:rsidRDefault="00051E14" w:rsidP="00051E14">
          <w:pPr>
            <w:pStyle w:val="2F4B511BE4214904B8CCB687652422F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FB01372997548EB8BB71F6A9BF33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EE28A-F4DA-4156-9A0D-16E8982B58F5}"/>
      </w:docPartPr>
      <w:docPartBody>
        <w:p w:rsidR="00051E14" w:rsidRDefault="00051E14" w:rsidP="00051E14">
          <w:pPr>
            <w:pStyle w:val="8FB01372997548EB8BB71F6A9BF333B9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7DD8A2FEFD94239886E1F0285674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5732C-D1DC-4F69-BE10-5E5EF368EA17}"/>
      </w:docPartPr>
      <w:docPartBody>
        <w:p w:rsidR="00051E14" w:rsidRDefault="00051E14" w:rsidP="00051E14">
          <w:pPr>
            <w:pStyle w:val="E7DD8A2FEFD94239886E1F028567475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26B201807F445DFBA1FC379B646F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FA06D-A37C-4DE3-A2FA-CD8290DC7E5C}"/>
      </w:docPartPr>
      <w:docPartBody>
        <w:p w:rsidR="00051E14" w:rsidRDefault="00051E14" w:rsidP="00051E14">
          <w:pPr>
            <w:pStyle w:val="226B201807F445DFBA1FC379B646F83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CC452E85BE4444B93683378A1BCC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E7B81-FBA8-4C85-B3FA-E39B682AADE5}"/>
      </w:docPartPr>
      <w:docPartBody>
        <w:p w:rsidR="00051E14" w:rsidRDefault="00051E14" w:rsidP="00051E14">
          <w:pPr>
            <w:pStyle w:val="7CC452E85BE4444B93683378A1BCC68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ADE5A0C7E154270B040404EDFA6B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C7C57-1948-4576-9526-91425018A570}"/>
      </w:docPartPr>
      <w:docPartBody>
        <w:p w:rsidR="00051E14" w:rsidRDefault="00051E14" w:rsidP="00051E14">
          <w:pPr>
            <w:pStyle w:val="8ADE5A0C7E154270B040404EDFA6B167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4ED202C2D54453291E86BECF4AA9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26A75-8785-4C36-BAF7-A4D11CFAA98E}"/>
      </w:docPartPr>
      <w:docPartBody>
        <w:p w:rsidR="00051E14" w:rsidRDefault="00051E14" w:rsidP="00051E14">
          <w:pPr>
            <w:pStyle w:val="34ED202C2D54453291E86BECF4AA95D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AB69C5B415041729DB9D5CC2A4B4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43B07-AB0B-4333-9A0E-252DFFC8A877}"/>
      </w:docPartPr>
      <w:docPartBody>
        <w:p w:rsidR="00051E14" w:rsidRDefault="00051E14" w:rsidP="00051E14">
          <w:pPr>
            <w:pStyle w:val="9AB69C5B415041729DB9D5CC2A4B4B2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59AD0B4A874A7C8D2B34CA47D47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E2FFE-2DE7-44C1-9323-6E6BB70EADF6}"/>
      </w:docPartPr>
      <w:docPartBody>
        <w:p w:rsidR="00051E14" w:rsidRDefault="00051E14" w:rsidP="00051E14">
          <w:pPr>
            <w:pStyle w:val="3B59AD0B4A874A7C8D2B34CA47D476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433E7A3F00D48B9923D6FE5C6711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8F2C2-6A35-45D2-A33D-D7CD3BF5B5D5}"/>
      </w:docPartPr>
      <w:docPartBody>
        <w:p w:rsidR="00051E14" w:rsidRDefault="00051E14" w:rsidP="00051E14">
          <w:pPr>
            <w:pStyle w:val="E433E7A3F00D48B9923D6FE5C67117D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4AF1A85C4549339CF19B435FC17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D248D-8063-4431-AD65-90EF395A11A2}"/>
      </w:docPartPr>
      <w:docPartBody>
        <w:p w:rsidR="00051E14" w:rsidRDefault="00051E14" w:rsidP="00051E14">
          <w:pPr>
            <w:pStyle w:val="374AF1A85C4549339CF19B435FC1722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00E0D16294746308B255A0D225B4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AA431-D79E-47AF-B3AD-64CE10CD1022}"/>
      </w:docPartPr>
      <w:docPartBody>
        <w:p w:rsidR="00051E14" w:rsidRDefault="00051E14" w:rsidP="00051E14">
          <w:pPr>
            <w:pStyle w:val="A00E0D16294746308B255A0D225B4F9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B31B1AB8DA64A47A9379461999B6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DEADC-088A-4846-8B8E-1E1C4B766A20}"/>
      </w:docPartPr>
      <w:docPartBody>
        <w:p w:rsidR="00051E14" w:rsidRDefault="00051E14" w:rsidP="00051E14">
          <w:pPr>
            <w:pStyle w:val="CB31B1AB8DA64A47A9379461999B67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43960D085DCB4A7A9A28D6BD47E1D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26FC9-9771-49D6-AE6F-84C29D38A527}"/>
      </w:docPartPr>
      <w:docPartBody>
        <w:p w:rsidR="00051E14" w:rsidRDefault="00051E14" w:rsidP="00051E14">
          <w:pPr>
            <w:pStyle w:val="43960D085DCB4A7A9A28D6BD47E1D17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BE803286BBC41C3A3A0E1989BC54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ED969-EBE1-4413-8F4C-FC061D8E72CF}"/>
      </w:docPartPr>
      <w:docPartBody>
        <w:p w:rsidR="00051E14" w:rsidRDefault="00051E14" w:rsidP="00051E14">
          <w:pPr>
            <w:pStyle w:val="CBE803286BBC41C3A3A0E1989BC5481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D0A117CEE9443D89937A7D59404B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91BE0-F198-44DA-A640-912E1E7CF949}"/>
      </w:docPartPr>
      <w:docPartBody>
        <w:p w:rsidR="00051E14" w:rsidRDefault="00051E14" w:rsidP="00051E14">
          <w:pPr>
            <w:pStyle w:val="7D0A117CEE9443D89937A7D59404BA6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8FCF58FB6704284A413EF3500F71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3FA8B-B79D-4482-80EF-36B831CF2BA0}"/>
      </w:docPartPr>
      <w:docPartBody>
        <w:p w:rsidR="00051E14" w:rsidRDefault="00051E14" w:rsidP="00051E14">
          <w:pPr>
            <w:pStyle w:val="08FCF58FB6704284A413EF3500F7183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51E14"/>
    <w:rsid w:val="000E0C25"/>
    <w:rsid w:val="000E6157"/>
    <w:rsid w:val="000F1547"/>
    <w:rsid w:val="001247AD"/>
    <w:rsid w:val="00173BA6"/>
    <w:rsid w:val="001D50C8"/>
    <w:rsid w:val="00243A6D"/>
    <w:rsid w:val="002C1F7A"/>
    <w:rsid w:val="003E6524"/>
    <w:rsid w:val="003F4E5E"/>
    <w:rsid w:val="00445833"/>
    <w:rsid w:val="00491D9A"/>
    <w:rsid w:val="004A3DA9"/>
    <w:rsid w:val="004B1257"/>
    <w:rsid w:val="004D14DB"/>
    <w:rsid w:val="0053587B"/>
    <w:rsid w:val="00553B24"/>
    <w:rsid w:val="005B6ED9"/>
    <w:rsid w:val="00602E44"/>
    <w:rsid w:val="006977C3"/>
    <w:rsid w:val="006C5BA1"/>
    <w:rsid w:val="0073733E"/>
    <w:rsid w:val="007442A0"/>
    <w:rsid w:val="008239EE"/>
    <w:rsid w:val="00842965"/>
    <w:rsid w:val="00895900"/>
    <w:rsid w:val="008B0A37"/>
    <w:rsid w:val="008C605F"/>
    <w:rsid w:val="00980BA6"/>
    <w:rsid w:val="009A4E1B"/>
    <w:rsid w:val="00A103AE"/>
    <w:rsid w:val="00A30463"/>
    <w:rsid w:val="00A36EFA"/>
    <w:rsid w:val="00A50F8C"/>
    <w:rsid w:val="00BB504F"/>
    <w:rsid w:val="00BB7F29"/>
    <w:rsid w:val="00C04154"/>
    <w:rsid w:val="00CD46C8"/>
    <w:rsid w:val="00D01F2D"/>
    <w:rsid w:val="00D06BE1"/>
    <w:rsid w:val="00D12A84"/>
    <w:rsid w:val="00D521FB"/>
    <w:rsid w:val="00D71D52"/>
    <w:rsid w:val="00D74E47"/>
    <w:rsid w:val="00DD3CF5"/>
    <w:rsid w:val="00DE31C1"/>
    <w:rsid w:val="00E03536"/>
    <w:rsid w:val="00E3168A"/>
    <w:rsid w:val="00E37BDE"/>
    <w:rsid w:val="00E94D2C"/>
    <w:rsid w:val="00ED01D2"/>
    <w:rsid w:val="00F50564"/>
    <w:rsid w:val="00F92DCB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1E14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621AFCA7162426085A95C76A9C22B10">
    <w:name w:val="2621AFCA7162426085A95C76A9C22B10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3391F2B62D54229AD58309C7A745353">
    <w:name w:val="D3391F2B62D54229AD58309C7A74535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86230C4D11144897A10812BCE7086D4F">
    <w:name w:val="86230C4D11144897A10812BCE7086D4F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48C3A8F280664EC6A7330045E08F8424">
    <w:name w:val="48C3A8F280664EC6A7330045E08F8424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927B38EB949740AA889EAC80CF243D5B">
    <w:name w:val="927B38EB949740AA889EAC80CF243D5B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33C6661AE2DB47B99F92E9D6B1CE2A92">
    <w:name w:val="33C6661AE2DB47B99F92E9D6B1CE2A9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BB9336776A6940C5957FFBA3B81CFBB1">
    <w:name w:val="BB9336776A6940C5957FFBA3B81CFBB1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7342A90B80EE4E8ABBC03842301EBF13">
    <w:name w:val="7342A90B80EE4E8ABBC03842301EBF1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2E722FD96B564684A5A8A5C476AD82D2">
    <w:name w:val="2E722FD96B564684A5A8A5C476AD82D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14E134F54B64FEBB063A1727A32A8A3">
    <w:name w:val="D14E134F54B64FEBB063A1727A32A8A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0C431517ECC94A76B076E2B733319899">
    <w:name w:val="0C431517ECC94A76B076E2B733319899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B6801D998E074840B9CC425F36424C2B">
    <w:name w:val="B6801D998E074840B9CC425F36424C2B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0E36CE10D0904575B95E9E3552D6174B">
    <w:name w:val="0E36CE10D0904575B95E9E3552D6174B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9A240AD330C74A83818C83298CE1DEE5">
    <w:name w:val="9A240AD330C74A83818C83298CE1DEE5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EE51DEA4C7594C24949DF611B69706AF">
    <w:name w:val="EE51DEA4C7594C24949DF611B69706AF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EC992AFEE1B645279BBC2C898E02D92B">
    <w:name w:val="EC992AFEE1B645279BBC2C898E02D92B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F1D3B4DD3E0D4D6F85DA9E651B82B7E5">
    <w:name w:val="F1D3B4DD3E0D4D6F85DA9E651B82B7E5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0C46389F990B4255B9D690E5E8205193">
    <w:name w:val="0C46389F990B4255B9D690E5E820519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0B7AC142F93E445EBA74059ADD74E26C">
    <w:name w:val="0B7AC142F93E445EBA74059ADD74E26C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63A51E92AE9141ECA08D6607E2F69E02">
    <w:name w:val="63A51E92AE9141ECA08D6607E2F69E0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E0FDA9A71B184EA59698725A18B981AE">
    <w:name w:val="E0FDA9A71B184EA59698725A18B981AE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746946355BE74821999179341620752D">
    <w:name w:val="746946355BE74821999179341620752D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E52E243CCA2547D49B82EB013076F40D">
    <w:name w:val="E52E243CCA2547D49B82EB013076F40D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2ED6907C7D5D4B53B45610A8FC481218">
    <w:name w:val="2ED6907C7D5D4B53B45610A8FC481218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A5727B13D1FD49C89AF293FF23BAB8EF">
    <w:name w:val="A5727B13D1FD49C89AF293FF23BAB8EF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E29799F0FC0745919CB27C20E58CEDAE">
    <w:name w:val="E29799F0FC0745919CB27C20E58CEDAE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95E4918A61E2485E82C00384198AA7B5">
    <w:name w:val="95E4918A61E2485E82C00384198AA7B5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F98B1B13D2DC4665B0FAE590C6ACEA71">
    <w:name w:val="F98B1B13D2DC4665B0FAE590C6ACEA71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2481EF6228E5477DB223D972DA8EFA75">
    <w:name w:val="2481EF6228E5477DB223D972DA8EFA75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7D9AF40ABE6E40A380C47EC2FD7CC79D">
    <w:name w:val="7D9AF40ABE6E40A380C47EC2FD7CC79D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17B189A543C4471798987E9F82F461D9">
    <w:name w:val="17B189A543C4471798987E9F82F461D9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EF0B2F059C89400191EEAA969DD33C76">
    <w:name w:val="EF0B2F059C89400191EEAA969DD33C76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0E1C710071AA4E9E8DD9958DF420E96B">
    <w:name w:val="0E1C710071AA4E9E8DD9958DF420E96B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298DD2D70EEB4366A5B4F6B5B6D07093">
    <w:name w:val="298DD2D70EEB4366A5B4F6B5B6D0709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85E4561FBDF14A8F9D0D64962AC2B0F2">
    <w:name w:val="85E4561FBDF14A8F9D0D64962AC2B0F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7D1D1F54E9694D249DF3FA294542F246">
    <w:name w:val="7D1D1F54E9694D249DF3FA294542F246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A6B111ADE75C4CDCAF9FDF49F2B66950">
    <w:name w:val="A6B111ADE75C4CDCAF9FDF49F2B66950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08AF984ED708432DAFF27948A1E36F59">
    <w:name w:val="08AF984ED708432DAFF27948A1E36F59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BD0584F9CB449D097650CAB31D225A5">
    <w:name w:val="DBD0584F9CB449D097650CAB31D225A5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7A9A17BE9CA848F29BFDE98E25B13419">
    <w:name w:val="7A9A17BE9CA848F29BFDE98E25B13419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7A785F13027D468293E42CB21824E76F">
    <w:name w:val="7A785F13027D468293E42CB21824E76F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A387C406D19847C995E394BDA13F7E06">
    <w:name w:val="A387C406D19847C995E394BDA13F7E06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0C9C5C0EB3724DD7A43DE92CC950122C">
    <w:name w:val="0C9C5C0EB3724DD7A43DE92CC950122C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81A679B53FB64922A7FA83BE85702F12">
    <w:name w:val="81A679B53FB64922A7FA83BE85702F1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4A01E34EF2E040FCB8D7AD6FEA0D4271">
    <w:name w:val="4A01E34EF2E040FCB8D7AD6FEA0D4271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ABAE497014544E61A68A16B3E58332FD">
    <w:name w:val="ABAE497014544E61A68A16B3E58332FD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04CDF4B27CD64108BA7F4F8BE69381BB">
    <w:name w:val="04CDF4B27CD64108BA7F4F8BE69381BB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AEF7001363404A119C11E691EF4B4DE2">
    <w:name w:val="AEF7001363404A119C11E691EF4B4DE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4D3A89963F42449E96016EB2223396CB">
    <w:name w:val="4D3A89963F42449E96016EB2223396CB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865AF8C33FE042F8B17542417C8F85C5">
    <w:name w:val="865AF8C33FE042F8B17542417C8F85C5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C7E84F11A73E457280E98A01E57C6118">
    <w:name w:val="C7E84F11A73E457280E98A01E57C6118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64A5F40E37EE404788E6A6726793F217">
    <w:name w:val="64A5F40E37EE404788E6A6726793F217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EDCED41DA9594E19ABE78D8B3D5FE176">
    <w:name w:val="EDCED41DA9594E19ABE78D8B3D5FE176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598420AF76B247AD82B8CA647889CAF8">
    <w:name w:val="598420AF76B247AD82B8CA647889CAF8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234472B707194ADFB158E9C098CE81C3">
    <w:name w:val="234472B707194ADFB158E9C098CE81C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2ECAD910200F4A2F81ED4968B78B8492">
    <w:name w:val="2ECAD910200F4A2F81ED4968B78B84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834034B344A48AAAEBE7C1A21802DFD">
    <w:name w:val="7834034B344A48AAAEBE7C1A21802DF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1DF0D4F5D942CD8066D029ED558D14">
    <w:name w:val="AD1DF0D4F5D942CD8066D029ED558D1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B9C484031CE430ABB038B73468E20B8">
    <w:name w:val="AB9C484031CE430ABB038B73468E20B8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8581477C3B4D76B1B2B189CBE68D16">
    <w:name w:val="E28581477C3B4D76B1B2B189CBE68D1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8FC3AB5182C4AF891199A659CEC84ED">
    <w:name w:val="E8FC3AB5182C4AF891199A659CEC84E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EB0644B49934CF18ACAE9793C94CA86">
    <w:name w:val="AEB0644B49934CF18ACAE9793C94CA8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6ACD34806C416E880D3A4A3FCCFF29">
    <w:name w:val="406ACD34806C416E880D3A4A3FCCFF2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A1383B96E6D4354A53434097FFAE53B">
    <w:name w:val="0A1383B96E6D4354A53434097FFAE53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F6390BB7B446DA164528D86A74813">
    <w:name w:val="707F6390BB7B446DA164528D86A7481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E6CC92ADFFB452E940A9174E1DA26B2">
    <w:name w:val="5E6CC92ADFFB452E940A9174E1DA26B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61B958049548099F12088A9B42E839">
    <w:name w:val="7E61B958049548099F12088A9B42E83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67D59A66F3F4E12A180D43A4522BC92">
    <w:name w:val="567D59A66F3F4E12A180D43A4522BC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CEF4612F93A42BB9D49D959FE912931">
    <w:name w:val="0CEF4612F93A42BB9D49D959FE9129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0B2FAD6A84645B7CC8AC69CCC2EA6">
    <w:name w:val="7070B2FAD6A84645B7CC8AC69CCC2EA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C6D44141DE4DDF8517FD3395C0F304">
    <w:name w:val="2FC6D44141DE4DDF8517FD3395C0F30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92D6C711FFE4EC093C6E9F5C2B79D9E">
    <w:name w:val="D92D6C711FFE4EC093C6E9F5C2B79D9E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4B193FFC54C08A1E91B537CC3CDD0">
    <w:name w:val="8AD4B193FFC54C08A1E91B537CC3CDD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78D6C0C0DDE4B408B2B58823DB37203">
    <w:name w:val="178D6C0C0DDE4B408B2B58823DB3720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7BE2F336AD443BAB276323AEDF17864">
    <w:name w:val="97BE2F336AD443BAB276323AEDF1786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1FFB8DA53CF4B4FA54CCC3387CCE846">
    <w:name w:val="61FFB8DA53CF4B4FA54CCC3387CCE8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C96D8494FFB437983BCCAF43B28E069">
    <w:name w:val="6C96D8494FFB437983BCCAF43B28E06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E436FAFBF1C4E87BD249E91E0788575">
    <w:name w:val="9E436FAFBF1C4E87BD249E91E078857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DE43E089894259AAA6AD2C5E0D3AE5">
    <w:name w:val="5FDE43E089894259AAA6AD2C5E0D3AE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7084401F10458190E7EDAE26789870">
    <w:name w:val="327084401F10458190E7EDAE2678987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91BF4B7BD344CE7AA26B6380B4C4533">
    <w:name w:val="191BF4B7BD344CE7AA26B6380B4C453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5A74FC8B58400A9955F286D0019195">
    <w:name w:val="3A5A74FC8B58400A9955F286D001919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70E06A53AF4305B7B83EFCFF446BE6">
    <w:name w:val="AC70E06A53AF4305B7B83EFCFF446BE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0CD748D80CB4D858D8CC6D1D3166CB4">
    <w:name w:val="60CD748D80CB4D858D8CC6D1D3166CB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15498ACAD9E4C1FB47B87E7880276DB">
    <w:name w:val="515498ACAD9E4C1FB47B87E7880276D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0FCA110BD44BFFADEFC1811FAE1A46">
    <w:name w:val="2B0FCA110BD44BFFADEFC1811FAE1A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C6324121E44B9FBE43BD689BEC1F9D">
    <w:name w:val="14C6324121E44B9FBE43BD689BEC1F9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3645C59B9DB47F59FC89AE46C1BC35D">
    <w:name w:val="D3645C59B9DB47F59FC89AE46C1BC35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4B511BE4214904B8CCB687652422F1">
    <w:name w:val="2F4B511BE4214904B8CCB687652422F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FB01372997548EB8BB71F6A9BF333B9">
    <w:name w:val="8FB01372997548EB8BB71F6A9BF333B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DD8A2FEFD94239886E1F0285674752">
    <w:name w:val="E7DD8A2FEFD94239886E1F028567475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26B201807F445DFBA1FC379B646F831">
    <w:name w:val="226B201807F445DFBA1FC379B646F8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C452E85BE4444B93683378A1BCC689">
    <w:name w:val="7CC452E85BE4444B93683378A1BCC68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E5A0C7E154270B040404EDFA6B167">
    <w:name w:val="8ADE5A0C7E154270B040404EDFA6B16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4ED202C2D54453291E86BECF4AA95DA">
    <w:name w:val="34ED202C2D54453291E86BECF4AA95DA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AB69C5B415041729DB9D5CC2A4B4B27">
    <w:name w:val="9AB69C5B415041729DB9D5CC2A4B4B2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B59AD0B4A874A7C8D2B34CA47D47691">
    <w:name w:val="3B59AD0B4A874A7C8D2B34CA47D4769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33E7A3F00D48B9923D6FE5C67117D5">
    <w:name w:val="E433E7A3F00D48B9923D6FE5C67117D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4AF1A85C4549339CF19B435FC17223">
    <w:name w:val="374AF1A85C4549339CF19B435FC1722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0E0D16294746308B255A0D225B4F99">
    <w:name w:val="A00E0D16294746308B255A0D225B4F9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31B1AB8DA64A47A9379461999B67EC">
    <w:name w:val="CB31B1AB8DA64A47A9379461999B67E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960D085DCB4A7A9A28D6BD47E1D17C">
    <w:name w:val="43960D085DCB4A7A9A28D6BD47E1D17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E803286BBC41C3A3A0E1989BC5481D">
    <w:name w:val="CBE803286BBC41C3A3A0E1989BC5481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D0A117CEE9443D89937A7D59404BA6F">
    <w:name w:val="7D0A117CEE9443D89937A7D59404BA6F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FCF58FB6704284A413EF3500F7183A">
    <w:name w:val="08FCF58FB6704284A413EF3500F7183A"/>
    <w:rsid w:val="00051E14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975</Words>
  <Characters>5768</Characters>
  <Application>Microsoft Office Word</Application>
  <DocSecurity>0</DocSecurity>
  <Lines>48</Lines>
  <Paragraphs>13</Paragraphs>
  <ScaleCrop>false</ScaleCrop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14</cp:revision>
  <cp:lastPrinted>2024-08-07T13:30:00Z</cp:lastPrinted>
  <dcterms:created xsi:type="dcterms:W3CDTF">2024-08-29T13:17:00Z</dcterms:created>
  <dcterms:modified xsi:type="dcterms:W3CDTF">2024-08-29T13:28:00Z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