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6676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A204DD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A6580C">
                  <w:t>Andrii</w:t>
                </w:r>
              </w:sdtContent>
            </w:sdt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35574DC" w:rsidR="00E21059" w:rsidRDefault="00A6580C" w:rsidP="00162C30">
            <w:r>
              <w:t>ZHARKO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p w14:paraId="4C0A9812" w14:textId="3E216723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bookmarkStart w:id="0" w:name="EMAIL_ADDR$0"/>
                <w:r w:rsidR="00E8212C">
                  <w:fldChar w:fldCharType="begin"/>
                </w:r>
                <w:r w:rsidR="00E8212C">
                  <w:instrText>HYPERLINK "mailto:zharkoandrii@gmail.com"</w:instrText>
                </w:r>
                <w:r w:rsidR="00E8212C">
                  <w:fldChar w:fldCharType="separate"/>
                </w:r>
                <w:r w:rsidR="00E8212C">
                  <w:rPr>
                    <w:rStyle w:val="Hyperlink"/>
                    <w:rFonts w:ascii="Arial" w:hAnsi="Arial" w:cs="Arial"/>
                    <w:color w:val="AB5B1A"/>
                    <w:sz w:val="18"/>
                    <w:szCs w:val="18"/>
                    <w:bdr w:val="none" w:sz="0" w:space="0" w:color="auto" w:frame="1"/>
                    <w:shd w:val="clear" w:color="auto" w:fill="EEEEEE"/>
                  </w:rPr>
                  <w:t>zharkoandrii@gmail.com</w:t>
                </w:r>
                <w:r w:rsidR="00E8212C">
                  <w:fldChar w:fldCharType="end"/>
                </w:r>
                <w:bookmarkEnd w:id="0"/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D805715" w:rsidR="00A058A1" w:rsidRDefault="00BC2B0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A6580C">
                  <w:t>5072786</w:t>
                </w:r>
              </w:sdtContent>
            </w:sdt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6F05DC2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6F18AA">
                  <w:t>WMAD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794029B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646CB0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61E38CD8" w:rsidR="00686439" w:rsidRDefault="006F18AA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B816373" w:rsidR="00686439" w:rsidRDefault="00BC2B0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646CB0">
                  <w:t>1244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6C2413C" w:rsidR="00D80EC6" w:rsidRPr="006D48BA" w:rsidRDefault="00BC2B0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723A97">
                  <w:t>PROG</w:t>
                </w:r>
                <w:r w:rsidR="00C33AEA">
                  <w:t>1121</w:t>
                </w:r>
                <w:r w:rsidR="00C875C1">
                  <w:t>F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1F59A273" w:rsidR="00D80EC6" w:rsidRPr="006D48BA" w:rsidRDefault="00BC2B0C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33AEA">
                  <w:t>DB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47B2158" w:rsidR="00D80EC6" w:rsidRPr="006B13A1" w:rsidRDefault="00BC2B0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C875C1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BC2B0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5019F56" w:rsidR="00D80EC6" w:rsidRPr="004C6404" w:rsidRDefault="00D80EC6" w:rsidP="00082C9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8CACE75" w:rsidR="00D80EC6" w:rsidRPr="004C6404" w:rsidRDefault="00646CB0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436FF0CE" w:rsidR="00D80EC6" w:rsidRPr="00DC6423" w:rsidRDefault="00646CB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6/19/2024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7A174F8B" w:rsidR="008F5AD7" w:rsidRPr="006D48BA" w:rsidRDefault="00C875C1" w:rsidP="00616D5B">
            <w:pPr>
              <w:pStyle w:val="TableParagraph"/>
              <w:spacing w:before="53"/>
              <w:ind w:left="62"/>
            </w:pPr>
            <w:r>
              <w:t>PROG</w:t>
            </w:r>
            <w:r w:rsidR="00C33AEA">
              <w:t>1288G</w:t>
            </w:r>
          </w:p>
        </w:tc>
        <w:tc>
          <w:tcPr>
            <w:tcW w:w="2610" w:type="dxa"/>
            <w:vAlign w:val="bottom"/>
          </w:tcPr>
          <w:p w14:paraId="47DBAF0C" w14:textId="2C3D7D52" w:rsidR="008F5AD7" w:rsidRPr="006D48BA" w:rsidRDefault="00C33AEA" w:rsidP="00616D5B">
            <w:pPr>
              <w:pStyle w:val="TableParagraph"/>
              <w:spacing w:before="53"/>
              <w:ind w:left="62"/>
            </w:pPr>
            <w:r>
              <w:t>Hybrid Mobile Dev</w:t>
            </w:r>
          </w:p>
        </w:tc>
        <w:tc>
          <w:tcPr>
            <w:tcW w:w="1350" w:type="dxa"/>
            <w:gridSpan w:val="2"/>
            <w:vAlign w:val="bottom"/>
          </w:tcPr>
          <w:p w14:paraId="51D740B1" w14:textId="0ECA3F0C" w:rsidR="008F5AD7" w:rsidRPr="006B13A1" w:rsidRDefault="00C33AEA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C9979FC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6E985DF" w14:textId="7AC0F232" w:rsidR="008F5AD7" w:rsidRPr="004C6404" w:rsidRDefault="009E47C7" w:rsidP="00616D5B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date w:fullDate="2024-06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27C1A73C" w14:textId="5FB34119" w:rsidR="008F5AD7" w:rsidRPr="00DC6423" w:rsidRDefault="009E47C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6/19/2024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25930E1C" w:rsidR="008F5AD7" w:rsidRPr="006D48BA" w:rsidRDefault="00C33AEA" w:rsidP="00616D5B">
            <w:pPr>
              <w:pStyle w:val="TableParagraph"/>
              <w:spacing w:before="53"/>
              <w:ind w:left="62"/>
            </w:pPr>
            <w:r>
              <w:t>SYST 1038</w:t>
            </w:r>
          </w:p>
        </w:tc>
        <w:tc>
          <w:tcPr>
            <w:tcW w:w="2610" w:type="dxa"/>
            <w:vAlign w:val="bottom"/>
          </w:tcPr>
          <w:p w14:paraId="6589921A" w14:textId="6B9B5960" w:rsidR="008F5AD7" w:rsidRPr="006D48BA" w:rsidRDefault="00C33AEA" w:rsidP="00616D5B">
            <w:pPr>
              <w:pStyle w:val="TableParagraph"/>
              <w:spacing w:before="53"/>
              <w:ind w:left="62"/>
            </w:pPr>
            <w:r>
              <w:t>QA TESTING</w:t>
            </w:r>
          </w:p>
        </w:tc>
        <w:tc>
          <w:tcPr>
            <w:tcW w:w="1350" w:type="dxa"/>
            <w:gridSpan w:val="2"/>
            <w:vAlign w:val="bottom"/>
          </w:tcPr>
          <w:p w14:paraId="69B6EBE6" w14:textId="69919AEE" w:rsidR="008F5AD7" w:rsidRPr="006B13A1" w:rsidRDefault="009E47C7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67D95AD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768818436"/>
            <w:placeholder>
              <w:docPart w:val="45C8BC78A7A2404E915093530FFF1D4F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AE3EFB3" w14:textId="607F9089" w:rsidR="008F5AD7" w:rsidRPr="004C6404" w:rsidRDefault="009E47C7" w:rsidP="00616D5B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date w:fullDate="2024-06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6FAEC6" w14:textId="4CB238E1" w:rsidR="008F5AD7" w:rsidRPr="00DC6423" w:rsidRDefault="009E47C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6/19/2024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BC2B0C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BC2B0C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5A63DC8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9E47C7">
                  <w:t>4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86DC390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9E47C7">
                  <w:t>4</w:t>
                </w:r>
              </w:sdtContent>
            </w:sdt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9DE7C04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47454E">
                  <w:t>100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62A10729" w:rsidR="00E60167" w:rsidRDefault="00BC2B0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646CB0">
                  <w:t>E. Belyea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FE9711F" w:rsidR="00E60167" w:rsidRDefault="00646CB0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5/23/2024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BCC8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11342634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</w:sdtPr>
              <w:sdtEndPr/>
              <w:sdtContent>
                <w:r w:rsidR="00AC66F2">
                  <w:t>171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12855CA" w:rsidR="007A3D22" w:rsidRDefault="00BC2B0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 w:rsidR="00AC66F2">
                  <w:t>4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12CF0B58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AC66F2">
                  <w:t>684.00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3C2489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</w:sdtPr>
              <w:sdtEndPr/>
              <w:sdtContent>
                <w:r w:rsidR="00AC66F2">
                  <w:t>6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114038A0" w:rsidR="007A3D22" w:rsidRDefault="00BC2B0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 w:rsidR="00AC66F2">
                  <w:t>4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362DF7C0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AC66F2">
                  <w:t>24.00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7DF97F3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</w:sdtPr>
              <w:sdtEndPr/>
              <w:sdtContent>
                <w:r w:rsidR="00AC66F2">
                  <w:t>16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198E0657" w:rsidR="007A3D22" w:rsidRDefault="00BC2B0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 w:rsidR="00AC66F2">
                  <w:t>Capped at $59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74B57920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AC66F2">
                  <w:t>59.00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C2B0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45E95EC4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AC66F2">
                  <w:t>767.00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" w:name="Coordinating_Instructor"/>
      <w:bookmarkEnd w:id="1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6FCFB923" w:rsidR="009A1054" w:rsidRDefault="005277E0" w:rsidP="00AC6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AC66F2">
            <w:t xml:space="preserve">Student has only paid by the credit each term and so much do so for this one as well.  </w:t>
          </w:r>
          <w:r w:rsidR="00AC66F2" w:rsidRPr="00AC66F2">
            <w:rPr>
              <w:highlight w:val="yellow"/>
            </w:rPr>
            <w:t xml:space="preserve">Winter/Spring tuition and fees are capped at $1925 </w:t>
          </w:r>
          <w:r w:rsidR="008B4209">
            <w:rPr>
              <w:highlight w:val="yellow"/>
            </w:rPr>
            <w:t>(exclud</w:t>
          </w:r>
          <w:r w:rsidR="00BC2B0C">
            <w:rPr>
              <w:highlight w:val="yellow"/>
            </w:rPr>
            <w:t>ing</w:t>
          </w:r>
          <w:r w:rsidR="008B4209">
            <w:rPr>
              <w:highlight w:val="yellow"/>
            </w:rPr>
            <w:t xml:space="preserve"> late fees &amp; insurance) </w:t>
          </w:r>
          <w:r w:rsidR="00AC66F2" w:rsidRPr="00AC66F2">
            <w:rPr>
              <w:highlight w:val="yellow"/>
            </w:rPr>
            <w:t>so the student is only required to pay $767 not $772</w:t>
          </w:r>
          <w:r w:rsidR="00AC66F2">
            <w:t>.  Please refer to student self-service account to make payment.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3E533087" w14:textId="1655AA50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6F2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BC2B0C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71DA1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2717F" w14:textId="77777777" w:rsidR="00416EF1" w:rsidRDefault="00416EF1">
      <w:r>
        <w:separator/>
      </w:r>
    </w:p>
  </w:endnote>
  <w:endnote w:type="continuationSeparator" w:id="0">
    <w:p w14:paraId="31D21AB0" w14:textId="77777777" w:rsidR="00416EF1" w:rsidRDefault="00416EF1">
      <w:r>
        <w:continuationSeparator/>
      </w:r>
    </w:p>
  </w:endnote>
  <w:endnote w:type="continuationNotice" w:id="1">
    <w:p w14:paraId="689EEA47" w14:textId="77777777" w:rsidR="00416EF1" w:rsidRDefault="00416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37D02" w14:textId="77777777" w:rsidR="00416EF1" w:rsidRDefault="00416EF1">
      <w:r>
        <w:separator/>
      </w:r>
    </w:p>
  </w:footnote>
  <w:footnote w:type="continuationSeparator" w:id="0">
    <w:p w14:paraId="43EA7E50" w14:textId="77777777" w:rsidR="00416EF1" w:rsidRDefault="00416EF1">
      <w:r>
        <w:continuationSeparator/>
      </w:r>
    </w:p>
  </w:footnote>
  <w:footnote w:type="continuationNotice" w:id="1">
    <w:p w14:paraId="17D9D30F" w14:textId="77777777" w:rsidR="00416EF1" w:rsidRDefault="00416E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02A5"/>
    <w:rsid w:val="00071EB4"/>
    <w:rsid w:val="0007459D"/>
    <w:rsid w:val="00082C91"/>
    <w:rsid w:val="00084227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3D84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3FCB"/>
    <w:rsid w:val="001D5A32"/>
    <w:rsid w:val="001D7515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A2F"/>
    <w:rsid w:val="00254D71"/>
    <w:rsid w:val="002557ED"/>
    <w:rsid w:val="00263EA4"/>
    <w:rsid w:val="002701CF"/>
    <w:rsid w:val="002739D5"/>
    <w:rsid w:val="0028161E"/>
    <w:rsid w:val="002851E8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36AF"/>
    <w:rsid w:val="002D58B5"/>
    <w:rsid w:val="002D6E4F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1EC3"/>
    <w:rsid w:val="003B4C91"/>
    <w:rsid w:val="003C048A"/>
    <w:rsid w:val="003C18F6"/>
    <w:rsid w:val="003C6DF9"/>
    <w:rsid w:val="003D053D"/>
    <w:rsid w:val="003D39D0"/>
    <w:rsid w:val="003D7AA5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16EF1"/>
    <w:rsid w:val="00423060"/>
    <w:rsid w:val="00423FB2"/>
    <w:rsid w:val="004242D2"/>
    <w:rsid w:val="0042700C"/>
    <w:rsid w:val="004340A0"/>
    <w:rsid w:val="004363BC"/>
    <w:rsid w:val="00437ABF"/>
    <w:rsid w:val="0044408D"/>
    <w:rsid w:val="00445FAC"/>
    <w:rsid w:val="00447653"/>
    <w:rsid w:val="00461FBC"/>
    <w:rsid w:val="00462E71"/>
    <w:rsid w:val="0047454E"/>
    <w:rsid w:val="004854E1"/>
    <w:rsid w:val="00490B09"/>
    <w:rsid w:val="0049557B"/>
    <w:rsid w:val="00495A66"/>
    <w:rsid w:val="004A278D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6150"/>
    <w:rsid w:val="004F7169"/>
    <w:rsid w:val="004F79ED"/>
    <w:rsid w:val="00500902"/>
    <w:rsid w:val="005020D0"/>
    <w:rsid w:val="005104F7"/>
    <w:rsid w:val="00512979"/>
    <w:rsid w:val="00512C64"/>
    <w:rsid w:val="005277E0"/>
    <w:rsid w:val="005314E1"/>
    <w:rsid w:val="00541006"/>
    <w:rsid w:val="00550C3E"/>
    <w:rsid w:val="00551AA7"/>
    <w:rsid w:val="00561C8F"/>
    <w:rsid w:val="005621A3"/>
    <w:rsid w:val="00566764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E0FC1"/>
    <w:rsid w:val="005F07F0"/>
    <w:rsid w:val="005F2425"/>
    <w:rsid w:val="005F5465"/>
    <w:rsid w:val="00603E52"/>
    <w:rsid w:val="00611B36"/>
    <w:rsid w:val="00622F47"/>
    <w:rsid w:val="0062364B"/>
    <w:rsid w:val="00623E0B"/>
    <w:rsid w:val="00625FE1"/>
    <w:rsid w:val="00641F34"/>
    <w:rsid w:val="0064541D"/>
    <w:rsid w:val="00646CB0"/>
    <w:rsid w:val="00654CA9"/>
    <w:rsid w:val="0065709B"/>
    <w:rsid w:val="00660579"/>
    <w:rsid w:val="00672C11"/>
    <w:rsid w:val="0067595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8AA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3A97"/>
    <w:rsid w:val="007272B6"/>
    <w:rsid w:val="00733674"/>
    <w:rsid w:val="00734B6B"/>
    <w:rsid w:val="00737F25"/>
    <w:rsid w:val="007404E3"/>
    <w:rsid w:val="007412AF"/>
    <w:rsid w:val="00750918"/>
    <w:rsid w:val="00753ED9"/>
    <w:rsid w:val="00755B84"/>
    <w:rsid w:val="007579CB"/>
    <w:rsid w:val="0076219B"/>
    <w:rsid w:val="00770DC7"/>
    <w:rsid w:val="00776928"/>
    <w:rsid w:val="00785D74"/>
    <w:rsid w:val="007904ED"/>
    <w:rsid w:val="00795D68"/>
    <w:rsid w:val="007973F4"/>
    <w:rsid w:val="007A1301"/>
    <w:rsid w:val="007A3D22"/>
    <w:rsid w:val="007B4C81"/>
    <w:rsid w:val="007C0A79"/>
    <w:rsid w:val="007C184E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0BEB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4209"/>
    <w:rsid w:val="008B7B29"/>
    <w:rsid w:val="008C03ED"/>
    <w:rsid w:val="008C2927"/>
    <w:rsid w:val="008D1596"/>
    <w:rsid w:val="008D400C"/>
    <w:rsid w:val="008E3431"/>
    <w:rsid w:val="008E5619"/>
    <w:rsid w:val="008E5672"/>
    <w:rsid w:val="008F24DD"/>
    <w:rsid w:val="008F3421"/>
    <w:rsid w:val="008F3FBE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355B4"/>
    <w:rsid w:val="00940DFB"/>
    <w:rsid w:val="0094359A"/>
    <w:rsid w:val="0095018D"/>
    <w:rsid w:val="00950258"/>
    <w:rsid w:val="00986213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47C7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6580C"/>
    <w:rsid w:val="00A7282C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6F2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7DFB"/>
    <w:rsid w:val="00B302BA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4D22"/>
    <w:rsid w:val="00BC0C85"/>
    <w:rsid w:val="00BC2B0C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3AEA"/>
    <w:rsid w:val="00C361A1"/>
    <w:rsid w:val="00C36BD2"/>
    <w:rsid w:val="00C37053"/>
    <w:rsid w:val="00C44F1C"/>
    <w:rsid w:val="00C474B3"/>
    <w:rsid w:val="00C478D3"/>
    <w:rsid w:val="00C57568"/>
    <w:rsid w:val="00C62809"/>
    <w:rsid w:val="00C62DF8"/>
    <w:rsid w:val="00C72AFC"/>
    <w:rsid w:val="00C7629F"/>
    <w:rsid w:val="00C852F0"/>
    <w:rsid w:val="00C875C1"/>
    <w:rsid w:val="00C93685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A6BFC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4D9B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468CF"/>
    <w:rsid w:val="00E60167"/>
    <w:rsid w:val="00E60341"/>
    <w:rsid w:val="00E67ECE"/>
    <w:rsid w:val="00E8212C"/>
    <w:rsid w:val="00E84BA0"/>
    <w:rsid w:val="00E85E21"/>
    <w:rsid w:val="00E87BD8"/>
    <w:rsid w:val="00E905A3"/>
    <w:rsid w:val="00E9342E"/>
    <w:rsid w:val="00E960F4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1C0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683D68"/>
    <w:rsid w:val="006C5BA1"/>
    <w:rsid w:val="0073733E"/>
    <w:rsid w:val="008239EE"/>
    <w:rsid w:val="00842965"/>
    <w:rsid w:val="008B0A37"/>
    <w:rsid w:val="008C605F"/>
    <w:rsid w:val="00910D9A"/>
    <w:rsid w:val="0097615C"/>
    <w:rsid w:val="00980BA6"/>
    <w:rsid w:val="009A4E1B"/>
    <w:rsid w:val="00A103AE"/>
    <w:rsid w:val="00BB7F29"/>
    <w:rsid w:val="00CD46C8"/>
    <w:rsid w:val="00D12A84"/>
    <w:rsid w:val="00D71D52"/>
    <w:rsid w:val="00DE31C1"/>
    <w:rsid w:val="00E03536"/>
    <w:rsid w:val="00E3168A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22" ma:contentTypeDescription="Create a new document." ma:contentTypeScope="" ma:versionID="f1f1680006bf4ded2a6b494ed67ac23f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b4a321ac2ea6ca4dea1c23d8b92be960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structionsforUsingCCRFFile xmlns="5fdae527-6115-427a-b08a-37129addfe7e">Always download and save a new copy of CCRF file each time you need to use it.
Hover over this text, click circle on left to select, then click "Download" from above menu. </InstructionsforUsingCCRFFile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D0EAABB-8FDD-4105-A904-0339A19C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CF80F-51EF-46DC-914E-36D0D705D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5fdae527-6115-427a-b08a-37129addfe7e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1068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4</cp:revision>
  <dcterms:created xsi:type="dcterms:W3CDTF">2024-05-24T14:15:00Z</dcterms:created>
  <dcterms:modified xsi:type="dcterms:W3CDTF">2024-05-24T14:16:00Z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  <property fmtid="{D5CDD505-2E9C-101B-9397-08002B2CF9AE}" pid="6" name="GrammarlyDocumentId">
    <vt:lpwstr>8cdf3a830a3996377a29bc53301a9b57b44a11260d90af3857d2e766ad2a4868</vt:lpwstr>
  </property>
</Properties>
</file>