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FCD" w:rsidRDefault="004555E5">
      <w:bookmarkStart w:id="0" w:name="_GoBack"/>
      <w:r>
        <w:t xml:space="preserve">Ryan, I also have a wife who is a teacher.  Over the years, I have seen many struggles and challenges she has had, such as the unruly students, or worse, parents, and the constant marking she worked on night after night.  This certainly did not make me envy her at all.  However, like you, I experienced those times where we would run into a past student of hers while we were out, or see emails from past students expressing how thankful they were to her for what she had done for them.  This part of her job I was sometimes envious </w:t>
      </w:r>
      <w:proofErr w:type="gramStart"/>
      <w:r>
        <w:t>of</w:t>
      </w:r>
      <w:proofErr w:type="gramEnd"/>
      <w:r>
        <w:t xml:space="preserve">.  I could see the satisfaction and joy it brought her, and it made me think that it must be nice to have a </w:t>
      </w:r>
      <w:proofErr w:type="gramStart"/>
      <w:r>
        <w:t>job which</w:t>
      </w:r>
      <w:proofErr w:type="gramEnd"/>
      <w:r>
        <w:t xml:space="preserve"> was that rewarding.  Fortunately, I am now able to experience those same feelings.</w:t>
      </w:r>
      <w:bookmarkEnd w:id="0"/>
    </w:p>
    <w:sectPr w:rsidR="00D57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E5"/>
    <w:rsid w:val="004555E5"/>
    <w:rsid w:val="00D57FCD"/>
    <w:rsid w:val="00F0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37F1"/>
  <w15:chartTrackingRefBased/>
  <w15:docId w15:val="{7C963928-73A2-4C25-908E-404E4969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110</Words>
  <Characters>627</Characters>
  <Application>Microsoft Office Word</Application>
  <DocSecurity>0</DocSecurity>
  <Lines>5</Lines>
  <Paragraphs>1</Paragraphs>
  <ScaleCrop>false</ScaleCrop>
  <Company>New Brunswick Community College</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Stephen (NBCC Moncton)</dc:creator>
  <cp:keywords/>
  <dc:description/>
  <cp:lastModifiedBy>Carter, Stephen (NBCC Moncton)</cp:lastModifiedBy>
  <cp:revision>1</cp:revision>
  <dcterms:created xsi:type="dcterms:W3CDTF">2018-08-13T14:07:00Z</dcterms:created>
  <dcterms:modified xsi:type="dcterms:W3CDTF">2018-08-13T14:16:00Z</dcterms:modified>
</cp:coreProperties>
</file>