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1D79" w14:textId="2A36C7DE" w:rsidR="00556828" w:rsidRDefault="00975EF5" w:rsidP="00975EF5">
      <w:pPr>
        <w:pStyle w:val="Heading1"/>
      </w:pPr>
      <w:r>
        <w:t>Chapter 8 – Rubric and Feedback</w:t>
      </w:r>
    </w:p>
    <w:p w14:paraId="129E5BDB" w14:textId="77777777" w:rsidR="00975EF5" w:rsidRPr="00975EF5" w:rsidRDefault="00975EF5" w:rsidP="00975EF5"/>
    <w:p w14:paraId="505855E4" w14:textId="6036899E" w:rsidR="00556828" w:rsidRDefault="00556828" w:rsidP="00556828">
      <w:pPr>
        <w:rPr>
          <w:b/>
        </w:rPr>
      </w:pPr>
      <w:r w:rsidRPr="00556828">
        <w:rPr>
          <w:b/>
        </w:rPr>
        <w:t>Group 7 - Jon J, Toby, Rebecca, Jeff C, Jason B</w:t>
      </w:r>
    </w:p>
    <w:p w14:paraId="67E3E8BD" w14:textId="77777777" w:rsidR="00556828" w:rsidRPr="001D6E80" w:rsidRDefault="00556828" w:rsidP="00556828">
      <w:pPr>
        <w:rPr>
          <w:b/>
          <w:sz w:val="28"/>
        </w:rPr>
      </w:pPr>
    </w:p>
    <w:tbl>
      <w:tblPr>
        <w:tblpPr w:leftFromText="180" w:rightFromText="180" w:vertAnchor="page" w:horzAnchor="margin" w:tblpXSpec="center" w:tblpY="3157"/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2262"/>
        <w:gridCol w:w="2041"/>
        <w:gridCol w:w="1800"/>
        <w:gridCol w:w="2250"/>
      </w:tblGrid>
      <w:tr w:rsidR="00556828" w14:paraId="00814CA8" w14:textId="77777777" w:rsidTr="00556828">
        <w:trPr>
          <w:trHeight w:val="384"/>
        </w:trPr>
        <w:tc>
          <w:tcPr>
            <w:tcW w:w="2262" w:type="dxa"/>
          </w:tcPr>
          <w:p w14:paraId="2D647D7E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Criteria </w:t>
            </w:r>
          </w:p>
        </w:tc>
        <w:tc>
          <w:tcPr>
            <w:tcW w:w="2262" w:type="dxa"/>
          </w:tcPr>
          <w:p w14:paraId="032F14A8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</w:t>
            </w:r>
          </w:p>
          <w:p w14:paraId="40382841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Exceeds Expectations </w:t>
            </w:r>
          </w:p>
        </w:tc>
        <w:tc>
          <w:tcPr>
            <w:tcW w:w="2041" w:type="dxa"/>
          </w:tcPr>
          <w:p w14:paraId="456D1A6F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 </w:t>
            </w:r>
          </w:p>
          <w:p w14:paraId="059BF67C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Meets Expectations </w:t>
            </w:r>
          </w:p>
        </w:tc>
        <w:tc>
          <w:tcPr>
            <w:tcW w:w="1800" w:type="dxa"/>
          </w:tcPr>
          <w:p w14:paraId="4B4BA493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</w:t>
            </w:r>
          </w:p>
          <w:p w14:paraId="2FF577B7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Needs Improvement </w:t>
            </w:r>
          </w:p>
        </w:tc>
        <w:tc>
          <w:tcPr>
            <w:tcW w:w="2250" w:type="dxa"/>
          </w:tcPr>
          <w:p w14:paraId="76FE78ED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2-0 </w:t>
            </w:r>
          </w:p>
          <w:p w14:paraId="1B7206F3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Does not meet expectations </w:t>
            </w:r>
          </w:p>
        </w:tc>
      </w:tr>
      <w:tr w:rsidR="00556828" w14:paraId="31788F1E" w14:textId="77777777" w:rsidTr="00556828">
        <w:trPr>
          <w:trHeight w:val="1514"/>
        </w:trPr>
        <w:tc>
          <w:tcPr>
            <w:tcW w:w="2262" w:type="dxa"/>
          </w:tcPr>
          <w:p w14:paraId="7B667B3B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Question 1 </w:t>
            </w:r>
            <w:r>
              <w:rPr>
                <w:b/>
                <w:bCs/>
                <w:sz w:val="22"/>
                <w:szCs w:val="22"/>
              </w:rPr>
              <w:br/>
              <w:t xml:space="preserve">(History) </w:t>
            </w:r>
          </w:p>
        </w:tc>
        <w:tc>
          <w:tcPr>
            <w:tcW w:w="2262" w:type="dxa"/>
          </w:tcPr>
          <w:p w14:paraId="25927B1A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 w:rsidRPr="00005380">
              <w:rPr>
                <w:sz w:val="22"/>
                <w:szCs w:val="22"/>
              </w:rPr>
              <w:t>Clearly specifies at least 2 values and why they impact the way you teach.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41" w:type="dxa"/>
          </w:tcPr>
          <w:p w14:paraId="7F894C6A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Somewhat clearly specifies at least 1 value and why it impacts the way you teach</w:t>
            </w:r>
          </w:p>
        </w:tc>
        <w:tc>
          <w:tcPr>
            <w:tcW w:w="1800" w:type="dxa"/>
          </w:tcPr>
          <w:p w14:paraId="514572A5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 w:rsidRPr="00005380">
              <w:rPr>
                <w:sz w:val="22"/>
                <w:szCs w:val="22"/>
                <w:highlight w:val="yellow"/>
              </w:rPr>
              <w:t>Somewhat specifies a value but does not explain why it impacts teaching</w:t>
            </w:r>
          </w:p>
        </w:tc>
        <w:tc>
          <w:tcPr>
            <w:tcW w:w="2250" w:type="dxa"/>
          </w:tcPr>
          <w:p w14:paraId="704C12C2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Neither specifies a value nor explains why it impacts their teaching</w:t>
            </w:r>
          </w:p>
        </w:tc>
      </w:tr>
      <w:tr w:rsidR="00556828" w14:paraId="2006FF80" w14:textId="77777777" w:rsidTr="00556828">
        <w:trPr>
          <w:trHeight w:val="2234"/>
        </w:trPr>
        <w:tc>
          <w:tcPr>
            <w:tcW w:w="2262" w:type="dxa"/>
          </w:tcPr>
          <w:p w14:paraId="79174870" w14:textId="77777777" w:rsidR="00556828" w:rsidRDefault="00556828" w:rsidP="00556828">
            <w:pPr>
              <w:pStyle w:val="Default"/>
              <w:rPr>
                <w:sz w:val="18"/>
                <w:szCs w:val="18"/>
              </w:rPr>
            </w:pPr>
            <w:r w:rsidRPr="00BE5FD9">
              <w:rPr>
                <w:b/>
                <w:bCs/>
                <w:sz w:val="22"/>
                <w:szCs w:val="22"/>
              </w:rPr>
              <w:t xml:space="preserve">Question 2 </w:t>
            </w:r>
            <w:r w:rsidRPr="00BE5FD9">
              <w:rPr>
                <w:b/>
                <w:bCs/>
                <w:sz w:val="22"/>
                <w:szCs w:val="22"/>
              </w:rPr>
              <w:br/>
              <w:t>(Reflection)</w:t>
            </w:r>
          </w:p>
        </w:tc>
        <w:tc>
          <w:tcPr>
            <w:tcW w:w="2262" w:type="dxa"/>
          </w:tcPr>
          <w:p w14:paraId="0D42E907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 w:rsidRPr="003C2B91">
              <w:rPr>
                <w:sz w:val="22"/>
                <w:szCs w:val="22"/>
                <w:highlight w:val="yellow"/>
              </w:rPr>
              <w:t>A detailed list of clearly explained changes is included or valid reasons why no changes have occurred are listed.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41" w:type="dxa"/>
          </w:tcPr>
          <w:p w14:paraId="5AF25A3A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list is provided but with only some explanation or some reasoning for no change</w:t>
            </w:r>
          </w:p>
        </w:tc>
        <w:tc>
          <w:tcPr>
            <w:tcW w:w="1800" w:type="dxa"/>
          </w:tcPr>
          <w:p w14:paraId="1E7C551D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Questions are answered but with no explanations.</w:t>
            </w:r>
          </w:p>
        </w:tc>
        <w:tc>
          <w:tcPr>
            <w:tcW w:w="2250" w:type="dxa"/>
          </w:tcPr>
          <w:p w14:paraId="22D9FE8C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 is unanswered.</w:t>
            </w:r>
          </w:p>
        </w:tc>
      </w:tr>
      <w:tr w:rsidR="00556828" w14:paraId="0EC89BA9" w14:textId="77777777" w:rsidTr="00556828">
        <w:trPr>
          <w:trHeight w:val="2234"/>
        </w:trPr>
        <w:tc>
          <w:tcPr>
            <w:tcW w:w="2262" w:type="dxa"/>
          </w:tcPr>
          <w:p w14:paraId="4784A5A5" w14:textId="77777777" w:rsidR="00556828" w:rsidRDefault="00556828" w:rsidP="00556828">
            <w:pPr>
              <w:pStyle w:val="Default"/>
              <w:rPr>
                <w:sz w:val="18"/>
                <w:szCs w:val="18"/>
              </w:rPr>
            </w:pPr>
            <w:r w:rsidRPr="00BE5FD9">
              <w:rPr>
                <w:b/>
                <w:bCs/>
                <w:sz w:val="22"/>
                <w:szCs w:val="22"/>
              </w:rPr>
              <w:t xml:space="preserve">Case Study </w:t>
            </w:r>
            <w:r w:rsidRPr="00BE5FD9">
              <w:rPr>
                <w:b/>
                <w:bCs/>
                <w:sz w:val="22"/>
                <w:szCs w:val="22"/>
              </w:rPr>
              <w:br/>
              <w:t>(Technique and Style)</w:t>
            </w:r>
          </w:p>
        </w:tc>
        <w:tc>
          <w:tcPr>
            <w:tcW w:w="2262" w:type="dxa"/>
          </w:tcPr>
          <w:p w14:paraId="46D3841B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 w:rsidRPr="003C2B91">
              <w:rPr>
                <w:sz w:val="22"/>
                <w:szCs w:val="22"/>
                <w:highlight w:val="yellow"/>
              </w:rPr>
              <w:t xml:space="preserve">Both questions are answered with insightful examples and explanations of how </w:t>
            </w:r>
            <w:proofErr w:type="spellStart"/>
            <w:r w:rsidRPr="003C2B91">
              <w:rPr>
                <w:sz w:val="22"/>
                <w:szCs w:val="22"/>
                <w:highlight w:val="yellow"/>
              </w:rPr>
              <w:t>Akiro’s</w:t>
            </w:r>
            <w:proofErr w:type="spellEnd"/>
            <w:r w:rsidRPr="003C2B91">
              <w:rPr>
                <w:sz w:val="22"/>
                <w:szCs w:val="22"/>
                <w:highlight w:val="yellow"/>
              </w:rPr>
              <w:t xml:space="preserve"> history will affect their teaching and how it can be utilized.</w:t>
            </w:r>
          </w:p>
        </w:tc>
        <w:tc>
          <w:tcPr>
            <w:tcW w:w="2041" w:type="dxa"/>
          </w:tcPr>
          <w:p w14:paraId="3B7FDF7E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Both questions are answered but with minimal explanation or insights.</w:t>
            </w:r>
          </w:p>
        </w:tc>
        <w:tc>
          <w:tcPr>
            <w:tcW w:w="1800" w:type="dxa"/>
          </w:tcPr>
          <w:p w14:paraId="33ADBCE4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Either the first or second question has not been answered.</w:t>
            </w:r>
          </w:p>
        </w:tc>
        <w:tc>
          <w:tcPr>
            <w:tcW w:w="2250" w:type="dxa"/>
          </w:tcPr>
          <w:p w14:paraId="2B3441AF" w14:textId="77777777" w:rsidR="00556828" w:rsidRDefault="00556828" w:rsidP="0055682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Neither question has been answered with any relevant aspects of the case study.</w:t>
            </w:r>
          </w:p>
        </w:tc>
      </w:tr>
      <w:tr w:rsidR="00502EA5" w14:paraId="55C33D93" w14:textId="77777777" w:rsidTr="00975EF5">
        <w:trPr>
          <w:trHeight w:val="1172"/>
        </w:trPr>
        <w:tc>
          <w:tcPr>
            <w:tcW w:w="2262" w:type="dxa"/>
          </w:tcPr>
          <w:p w14:paraId="6B0734FE" w14:textId="77777777" w:rsidR="00502EA5" w:rsidRPr="00BE5FD9" w:rsidRDefault="00502EA5" w:rsidP="00556828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2" w:type="dxa"/>
          </w:tcPr>
          <w:p w14:paraId="0E88D323" w14:textId="77777777" w:rsidR="00502EA5" w:rsidRPr="003C2B91" w:rsidRDefault="00502EA5" w:rsidP="00556828">
            <w:pPr>
              <w:pStyle w:val="Default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041" w:type="dxa"/>
          </w:tcPr>
          <w:p w14:paraId="321897B1" w14:textId="77777777" w:rsidR="00502EA5" w:rsidRDefault="00502EA5" w:rsidP="0055682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7480410E" w14:textId="49929A90" w:rsidR="00502EA5" w:rsidRPr="00502EA5" w:rsidRDefault="00502EA5" w:rsidP="00556828">
            <w:pPr>
              <w:pStyle w:val="Default"/>
              <w:rPr>
                <w:b/>
                <w:sz w:val="28"/>
                <w:szCs w:val="28"/>
              </w:rPr>
            </w:pPr>
            <w:r w:rsidRPr="00502EA5"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2250" w:type="dxa"/>
          </w:tcPr>
          <w:p w14:paraId="5B95C9CB" w14:textId="77777777" w:rsidR="00502EA5" w:rsidRPr="00502EA5" w:rsidRDefault="00502EA5" w:rsidP="00556828">
            <w:pPr>
              <w:pStyle w:val="Default"/>
              <w:rPr>
                <w:b/>
                <w:sz w:val="28"/>
                <w:szCs w:val="28"/>
              </w:rPr>
            </w:pPr>
            <w:r w:rsidRPr="00502EA5">
              <w:rPr>
                <w:b/>
                <w:sz w:val="28"/>
                <w:szCs w:val="28"/>
              </w:rPr>
              <w:t>13/15</w:t>
            </w:r>
          </w:p>
          <w:p w14:paraId="5BA8E7B2" w14:textId="77777777" w:rsidR="00502EA5" w:rsidRPr="00502EA5" w:rsidRDefault="00502EA5" w:rsidP="00556828">
            <w:pPr>
              <w:pStyle w:val="Default"/>
              <w:rPr>
                <w:b/>
                <w:sz w:val="28"/>
                <w:szCs w:val="28"/>
              </w:rPr>
            </w:pPr>
          </w:p>
          <w:p w14:paraId="774CBB88" w14:textId="78189DC1" w:rsidR="00502EA5" w:rsidRPr="00502EA5" w:rsidRDefault="00502EA5" w:rsidP="00556828">
            <w:pPr>
              <w:pStyle w:val="Default"/>
              <w:rPr>
                <w:b/>
                <w:sz w:val="28"/>
                <w:szCs w:val="28"/>
              </w:rPr>
            </w:pPr>
            <w:r w:rsidRPr="00502EA5">
              <w:rPr>
                <w:b/>
                <w:sz w:val="28"/>
                <w:szCs w:val="28"/>
              </w:rPr>
              <w:t>87%</w:t>
            </w:r>
          </w:p>
        </w:tc>
      </w:tr>
    </w:tbl>
    <w:p w14:paraId="775DF219" w14:textId="5ED3CD87" w:rsidR="00E24B7B" w:rsidRDefault="00E24B7B" w:rsidP="00556828"/>
    <w:p w14:paraId="7E809E4A" w14:textId="77777777" w:rsidR="00E24B7B" w:rsidRDefault="00E24B7B">
      <w:r>
        <w:br w:type="page"/>
      </w:r>
    </w:p>
    <w:p w14:paraId="6A1D99EC" w14:textId="77777777" w:rsidR="00556828" w:rsidRPr="00556828" w:rsidRDefault="00556828" w:rsidP="00556828">
      <w:pPr>
        <w:pStyle w:val="Heading2"/>
      </w:pPr>
      <w:r w:rsidRPr="00556828">
        <w:lastRenderedPageBreak/>
        <w:t>Feedback</w:t>
      </w:r>
    </w:p>
    <w:p w14:paraId="0CA6E1DB" w14:textId="77777777" w:rsidR="00556828" w:rsidRDefault="00556828" w:rsidP="00556828">
      <w:pPr>
        <w:pStyle w:val="Heading3"/>
        <w:ind w:firstLine="720"/>
      </w:pPr>
      <w:r>
        <w:t xml:space="preserve">Question 1:  </w:t>
      </w:r>
    </w:p>
    <w:p w14:paraId="79335058" w14:textId="1249D7B7" w:rsidR="00556828" w:rsidRDefault="00F41973" w:rsidP="00556828">
      <w:pPr>
        <w:pStyle w:val="ListParagraph"/>
        <w:numPr>
          <w:ilvl w:val="1"/>
          <w:numId w:val="1"/>
        </w:numPr>
      </w:pPr>
      <w:r>
        <w:t>Good</w:t>
      </w:r>
      <w:r w:rsidR="00556828">
        <w:t xml:space="preserve"> point but on specifying integrity and identity but the impact on your teaching was not clearly explained. </w:t>
      </w:r>
    </w:p>
    <w:p w14:paraId="409E2C3E" w14:textId="77777777" w:rsidR="00556828" w:rsidRDefault="00556828" w:rsidP="00556828">
      <w:pPr>
        <w:pStyle w:val="Heading3"/>
        <w:ind w:firstLine="720"/>
      </w:pPr>
      <w:r>
        <w:t>Question 2:</w:t>
      </w:r>
    </w:p>
    <w:p w14:paraId="0F140C23" w14:textId="7B41E4FE" w:rsidR="00556828" w:rsidRDefault="00556828" w:rsidP="00556828">
      <w:pPr>
        <w:pStyle w:val="ListParagraph"/>
        <w:numPr>
          <w:ilvl w:val="1"/>
          <w:numId w:val="1"/>
        </w:numPr>
      </w:pPr>
      <w:r>
        <w:t>G</w:t>
      </w:r>
      <w:r w:rsidR="004B7EDC">
        <w:t>reat job on your detailed list.  I</w:t>
      </w:r>
      <w:r>
        <w:t>t clearly explains what was required by the question. It’s so nice to see that IDP has had a positive impact on your development as an instructor.</w:t>
      </w:r>
      <w:r>
        <w:br/>
      </w:r>
    </w:p>
    <w:p w14:paraId="0F224461" w14:textId="77777777" w:rsidR="00556828" w:rsidRDefault="00556828" w:rsidP="00556828">
      <w:pPr>
        <w:pStyle w:val="Heading3"/>
        <w:ind w:firstLine="720"/>
      </w:pPr>
      <w:r>
        <w:t>Case Study</w:t>
      </w:r>
    </w:p>
    <w:p w14:paraId="30A5F06A" w14:textId="77777777" w:rsidR="00556828" w:rsidRDefault="00556828" w:rsidP="00556828">
      <w:pPr>
        <w:pStyle w:val="ListParagraph"/>
        <w:numPr>
          <w:ilvl w:val="1"/>
          <w:numId w:val="1"/>
        </w:numPr>
      </w:pPr>
      <w:r>
        <w:t xml:space="preserve">You’ve done a great job listing 3 insightful examples of how </w:t>
      </w:r>
      <w:proofErr w:type="spellStart"/>
      <w:r>
        <w:t>Akiro’s</w:t>
      </w:r>
      <w:proofErr w:type="spellEnd"/>
      <w:r>
        <w:t xml:space="preserve"> history will affect his/her teaching. You have also clearly given solid examples of how </w:t>
      </w:r>
      <w:proofErr w:type="spellStart"/>
      <w:r>
        <w:t>Akiro</w:t>
      </w:r>
      <w:proofErr w:type="spellEnd"/>
      <w:r>
        <w:t xml:space="preserve"> can leverage his/her military experience. You have proved that you recognize personal history has an impact on andragogical teaching.</w:t>
      </w:r>
      <w:bookmarkStart w:id="0" w:name="_GoBack"/>
      <w:bookmarkEnd w:id="0"/>
    </w:p>
    <w:p w14:paraId="6904EEAB" w14:textId="77777777" w:rsidR="00556828" w:rsidRDefault="00556828" w:rsidP="00556828"/>
    <w:p w14:paraId="7D44FFFE" w14:textId="77777777" w:rsidR="00556828" w:rsidRDefault="00556828" w:rsidP="00556828"/>
    <w:p w14:paraId="5B1DA65D" w14:textId="77777777" w:rsidR="00D57FCD" w:rsidRDefault="00D57FCD"/>
    <w:sectPr w:rsidR="00D5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31F2"/>
    <w:multiLevelType w:val="hybridMultilevel"/>
    <w:tmpl w:val="7EE23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28"/>
    <w:rsid w:val="004B7EDC"/>
    <w:rsid w:val="00502EA5"/>
    <w:rsid w:val="00556828"/>
    <w:rsid w:val="00975EF5"/>
    <w:rsid w:val="00D57FCD"/>
    <w:rsid w:val="00DE4CEF"/>
    <w:rsid w:val="00E24B7B"/>
    <w:rsid w:val="00F05CE0"/>
    <w:rsid w:val="00F4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FDE8"/>
  <w15:chartTrackingRefBased/>
  <w15:docId w15:val="{992F83E9-8AA0-4AC2-AD76-A15C6A91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828"/>
  </w:style>
  <w:style w:type="paragraph" w:styleId="Heading1">
    <w:name w:val="heading 1"/>
    <w:basedOn w:val="Normal"/>
    <w:next w:val="Normal"/>
    <w:link w:val="Heading1Char"/>
    <w:uiPriority w:val="9"/>
    <w:qFormat/>
    <w:rsid w:val="00975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8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5568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8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6</cp:revision>
  <dcterms:created xsi:type="dcterms:W3CDTF">2019-07-11T16:59:00Z</dcterms:created>
  <dcterms:modified xsi:type="dcterms:W3CDTF">2019-07-11T17:05:00Z</dcterms:modified>
</cp:coreProperties>
</file>