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CAEF" w14:textId="4E98476F" w:rsidR="00CF5CD4" w:rsidRPr="00DD0035" w:rsidRDefault="00DD0035" w:rsidP="00DD0035">
      <w:pPr>
        <w:jc w:val="center"/>
        <w:rPr>
          <w:b/>
          <w:bCs/>
          <w:sz w:val="28"/>
          <w:szCs w:val="28"/>
        </w:rPr>
      </w:pPr>
      <w:r w:rsidRPr="00DD0035">
        <w:rPr>
          <w:b/>
          <w:bCs/>
          <w:sz w:val="28"/>
          <w:szCs w:val="28"/>
        </w:rPr>
        <w:t>International Scattering Alliance</w:t>
      </w:r>
    </w:p>
    <w:p w14:paraId="42F93BA0" w14:textId="760FAD23" w:rsidR="00DD0035" w:rsidRPr="00DD0035" w:rsidRDefault="00DD0035" w:rsidP="00DD0035">
      <w:pPr>
        <w:jc w:val="center"/>
        <w:rPr>
          <w:b/>
          <w:bCs/>
          <w:sz w:val="28"/>
          <w:szCs w:val="28"/>
        </w:rPr>
      </w:pPr>
      <w:r w:rsidRPr="00DD0035">
        <w:rPr>
          <w:b/>
          <w:bCs/>
          <w:sz w:val="28"/>
          <w:szCs w:val="28"/>
        </w:rPr>
        <w:t>Proxy Form – Annual General Meeting 202</w:t>
      </w:r>
      <w:r w:rsidR="00BA0343">
        <w:rPr>
          <w:b/>
          <w:bCs/>
          <w:sz w:val="28"/>
          <w:szCs w:val="28"/>
        </w:rPr>
        <w:t>2</w:t>
      </w:r>
    </w:p>
    <w:p w14:paraId="0BCAA2EC" w14:textId="77777777" w:rsidR="00DD0035" w:rsidRDefault="00DD0035"/>
    <w:p w14:paraId="0D28ECE6" w14:textId="7614F184" w:rsidR="00DD0035" w:rsidRDefault="00DD0035"/>
    <w:p w14:paraId="5788B9CC" w14:textId="2E475EC6" w:rsidR="00DD0035" w:rsidRDefault="00DD0035">
      <w:r>
        <w:t xml:space="preserve">A member unable to attend the General Meeting of the International Scattering Alliance may appoint another specific member or the Chair of the meeting to attend as proxy.  </w:t>
      </w:r>
    </w:p>
    <w:p w14:paraId="030B94FF" w14:textId="40BFF581" w:rsidR="00DD0035" w:rsidRDefault="00DD0035"/>
    <w:p w14:paraId="1F3A28F6" w14:textId="671AACB5" w:rsidR="00BE4BB0" w:rsidRDefault="00BE4BB0">
      <w:r>
        <w:t>Member Submitting Proxy: _____________________________________________________</w:t>
      </w:r>
    </w:p>
    <w:p w14:paraId="2646AB0B" w14:textId="77777777" w:rsidR="00BE4BB0" w:rsidRDefault="00BE4BB0"/>
    <w:p w14:paraId="652C1CCA" w14:textId="30A14DD7" w:rsidR="00DD0035" w:rsidRDefault="00DD0035">
      <w:r>
        <w:t>Name of Proxy: ………………….</w:t>
      </w:r>
      <w:r>
        <w:tab/>
      </w:r>
      <w:r>
        <w:tab/>
      </w:r>
      <w:r>
        <w:tab/>
      </w:r>
      <w:r>
        <w:tab/>
      </w:r>
      <w:r w:rsidR="005A39C3">
        <w:t>o</w:t>
      </w:r>
      <w:r>
        <w:t xml:space="preserve">r </w:t>
      </w:r>
      <w:r w:rsidR="005A39C3">
        <w:t>the</w:t>
      </w:r>
      <w:r>
        <w:t xml:space="preserve"> Chair of Meeting</w:t>
      </w:r>
    </w:p>
    <w:p w14:paraId="1C825D7A" w14:textId="112FE7E5" w:rsidR="00DD0035" w:rsidRDefault="00DD0035">
      <w:r>
        <w:t>The Chair as proxy may use discretion to vote as appropriate unless indicated by the choices made below:</w:t>
      </w:r>
    </w:p>
    <w:p w14:paraId="75E005B1" w14:textId="6E181A0F" w:rsidR="00DD0035" w:rsidRDefault="00AE5E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tab/>
      </w:r>
      <w:r>
        <w:tab/>
        <w:t>Against</w:t>
      </w:r>
    </w:p>
    <w:p w14:paraId="064731EC" w14:textId="05B805ED" w:rsidR="00D65995" w:rsidRDefault="00D65995" w:rsidP="00D6599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C80E7D" w14:textId="77777777" w:rsidR="00BA0343" w:rsidRDefault="00BA0343" w:rsidP="00D6599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3174D8" w14:textId="1AAB78A2" w:rsidR="00AE5E41" w:rsidRDefault="005D7607" w:rsidP="00D6599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AE5E41">
        <w:rPr>
          <w:rFonts w:ascii="Arial" w:hAnsi="Arial" w:cs="Arial"/>
          <w:color w:val="000000"/>
          <w:sz w:val="22"/>
          <w:szCs w:val="22"/>
        </w:rPr>
        <w:t>.</w:t>
      </w:r>
      <w:r w:rsidR="00AE5E41">
        <w:rPr>
          <w:rFonts w:ascii="Arial" w:hAnsi="Arial" w:cs="Arial"/>
          <w:color w:val="000000"/>
          <w:sz w:val="22"/>
          <w:szCs w:val="22"/>
        </w:rPr>
        <w:tab/>
        <w:t>Appointment of an auditor</w:t>
      </w:r>
    </w:p>
    <w:p w14:paraId="425C63F3" w14:textId="7A7C9EA0" w:rsidR="00AE5E41" w:rsidRDefault="00AE5E41" w:rsidP="00D65995">
      <w:pPr>
        <w:pStyle w:val="NormalWeb"/>
        <w:spacing w:before="0" w:beforeAutospacing="0" w:after="24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5995">
        <w:rPr>
          <w:rFonts w:ascii="Arial" w:hAnsi="Arial" w:cs="Arial"/>
          <w:i/>
          <w:iCs/>
          <w:color w:val="000000"/>
          <w:sz w:val="22"/>
          <w:szCs w:val="22"/>
        </w:rPr>
        <w:t>Proposal</w:t>
      </w:r>
      <w:r>
        <w:rPr>
          <w:rFonts w:ascii="Arial" w:hAnsi="Arial" w:cs="Arial"/>
          <w:color w:val="000000"/>
          <w:sz w:val="22"/>
          <w:szCs w:val="22"/>
        </w:rPr>
        <w:t>: Appointment of P.</w:t>
      </w:r>
      <w:r w:rsidR="004F23EF">
        <w:rPr>
          <w:rFonts w:ascii="Arial" w:hAnsi="Arial" w:cs="Arial"/>
          <w:color w:val="000000"/>
          <w:sz w:val="22"/>
          <w:szCs w:val="22"/>
        </w:rPr>
        <w:t xml:space="preserve"> D</w:t>
      </w:r>
      <w:r w:rsidR="00834EB3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Butler as auditor for 202</w:t>
      </w:r>
      <w:r w:rsidR="00BA0343">
        <w:rPr>
          <w:rFonts w:ascii="Arial" w:hAnsi="Arial" w:cs="Arial"/>
          <w:color w:val="000000"/>
          <w:sz w:val="22"/>
          <w:szCs w:val="22"/>
        </w:rPr>
        <w:t>2</w:t>
      </w:r>
      <w:r w:rsidR="00D65995">
        <w:rPr>
          <w:rFonts w:ascii="Arial" w:hAnsi="Arial" w:cs="Arial"/>
          <w:color w:val="000000"/>
          <w:sz w:val="22"/>
          <w:szCs w:val="22"/>
        </w:rPr>
        <w:tab/>
        <w:t>___</w:t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  <w:t>___</w:t>
      </w:r>
    </w:p>
    <w:p w14:paraId="00D2642C" w14:textId="77777777" w:rsidR="00D65995" w:rsidRDefault="00D65995" w:rsidP="00D6599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288E98" w14:textId="04A9B485" w:rsidR="00AE5E41" w:rsidRPr="00D65995" w:rsidRDefault="005D7607" w:rsidP="00D6599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</w:t>
      </w:r>
      <w:r w:rsidR="00D65995">
        <w:rPr>
          <w:rFonts w:ascii="Arial" w:hAnsi="Arial" w:cs="Arial"/>
          <w:color w:val="000000"/>
          <w:sz w:val="22"/>
          <w:szCs w:val="22"/>
        </w:rPr>
        <w:t>. </w:t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AE5E41">
        <w:rPr>
          <w:rFonts w:ascii="Arial" w:hAnsi="Arial" w:cs="Arial"/>
          <w:color w:val="000000"/>
          <w:sz w:val="22"/>
          <w:szCs w:val="22"/>
        </w:rPr>
        <w:t>Approval of accounts</w:t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  <w:t>___</w:t>
      </w:r>
      <w:r w:rsidR="00D65995">
        <w:rPr>
          <w:rFonts w:ascii="Arial" w:hAnsi="Arial" w:cs="Arial"/>
          <w:color w:val="000000"/>
          <w:sz w:val="22"/>
          <w:szCs w:val="22"/>
        </w:rPr>
        <w:tab/>
      </w:r>
      <w:r w:rsidR="00D65995">
        <w:rPr>
          <w:rFonts w:ascii="Arial" w:hAnsi="Arial" w:cs="Arial"/>
          <w:color w:val="000000"/>
          <w:sz w:val="22"/>
          <w:szCs w:val="22"/>
        </w:rPr>
        <w:tab/>
        <w:t>___</w:t>
      </w:r>
    </w:p>
    <w:p w14:paraId="5B8BEF0A" w14:textId="43A7025B" w:rsidR="00AE5E41" w:rsidRPr="005D7607" w:rsidRDefault="00AE5E41">
      <w:pPr>
        <w:rPr>
          <w:rFonts w:ascii="Arial" w:hAnsi="Arial" w:cs="Arial"/>
        </w:rPr>
      </w:pPr>
    </w:p>
    <w:p w14:paraId="79123DDD" w14:textId="3BCF71F4" w:rsidR="00B5179E" w:rsidRPr="005D7607" w:rsidRDefault="005D7607">
      <w:pPr>
        <w:rPr>
          <w:rFonts w:ascii="Arial" w:hAnsi="Arial" w:cs="Arial"/>
        </w:rPr>
      </w:pPr>
      <w:r w:rsidRPr="005D7607">
        <w:rPr>
          <w:rFonts w:ascii="Arial" w:hAnsi="Arial" w:cs="Arial"/>
        </w:rPr>
        <w:t>6.</w:t>
      </w:r>
      <w:r w:rsidRPr="005D7607">
        <w:rPr>
          <w:rFonts w:ascii="Arial" w:hAnsi="Arial" w:cs="Arial"/>
        </w:rPr>
        <w:tab/>
        <w:t>Approve the proposed a</w:t>
      </w:r>
      <w:r>
        <w:rPr>
          <w:rFonts w:ascii="Arial" w:hAnsi="Arial" w:cs="Arial"/>
        </w:rPr>
        <w:t>ddition to paragraph 5 of the statutes: ‘</w:t>
      </w:r>
    </w:p>
    <w:p w14:paraId="20537BE7" w14:textId="77777777" w:rsidR="005D7607" w:rsidRPr="005D7607" w:rsidRDefault="005D7607" w:rsidP="005D760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lang w:eastAsia="en-GB"/>
        </w:rPr>
      </w:pPr>
      <w:r w:rsidRPr="005D7607">
        <w:rPr>
          <w:rFonts w:ascii="Arial" w:eastAsia="Times New Roman" w:hAnsi="Arial" w:cs="Arial"/>
          <w:b/>
          <w:i/>
          <w:color w:val="000000"/>
          <w:lang w:eastAsia="en-GB"/>
        </w:rPr>
        <w:t>A member may resign at any time by notification to the Secretary.  The Board may remove from the list of members any person or organisation that has not participated in a General Meeting in the previous three years.</w:t>
      </w:r>
    </w:p>
    <w:p w14:paraId="5AD7ED5D" w14:textId="28BA00D2" w:rsidR="00B5179E" w:rsidRDefault="00B5179E"/>
    <w:p w14:paraId="02BE51AF" w14:textId="7F14DAC6" w:rsidR="00B5179E" w:rsidRDefault="005D76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</w:rPr>
        <w:t>___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___</w:t>
      </w:r>
      <w:bookmarkStart w:id="0" w:name="_GoBack"/>
      <w:bookmarkEnd w:id="0"/>
    </w:p>
    <w:p w14:paraId="55DDEA71" w14:textId="3D77D408" w:rsidR="00B5179E" w:rsidRDefault="00B5179E"/>
    <w:p w14:paraId="390E0EB9" w14:textId="203BF5FE" w:rsidR="00B5179E" w:rsidRDefault="00B5179E">
      <w:r>
        <w:t>The Proxy notice must be received by the Secretary 48 hours ahead of the meeting.</w:t>
      </w:r>
    </w:p>
    <w:sectPr w:rsidR="00B5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28D8"/>
    <w:multiLevelType w:val="multilevel"/>
    <w:tmpl w:val="4B6259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26AC1"/>
    <w:multiLevelType w:val="hybridMultilevel"/>
    <w:tmpl w:val="759EBD62"/>
    <w:lvl w:ilvl="0" w:tplc="A26482F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9350C"/>
    <w:multiLevelType w:val="hybridMultilevel"/>
    <w:tmpl w:val="BB20676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22"/>
    <w:rsid w:val="00200365"/>
    <w:rsid w:val="003F51E4"/>
    <w:rsid w:val="004F23EF"/>
    <w:rsid w:val="005339E1"/>
    <w:rsid w:val="005A39C3"/>
    <w:rsid w:val="005D7607"/>
    <w:rsid w:val="00834EB3"/>
    <w:rsid w:val="00865D2D"/>
    <w:rsid w:val="009C2322"/>
    <w:rsid w:val="00A84BB5"/>
    <w:rsid w:val="00AE5E41"/>
    <w:rsid w:val="00B5179E"/>
    <w:rsid w:val="00B7573A"/>
    <w:rsid w:val="00BA0343"/>
    <w:rsid w:val="00BE4BB0"/>
    <w:rsid w:val="00D65995"/>
    <w:rsid w:val="00DD0035"/>
    <w:rsid w:val="00E6122B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90A6"/>
  <w15:chartTrackingRefBased/>
  <w15:docId w15:val="{621D6BBC-8765-4270-9E46-649A0F9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Rennie</dc:creator>
  <cp:keywords/>
  <dc:description/>
  <cp:lastModifiedBy>Adrian Rennie</cp:lastModifiedBy>
  <cp:revision>5</cp:revision>
  <cp:lastPrinted>2021-03-17T10:24:00Z</cp:lastPrinted>
  <dcterms:created xsi:type="dcterms:W3CDTF">2022-02-13T11:05:00Z</dcterms:created>
  <dcterms:modified xsi:type="dcterms:W3CDTF">2022-02-13T11:34:00Z</dcterms:modified>
</cp:coreProperties>
</file>