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D7" w:rsidRPr="002F63D7" w:rsidRDefault="002F63D7" w:rsidP="002F63D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2F63D7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python</w:t>
        </w:r>
        <w:r w:rsidRPr="002F63D7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安装第三方库的三种方法</w:t>
        </w:r>
      </w:hyperlink>
    </w:p>
    <w:p w:rsidR="002F63D7" w:rsidRPr="002F63D7" w:rsidRDefault="002F63D7" w:rsidP="002F63D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F63D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使用</w:t>
      </w:r>
      <w:r w:rsidRPr="002F63D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pip</w:t>
      </w:r>
    </w:p>
    <w:p w:rsidR="002F63D7" w:rsidRPr="002F63D7" w:rsidRDefault="002F63D7" w:rsidP="002F63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63D7">
        <w:rPr>
          <w:rFonts w:ascii="Verdana" w:eastAsia="宋体" w:hAnsi="Verdana" w:cs="宋体"/>
          <w:color w:val="000000"/>
          <w:kern w:val="0"/>
          <w:szCs w:val="21"/>
        </w:rPr>
        <w:t>大多数库都可以通过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pip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安装，安装方法为，在命令行窗口输入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  <w:t>pip install libname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  <w:t>libname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为库名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某些库通过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pip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安装不了，可能是因为没有打包上传到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pypi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中，可以下载安装包之后离线安装，方法是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  <w:t>pip install libpath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  <w:t>libpath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为本地安装包地址，这些安装包一般以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whl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为后缀名。表示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扩展包的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环境下的二进制文件。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有一个专门下载这种文件的地方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http://www.lfd.uci.edu/~gohlke/pythonlibs/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，是由加利福尼亚大学的师生为方便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用户使用而建立的，并非官方出品，使用时需自行承担风险。</w:t>
      </w:r>
    </w:p>
    <w:p w:rsidR="002F63D7" w:rsidRPr="002F63D7" w:rsidRDefault="002F63D7" w:rsidP="002F63D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F63D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源文件安装</w:t>
      </w:r>
    </w:p>
    <w:p w:rsidR="002F63D7" w:rsidRPr="002F63D7" w:rsidRDefault="002F63D7" w:rsidP="002F63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63D7">
        <w:rPr>
          <w:rFonts w:ascii="Verdana" w:eastAsia="宋体" w:hAnsi="Verdana" w:cs="宋体"/>
          <w:color w:val="000000"/>
          <w:kern w:val="0"/>
          <w:szCs w:val="21"/>
        </w:rPr>
        <w:t>如果下载下来的安装包为带有源文件的压缩包，解压之后，运行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setup.py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进行安装，方法是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命令行切换到安装包中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setup.py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文件所在的目录，执行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 xml:space="preserve"> python setup.py install</w:t>
      </w:r>
    </w:p>
    <w:p w:rsidR="002F63D7" w:rsidRPr="002F63D7" w:rsidRDefault="002F63D7" w:rsidP="002F63D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F63D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运行安装包</w:t>
      </w:r>
    </w:p>
    <w:p w:rsidR="002F63D7" w:rsidRPr="002F63D7" w:rsidRDefault="002F63D7" w:rsidP="002F63D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63D7">
        <w:rPr>
          <w:rFonts w:ascii="Verdana" w:eastAsia="宋体" w:hAnsi="Verdana" w:cs="宋体"/>
          <w:color w:val="000000"/>
          <w:kern w:val="0"/>
          <w:szCs w:val="21"/>
        </w:rPr>
        <w:t>有些类库提供了双击运行直接安装的安装包，比如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连接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数据库的驱动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 xml:space="preserve"> mysql-connector-python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br/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这些安装包的后缀名为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msi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exe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。下载下来之后，双击运行之后就安装好了，前提是要根据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的版本及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F63D7">
        <w:rPr>
          <w:rFonts w:ascii="Verdana" w:eastAsia="宋体" w:hAnsi="Verdana" w:cs="宋体"/>
          <w:color w:val="000000"/>
          <w:kern w:val="0"/>
          <w:szCs w:val="21"/>
        </w:rPr>
        <w:t>的位数下载对应的安装包，否则安装过程会报错或者直接提示无法安装。</w:t>
      </w:r>
    </w:p>
    <w:p w:rsidR="00691AAF" w:rsidRDefault="00691AAF"/>
    <w:sectPr w:rsidR="00691AAF" w:rsidSect="0069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6CC" w:rsidRDefault="007956CC" w:rsidP="002F63D7">
      <w:r>
        <w:separator/>
      </w:r>
    </w:p>
  </w:endnote>
  <w:endnote w:type="continuationSeparator" w:id="0">
    <w:p w:rsidR="007956CC" w:rsidRDefault="007956CC" w:rsidP="002F6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6CC" w:rsidRDefault="007956CC" w:rsidP="002F63D7">
      <w:r>
        <w:separator/>
      </w:r>
    </w:p>
  </w:footnote>
  <w:footnote w:type="continuationSeparator" w:id="0">
    <w:p w:rsidR="007956CC" w:rsidRDefault="007956CC" w:rsidP="002F63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3D7"/>
    <w:rsid w:val="002F63D7"/>
    <w:rsid w:val="00691AAF"/>
    <w:rsid w:val="0079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A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3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63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3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63D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F63D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6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hmhhu/p/660151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2017-07-19T09:08:00Z</dcterms:created>
  <dcterms:modified xsi:type="dcterms:W3CDTF">2017-07-19T09:08:00Z</dcterms:modified>
</cp:coreProperties>
</file>