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510" w:rsidRPr="00D9691C" w:rsidRDefault="00436510" w:rsidP="00436510">
      <w:pPr>
        <w:pStyle w:val="NoSpacing"/>
        <w:jc w:val="center"/>
        <w:rPr>
          <w:rFonts w:ascii="Times New Roman" w:hAnsi="Times New Roman" w:cs="Times New Roman"/>
          <w:b/>
          <w:sz w:val="28"/>
          <w:szCs w:val="28"/>
          <w:u w:val="single"/>
        </w:rPr>
      </w:pPr>
      <w:r w:rsidRPr="00D9691C">
        <w:rPr>
          <w:rFonts w:ascii="Times New Roman" w:hAnsi="Times New Roman" w:cs="Times New Roman"/>
          <w:b/>
          <w:sz w:val="28"/>
          <w:szCs w:val="28"/>
          <w:u w:val="single"/>
        </w:rPr>
        <w:t>Chronologie du monde</w:t>
      </w:r>
    </w:p>
    <w:p w:rsidR="00436510" w:rsidRPr="00D9691C" w:rsidRDefault="00436510" w:rsidP="00436510">
      <w:pPr>
        <w:pStyle w:val="NoSpacing"/>
        <w:jc w:val="center"/>
        <w:rPr>
          <w:rFonts w:ascii="Times New Roman" w:hAnsi="Times New Roman" w:cs="Times New Roman"/>
          <w:sz w:val="24"/>
          <w:szCs w:val="24"/>
          <w:u w:val="single"/>
        </w:rPr>
      </w:pPr>
    </w:p>
    <w:p w:rsidR="00436510"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Ce document décrit l’histoire du monde, les principales périodes ainsi que les évènements marquants, les batailles, etc…</w:t>
      </w:r>
    </w:p>
    <w:p w:rsidR="00A7626A" w:rsidRDefault="00A7626A" w:rsidP="00436510">
      <w:pPr>
        <w:pStyle w:val="NoSpacing"/>
        <w:jc w:val="both"/>
        <w:rPr>
          <w:rFonts w:ascii="Times New Roman" w:hAnsi="Times New Roman" w:cs="Times New Roman"/>
          <w:sz w:val="24"/>
          <w:szCs w:val="24"/>
        </w:rPr>
      </w:pPr>
    </w:p>
    <w:p w:rsidR="00A7626A" w:rsidRPr="00D9691C" w:rsidRDefault="00A7626A" w:rsidP="00436510">
      <w:pPr>
        <w:pStyle w:val="NoSpacing"/>
        <w:jc w:val="both"/>
        <w:rPr>
          <w:rFonts w:ascii="Times New Roman" w:hAnsi="Times New Roman" w:cs="Times New Roman"/>
          <w:sz w:val="24"/>
          <w:szCs w:val="24"/>
        </w:rPr>
      </w:pPr>
      <w:r>
        <w:rPr>
          <w:rFonts w:ascii="Times New Roman" w:hAnsi="Times New Roman" w:cs="Times New Roman"/>
          <w:sz w:val="24"/>
          <w:szCs w:val="24"/>
        </w:rPr>
        <w:t>Note : D.P. = Depuis la Paix</w:t>
      </w:r>
    </w:p>
    <w:p w:rsidR="00436510" w:rsidRPr="00D9691C" w:rsidRDefault="00436510" w:rsidP="00436510">
      <w:pPr>
        <w:pStyle w:val="NoSpacing"/>
        <w:jc w:val="both"/>
        <w:rPr>
          <w:rFonts w:ascii="Times New Roman" w:hAnsi="Times New Roman" w:cs="Times New Roman"/>
          <w:sz w:val="24"/>
          <w:szCs w:val="24"/>
        </w:rPr>
      </w:pPr>
    </w:p>
    <w:p w:rsidR="00436510" w:rsidRPr="00D9691C" w:rsidRDefault="00436510"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t>Périodes principales :</w:t>
      </w:r>
    </w:p>
    <w:p w:rsidR="00436510" w:rsidRPr="00D9691C" w:rsidRDefault="00436510" w:rsidP="00436510">
      <w:pPr>
        <w:pStyle w:val="NoSpacing"/>
        <w:jc w:val="both"/>
        <w:rPr>
          <w:rFonts w:ascii="Times New Roman" w:hAnsi="Times New Roman" w:cs="Times New Roman"/>
          <w:b/>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 L’Age des Premiers Hommes :</w:t>
      </w:r>
    </w:p>
    <w:p w:rsidR="00436510" w:rsidRPr="00D9691C" w:rsidRDefault="00F417EA"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Il y a environ 2000 </w:t>
      </w:r>
      <w:r w:rsidR="00A7626A">
        <w:rPr>
          <w:rFonts w:ascii="Times New Roman" w:hAnsi="Times New Roman" w:cs="Times New Roman"/>
          <w:sz w:val="24"/>
          <w:szCs w:val="24"/>
        </w:rPr>
        <w:t>ans (vers -1100 D.P.</w:t>
      </w:r>
      <w:r w:rsidR="00B50F21">
        <w:rPr>
          <w:rFonts w:ascii="Times New Roman" w:hAnsi="Times New Roman" w:cs="Times New Roman"/>
          <w:sz w:val="24"/>
          <w:szCs w:val="24"/>
        </w:rPr>
        <w:t>)</w:t>
      </w:r>
    </w:p>
    <w:p w:rsidR="00436510" w:rsidRPr="00D9691C"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Période supposée de </w:t>
      </w:r>
      <w:r w:rsidRPr="00D9691C">
        <w:rPr>
          <w:rFonts w:ascii="Times New Roman" w:hAnsi="Times New Roman" w:cs="Times New Roman"/>
          <w:color w:val="7030A0"/>
          <w:sz w:val="24"/>
          <w:szCs w:val="24"/>
        </w:rPr>
        <w:t xml:space="preserve">l’arrivée des premiers hommes sur Ostalya </w:t>
      </w:r>
      <w:r w:rsidRPr="00D9691C">
        <w:rPr>
          <w:rFonts w:ascii="Times New Roman" w:hAnsi="Times New Roman" w:cs="Times New Roman"/>
          <w:sz w:val="24"/>
          <w:szCs w:val="24"/>
        </w:rPr>
        <w:t>(alors une terre déserte). Tous les historiens s’accordent à dire qu’ils venaient des terres qui sont aujourd’hui le royaume d’Andar.</w:t>
      </w:r>
    </w:p>
    <w:p w:rsidR="00301195" w:rsidRPr="00D9691C" w:rsidRDefault="0030119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En dehors de ça, on n’a pas beaucoup de traces de ce qui se passait à cette époque, il y avait probablement des guerres et des créatures maléfiques. Beaucoup de légendes concernent cette période.</w:t>
      </w:r>
    </w:p>
    <w:p w:rsidR="00436510" w:rsidRPr="00D9691C" w:rsidRDefault="00436510" w:rsidP="00436510">
      <w:pPr>
        <w:pStyle w:val="NoSpacing"/>
        <w:jc w:val="both"/>
        <w:rPr>
          <w:rFonts w:ascii="Times New Roman" w:hAnsi="Times New Roman" w:cs="Times New Roman"/>
          <w:b/>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 L’Age Sombre :</w:t>
      </w:r>
    </w:p>
    <w:p w:rsidR="00436510" w:rsidRPr="00D9691C"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Il y a environ 1500 ans</w:t>
      </w:r>
      <w:r w:rsidR="00AF4B78">
        <w:rPr>
          <w:rFonts w:ascii="Times New Roman" w:hAnsi="Times New Roman" w:cs="Times New Roman"/>
          <w:sz w:val="24"/>
          <w:szCs w:val="24"/>
        </w:rPr>
        <w:t xml:space="preserve"> (vers -6</w:t>
      </w:r>
      <w:bookmarkStart w:id="0" w:name="_GoBack"/>
      <w:bookmarkEnd w:id="0"/>
      <w:r w:rsidR="00F417EA" w:rsidRPr="00D9691C">
        <w:rPr>
          <w:rFonts w:ascii="Times New Roman" w:hAnsi="Times New Roman" w:cs="Times New Roman"/>
          <w:sz w:val="24"/>
          <w:szCs w:val="24"/>
        </w:rPr>
        <w:t>00 D.P.)</w:t>
      </w:r>
      <w:r w:rsidRPr="00D9691C">
        <w:rPr>
          <w:rFonts w:ascii="Times New Roman" w:hAnsi="Times New Roman" w:cs="Times New Roman"/>
          <w:sz w:val="24"/>
          <w:szCs w:val="24"/>
        </w:rPr>
        <w:t>.</w:t>
      </w:r>
    </w:p>
    <w:p w:rsidR="00436510"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Guerres à intervalles réguliers avec l’Andar, alors peuplé d’un nouveau peuple qui avait pris la place des Ostalyens après qu’ils eurent quitté l’Andar.</w:t>
      </w:r>
    </w:p>
    <w:p w:rsidR="00436510"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Début des guerres avec les sauvages du sud. </w:t>
      </w:r>
      <w:r w:rsidRPr="00D9691C">
        <w:rPr>
          <w:rFonts w:ascii="Times New Roman" w:hAnsi="Times New Roman" w:cs="Times New Roman"/>
          <w:color w:val="7030A0"/>
          <w:sz w:val="24"/>
          <w:szCs w:val="24"/>
        </w:rPr>
        <w:t>Construction du Mur</w:t>
      </w:r>
      <w:r w:rsidRPr="00D9691C">
        <w:rPr>
          <w:rFonts w:ascii="Times New Roman" w:hAnsi="Times New Roman" w:cs="Times New Roman"/>
          <w:sz w:val="24"/>
          <w:szCs w:val="24"/>
        </w:rPr>
        <w:t>.</w:t>
      </w:r>
    </w:p>
    <w:p w:rsidR="00813E81"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Affrontement avec des créatures maléfiques venues du sud, et avec des dragons venus des Iles d’Or.</w:t>
      </w:r>
    </w:p>
    <w:p w:rsidR="00436510" w:rsidRPr="00D9691C" w:rsidRDefault="00436510" w:rsidP="00436510">
      <w:pPr>
        <w:pStyle w:val="NoSpacing"/>
        <w:jc w:val="both"/>
        <w:rPr>
          <w:rFonts w:ascii="Times New Roman" w:hAnsi="Times New Roman" w:cs="Times New Roman"/>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w:t>
      </w:r>
      <w:r w:rsidR="00562447" w:rsidRPr="00D9691C">
        <w:rPr>
          <w:rFonts w:ascii="Times New Roman" w:hAnsi="Times New Roman" w:cs="Times New Roman"/>
          <w:color w:val="7030A0"/>
          <w:sz w:val="24"/>
          <w:szCs w:val="24"/>
        </w:rPr>
        <w:t xml:space="preserve"> </w:t>
      </w:r>
      <w:r w:rsidR="00CD5337" w:rsidRPr="00D9691C">
        <w:rPr>
          <w:rFonts w:ascii="Times New Roman" w:hAnsi="Times New Roman" w:cs="Times New Roman"/>
          <w:color w:val="7030A0"/>
          <w:sz w:val="24"/>
          <w:szCs w:val="24"/>
        </w:rPr>
        <w:t xml:space="preserve">L’Age des Rois </w:t>
      </w:r>
      <w:r w:rsidR="00813E81" w:rsidRPr="00D9691C">
        <w:rPr>
          <w:rFonts w:ascii="Times New Roman" w:hAnsi="Times New Roman" w:cs="Times New Roman"/>
          <w:color w:val="7030A0"/>
          <w:sz w:val="24"/>
          <w:szCs w:val="24"/>
        </w:rPr>
        <w:t>:</w:t>
      </w:r>
    </w:p>
    <w:p w:rsidR="00813E81"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Il y a environ 900 ans</w:t>
      </w:r>
      <w:r w:rsidR="00F417EA" w:rsidRPr="00D9691C">
        <w:rPr>
          <w:rFonts w:ascii="Times New Roman" w:hAnsi="Times New Roman" w:cs="Times New Roman"/>
          <w:sz w:val="24"/>
          <w:szCs w:val="24"/>
        </w:rPr>
        <w:t xml:space="preserve"> (an 0 D.P.)</w:t>
      </w:r>
      <w:r w:rsidR="009745F4" w:rsidRPr="00D9691C">
        <w:rPr>
          <w:rFonts w:ascii="Times New Roman" w:hAnsi="Times New Roman" w:cs="Times New Roman"/>
          <w:sz w:val="24"/>
          <w:szCs w:val="24"/>
        </w:rPr>
        <w:t xml:space="preserve"> (l’histoire se déroule</w:t>
      </w:r>
      <w:r w:rsidR="00A458B7" w:rsidRPr="00D9691C">
        <w:rPr>
          <w:rFonts w:ascii="Times New Roman" w:hAnsi="Times New Roman" w:cs="Times New Roman"/>
          <w:sz w:val="24"/>
          <w:szCs w:val="24"/>
        </w:rPr>
        <w:t xml:space="preserve"> dans cette période)</w:t>
      </w:r>
      <w:r w:rsidRPr="00D9691C">
        <w:rPr>
          <w:rFonts w:ascii="Times New Roman" w:hAnsi="Times New Roman" w:cs="Times New Roman"/>
          <w:sz w:val="24"/>
          <w:szCs w:val="24"/>
        </w:rPr>
        <w:t>.</w:t>
      </w:r>
    </w:p>
    <w:p w:rsidR="00813E81" w:rsidRPr="00D9691C" w:rsidRDefault="008117DC"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Dernières mentions des dragons ou autres créatures dans les archives des historiens.</w:t>
      </w:r>
    </w:p>
    <w:p w:rsidR="00813E81" w:rsidRPr="00D9691C" w:rsidRDefault="00130D43"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Plus de guerres avec l’Andar, ni d’invasions massives des sauvages au sud (quelques raids ou incursions de temps en temps seulement).</w:t>
      </w:r>
    </w:p>
    <w:p w:rsidR="00FF09F5" w:rsidRPr="00D9691C" w:rsidRDefault="001F459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Jusque-là les hommes vivaient en communautés réduites, mais Orian Le Pacificateur, un petit seigneur ayant participé aux guerres, décida d’unifier les hommes et créa le premier royaume d’Ostalya. Depuis, plusieurs dynasties se sont succédées, et le système féodal s’est mis en place, avec l’émergence de maisons nobles.</w:t>
      </w:r>
      <w:r w:rsidR="00472651" w:rsidRPr="00D9691C">
        <w:rPr>
          <w:rFonts w:ascii="Times New Roman" w:hAnsi="Times New Roman" w:cs="Times New Roman"/>
          <w:sz w:val="24"/>
          <w:szCs w:val="24"/>
        </w:rPr>
        <w:t xml:space="preserve"> </w:t>
      </w:r>
      <w:r w:rsidR="00472651" w:rsidRPr="00D9691C">
        <w:rPr>
          <w:rFonts w:ascii="Times New Roman" w:hAnsi="Times New Roman" w:cs="Times New Roman"/>
          <w:b/>
          <w:sz w:val="24"/>
          <w:szCs w:val="24"/>
        </w:rPr>
        <w:t>CREATION DU CALENDRIER ORIEN</w:t>
      </w:r>
      <w:r w:rsidR="005662B6">
        <w:rPr>
          <w:rFonts w:ascii="Times New Roman" w:hAnsi="Times New Roman" w:cs="Times New Roman"/>
          <w:b/>
          <w:sz w:val="24"/>
          <w:szCs w:val="24"/>
        </w:rPr>
        <w:t xml:space="preserve"> </w:t>
      </w:r>
      <w:r w:rsidR="005662B6">
        <w:rPr>
          <w:rFonts w:ascii="Times New Roman" w:hAnsi="Times New Roman" w:cs="Times New Roman"/>
          <w:sz w:val="24"/>
          <w:szCs w:val="24"/>
        </w:rPr>
        <w:t>(on note les années ANNEE N D.P.)</w:t>
      </w:r>
      <w:r w:rsidR="00AB5BE8" w:rsidRPr="00D9691C">
        <w:rPr>
          <w:rFonts w:ascii="Times New Roman" w:hAnsi="Times New Roman" w:cs="Times New Roman"/>
          <w:b/>
          <w:sz w:val="24"/>
          <w:szCs w:val="24"/>
        </w:rPr>
        <w:t> ! (l’histoire se situe donc aux alentour</w:t>
      </w:r>
      <w:r w:rsidR="005662B6">
        <w:rPr>
          <w:rFonts w:ascii="Times New Roman" w:hAnsi="Times New Roman" w:cs="Times New Roman"/>
          <w:b/>
          <w:sz w:val="24"/>
          <w:szCs w:val="24"/>
        </w:rPr>
        <w:t>s de l’an 900 D.P.</w:t>
      </w:r>
      <w:r w:rsidR="00AB5BE8" w:rsidRPr="00D9691C">
        <w:rPr>
          <w:rFonts w:ascii="Times New Roman" w:hAnsi="Times New Roman" w:cs="Times New Roman"/>
          <w:b/>
          <w:sz w:val="24"/>
          <w:szCs w:val="24"/>
        </w:rPr>
        <w:t>)</w:t>
      </w:r>
    </w:p>
    <w:p w:rsidR="00FF09F5" w:rsidRPr="00D9691C" w:rsidRDefault="00FF09F5" w:rsidP="00436510">
      <w:pPr>
        <w:pStyle w:val="NoSpacing"/>
        <w:jc w:val="both"/>
        <w:rPr>
          <w:rFonts w:ascii="Times New Roman" w:hAnsi="Times New Roman" w:cs="Times New Roman"/>
          <w:sz w:val="24"/>
          <w:szCs w:val="24"/>
        </w:rPr>
      </w:pPr>
    </w:p>
    <w:p w:rsidR="00FF09F5" w:rsidRPr="00D9691C" w:rsidRDefault="00FF09F5"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t>Chronolog</w:t>
      </w:r>
      <w:r w:rsidR="005662B6">
        <w:rPr>
          <w:rFonts w:ascii="Times New Roman" w:hAnsi="Times New Roman" w:cs="Times New Roman"/>
          <w:b/>
          <w:sz w:val="24"/>
          <w:szCs w:val="24"/>
        </w:rPr>
        <w:t>ie plus détaillée</w:t>
      </w:r>
      <w:r w:rsidRPr="00D9691C">
        <w:rPr>
          <w:rFonts w:ascii="Times New Roman" w:hAnsi="Times New Roman" w:cs="Times New Roman"/>
          <w:b/>
          <w:sz w:val="24"/>
          <w:szCs w:val="24"/>
        </w:rPr>
        <w:t> :</w:t>
      </w:r>
    </w:p>
    <w:p w:rsidR="00FF09F5" w:rsidRPr="00D9691C" w:rsidRDefault="00FF09F5"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sym w:font="Wingdings" w:char="F0E8"/>
      </w:r>
      <w:r w:rsidRPr="00D9691C">
        <w:rPr>
          <w:rFonts w:ascii="Times New Roman" w:hAnsi="Times New Roman" w:cs="Times New Roman"/>
          <w:b/>
          <w:sz w:val="24"/>
          <w:szCs w:val="24"/>
        </w:rPr>
        <w:t xml:space="preserve"> voir frise pour une meilleure vision globale</w:t>
      </w:r>
      <w:r w:rsidR="009526D5">
        <w:rPr>
          <w:rFonts w:ascii="Times New Roman" w:hAnsi="Times New Roman" w:cs="Times New Roman"/>
          <w:b/>
          <w:sz w:val="24"/>
          <w:szCs w:val="24"/>
        </w:rPr>
        <w:t> (A FAIRE !)</w:t>
      </w:r>
    </w:p>
    <w:p w:rsidR="00EE5BA5" w:rsidRPr="00D9691C" w:rsidRDefault="00EE5BA5" w:rsidP="00436510">
      <w:pPr>
        <w:pStyle w:val="NoSpacing"/>
        <w:jc w:val="both"/>
        <w:rPr>
          <w:rFonts w:ascii="Times New Roman" w:hAnsi="Times New Roman" w:cs="Times New Roman"/>
          <w:b/>
          <w:sz w:val="24"/>
          <w:szCs w:val="24"/>
        </w:rPr>
      </w:pPr>
    </w:p>
    <w:p w:rsidR="00EE5BA5" w:rsidRDefault="00EE5BA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Dynastie ayant précédé les Tymeros : maison Rostfell (éteinte)</w:t>
      </w:r>
    </w:p>
    <w:p w:rsidR="00A60142" w:rsidRDefault="00A60142" w:rsidP="00436510">
      <w:pPr>
        <w:pStyle w:val="NoSpacing"/>
        <w:jc w:val="both"/>
        <w:rPr>
          <w:rFonts w:ascii="Times New Roman" w:hAnsi="Times New Roman" w:cs="Times New Roman"/>
          <w:sz w:val="24"/>
          <w:szCs w:val="24"/>
        </w:rPr>
      </w:pPr>
      <w:r>
        <w:rPr>
          <w:rFonts w:ascii="Times New Roman" w:hAnsi="Times New Roman" w:cs="Times New Roman"/>
          <w:sz w:val="24"/>
          <w:szCs w:val="24"/>
        </w:rPr>
        <w:t>Premier roi Tymeros : Joran Tymeros.</w:t>
      </w:r>
    </w:p>
    <w:p w:rsidR="00AF79EF" w:rsidRDefault="00AF79EF" w:rsidP="00436510">
      <w:pPr>
        <w:pStyle w:val="NoSpacing"/>
        <w:jc w:val="both"/>
        <w:rPr>
          <w:rFonts w:ascii="Times New Roman" w:hAnsi="Times New Roman" w:cs="Times New Roman"/>
          <w:sz w:val="24"/>
          <w:szCs w:val="24"/>
        </w:rPr>
      </w:pPr>
      <w:r>
        <w:rPr>
          <w:rFonts w:ascii="Times New Roman" w:hAnsi="Times New Roman" w:cs="Times New Roman"/>
          <w:sz w:val="24"/>
          <w:szCs w:val="24"/>
        </w:rPr>
        <w:t>Chronologie des rois Tymeros :</w:t>
      </w:r>
    </w:p>
    <w:p w:rsidR="00AF79EF" w:rsidRDefault="00AF79EF" w:rsidP="00436510">
      <w:pPr>
        <w:pStyle w:val="NoSpacing"/>
        <w:jc w:val="both"/>
        <w:rPr>
          <w:rFonts w:ascii="Times New Roman" w:hAnsi="Times New Roman" w:cs="Times New Roman"/>
          <w:sz w:val="24"/>
          <w:szCs w:val="24"/>
        </w:rPr>
      </w:pPr>
      <w:r>
        <w:rPr>
          <w:rFonts w:ascii="Times New Roman" w:hAnsi="Times New Roman" w:cs="Times New Roman"/>
          <w:sz w:val="24"/>
          <w:szCs w:val="24"/>
        </w:rPr>
        <w:t>1. Joran Tymeros</w:t>
      </w:r>
    </w:p>
    <w:p w:rsidR="00AF79EF" w:rsidRDefault="00AF79EF" w:rsidP="00436510">
      <w:pPr>
        <w:pStyle w:val="NoSpacing"/>
        <w:jc w:val="both"/>
        <w:rPr>
          <w:rFonts w:ascii="Times New Roman" w:hAnsi="Times New Roman" w:cs="Times New Roman"/>
          <w:sz w:val="24"/>
          <w:szCs w:val="24"/>
        </w:rPr>
      </w:pPr>
      <w:r>
        <w:rPr>
          <w:rFonts w:ascii="Times New Roman" w:hAnsi="Times New Roman" w:cs="Times New Roman"/>
          <w:sz w:val="24"/>
          <w:szCs w:val="24"/>
        </w:rPr>
        <w:t>2. …</w:t>
      </w:r>
    </w:p>
    <w:p w:rsidR="00AF79EF" w:rsidRDefault="00AF79EF" w:rsidP="00436510">
      <w:pPr>
        <w:pStyle w:val="NoSpacing"/>
        <w:jc w:val="both"/>
        <w:rPr>
          <w:rFonts w:ascii="Times New Roman" w:hAnsi="Times New Roman" w:cs="Times New Roman"/>
          <w:sz w:val="24"/>
          <w:szCs w:val="24"/>
        </w:rPr>
      </w:pPr>
      <w:r>
        <w:rPr>
          <w:rFonts w:ascii="Times New Roman" w:hAnsi="Times New Roman" w:cs="Times New Roman"/>
          <w:sz w:val="24"/>
          <w:szCs w:val="24"/>
        </w:rPr>
        <w:t>3. Arkaïn Tymeros</w:t>
      </w:r>
    </w:p>
    <w:p w:rsidR="00AF79EF" w:rsidRPr="00D9691C" w:rsidRDefault="00AF79EF" w:rsidP="00436510">
      <w:pPr>
        <w:pStyle w:val="NoSpacing"/>
        <w:jc w:val="both"/>
        <w:rPr>
          <w:rFonts w:ascii="Times New Roman" w:hAnsi="Times New Roman" w:cs="Times New Roman"/>
          <w:sz w:val="24"/>
          <w:szCs w:val="24"/>
        </w:rPr>
      </w:pPr>
    </w:p>
    <w:sectPr w:rsidR="00AF79EF" w:rsidRPr="00D969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9FA"/>
    <w:rsid w:val="00130D43"/>
    <w:rsid w:val="001F4595"/>
    <w:rsid w:val="002E008A"/>
    <w:rsid w:val="00301195"/>
    <w:rsid w:val="00436510"/>
    <w:rsid w:val="00472651"/>
    <w:rsid w:val="004C09FA"/>
    <w:rsid w:val="00562447"/>
    <w:rsid w:val="005662B6"/>
    <w:rsid w:val="007954A9"/>
    <w:rsid w:val="007A3F2A"/>
    <w:rsid w:val="007F59B1"/>
    <w:rsid w:val="008117DC"/>
    <w:rsid w:val="00813E81"/>
    <w:rsid w:val="0089095B"/>
    <w:rsid w:val="009526D5"/>
    <w:rsid w:val="009745F4"/>
    <w:rsid w:val="00A458B7"/>
    <w:rsid w:val="00A60142"/>
    <w:rsid w:val="00A7626A"/>
    <w:rsid w:val="00AB5BE8"/>
    <w:rsid w:val="00AF4B78"/>
    <w:rsid w:val="00AF79EF"/>
    <w:rsid w:val="00B50F21"/>
    <w:rsid w:val="00BE01AA"/>
    <w:rsid w:val="00CD5337"/>
    <w:rsid w:val="00D9691C"/>
    <w:rsid w:val="00DF3A38"/>
    <w:rsid w:val="00EE5BA5"/>
    <w:rsid w:val="00F417EA"/>
    <w:rsid w:val="00FF09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5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317</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29</cp:revision>
  <dcterms:created xsi:type="dcterms:W3CDTF">2014-08-09T13:57:00Z</dcterms:created>
  <dcterms:modified xsi:type="dcterms:W3CDTF">2018-08-18T18:12:00Z</dcterms:modified>
</cp:coreProperties>
</file>