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937" w:rsidRPr="00666550" w:rsidRDefault="00AF3781">
      <w:pPr>
        <w:snapToGrid w:val="0"/>
        <w:jc w:val="center"/>
        <w:rPr>
          <w:rFonts w:eastAsia="楷体_GB2312"/>
          <w:b/>
          <w:sz w:val="32"/>
          <w:szCs w:val="32"/>
        </w:rPr>
      </w:pPr>
      <w:r w:rsidRPr="00666550">
        <w:rPr>
          <w:rFonts w:eastAsia="楷体_GB2312"/>
          <w:b/>
          <w:sz w:val="32"/>
          <w:szCs w:val="32"/>
        </w:rPr>
        <w:t>第十七届全国量子光学学术会议</w:t>
      </w:r>
    </w:p>
    <w:p w:rsidR="00DC4937" w:rsidRPr="00666550" w:rsidRDefault="00AF3781" w:rsidP="00666550">
      <w:pPr>
        <w:jc w:val="center"/>
        <w:rPr>
          <w:rFonts w:eastAsia="楷体_GB2312"/>
          <w:b/>
          <w:sz w:val="30"/>
          <w:szCs w:val="30"/>
        </w:rPr>
      </w:pPr>
      <w:r w:rsidRPr="00666550">
        <w:rPr>
          <w:rFonts w:eastAsia="楷体_GB2312"/>
          <w:b/>
          <w:sz w:val="30"/>
          <w:szCs w:val="30"/>
        </w:rPr>
        <w:t>第一轮通知</w:t>
      </w:r>
    </w:p>
    <w:p w:rsidR="00DC4937" w:rsidRDefault="00EE2089">
      <w:pPr>
        <w:pStyle w:val="a7"/>
        <w:snapToGrid w:val="0"/>
        <w:spacing w:beforeAutospacing="0" w:afterAutospacing="0" w:line="300" w:lineRule="auto"/>
        <w:ind w:firstLine="480"/>
        <w:jc w:val="both"/>
        <w:rPr>
          <w:rFonts w:cs="Times New Roman"/>
        </w:rPr>
      </w:pPr>
      <w:r w:rsidRPr="00EE2089">
        <w:rPr>
          <w:rFonts w:cs="Times New Roman" w:hint="eastAsia"/>
        </w:rPr>
        <w:t>经中国物理学会量子光学专业委员会决定，《第十七届全国量子光学学术会议》由中国物理学会量子光学专业委员会主办，兰州大学承办。会议定于2016年8月5日-8月8日在甘肃省兰州市兰州大学举办。</w:t>
      </w:r>
      <w:r w:rsidR="00AF3781">
        <w:rPr>
          <w:rFonts w:cs="Times New Roman"/>
        </w:rPr>
        <w:t>会议主要以邀请报告、口头报告及张贴报告的形式，交流国内量子光学领域的最新进展，同时讨论中国量子光学相关研究的现状与发展。欢迎从事量子光学及相关领域研究的专家学者及研究生踊跃参加！</w:t>
      </w:r>
    </w:p>
    <w:p w:rsidR="00DC4937" w:rsidRDefault="00AF3781">
      <w:pPr>
        <w:snapToGrid w:val="0"/>
        <w:spacing w:before="156" w:line="30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一、会议主题</w:t>
      </w:r>
    </w:p>
    <w:p w:rsidR="00EE2089" w:rsidRDefault="00AF3781" w:rsidP="00EE2089">
      <w:pPr>
        <w:snapToGrid w:val="0"/>
        <w:spacing w:line="300" w:lineRule="auto"/>
        <w:ind w:firstLine="48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本次大会将主要针对量子光学的以下领域进行交流：</w:t>
      </w:r>
      <w:r w:rsidR="00EE2089" w:rsidRPr="00EE2089">
        <w:rPr>
          <w:rFonts w:ascii="宋体" w:hAnsi="宋体" w:hint="eastAsia"/>
          <w:sz w:val="24"/>
        </w:rPr>
        <w:t>量子光学基础、量子信息、量子纠缠、量子测量、量子模拟、量子计量、非</w:t>
      </w:r>
      <w:proofErr w:type="gramStart"/>
      <w:r w:rsidR="00EE2089" w:rsidRPr="00EE2089">
        <w:rPr>
          <w:rFonts w:ascii="宋体" w:hAnsi="宋体" w:hint="eastAsia"/>
          <w:sz w:val="24"/>
        </w:rPr>
        <w:t>经典光场的</w:t>
      </w:r>
      <w:proofErr w:type="gramEnd"/>
      <w:r w:rsidR="00EE2089" w:rsidRPr="00EE2089">
        <w:rPr>
          <w:rFonts w:ascii="宋体" w:hAnsi="宋体" w:hint="eastAsia"/>
          <w:sz w:val="24"/>
        </w:rPr>
        <w:t>产生以及应用、原子相干效应、光与物质相互作用的量子效应、光学非线性效应、冷原子</w:t>
      </w:r>
      <w:r w:rsidR="00393671">
        <w:rPr>
          <w:rFonts w:ascii="宋体" w:hAnsi="宋体" w:hint="eastAsia"/>
          <w:sz w:val="24"/>
        </w:rPr>
        <w:t>分子</w:t>
      </w:r>
      <w:r w:rsidR="00EE2089" w:rsidRPr="00EE2089">
        <w:rPr>
          <w:rFonts w:ascii="宋体" w:hAnsi="宋体" w:hint="eastAsia"/>
          <w:sz w:val="24"/>
        </w:rPr>
        <w:t>物理、单量子态调控以及基于光子学、表面等离子体激元、Metamaterial、光子晶体的量子光学。</w:t>
      </w:r>
    </w:p>
    <w:p w:rsidR="00DC4937" w:rsidRDefault="00AF3781">
      <w:pPr>
        <w:snapToGrid w:val="0"/>
        <w:spacing w:before="156" w:line="30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二、会议委员会</w:t>
      </w:r>
      <w:r w:rsidR="00393671">
        <w:rPr>
          <w:rFonts w:ascii="宋体" w:hAnsi="宋体" w:hint="eastAsia"/>
          <w:sz w:val="24"/>
        </w:rPr>
        <w:t>（按姓氏拼音顺序）</w:t>
      </w:r>
    </w:p>
    <w:p w:rsidR="00EE2089" w:rsidRPr="00EE2089" w:rsidRDefault="00AF3781" w:rsidP="00F73D53">
      <w:pPr>
        <w:snapToGrid w:val="0"/>
        <w:spacing w:line="300" w:lineRule="auto"/>
        <w:ind w:firstLineChars="200" w:firstLine="482"/>
        <w:jc w:val="left"/>
        <w:rPr>
          <w:rFonts w:ascii="宋体" w:hAnsi="宋体"/>
          <w:sz w:val="24"/>
        </w:rPr>
      </w:pPr>
      <w:r>
        <w:rPr>
          <w:rFonts w:ascii="宋体" w:hAnsi="宋体"/>
          <w:b/>
          <w:sz w:val="24"/>
        </w:rPr>
        <w:t>顾问委员会：</w:t>
      </w:r>
      <w:r w:rsidR="00EE2089" w:rsidRPr="00EE2089">
        <w:rPr>
          <w:rFonts w:ascii="宋体" w:hAnsi="宋体" w:hint="eastAsia"/>
          <w:sz w:val="24"/>
        </w:rPr>
        <w:t>高锦岳</w:t>
      </w:r>
      <w:r w:rsidR="00666550">
        <w:rPr>
          <w:rFonts w:ascii="宋体" w:hAnsi="宋体" w:hint="eastAsia"/>
          <w:sz w:val="24"/>
        </w:rPr>
        <w:t>、</w:t>
      </w:r>
      <w:proofErr w:type="gramStart"/>
      <w:r w:rsidR="00EE2089" w:rsidRPr="00EE2089">
        <w:rPr>
          <w:rFonts w:ascii="宋体" w:hAnsi="宋体" w:hint="eastAsia"/>
          <w:sz w:val="24"/>
        </w:rPr>
        <w:t>郭</w:t>
      </w:r>
      <w:proofErr w:type="gramEnd"/>
      <w:r w:rsidR="00EE2089" w:rsidRPr="00EE2089">
        <w:rPr>
          <w:rFonts w:ascii="宋体" w:hAnsi="宋体" w:hint="eastAsia"/>
          <w:sz w:val="24"/>
        </w:rPr>
        <w:t>光灿</w:t>
      </w:r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李师群</w:t>
      </w:r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刘颂豪</w:t>
      </w:r>
      <w:r w:rsidR="00666550">
        <w:rPr>
          <w:rFonts w:ascii="宋体" w:hAnsi="宋体" w:hint="eastAsia"/>
          <w:sz w:val="24"/>
        </w:rPr>
        <w:t>、</w:t>
      </w:r>
      <w:proofErr w:type="gramStart"/>
      <w:r w:rsidR="00EE2089" w:rsidRPr="00EE2089">
        <w:rPr>
          <w:rFonts w:ascii="宋体" w:hAnsi="宋体" w:hint="eastAsia"/>
          <w:sz w:val="24"/>
        </w:rPr>
        <w:t>彭堃墀</w:t>
      </w:r>
      <w:proofErr w:type="gramEnd"/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汪凯戈</w:t>
      </w:r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王义</w:t>
      </w:r>
      <w:proofErr w:type="gramStart"/>
      <w:r w:rsidR="00EE2089" w:rsidRPr="00EE2089">
        <w:rPr>
          <w:rFonts w:ascii="宋体" w:hAnsi="宋体" w:hint="eastAsia"/>
          <w:sz w:val="24"/>
        </w:rPr>
        <w:t>遒</w:t>
      </w:r>
      <w:proofErr w:type="gramEnd"/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王育竹</w:t>
      </w:r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吴令安</w:t>
      </w:r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谢常德</w:t>
      </w:r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朱士群</w:t>
      </w:r>
      <w:r w:rsidR="00666550">
        <w:rPr>
          <w:rFonts w:ascii="宋体" w:hAnsi="宋体" w:hint="eastAsia"/>
          <w:sz w:val="24"/>
        </w:rPr>
        <w:t>、</w:t>
      </w:r>
      <w:r w:rsidR="00EE2089" w:rsidRPr="00EE2089">
        <w:rPr>
          <w:rFonts w:ascii="宋体" w:hAnsi="宋体" w:hint="eastAsia"/>
          <w:sz w:val="24"/>
        </w:rPr>
        <w:t>朱诗尧</w:t>
      </w:r>
    </w:p>
    <w:p w:rsidR="00EE2089" w:rsidRPr="00393671" w:rsidRDefault="00EE2089" w:rsidP="00666550">
      <w:pPr>
        <w:snapToGrid w:val="0"/>
        <w:spacing w:line="300" w:lineRule="auto"/>
        <w:ind w:firstLineChars="200" w:firstLine="482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b/>
          <w:sz w:val="24"/>
        </w:rPr>
        <w:t>学术委员会:</w:t>
      </w:r>
      <w:r w:rsidR="00393671" w:rsidRPr="00393671">
        <w:rPr>
          <w:rFonts w:ascii="宋体" w:hAnsi="宋体"/>
          <w:sz w:val="24"/>
        </w:rPr>
        <w:t xml:space="preserve"> 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  <w:t>陈平形</w:t>
      </w:r>
      <w:r w:rsidRPr="00EE2089"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国防科技大学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  <w:t>陈徐宗</w:t>
      </w:r>
      <w:r w:rsidRPr="00EE2089"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北京大学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3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  <w:t>邓富国</w:t>
      </w:r>
      <w:r w:rsidRPr="00EE2089"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北京师范大学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4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  <w:t>方卯发</w:t>
      </w:r>
      <w:r w:rsidRPr="00EE2089"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湖南师范大学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5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  <w:t>韩申生</w:t>
      </w:r>
      <w:r w:rsidR="00666550"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 </w:t>
      </w:r>
      <w:r w:rsidRPr="00EE2089">
        <w:rPr>
          <w:rFonts w:ascii="宋体" w:hAnsi="宋体" w:hint="eastAsia"/>
          <w:sz w:val="24"/>
        </w:rPr>
        <w:t>中科院上海光机所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6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</w:r>
      <w:r w:rsidR="00666550">
        <w:rPr>
          <w:rFonts w:ascii="宋体" w:hAnsi="宋体" w:hint="eastAsia"/>
          <w:sz w:val="24"/>
        </w:rPr>
        <w:t>胡响明</w:t>
      </w:r>
      <w:r>
        <w:rPr>
          <w:rFonts w:ascii="宋体" w:hAnsi="宋体"/>
          <w:sz w:val="24"/>
        </w:rPr>
        <w:t xml:space="preserve">     </w:t>
      </w:r>
      <w:r w:rsidRPr="00EE2089">
        <w:rPr>
          <w:rFonts w:ascii="宋体" w:hAnsi="宋体" w:hint="eastAsia"/>
          <w:sz w:val="24"/>
        </w:rPr>
        <w:t>华中师范大学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7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  <w:t>李传锋</w:t>
      </w:r>
      <w:r w:rsidR="0066655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  <w:r w:rsidRPr="00EE2089">
        <w:rPr>
          <w:rFonts w:ascii="宋体" w:hAnsi="宋体" w:hint="eastAsia"/>
          <w:sz w:val="24"/>
        </w:rPr>
        <w:t>中国科学技术大学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8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  <w:t>李福利</w:t>
      </w:r>
      <w:r>
        <w:rPr>
          <w:rFonts w:ascii="宋体" w:hAnsi="宋体"/>
          <w:sz w:val="24"/>
        </w:rPr>
        <w:t xml:space="preserve">     </w:t>
      </w:r>
      <w:r w:rsidRPr="00EE2089">
        <w:rPr>
          <w:rFonts w:ascii="宋体" w:hAnsi="宋体" w:hint="eastAsia"/>
          <w:sz w:val="24"/>
        </w:rPr>
        <w:t>西安交通大学</w:t>
      </w:r>
    </w:p>
    <w:p w:rsidR="00EE2089" w:rsidRPr="00EE2089" w:rsidRDefault="00EE2089" w:rsidP="00EE2089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9</w:t>
      </w:r>
      <w:r>
        <w:rPr>
          <w:rFonts w:ascii="宋体" w:hAnsi="宋体"/>
          <w:sz w:val="24"/>
        </w:rPr>
        <w:t>.</w:t>
      </w:r>
      <w:r w:rsidRPr="00EE2089">
        <w:rPr>
          <w:rFonts w:ascii="宋体" w:hAnsi="宋体" w:hint="eastAsia"/>
          <w:sz w:val="24"/>
        </w:rPr>
        <w:tab/>
        <w:t>李小英</w:t>
      </w:r>
      <w:r w:rsidR="00666550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</w:t>
      </w:r>
      <w:r>
        <w:rPr>
          <w:rFonts w:ascii="宋体" w:hAnsi="宋体"/>
          <w:sz w:val="24"/>
        </w:rPr>
        <w:t xml:space="preserve"> </w:t>
      </w:r>
      <w:r w:rsidRPr="00EE2089">
        <w:rPr>
          <w:rFonts w:ascii="宋体" w:hAnsi="宋体" w:hint="eastAsia"/>
          <w:sz w:val="24"/>
        </w:rPr>
        <w:t>天津大学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10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李勇</w:t>
      </w:r>
      <w:r w:rsidR="00666550">
        <w:rPr>
          <w:rFonts w:ascii="宋体" w:hAnsi="宋体"/>
          <w:sz w:val="24"/>
        </w:rPr>
        <w:t xml:space="preserve">      </w:t>
      </w:r>
      <w:r w:rsidRPr="00EE2089">
        <w:rPr>
          <w:rFonts w:ascii="宋体" w:hAnsi="宋体" w:hint="eastAsia"/>
          <w:sz w:val="24"/>
        </w:rPr>
        <w:t>北京计算科学研究中心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11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林秀敏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福建师范大学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12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刘念华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</w:t>
      </w:r>
      <w:r w:rsidRPr="00EE2089">
        <w:rPr>
          <w:rFonts w:ascii="宋体" w:hAnsi="宋体" w:hint="eastAsia"/>
          <w:sz w:val="24"/>
        </w:rPr>
        <w:t>南昌大学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13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龙桂鲁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</w:t>
      </w:r>
      <w:r w:rsidRPr="00EE2089">
        <w:rPr>
          <w:rFonts w:ascii="宋体" w:hAnsi="宋体" w:hint="eastAsia"/>
          <w:sz w:val="24"/>
        </w:rPr>
        <w:t>清华大学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14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王晓光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</w:t>
      </w:r>
      <w:r w:rsidRPr="00EE2089">
        <w:rPr>
          <w:rFonts w:ascii="宋体" w:hAnsi="宋体" w:hint="eastAsia"/>
          <w:sz w:val="24"/>
        </w:rPr>
        <w:t>浙江大学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15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王雪华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</w:t>
      </w:r>
      <w:r w:rsidRPr="00EE2089">
        <w:rPr>
          <w:rFonts w:ascii="宋体" w:hAnsi="宋体" w:hint="eastAsia"/>
          <w:sz w:val="24"/>
        </w:rPr>
        <w:t>中山大学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16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夏云杰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</w:t>
      </w:r>
      <w:r w:rsidRPr="00EE2089">
        <w:rPr>
          <w:rFonts w:ascii="宋体" w:hAnsi="宋体" w:hint="eastAsia"/>
          <w:sz w:val="24"/>
        </w:rPr>
        <w:t>曲阜师范大学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17</w:t>
      </w:r>
      <w:r w:rsidR="00666550">
        <w:rPr>
          <w:rFonts w:ascii="宋体" w:hAnsi="宋体"/>
          <w:sz w:val="24"/>
        </w:rPr>
        <w:t xml:space="preserve">. </w:t>
      </w:r>
      <w:r w:rsidRPr="00EE2089">
        <w:rPr>
          <w:rFonts w:ascii="宋体" w:hAnsi="宋体" w:hint="eastAsia"/>
          <w:sz w:val="24"/>
        </w:rPr>
        <w:t>杨垂平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</w:t>
      </w:r>
      <w:r w:rsidRPr="00EE2089">
        <w:rPr>
          <w:rFonts w:ascii="宋体" w:hAnsi="宋体" w:hint="eastAsia"/>
          <w:sz w:val="24"/>
        </w:rPr>
        <w:t>杭州师范大学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lastRenderedPageBreak/>
        <w:t>18</w:t>
      </w:r>
      <w:r w:rsidR="00666550">
        <w:rPr>
          <w:rFonts w:ascii="宋体" w:hAnsi="宋体"/>
          <w:sz w:val="24"/>
        </w:rPr>
        <w:t xml:space="preserve">. </w:t>
      </w:r>
      <w:r w:rsidRPr="00EE2089">
        <w:rPr>
          <w:rFonts w:ascii="宋体" w:hAnsi="宋体" w:hint="eastAsia"/>
          <w:sz w:val="24"/>
        </w:rPr>
        <w:t>羊亚平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同济大学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19</w:t>
      </w:r>
      <w:r w:rsidR="00666550">
        <w:rPr>
          <w:rFonts w:ascii="宋体" w:hAnsi="宋体"/>
          <w:sz w:val="24"/>
        </w:rPr>
        <w:t xml:space="preserve">. </w:t>
      </w:r>
      <w:r w:rsidRPr="00EE2089">
        <w:rPr>
          <w:rFonts w:ascii="宋体" w:hAnsi="宋体" w:hint="eastAsia"/>
          <w:sz w:val="24"/>
        </w:rPr>
        <w:t>叶 柳</w:t>
      </w:r>
      <w:r w:rsidR="00666550">
        <w:rPr>
          <w:rFonts w:ascii="宋体" w:hAnsi="宋体" w:hint="eastAsia"/>
          <w:sz w:val="24"/>
        </w:rPr>
        <w:t xml:space="preserve"> 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安徽大学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20</w:t>
      </w:r>
      <w:r w:rsidR="00666550">
        <w:rPr>
          <w:rFonts w:ascii="宋体" w:hAnsi="宋体"/>
          <w:sz w:val="24"/>
        </w:rPr>
        <w:t xml:space="preserve">. </w:t>
      </w:r>
      <w:proofErr w:type="gramStart"/>
      <w:r w:rsidRPr="00EE2089">
        <w:rPr>
          <w:rFonts w:ascii="宋体" w:hAnsi="宋体" w:hint="eastAsia"/>
          <w:sz w:val="24"/>
        </w:rPr>
        <w:t>衣学喜</w:t>
      </w:r>
      <w:proofErr w:type="gramEnd"/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东北师范大学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21</w:t>
      </w:r>
      <w:r w:rsidR="00666550">
        <w:rPr>
          <w:rFonts w:ascii="宋体" w:hAnsi="宋体"/>
          <w:sz w:val="24"/>
        </w:rPr>
        <w:t xml:space="preserve">. </w:t>
      </w:r>
      <w:r w:rsidRPr="00EE2089">
        <w:rPr>
          <w:rFonts w:ascii="宋体" w:hAnsi="宋体" w:hint="eastAsia"/>
          <w:sz w:val="24"/>
        </w:rPr>
        <w:t>曾贵华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上海交通大学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22</w:t>
      </w:r>
      <w:r w:rsidR="00666550">
        <w:rPr>
          <w:rFonts w:ascii="宋体" w:hAnsi="宋体"/>
          <w:sz w:val="24"/>
        </w:rPr>
        <w:t xml:space="preserve">. </w:t>
      </w:r>
      <w:r w:rsidRPr="00EE2089">
        <w:rPr>
          <w:rFonts w:ascii="宋体" w:hAnsi="宋体" w:hint="eastAsia"/>
          <w:sz w:val="24"/>
        </w:rPr>
        <w:t>张 靖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 </w:t>
      </w:r>
      <w:r w:rsidRPr="00EE2089">
        <w:rPr>
          <w:rFonts w:ascii="宋体" w:hAnsi="宋体" w:hint="eastAsia"/>
          <w:sz w:val="24"/>
        </w:rPr>
        <w:t>山西大学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23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张天才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山西大学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24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张卫平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华东师范大学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25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张智明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华南师范大学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26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郑仕标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福州大学</w:t>
      </w:r>
    </w:p>
    <w:p w:rsidR="00EE2089" w:rsidRPr="00EE2089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27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周正威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中国科学技术大学</w:t>
      </w:r>
    </w:p>
    <w:p w:rsidR="00F73D53" w:rsidRDefault="00EE2089" w:rsidP="00666550">
      <w:pPr>
        <w:snapToGrid w:val="0"/>
        <w:spacing w:line="300" w:lineRule="auto"/>
        <w:ind w:firstLineChars="200" w:firstLine="480"/>
        <w:jc w:val="left"/>
        <w:rPr>
          <w:rFonts w:ascii="宋体" w:hAnsi="宋体"/>
          <w:sz w:val="24"/>
        </w:rPr>
      </w:pPr>
      <w:r w:rsidRPr="00EE2089">
        <w:rPr>
          <w:rFonts w:ascii="宋体" w:hAnsi="宋体" w:hint="eastAsia"/>
          <w:sz w:val="24"/>
        </w:rPr>
        <w:t>28</w:t>
      </w:r>
      <w:r w:rsidR="00666550">
        <w:rPr>
          <w:rFonts w:ascii="宋体" w:hAnsi="宋体" w:hint="eastAsia"/>
          <w:sz w:val="24"/>
        </w:rPr>
        <w:t>．</w:t>
      </w:r>
      <w:r w:rsidRPr="00EE2089">
        <w:rPr>
          <w:rFonts w:ascii="宋体" w:hAnsi="宋体" w:hint="eastAsia"/>
          <w:sz w:val="24"/>
        </w:rPr>
        <w:t>祝</w:t>
      </w:r>
      <w:proofErr w:type="gramStart"/>
      <w:r w:rsidRPr="00EE2089">
        <w:rPr>
          <w:rFonts w:ascii="宋体" w:hAnsi="宋体" w:hint="eastAsia"/>
          <w:sz w:val="24"/>
        </w:rPr>
        <w:t>世</w:t>
      </w:r>
      <w:proofErr w:type="gramEnd"/>
      <w:r w:rsidRPr="00EE2089">
        <w:rPr>
          <w:rFonts w:ascii="宋体" w:hAnsi="宋体" w:hint="eastAsia"/>
          <w:sz w:val="24"/>
        </w:rPr>
        <w:t>宁</w:t>
      </w:r>
      <w:r w:rsidR="00666550">
        <w:rPr>
          <w:rFonts w:ascii="宋体" w:hAnsi="宋体" w:hint="eastAsia"/>
          <w:sz w:val="24"/>
        </w:rPr>
        <w:t xml:space="preserve"> </w:t>
      </w:r>
      <w:r w:rsidR="00666550">
        <w:rPr>
          <w:rFonts w:ascii="宋体" w:hAnsi="宋体"/>
          <w:sz w:val="24"/>
        </w:rPr>
        <w:t xml:space="preserve">    </w:t>
      </w:r>
      <w:r w:rsidRPr="00EE2089">
        <w:rPr>
          <w:rFonts w:ascii="宋体" w:hAnsi="宋体" w:hint="eastAsia"/>
          <w:sz w:val="24"/>
        </w:rPr>
        <w:t>南京大学</w:t>
      </w:r>
    </w:p>
    <w:p w:rsidR="00393671" w:rsidRPr="00393671" w:rsidRDefault="00393671" w:rsidP="00393671">
      <w:pPr>
        <w:snapToGrid w:val="0"/>
        <w:spacing w:line="300" w:lineRule="auto"/>
        <w:ind w:firstLineChars="200" w:firstLine="482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大会秘书长</w:t>
      </w:r>
      <w:r w:rsidRPr="00EE2089">
        <w:rPr>
          <w:rFonts w:ascii="宋体" w:hAnsi="宋体"/>
          <w:b/>
          <w:sz w:val="24"/>
        </w:rPr>
        <w:t>: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sz w:val="24"/>
        </w:rPr>
        <w:t>周正威</w:t>
      </w:r>
    </w:p>
    <w:p w:rsidR="00DC4937" w:rsidRPr="00F73D53" w:rsidRDefault="00AF3781" w:rsidP="00621FB4">
      <w:pPr>
        <w:snapToGrid w:val="0"/>
        <w:spacing w:line="300" w:lineRule="auto"/>
        <w:ind w:firstLineChars="200" w:firstLine="482"/>
        <w:jc w:val="left"/>
        <w:rPr>
          <w:rFonts w:ascii="宋体" w:hAnsi="宋体"/>
          <w:b/>
          <w:sz w:val="24"/>
        </w:rPr>
      </w:pPr>
      <w:bookmarkStart w:id="0" w:name="OLE_LINK5"/>
      <w:r w:rsidRPr="00EE2089">
        <w:rPr>
          <w:rFonts w:ascii="宋体" w:hAnsi="宋体"/>
          <w:b/>
          <w:sz w:val="24"/>
        </w:rPr>
        <w:t>会议工作委员会:</w:t>
      </w:r>
    </w:p>
    <w:bookmarkEnd w:id="0"/>
    <w:p w:rsidR="00DC4937" w:rsidRDefault="00AF3781">
      <w:pPr>
        <w:pStyle w:val="a7"/>
        <w:snapToGrid w:val="0"/>
        <w:spacing w:beforeAutospacing="0" w:afterAutospacing="0" w:line="300" w:lineRule="auto"/>
        <w:rPr>
          <w:rFonts w:cs="Times New Roman"/>
        </w:rPr>
      </w:pPr>
      <w:r>
        <w:rPr>
          <w:rFonts w:cs="Times New Roman"/>
        </w:rPr>
        <w:t xml:space="preserve">    主  任：</w:t>
      </w:r>
      <w:r w:rsidR="00EE2089">
        <w:rPr>
          <w:rFonts w:cs="Times New Roman"/>
        </w:rPr>
        <w:t>薛德胜、罗洪刚</w:t>
      </w:r>
    </w:p>
    <w:p w:rsidR="00DC4937" w:rsidRDefault="00AF3781">
      <w:pPr>
        <w:pStyle w:val="a7"/>
        <w:snapToGrid w:val="0"/>
        <w:spacing w:beforeAutospacing="0" w:afterAutospacing="0" w:line="300" w:lineRule="auto"/>
        <w:ind w:firstLine="480"/>
        <w:rPr>
          <w:rFonts w:cs="Times New Roman"/>
        </w:rPr>
      </w:pPr>
      <w:r>
        <w:rPr>
          <w:rFonts w:cs="Times New Roman"/>
        </w:rPr>
        <w:t>委  员：安钧鸿</w:t>
      </w:r>
      <w:r w:rsidR="00EE2089">
        <w:rPr>
          <w:rFonts w:cs="Times New Roman"/>
        </w:rPr>
        <w:t>、</w:t>
      </w:r>
      <w:proofErr w:type="gramStart"/>
      <w:r>
        <w:rPr>
          <w:rFonts w:cs="Times New Roman"/>
        </w:rPr>
        <w:t>谭</w:t>
      </w:r>
      <w:proofErr w:type="gramEnd"/>
      <w:r>
        <w:rPr>
          <w:rFonts w:cs="Times New Roman"/>
        </w:rPr>
        <w:t xml:space="preserve">  </w:t>
      </w:r>
      <w:proofErr w:type="gramStart"/>
      <w:r>
        <w:rPr>
          <w:rFonts w:cs="Times New Roman"/>
        </w:rPr>
        <w:t>磊</w:t>
      </w:r>
      <w:proofErr w:type="gramEnd"/>
      <w:r w:rsidR="00EE2089">
        <w:rPr>
          <w:rFonts w:cs="Times New Roman"/>
        </w:rPr>
        <w:t>、</w:t>
      </w:r>
      <w:r>
        <w:rPr>
          <w:rFonts w:cs="Times New Roman"/>
        </w:rPr>
        <w:t>田永辉</w:t>
      </w:r>
    </w:p>
    <w:p w:rsidR="00F73D53" w:rsidRDefault="00AF3781" w:rsidP="00F73D53">
      <w:pPr>
        <w:pStyle w:val="a7"/>
        <w:snapToGrid w:val="0"/>
        <w:spacing w:beforeAutospacing="0" w:afterAutospacing="0" w:line="300" w:lineRule="auto"/>
        <w:ind w:firstLine="480"/>
        <w:rPr>
          <w:rFonts w:cs="Times New Roman"/>
        </w:rPr>
      </w:pPr>
      <w:proofErr w:type="gramStart"/>
      <w:r>
        <w:rPr>
          <w:rFonts w:cs="Times New Roman"/>
        </w:rPr>
        <w:t>秘</w:t>
      </w:r>
      <w:proofErr w:type="gramEnd"/>
      <w:r>
        <w:rPr>
          <w:rFonts w:cs="Times New Roman"/>
        </w:rPr>
        <w:t xml:space="preserve">  书：苏振博</w:t>
      </w:r>
      <w:r w:rsidR="00F73D53">
        <w:rPr>
          <w:rFonts w:cs="Times New Roman"/>
        </w:rPr>
        <w:t>、</w:t>
      </w:r>
      <w:r>
        <w:rPr>
          <w:rFonts w:cs="Times New Roman"/>
        </w:rPr>
        <w:t>陈  冲</w:t>
      </w:r>
      <w:r w:rsidR="00F73D53">
        <w:rPr>
          <w:rFonts w:cs="Times New Roman"/>
        </w:rPr>
        <w:t>、</w:t>
      </w:r>
      <w:r w:rsidR="00F73D53">
        <w:rPr>
          <w:rFonts w:cs="Times New Roman" w:hint="eastAsia"/>
        </w:rPr>
        <w:t>马  超</w:t>
      </w:r>
    </w:p>
    <w:p w:rsidR="00DC4937" w:rsidRDefault="00AF3781">
      <w:pPr>
        <w:pStyle w:val="3"/>
        <w:snapToGrid w:val="0"/>
        <w:spacing w:before="4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四、会议时间和地点</w:t>
      </w:r>
    </w:p>
    <w:p w:rsidR="00DC4937" w:rsidRDefault="00AF3781" w:rsidP="00F73D53">
      <w:pPr>
        <w:pStyle w:val="a7"/>
        <w:snapToGrid w:val="0"/>
        <w:spacing w:beforeAutospacing="0" w:afterAutospacing="0" w:line="300" w:lineRule="auto"/>
        <w:ind w:firstLineChars="200" w:firstLine="480"/>
        <w:rPr>
          <w:rFonts w:cs="Times New Roman"/>
        </w:rPr>
      </w:pPr>
      <w:r>
        <w:rPr>
          <w:rFonts w:cs="Times New Roman"/>
        </w:rPr>
        <w:t>时间：2015年8月</w:t>
      </w:r>
      <w:r w:rsidR="006B522E">
        <w:rPr>
          <w:rFonts w:cs="Times New Roman"/>
        </w:rPr>
        <w:t>5</w:t>
      </w:r>
      <w:r>
        <w:rPr>
          <w:rFonts w:cs="Times New Roman"/>
        </w:rPr>
        <w:t>日至</w:t>
      </w:r>
      <w:r w:rsidR="006B522E">
        <w:rPr>
          <w:rFonts w:cs="Times New Roman"/>
        </w:rPr>
        <w:t>8</w:t>
      </w:r>
      <w:r>
        <w:rPr>
          <w:rFonts w:cs="Times New Roman"/>
        </w:rPr>
        <w:t>日</w:t>
      </w:r>
    </w:p>
    <w:p w:rsidR="00DC4937" w:rsidRPr="00F73D53" w:rsidRDefault="00AF3781" w:rsidP="00F73D53">
      <w:pPr>
        <w:pStyle w:val="a7"/>
        <w:snapToGrid w:val="0"/>
        <w:spacing w:beforeAutospacing="0" w:afterAutospacing="0" w:line="300" w:lineRule="auto"/>
        <w:ind w:firstLineChars="200" w:firstLine="480"/>
        <w:rPr>
          <w:rFonts w:cs="Times New Roman"/>
        </w:rPr>
      </w:pPr>
      <w:r>
        <w:rPr>
          <w:rFonts w:cs="Times New Roman"/>
        </w:rPr>
        <w:t>地点：</w:t>
      </w:r>
      <w:r w:rsidR="00F73D53">
        <w:rPr>
          <w:rFonts w:cs="Times New Roman" w:hint="eastAsia"/>
        </w:rPr>
        <w:t>兰州大学</w:t>
      </w:r>
    </w:p>
    <w:p w:rsidR="00DC4937" w:rsidRDefault="00AF3781">
      <w:pPr>
        <w:pStyle w:val="3"/>
        <w:snapToGrid w:val="0"/>
        <w:spacing w:before="4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五、会议注册、报告题目和摘要提交方式和时间</w:t>
      </w:r>
    </w:p>
    <w:p w:rsidR="00DC4937" w:rsidRDefault="00AF3781">
      <w:pPr>
        <w:pStyle w:val="a7"/>
        <w:snapToGrid w:val="0"/>
        <w:spacing w:beforeAutospacing="0" w:afterAutospacing="0" w:line="300" w:lineRule="auto"/>
        <w:ind w:firstLine="480"/>
        <w:rPr>
          <w:rFonts w:cs="Times New Roman"/>
        </w:rPr>
      </w:pPr>
      <w:r>
        <w:rPr>
          <w:rFonts w:cs="Times New Roman"/>
        </w:rPr>
        <w:t>本次会议采用网上注册报名和提交报告与摘要的方式。会议欢迎国内同行登录</w:t>
      </w:r>
      <w:hyperlink r:id="rId4" w:history="1">
        <w:r w:rsidR="00F73D53" w:rsidRPr="00EF194E">
          <w:rPr>
            <w:rStyle w:val="aa"/>
            <w:rFonts w:cs="Times New Roman"/>
          </w:rPr>
          <w:t>http://</w:t>
        </w:r>
        <w:r w:rsidR="00F73D53" w:rsidRPr="00EF194E">
          <w:rPr>
            <w:rStyle w:val="aa"/>
            <w:rFonts w:cs="Times New Roman" w:hint="eastAsia"/>
          </w:rPr>
          <w:t>qo</w:t>
        </w:r>
        <w:r w:rsidR="00F73D53" w:rsidRPr="00EF194E">
          <w:rPr>
            <w:rStyle w:val="aa"/>
            <w:rFonts w:cs="Times New Roman"/>
          </w:rPr>
          <w:t>2016.lzu.edu.cn</w:t>
        </w:r>
      </w:hyperlink>
      <w:r>
        <w:rPr>
          <w:rFonts w:cs="Times New Roman"/>
        </w:rPr>
        <w:t>踊跃报名，并请在2016年</w:t>
      </w:r>
      <w:r w:rsidR="0015678B">
        <w:rPr>
          <w:rFonts w:cs="Times New Roman"/>
        </w:rPr>
        <w:t>6</w:t>
      </w:r>
      <w:r>
        <w:rPr>
          <w:rFonts w:cs="Times New Roman"/>
        </w:rPr>
        <w:t>月</w:t>
      </w:r>
      <w:r w:rsidR="0015678B">
        <w:rPr>
          <w:rFonts w:cs="Times New Roman"/>
        </w:rPr>
        <w:t>4</w:t>
      </w:r>
      <w:r>
        <w:rPr>
          <w:rFonts w:cs="Times New Roman"/>
        </w:rPr>
        <w:t>日前提交住宿及报告信息。邀请报告将从提交的报告中挑选。在网上注册</w:t>
      </w:r>
      <w:proofErr w:type="gramStart"/>
      <w:r>
        <w:rPr>
          <w:rFonts w:cs="Times New Roman"/>
        </w:rPr>
        <w:t>不</w:t>
      </w:r>
      <w:proofErr w:type="gramEnd"/>
      <w:r>
        <w:rPr>
          <w:rFonts w:cs="Times New Roman"/>
        </w:rPr>
        <w:t>可用时，也可通过电子邮件将电子版回执提交给会务组进行注册。</w:t>
      </w:r>
    </w:p>
    <w:p w:rsidR="00DC4937" w:rsidRDefault="00AF3781">
      <w:pPr>
        <w:pStyle w:val="3"/>
        <w:snapToGrid w:val="0"/>
        <w:spacing w:before="4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六、会议费用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会务费：正式代表：</w:t>
      </w:r>
      <w:r w:rsidR="004F6906">
        <w:rPr>
          <w:rFonts w:ascii="宋体" w:hAnsi="宋体"/>
          <w:sz w:val="24"/>
        </w:rPr>
        <w:t>1000</w:t>
      </w:r>
      <w:r>
        <w:rPr>
          <w:rFonts w:ascii="宋体" w:hAnsi="宋体"/>
          <w:sz w:val="24"/>
        </w:rPr>
        <w:t>元/人；研究生：</w:t>
      </w:r>
      <w:r w:rsidR="004F6906">
        <w:rPr>
          <w:rFonts w:ascii="宋体" w:hAnsi="宋体"/>
          <w:sz w:val="24"/>
        </w:rPr>
        <w:t>700</w:t>
      </w:r>
      <w:r>
        <w:rPr>
          <w:rFonts w:ascii="宋体" w:hAnsi="宋体"/>
          <w:sz w:val="24"/>
        </w:rPr>
        <w:t>元/人。</w:t>
      </w:r>
    </w:p>
    <w:p w:rsidR="00DC4937" w:rsidRDefault="00AF3781">
      <w:pPr>
        <w:pStyle w:val="3"/>
        <w:snapToGrid w:val="0"/>
        <w:spacing w:before="15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七、会议住宿、报到地点及周边信息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会议住宿：</w:t>
      </w:r>
      <w:r>
        <w:rPr>
          <w:rFonts w:ascii="宋体" w:hAnsi="宋体"/>
          <w:sz w:val="24"/>
        </w:rPr>
        <w:tab/>
        <w:t>飞天大酒店（单间500元</w:t>
      </w:r>
      <w:bookmarkStart w:id="1" w:name="OLE_LINK1"/>
      <w:bookmarkStart w:id="2" w:name="OLE_LINK2"/>
      <w:r w:rsidR="000E3ACF"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间</w:t>
      </w:r>
      <w:bookmarkEnd w:id="1"/>
      <w:bookmarkEnd w:id="2"/>
      <w:r>
        <w:rPr>
          <w:rFonts w:ascii="宋体" w:hAnsi="宋体"/>
          <w:sz w:val="24"/>
        </w:rPr>
        <w:t>，</w:t>
      </w:r>
      <w:proofErr w:type="gramStart"/>
      <w:r>
        <w:rPr>
          <w:rFonts w:ascii="宋体" w:hAnsi="宋体"/>
          <w:sz w:val="24"/>
        </w:rPr>
        <w:t>标间450元</w:t>
      </w:r>
      <w:proofErr w:type="gramEnd"/>
      <w:r w:rsidR="000E3ACF"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间</w:t>
      </w:r>
      <w:r>
        <w:rPr>
          <w:rFonts w:ascii="宋体" w:hAnsi="宋体"/>
          <w:sz w:val="24"/>
        </w:rPr>
        <w:t>，含早）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 w:rsidR="00F73D53">
        <w:rPr>
          <w:rFonts w:ascii="宋体" w:hAnsi="宋体"/>
          <w:sz w:val="24"/>
        </w:rPr>
        <w:t xml:space="preserve"> </w:t>
      </w:r>
      <w:proofErr w:type="gramStart"/>
      <w:r>
        <w:rPr>
          <w:rFonts w:ascii="宋体" w:hAnsi="宋体"/>
          <w:sz w:val="24"/>
        </w:rPr>
        <w:t>萃</w:t>
      </w:r>
      <w:proofErr w:type="gramEnd"/>
      <w:r>
        <w:rPr>
          <w:rFonts w:ascii="宋体" w:hAnsi="宋体"/>
          <w:sz w:val="24"/>
        </w:rPr>
        <w:t>英大酒店（单间</w:t>
      </w:r>
      <w:proofErr w:type="gramStart"/>
      <w:r>
        <w:rPr>
          <w:rFonts w:ascii="宋体" w:hAnsi="宋体"/>
          <w:sz w:val="24"/>
        </w:rPr>
        <w:t>或标间280元</w:t>
      </w:r>
      <w:proofErr w:type="gramEnd"/>
      <w:r w:rsidR="000E3ACF">
        <w:rPr>
          <w:rFonts w:ascii="宋体" w:hAnsi="宋体" w:hint="eastAsia"/>
          <w:sz w:val="24"/>
        </w:rPr>
        <w:t>/</w:t>
      </w:r>
      <w:r>
        <w:rPr>
          <w:rFonts w:ascii="宋体" w:hAnsi="宋体" w:hint="eastAsia"/>
          <w:sz w:val="24"/>
        </w:rPr>
        <w:t>间</w:t>
      </w:r>
      <w:r>
        <w:rPr>
          <w:rFonts w:ascii="宋体" w:hAnsi="宋体"/>
          <w:sz w:val="24"/>
        </w:rPr>
        <w:t>，含早）</w:t>
      </w:r>
    </w:p>
    <w:p w:rsidR="00DC4937" w:rsidRDefault="00AF3781">
      <w:pPr>
        <w:snapToGrid w:val="0"/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</w:t>
      </w:r>
      <w:r w:rsidR="00F73D53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东方大酒店（单间240元</w:t>
      </w:r>
      <w:r>
        <w:rPr>
          <w:rFonts w:ascii="宋体" w:hAnsi="宋体" w:hint="eastAsia"/>
          <w:sz w:val="24"/>
        </w:rPr>
        <w:t xml:space="preserve"> 间/晚</w:t>
      </w:r>
      <w:r>
        <w:rPr>
          <w:rFonts w:ascii="宋体" w:hAnsi="宋体"/>
          <w:sz w:val="24"/>
        </w:rPr>
        <w:t>，</w:t>
      </w:r>
      <w:proofErr w:type="gramStart"/>
      <w:r>
        <w:rPr>
          <w:rFonts w:ascii="宋体" w:hAnsi="宋体" w:hint="eastAsia"/>
          <w:sz w:val="24"/>
        </w:rPr>
        <w:t>标间220元</w:t>
      </w:r>
      <w:proofErr w:type="gramEnd"/>
      <w:r>
        <w:rPr>
          <w:rFonts w:ascii="宋体" w:hAnsi="宋体" w:hint="eastAsia"/>
          <w:sz w:val="24"/>
        </w:rPr>
        <w:t xml:space="preserve"> 间/晚，</w:t>
      </w:r>
      <w:r>
        <w:rPr>
          <w:rFonts w:ascii="宋体" w:hAnsi="宋体"/>
          <w:sz w:val="24"/>
        </w:rPr>
        <w:t>含早）</w:t>
      </w:r>
    </w:p>
    <w:p w:rsidR="00DC4937" w:rsidRDefault="00AF3781">
      <w:pPr>
        <w:snapToGrid w:val="0"/>
        <w:spacing w:line="300" w:lineRule="auto"/>
        <w:ind w:left="127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上述酒店步行至兰大正门均在5分钟内。</w:t>
      </w:r>
    </w:p>
    <w:p w:rsidR="00DC4937" w:rsidRDefault="00AF3781">
      <w:pPr>
        <w:pStyle w:val="3"/>
        <w:snapToGrid w:val="0"/>
        <w:spacing w:before="156" w:beforeAutospacing="0" w:afterAutospacing="0" w:line="300" w:lineRule="auto"/>
        <w:jc w:val="both"/>
        <w:rPr>
          <w:rFonts w:cs="Times New Roman"/>
          <w:bCs w:val="0"/>
          <w:sz w:val="24"/>
          <w:szCs w:val="24"/>
        </w:rPr>
      </w:pPr>
      <w:r>
        <w:rPr>
          <w:rFonts w:cs="Times New Roman"/>
          <w:bCs w:val="0"/>
          <w:sz w:val="24"/>
          <w:szCs w:val="24"/>
        </w:rPr>
        <w:t>八、重要时间节点提示</w:t>
      </w:r>
    </w:p>
    <w:p w:rsidR="00DC4937" w:rsidRDefault="00AF3781" w:rsidP="00DD51CF">
      <w:pPr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1．会议注册和提交报告题目及摘要截止时间：2016年</w:t>
      </w:r>
      <w:r w:rsidR="00703442"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t>月</w:t>
      </w:r>
      <w:r w:rsidR="00703442"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>日</w:t>
      </w:r>
    </w:p>
    <w:p w:rsidR="00DC4937" w:rsidRDefault="00AF3781" w:rsidP="00DD51CF">
      <w:pPr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2．住宿登记截止时间：2016年</w:t>
      </w:r>
      <w:r w:rsidR="00703442"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t>月</w:t>
      </w:r>
      <w:r w:rsidR="00703442">
        <w:rPr>
          <w:rFonts w:ascii="宋体" w:hAnsi="宋体"/>
          <w:sz w:val="24"/>
        </w:rPr>
        <w:t>4</w:t>
      </w:r>
      <w:r>
        <w:rPr>
          <w:rFonts w:ascii="宋体" w:hAnsi="宋体"/>
          <w:sz w:val="24"/>
        </w:rPr>
        <w:t>日</w:t>
      </w:r>
    </w:p>
    <w:p w:rsidR="00DC4937" w:rsidRDefault="00AF3781" w:rsidP="00DD51CF">
      <w:pPr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 报到时间：2016年</w:t>
      </w:r>
      <w:r w:rsidR="00703442">
        <w:rPr>
          <w:rFonts w:ascii="宋体" w:hAnsi="宋体"/>
          <w:sz w:val="24"/>
        </w:rPr>
        <w:t>8</w:t>
      </w:r>
      <w:r>
        <w:rPr>
          <w:rFonts w:ascii="宋体" w:hAnsi="宋体"/>
          <w:sz w:val="24"/>
        </w:rPr>
        <w:t>月</w:t>
      </w:r>
      <w:r w:rsidR="00703442"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t>日</w:t>
      </w:r>
    </w:p>
    <w:p w:rsidR="00DC4937" w:rsidRDefault="00AF3781">
      <w:pPr>
        <w:snapToGrid w:val="0"/>
        <w:spacing w:before="156" w:line="30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lastRenderedPageBreak/>
        <w:t>九、会议联系人</w:t>
      </w:r>
    </w:p>
    <w:p w:rsidR="004B6292" w:rsidRDefault="004B6292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马  超  Email</w:t>
      </w:r>
      <w:r>
        <w:rPr>
          <w:rFonts w:ascii="宋体" w:hAnsi="宋体"/>
          <w:sz w:val="24"/>
        </w:rPr>
        <w:t>: gontp@lzu.edu.cn</w:t>
      </w:r>
      <w:bookmarkStart w:id="3" w:name="_GoBack"/>
      <w:bookmarkEnd w:id="3"/>
    </w:p>
    <w:p w:rsidR="00DC4937" w:rsidRDefault="00AF3781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安钧鸿  Email: anjhong@lzu.edu.cn </w:t>
      </w:r>
    </w:p>
    <w:p w:rsidR="00DC4937" w:rsidRDefault="00AF3781">
      <w:pPr>
        <w:snapToGrid w:val="0"/>
        <w:spacing w:line="30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                           </w:t>
      </w:r>
    </w:p>
    <w:p w:rsidR="00DC4937" w:rsidRDefault="00DC4937">
      <w:pPr>
        <w:snapToGrid w:val="0"/>
        <w:spacing w:line="300" w:lineRule="auto"/>
        <w:ind w:firstLine="480"/>
        <w:rPr>
          <w:rFonts w:ascii="宋体" w:hAnsi="宋体"/>
          <w:sz w:val="24"/>
        </w:rPr>
      </w:pPr>
    </w:p>
    <w:p w:rsidR="00DC4937" w:rsidRDefault="00AF3781">
      <w:pPr>
        <w:snapToGrid w:val="0"/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“第十七届全国量子光学学术会议”</w:t>
      </w:r>
    </w:p>
    <w:p w:rsidR="00DC4937" w:rsidRDefault="00AF3781">
      <w:pPr>
        <w:snapToGrid w:val="0"/>
        <w:spacing w:line="30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工作委员会</w:t>
      </w:r>
    </w:p>
    <w:p w:rsidR="00DC4937" w:rsidRDefault="00DC4937">
      <w:pPr>
        <w:snapToGrid w:val="0"/>
        <w:spacing w:line="300" w:lineRule="auto"/>
        <w:jc w:val="center"/>
        <w:rPr>
          <w:rFonts w:ascii="宋体" w:hAnsi="宋体"/>
          <w:sz w:val="24"/>
        </w:rPr>
      </w:pPr>
    </w:p>
    <w:p w:rsidR="00DC4937" w:rsidRDefault="00DC4937">
      <w:pPr>
        <w:snapToGrid w:val="0"/>
        <w:spacing w:line="300" w:lineRule="auto"/>
        <w:jc w:val="center"/>
        <w:rPr>
          <w:rFonts w:ascii="宋体" w:hAnsi="宋体"/>
          <w:sz w:val="24"/>
        </w:rPr>
      </w:pPr>
    </w:p>
    <w:p w:rsidR="00DC4937" w:rsidRDefault="00AF3781">
      <w:pPr>
        <w:snapToGrid w:val="0"/>
        <w:spacing w:line="300" w:lineRule="auto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兰州大学物理科学与技术学院</w:t>
      </w:r>
    </w:p>
    <w:p w:rsidR="00DC4937" w:rsidRDefault="00AF3781">
      <w:pPr>
        <w:snapToGrid w:val="0"/>
        <w:spacing w:line="300" w:lineRule="auto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2015年11月3</w:t>
      </w:r>
      <w:r w:rsidR="00FA7282"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日</w:t>
      </w:r>
    </w:p>
    <w:p w:rsidR="00DC4937" w:rsidRDefault="00DC4937"/>
    <w:sectPr w:rsidR="00DC4937">
      <w:pgSz w:w="11906" w:h="16838"/>
      <w:pgMar w:top="1247" w:right="1797" w:bottom="1361" w:left="1797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937"/>
    <w:rsid w:val="000E3ACF"/>
    <w:rsid w:val="0015678B"/>
    <w:rsid w:val="00393671"/>
    <w:rsid w:val="004B6292"/>
    <w:rsid w:val="004F6906"/>
    <w:rsid w:val="00621FB4"/>
    <w:rsid w:val="00666550"/>
    <w:rsid w:val="006B522E"/>
    <w:rsid w:val="00703442"/>
    <w:rsid w:val="00846896"/>
    <w:rsid w:val="00AF3781"/>
    <w:rsid w:val="00C64BAC"/>
    <w:rsid w:val="00D121F1"/>
    <w:rsid w:val="00DC4937"/>
    <w:rsid w:val="00DD51CF"/>
    <w:rsid w:val="00EE2089"/>
    <w:rsid w:val="00F73D53"/>
    <w:rsid w:val="00FA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0E4E0D-591C-4F30-9012-DB9C7786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FCC"/>
    <w:pPr>
      <w:widowControl w:val="0"/>
      <w:suppressAutoHyphens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a"/>
    <w:link w:val="3Char"/>
    <w:qFormat/>
    <w:rsid w:val="00B60FCC"/>
    <w:pPr>
      <w:widowControl/>
      <w:spacing w:beforeAutospacing="1" w:afterAutospacing="1"/>
      <w:jc w:val="left"/>
      <w:outlineLvl w:val="2"/>
    </w:pPr>
    <w:rPr>
      <w:rFonts w:ascii="宋体" w:hAnsi="宋体" w:cs="宋体"/>
      <w:b/>
      <w:bCs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20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B60FCC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B60FCC"/>
    <w:rPr>
      <w:sz w:val="18"/>
      <w:szCs w:val="18"/>
    </w:rPr>
  </w:style>
  <w:style w:type="character" w:customStyle="1" w:styleId="3Char">
    <w:name w:val="标题 3 Char"/>
    <w:basedOn w:val="a0"/>
    <w:link w:val="3"/>
    <w:qFormat/>
    <w:rsid w:val="00B60FCC"/>
    <w:rPr>
      <w:rFonts w:ascii="宋体" w:eastAsia="宋体" w:hAnsi="宋体" w:cs="宋体"/>
      <w:b/>
      <w:bCs/>
      <w:sz w:val="27"/>
      <w:szCs w:val="27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宋体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header"/>
    <w:basedOn w:val="a"/>
    <w:link w:val="Char"/>
    <w:uiPriority w:val="99"/>
    <w:unhideWhenUsed/>
    <w:rsid w:val="00B60FCC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paragraph" w:styleId="a6">
    <w:name w:val="footer"/>
    <w:basedOn w:val="a"/>
    <w:uiPriority w:val="99"/>
    <w:unhideWhenUsed/>
    <w:rsid w:val="00B60FCC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paragraph" w:styleId="a7">
    <w:name w:val="Normal (Web)"/>
    <w:basedOn w:val="a"/>
    <w:qFormat/>
    <w:rsid w:val="00B60FCC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customStyle="1" w:styleId="Quotations">
    <w:name w:val="Quotations"/>
    <w:basedOn w:val="a"/>
    <w:qFormat/>
  </w:style>
  <w:style w:type="paragraph" w:styleId="a8">
    <w:name w:val="Title"/>
    <w:basedOn w:val="Heading"/>
    <w:qFormat/>
  </w:style>
  <w:style w:type="paragraph" w:styleId="a9">
    <w:name w:val="Subtitle"/>
    <w:basedOn w:val="Heading"/>
    <w:qFormat/>
  </w:style>
  <w:style w:type="character" w:customStyle="1" w:styleId="4Char">
    <w:name w:val="标题 4 Char"/>
    <w:basedOn w:val="a0"/>
    <w:link w:val="4"/>
    <w:uiPriority w:val="9"/>
    <w:semiHidden/>
    <w:rsid w:val="00EE208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F73D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o2016.lzu.edu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Jun-Hong An</dc:creator>
  <cp:lastModifiedBy>chong chen</cp:lastModifiedBy>
  <cp:revision>19</cp:revision>
  <dcterms:created xsi:type="dcterms:W3CDTF">2015-09-05T10:09:00Z</dcterms:created>
  <dcterms:modified xsi:type="dcterms:W3CDTF">2015-12-08T06:00:00Z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