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313D4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313D4F"/>
          <w:spacing w:val="0"/>
          <w:position w:val="0"/>
          <w:sz w:val="48"/>
          <w:shd w:fill="auto" w:val="clear"/>
        </w:rPr>
        <w:t xml:space="preserve">Deep Learning</w:t>
      </w:r>
    </w:p>
    <w:p>
      <w:pPr>
        <w:spacing w:before="657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2E539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5395"/>
          <w:spacing w:val="0"/>
          <w:position w:val="0"/>
          <w:sz w:val="26"/>
          <w:shd w:fill="auto" w:val="clear"/>
        </w:rPr>
        <w:t xml:space="preserve">Practical: 10</w:t>
      </w:r>
    </w:p>
    <w:p>
      <w:pPr>
        <w:spacing w:before="576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Name: Saurabh Badkas</w:t>
      </w:r>
    </w:p>
    <w:p>
      <w:pPr>
        <w:spacing w:before="62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Roll No. J059</w:t>
      </w:r>
    </w:p>
    <w:p>
      <w:pPr>
        <w:spacing w:before="57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B.Tech Data Science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  <w:vertAlign w:val="superscript"/>
        </w:rPr>
        <w:t xml:space="preserve">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Semester VI</w:t>
      </w:r>
    </w:p>
    <w:p>
      <w:pPr>
        <w:spacing w:before="542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Transfer learning: </w:t>
      </w:r>
    </w:p>
    <w:p>
      <w:pPr>
        <w:spacing w:before="542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232" w:dyaOrig="9468">
          <v:rect xmlns:o="urn:schemas-microsoft-com:office:office" xmlns:v="urn:schemas-microsoft-com:vml" id="rectole0000000000" style="width:561.600000pt;height:47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42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Bottleneck feature: </w:t>
      </w:r>
    </w:p>
    <w:p>
      <w:pPr>
        <w:spacing w:before="254" w:after="0" w:line="276"/>
        <w:ind w:right="676" w:left="427" w:firstLine="0"/>
        <w:jc w:val="left"/>
        <w:rPr>
          <w:rFonts w:ascii="Times New Roman" w:hAnsi="Times New Roman" w:cs="Times New Roman" w:eastAsia="Times New Roman"/>
          <w:color w:val="20202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19"/>
          <w:shd w:fill="auto" w:val="clear"/>
        </w:rPr>
        <w:t xml:space="preserve">loss: 1.3363e-05 - accuracy: 1.0000 - val_loss: 4.7445 - val_accuracy: 0.4667 </w:t>
      </w:r>
    </w:p>
    <w:p>
      <w:pPr>
        <w:spacing w:before="254" w:after="0" w:line="276"/>
        <w:ind w:right="676" w:left="4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19"/>
          <w:shd w:fill="auto" w:val="clear"/>
        </w:rPr>
        <w:t xml:space="preserve">code:</w:t>
      </w:r>
    </w:p>
    <w:p>
      <w:pPr>
        <w:spacing w:before="278" w:after="0" w:line="276"/>
        <w:ind w:right="1089" w:left="427" w:firstLine="0"/>
        <w:jc w:val="left"/>
        <w:rPr>
          <w:rFonts w:ascii="Times New Roman" w:hAnsi="Times New Roman" w:cs="Times New Roman" w:eastAsia="Times New Roman"/>
          <w:color w:val="1154CC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https://colab.research.google.com/drive/17I2Ue7sUvz7DWEmZp57BBX8c8_t6Avw0</w:t>
        </w:r>
      </w:hyperlink>
      <w:r>
        <w:rPr>
          <w:rFonts w:ascii="Times New Roman" w:hAnsi="Times New Roman" w:cs="Times New Roman" w:eastAsia="Times New Roman"/>
          <w:color w:val="1154CC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https://colab.research.google.com/drive/1GQ7Qj9TG7rOS5aw6fI2PM5MNFonTMCX7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https://colab.research.google.com/drive/1ac7jfrfE9K-uLgSRm73NKeATRRfeYaBL</w:t>
        </w:r>
      </w:hyperlink>
      <w:r>
        <w:rPr>
          <w:rFonts w:ascii="Times New Roman" w:hAnsi="Times New Roman" w:cs="Times New Roman" w:eastAsia="Times New Roman"/>
          <w:color w:val="1154CC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154CC"/>
          <w:spacing w:val="0"/>
          <w:position w:val="0"/>
          <w:sz w:val="22"/>
          <w:shd w:fill="auto" w:val="clear"/>
        </w:rPr>
      </w:pPr>
    </w:p>
    <w:p>
      <w:pPr>
        <w:tabs>
          <w:tab w:val="left" w:pos="2331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colab.research.google.com/drive/1GQ7Qj9TG7rOS5aw6fI2PM5MNFonTMCX7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colab.research.google.com/drive/17I2Ue7sUvz7DWEmZp57BBX8c8_t6Avw0" Id="docRId2" Type="http://schemas.openxmlformats.org/officeDocument/2006/relationships/hyperlink" /><Relationship TargetMode="External" Target="https://colab.research.google.com/drive/1ac7jfrfE9K-uLgSRm73NKeATRRfeYaBL" Id="docRId4" Type="http://schemas.openxmlformats.org/officeDocument/2006/relationships/hyperlink" /><Relationship Target="styles.xml" Id="docRId6" Type="http://schemas.openxmlformats.org/officeDocument/2006/relationships/styles" /></Relationships>
</file>