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03122368" w:displacedByCustomXml="next"/>
    <w:sdt>
      <w:sdtPr>
        <w:rPr>
          <w:rFonts w:ascii="Tahoma" w:hAnsi="Tahoma"/>
          <w:b w:val="0"/>
          <w:bCs w:val="0"/>
          <w:color w:val="auto"/>
          <w:sz w:val="21"/>
          <w:szCs w:val="21"/>
          <w:lang w:val="en-GB" w:eastAsia="en-US"/>
        </w:rPr>
        <w:id w:val="429707887"/>
        <w:docPartObj>
          <w:docPartGallery w:val="Table of Contents"/>
          <w:docPartUnique/>
        </w:docPartObj>
      </w:sdtPr>
      <w:sdtContent>
        <w:p w14:paraId="3D2B6A2B" w14:textId="4733E0FC" w:rsidR="00D2247E" w:rsidRPr="00696C93" w:rsidRDefault="00D2247E">
          <w:pPr>
            <w:pStyle w:val="En-ttedetabledesmatires"/>
            <w:rPr>
              <w:lang w:val="en-GB"/>
            </w:rPr>
          </w:pPr>
          <w:r w:rsidRPr="00696C93">
            <w:rPr>
              <w:lang w:val="en-GB"/>
            </w:rPr>
            <w:t>Table of contents</w:t>
          </w:r>
          <w:bookmarkEnd w:id="0"/>
        </w:p>
        <w:p w14:paraId="62832E73" w14:textId="363A510F" w:rsidR="00FB7623" w:rsidRDefault="00D2247E">
          <w:pPr>
            <w:pStyle w:val="TM1"/>
            <w:tabs>
              <w:tab w:val="left" w:pos="420"/>
              <w:tab w:val="right" w:leader="dot" w:pos="9062"/>
            </w:tabs>
            <w:rPr>
              <w:rFonts w:asciiTheme="minorHAnsi" w:eastAsiaTheme="minorEastAsia" w:hAnsiTheme="minorHAnsi" w:cstheme="minorBidi"/>
              <w:noProof/>
              <w:kern w:val="2"/>
              <w:sz w:val="24"/>
              <w:szCs w:val="24"/>
              <w:lang w:eastAsia="fr-FR"/>
              <w14:ligatures w14:val="standardContextual"/>
            </w:rPr>
          </w:pPr>
          <w:r w:rsidRPr="00696C93">
            <w:rPr>
              <w:lang w:val="en-GB"/>
            </w:rPr>
            <w:fldChar w:fldCharType="begin"/>
          </w:r>
          <w:r w:rsidRPr="00696C93">
            <w:rPr>
              <w:lang w:val="en-GB"/>
            </w:rPr>
            <w:instrText xml:space="preserve"> TOC \o "1-3" \h \z \u </w:instrText>
          </w:r>
          <w:r w:rsidRPr="00696C93">
            <w:rPr>
              <w:lang w:val="en-GB"/>
            </w:rPr>
            <w:fldChar w:fldCharType="separate"/>
          </w:r>
          <w:hyperlink w:anchor="_Toc203122368" w:history="1">
            <w:r w:rsidR="00FB7623" w:rsidRPr="00A05630">
              <w:rPr>
                <w:rStyle w:val="Lienhypertexte"/>
                <w:noProof/>
                <w:lang w:val="en-GB"/>
              </w:rPr>
              <w:t>1.</w:t>
            </w:r>
            <w:r w:rsidR="00FB7623">
              <w:rPr>
                <w:rFonts w:asciiTheme="minorHAnsi" w:eastAsiaTheme="minorEastAsia" w:hAnsiTheme="minorHAnsi" w:cstheme="minorBidi"/>
                <w:noProof/>
                <w:kern w:val="2"/>
                <w:sz w:val="24"/>
                <w:szCs w:val="24"/>
                <w:lang w:eastAsia="fr-FR"/>
                <w14:ligatures w14:val="standardContextual"/>
              </w:rPr>
              <w:tab/>
            </w:r>
            <w:r w:rsidR="00FB7623" w:rsidRPr="00A05630">
              <w:rPr>
                <w:rStyle w:val="Lienhypertexte"/>
                <w:noProof/>
                <w:lang w:val="en-GB"/>
              </w:rPr>
              <w:t>Table of contents</w:t>
            </w:r>
            <w:r w:rsidR="00FB7623">
              <w:rPr>
                <w:noProof/>
                <w:webHidden/>
              </w:rPr>
              <w:tab/>
            </w:r>
            <w:r w:rsidR="00FB7623">
              <w:rPr>
                <w:noProof/>
                <w:webHidden/>
              </w:rPr>
              <w:fldChar w:fldCharType="begin"/>
            </w:r>
            <w:r w:rsidR="00FB7623">
              <w:rPr>
                <w:noProof/>
                <w:webHidden/>
              </w:rPr>
              <w:instrText xml:space="preserve"> PAGEREF _Toc203122368 \h </w:instrText>
            </w:r>
            <w:r w:rsidR="00FB7623">
              <w:rPr>
                <w:noProof/>
                <w:webHidden/>
              </w:rPr>
            </w:r>
            <w:r w:rsidR="00FB7623">
              <w:rPr>
                <w:noProof/>
                <w:webHidden/>
              </w:rPr>
              <w:fldChar w:fldCharType="separate"/>
            </w:r>
            <w:r w:rsidR="00FB7623">
              <w:rPr>
                <w:noProof/>
                <w:webHidden/>
              </w:rPr>
              <w:t>1</w:t>
            </w:r>
            <w:r w:rsidR="00FB7623">
              <w:rPr>
                <w:noProof/>
                <w:webHidden/>
              </w:rPr>
              <w:fldChar w:fldCharType="end"/>
            </w:r>
          </w:hyperlink>
        </w:p>
        <w:p w14:paraId="5D99CA6B" w14:textId="3DEAA624" w:rsidR="00FB7623" w:rsidRDefault="00FB7623">
          <w:pPr>
            <w:pStyle w:val="TM1"/>
            <w:tabs>
              <w:tab w:val="left" w:pos="420"/>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03122369" w:history="1">
            <w:r w:rsidRPr="00A05630">
              <w:rPr>
                <w:rStyle w:val="Lienhypertexte"/>
                <w:noProof/>
                <w:lang w:val="en-GB"/>
              </w:rPr>
              <w:t>2.</w:t>
            </w:r>
            <w:r>
              <w:rPr>
                <w:rFonts w:asciiTheme="minorHAnsi" w:eastAsiaTheme="minorEastAsia" w:hAnsiTheme="minorHAnsi" w:cstheme="minorBidi"/>
                <w:noProof/>
                <w:kern w:val="2"/>
                <w:sz w:val="24"/>
                <w:szCs w:val="24"/>
                <w:lang w:eastAsia="fr-FR"/>
                <w14:ligatures w14:val="standardContextual"/>
              </w:rPr>
              <w:tab/>
            </w:r>
            <w:r w:rsidRPr="00A05630">
              <w:rPr>
                <w:rStyle w:val="Lienhypertexte"/>
                <w:noProof/>
                <w:lang w:val="en-GB"/>
              </w:rPr>
              <w:t>Objectives</w:t>
            </w:r>
            <w:r>
              <w:rPr>
                <w:noProof/>
                <w:webHidden/>
              </w:rPr>
              <w:tab/>
            </w:r>
            <w:r>
              <w:rPr>
                <w:noProof/>
                <w:webHidden/>
              </w:rPr>
              <w:fldChar w:fldCharType="begin"/>
            </w:r>
            <w:r>
              <w:rPr>
                <w:noProof/>
                <w:webHidden/>
              </w:rPr>
              <w:instrText xml:space="preserve"> PAGEREF _Toc203122369 \h </w:instrText>
            </w:r>
            <w:r>
              <w:rPr>
                <w:noProof/>
                <w:webHidden/>
              </w:rPr>
            </w:r>
            <w:r>
              <w:rPr>
                <w:noProof/>
                <w:webHidden/>
              </w:rPr>
              <w:fldChar w:fldCharType="separate"/>
            </w:r>
            <w:r>
              <w:rPr>
                <w:noProof/>
                <w:webHidden/>
              </w:rPr>
              <w:t>1</w:t>
            </w:r>
            <w:r>
              <w:rPr>
                <w:noProof/>
                <w:webHidden/>
              </w:rPr>
              <w:fldChar w:fldCharType="end"/>
            </w:r>
          </w:hyperlink>
        </w:p>
        <w:p w14:paraId="6FF74023" w14:textId="5819F8B3" w:rsidR="00FB7623" w:rsidRDefault="00FB7623">
          <w:pPr>
            <w:pStyle w:val="TM1"/>
            <w:tabs>
              <w:tab w:val="left" w:pos="420"/>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03122370" w:history="1">
            <w:r w:rsidRPr="00A05630">
              <w:rPr>
                <w:rStyle w:val="Lienhypertexte"/>
                <w:noProof/>
                <w:lang w:val="en-GB"/>
              </w:rPr>
              <w:t>3.</w:t>
            </w:r>
            <w:r>
              <w:rPr>
                <w:rFonts w:asciiTheme="minorHAnsi" w:eastAsiaTheme="minorEastAsia" w:hAnsiTheme="minorHAnsi" w:cstheme="minorBidi"/>
                <w:noProof/>
                <w:kern w:val="2"/>
                <w:sz w:val="24"/>
                <w:szCs w:val="24"/>
                <w:lang w:eastAsia="fr-FR"/>
                <w14:ligatures w14:val="standardContextual"/>
              </w:rPr>
              <w:tab/>
            </w:r>
            <w:r w:rsidRPr="00A05630">
              <w:rPr>
                <w:rStyle w:val="Lienhypertexte"/>
                <w:noProof/>
                <w:lang w:val="en-GB"/>
              </w:rPr>
              <w:t>Principle</w:t>
            </w:r>
            <w:r>
              <w:rPr>
                <w:noProof/>
                <w:webHidden/>
              </w:rPr>
              <w:tab/>
            </w:r>
            <w:r>
              <w:rPr>
                <w:noProof/>
                <w:webHidden/>
              </w:rPr>
              <w:fldChar w:fldCharType="begin"/>
            </w:r>
            <w:r>
              <w:rPr>
                <w:noProof/>
                <w:webHidden/>
              </w:rPr>
              <w:instrText xml:space="preserve"> PAGEREF _Toc203122370 \h </w:instrText>
            </w:r>
            <w:r>
              <w:rPr>
                <w:noProof/>
                <w:webHidden/>
              </w:rPr>
            </w:r>
            <w:r>
              <w:rPr>
                <w:noProof/>
                <w:webHidden/>
              </w:rPr>
              <w:fldChar w:fldCharType="separate"/>
            </w:r>
            <w:r>
              <w:rPr>
                <w:noProof/>
                <w:webHidden/>
              </w:rPr>
              <w:t>1</w:t>
            </w:r>
            <w:r>
              <w:rPr>
                <w:noProof/>
                <w:webHidden/>
              </w:rPr>
              <w:fldChar w:fldCharType="end"/>
            </w:r>
          </w:hyperlink>
        </w:p>
        <w:p w14:paraId="7B6473AD" w14:textId="3E72B51C" w:rsidR="00FB7623" w:rsidRDefault="00FB7623">
          <w:pPr>
            <w:pStyle w:val="TM1"/>
            <w:tabs>
              <w:tab w:val="left" w:pos="420"/>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03122371" w:history="1">
            <w:r w:rsidRPr="00A05630">
              <w:rPr>
                <w:rStyle w:val="Lienhypertexte"/>
                <w:noProof/>
                <w:lang w:val="en-GB"/>
              </w:rPr>
              <w:t>4.</w:t>
            </w:r>
            <w:r>
              <w:rPr>
                <w:rFonts w:asciiTheme="minorHAnsi" w:eastAsiaTheme="minorEastAsia" w:hAnsiTheme="minorHAnsi" w:cstheme="minorBidi"/>
                <w:noProof/>
                <w:kern w:val="2"/>
                <w:sz w:val="24"/>
                <w:szCs w:val="24"/>
                <w:lang w:eastAsia="fr-FR"/>
                <w14:ligatures w14:val="standardContextual"/>
              </w:rPr>
              <w:tab/>
            </w:r>
            <w:r w:rsidRPr="00A05630">
              <w:rPr>
                <w:rStyle w:val="Lienhypertexte"/>
                <w:noProof/>
                <w:lang w:val="en-GB"/>
              </w:rPr>
              <w:t>Application in the field</w:t>
            </w:r>
            <w:r>
              <w:rPr>
                <w:noProof/>
                <w:webHidden/>
              </w:rPr>
              <w:tab/>
            </w:r>
            <w:r>
              <w:rPr>
                <w:noProof/>
                <w:webHidden/>
              </w:rPr>
              <w:fldChar w:fldCharType="begin"/>
            </w:r>
            <w:r>
              <w:rPr>
                <w:noProof/>
                <w:webHidden/>
              </w:rPr>
              <w:instrText xml:space="preserve"> PAGEREF _Toc203122371 \h </w:instrText>
            </w:r>
            <w:r>
              <w:rPr>
                <w:noProof/>
                <w:webHidden/>
              </w:rPr>
            </w:r>
            <w:r>
              <w:rPr>
                <w:noProof/>
                <w:webHidden/>
              </w:rPr>
              <w:fldChar w:fldCharType="separate"/>
            </w:r>
            <w:r>
              <w:rPr>
                <w:noProof/>
                <w:webHidden/>
              </w:rPr>
              <w:t>2</w:t>
            </w:r>
            <w:r>
              <w:rPr>
                <w:noProof/>
                <w:webHidden/>
              </w:rPr>
              <w:fldChar w:fldCharType="end"/>
            </w:r>
          </w:hyperlink>
        </w:p>
        <w:p w14:paraId="57B6A284" w14:textId="3CDFA4EE" w:rsidR="00FB7623" w:rsidRDefault="00FB7623">
          <w:pPr>
            <w:pStyle w:val="TM2"/>
            <w:tabs>
              <w:tab w:val="left" w:pos="720"/>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03122372" w:history="1">
            <w:r w:rsidRPr="00A05630">
              <w:rPr>
                <w:rStyle w:val="Lienhypertexte"/>
                <w:noProof/>
                <w:lang w:val="en-GB" w:eastAsia="fr-FR"/>
              </w:rPr>
              <w:t>a.</w:t>
            </w:r>
            <w:r>
              <w:rPr>
                <w:rFonts w:asciiTheme="minorHAnsi" w:eastAsiaTheme="minorEastAsia" w:hAnsiTheme="minorHAnsi" w:cstheme="minorBidi"/>
                <w:noProof/>
                <w:kern w:val="2"/>
                <w:sz w:val="24"/>
                <w:szCs w:val="24"/>
                <w:lang w:eastAsia="fr-FR"/>
                <w14:ligatures w14:val="standardContextual"/>
              </w:rPr>
              <w:tab/>
            </w:r>
            <w:r w:rsidRPr="00A05630">
              <w:rPr>
                <w:rStyle w:val="Lienhypertexte"/>
                <w:noProof/>
                <w:lang w:val="en-GB" w:eastAsia="fr-FR"/>
              </w:rPr>
              <w:t>Permanent elements</w:t>
            </w:r>
            <w:r>
              <w:rPr>
                <w:noProof/>
                <w:webHidden/>
              </w:rPr>
              <w:tab/>
            </w:r>
            <w:r>
              <w:rPr>
                <w:noProof/>
                <w:webHidden/>
              </w:rPr>
              <w:fldChar w:fldCharType="begin"/>
            </w:r>
            <w:r>
              <w:rPr>
                <w:noProof/>
                <w:webHidden/>
              </w:rPr>
              <w:instrText xml:space="preserve"> PAGEREF _Toc203122372 \h </w:instrText>
            </w:r>
            <w:r>
              <w:rPr>
                <w:noProof/>
                <w:webHidden/>
              </w:rPr>
            </w:r>
            <w:r>
              <w:rPr>
                <w:noProof/>
                <w:webHidden/>
              </w:rPr>
              <w:fldChar w:fldCharType="separate"/>
            </w:r>
            <w:r>
              <w:rPr>
                <w:noProof/>
                <w:webHidden/>
              </w:rPr>
              <w:t>2</w:t>
            </w:r>
            <w:r>
              <w:rPr>
                <w:noProof/>
                <w:webHidden/>
              </w:rPr>
              <w:fldChar w:fldCharType="end"/>
            </w:r>
          </w:hyperlink>
        </w:p>
        <w:p w14:paraId="148586BC" w14:textId="7512BB96" w:rsidR="00FB7623" w:rsidRDefault="00FB7623">
          <w:pPr>
            <w:pStyle w:val="TM2"/>
            <w:tabs>
              <w:tab w:val="left" w:pos="720"/>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03122373" w:history="1">
            <w:r w:rsidRPr="00A05630">
              <w:rPr>
                <w:rStyle w:val="Lienhypertexte"/>
                <w:noProof/>
                <w:lang w:val="en-GB" w:eastAsia="fr-FR"/>
              </w:rPr>
              <w:t>b.</w:t>
            </w:r>
            <w:r>
              <w:rPr>
                <w:rFonts w:asciiTheme="minorHAnsi" w:eastAsiaTheme="minorEastAsia" w:hAnsiTheme="minorHAnsi" w:cstheme="minorBidi"/>
                <w:noProof/>
                <w:kern w:val="2"/>
                <w:sz w:val="24"/>
                <w:szCs w:val="24"/>
                <w:lang w:eastAsia="fr-FR"/>
                <w14:ligatures w14:val="standardContextual"/>
              </w:rPr>
              <w:tab/>
            </w:r>
            <w:r w:rsidRPr="00A05630">
              <w:rPr>
                <w:rStyle w:val="Lienhypertexte"/>
                <w:noProof/>
                <w:lang w:val="en-GB" w:eastAsia="fr-FR"/>
              </w:rPr>
              <w:t>Temporary elements</w:t>
            </w:r>
            <w:r>
              <w:rPr>
                <w:noProof/>
                <w:webHidden/>
              </w:rPr>
              <w:tab/>
            </w:r>
            <w:r>
              <w:rPr>
                <w:noProof/>
                <w:webHidden/>
              </w:rPr>
              <w:fldChar w:fldCharType="begin"/>
            </w:r>
            <w:r>
              <w:rPr>
                <w:noProof/>
                <w:webHidden/>
              </w:rPr>
              <w:instrText xml:space="preserve"> PAGEREF _Toc203122373 \h </w:instrText>
            </w:r>
            <w:r>
              <w:rPr>
                <w:noProof/>
                <w:webHidden/>
              </w:rPr>
            </w:r>
            <w:r>
              <w:rPr>
                <w:noProof/>
                <w:webHidden/>
              </w:rPr>
              <w:fldChar w:fldCharType="separate"/>
            </w:r>
            <w:r>
              <w:rPr>
                <w:noProof/>
                <w:webHidden/>
              </w:rPr>
              <w:t>3</w:t>
            </w:r>
            <w:r>
              <w:rPr>
                <w:noProof/>
                <w:webHidden/>
              </w:rPr>
              <w:fldChar w:fldCharType="end"/>
            </w:r>
          </w:hyperlink>
        </w:p>
        <w:p w14:paraId="618E9989" w14:textId="7FF622E4" w:rsidR="00FB7623" w:rsidRDefault="00FB7623">
          <w:pPr>
            <w:pStyle w:val="TM1"/>
            <w:tabs>
              <w:tab w:val="left" w:pos="420"/>
              <w:tab w:val="right" w:leader="dot" w:pos="9062"/>
            </w:tabs>
            <w:rPr>
              <w:rFonts w:asciiTheme="minorHAnsi" w:eastAsiaTheme="minorEastAsia" w:hAnsiTheme="minorHAnsi" w:cstheme="minorBidi"/>
              <w:noProof/>
              <w:kern w:val="2"/>
              <w:sz w:val="24"/>
              <w:szCs w:val="24"/>
              <w:lang w:eastAsia="fr-FR"/>
              <w14:ligatures w14:val="standardContextual"/>
            </w:rPr>
          </w:pPr>
          <w:hyperlink w:anchor="_Toc203122374" w:history="1">
            <w:r w:rsidRPr="00A05630">
              <w:rPr>
                <w:rStyle w:val="Lienhypertexte"/>
                <w:noProof/>
                <w:lang w:val="en-GB"/>
              </w:rPr>
              <w:t>5.</w:t>
            </w:r>
            <w:r>
              <w:rPr>
                <w:rFonts w:asciiTheme="minorHAnsi" w:eastAsiaTheme="minorEastAsia" w:hAnsiTheme="minorHAnsi" w:cstheme="minorBidi"/>
                <w:noProof/>
                <w:kern w:val="2"/>
                <w:sz w:val="24"/>
                <w:szCs w:val="24"/>
                <w:lang w:eastAsia="fr-FR"/>
                <w14:ligatures w14:val="standardContextual"/>
              </w:rPr>
              <w:tab/>
            </w:r>
            <w:r w:rsidRPr="00A05630">
              <w:rPr>
                <w:rStyle w:val="Lienhypertexte"/>
                <w:noProof/>
                <w:lang w:val="en-GB"/>
              </w:rPr>
              <w:t>Annex: Main elements recorded</w:t>
            </w:r>
            <w:r>
              <w:rPr>
                <w:noProof/>
                <w:webHidden/>
              </w:rPr>
              <w:tab/>
            </w:r>
            <w:r>
              <w:rPr>
                <w:noProof/>
                <w:webHidden/>
              </w:rPr>
              <w:fldChar w:fldCharType="begin"/>
            </w:r>
            <w:r>
              <w:rPr>
                <w:noProof/>
                <w:webHidden/>
              </w:rPr>
              <w:instrText xml:space="preserve"> PAGEREF _Toc203122374 \h </w:instrText>
            </w:r>
            <w:r>
              <w:rPr>
                <w:noProof/>
                <w:webHidden/>
              </w:rPr>
            </w:r>
            <w:r>
              <w:rPr>
                <w:noProof/>
                <w:webHidden/>
              </w:rPr>
              <w:fldChar w:fldCharType="separate"/>
            </w:r>
            <w:r>
              <w:rPr>
                <w:noProof/>
                <w:webHidden/>
              </w:rPr>
              <w:t>3</w:t>
            </w:r>
            <w:r>
              <w:rPr>
                <w:noProof/>
                <w:webHidden/>
              </w:rPr>
              <w:fldChar w:fldCharType="end"/>
            </w:r>
          </w:hyperlink>
        </w:p>
        <w:p w14:paraId="4594D182" w14:textId="36A5024C" w:rsidR="00D2247E" w:rsidRPr="00696C93" w:rsidRDefault="00D2247E">
          <w:pPr>
            <w:rPr>
              <w:lang w:val="en-GB"/>
            </w:rPr>
          </w:pPr>
          <w:r w:rsidRPr="00696C93">
            <w:rPr>
              <w:b/>
              <w:bCs/>
              <w:lang w:val="en-GB"/>
            </w:rPr>
            <w:fldChar w:fldCharType="end"/>
          </w:r>
        </w:p>
      </w:sdtContent>
    </w:sdt>
    <w:p w14:paraId="2BD6773B" w14:textId="7BEF5846" w:rsidR="00A15F01" w:rsidRDefault="00C90592">
      <w:pPr>
        <w:pStyle w:val="Titre1"/>
        <w:rPr>
          <w:lang w:val="en-GB"/>
        </w:rPr>
      </w:pPr>
      <w:bookmarkStart w:id="1" w:name="_Toc203122369"/>
      <w:r>
        <w:rPr>
          <w:lang w:val="en-GB"/>
        </w:rPr>
        <w:t>Objectives</w:t>
      </w:r>
      <w:bookmarkEnd w:id="1"/>
    </w:p>
    <w:p w14:paraId="1B1AC188" w14:textId="77777777" w:rsidR="00C90592" w:rsidRDefault="00C90592" w:rsidP="00C90592">
      <w:pPr>
        <w:rPr>
          <w:lang w:val="en-GB" w:eastAsia="fr-FR"/>
        </w:rPr>
      </w:pPr>
    </w:p>
    <w:p w14:paraId="6B01EAB9" w14:textId="726D95E8" w:rsidR="00C90592" w:rsidRDefault="00C90592" w:rsidP="00C90592">
      <w:pPr>
        <w:rPr>
          <w:lang w:val="en-GB" w:eastAsia="fr-FR"/>
        </w:rPr>
      </w:pPr>
      <w:r>
        <w:rPr>
          <w:lang w:val="en-GB" w:eastAsia="fr-FR"/>
        </w:rPr>
        <w:t xml:space="preserve">This field protocol aims to record elements linked to human activities to assess the </w:t>
      </w:r>
      <w:r w:rsidR="00821FB7">
        <w:rPr>
          <w:lang w:val="en-GB" w:eastAsia="fr-FR"/>
        </w:rPr>
        <w:t xml:space="preserve">level of </w:t>
      </w:r>
      <w:r>
        <w:rPr>
          <w:lang w:val="en-GB" w:eastAsia="fr-FR"/>
        </w:rPr>
        <w:t xml:space="preserve">human pressure on </w:t>
      </w:r>
      <w:r w:rsidR="00821FB7">
        <w:rPr>
          <w:lang w:val="en-GB" w:eastAsia="fr-FR"/>
        </w:rPr>
        <w:t>a given</w:t>
      </w:r>
      <w:r>
        <w:rPr>
          <w:lang w:val="en-GB" w:eastAsia="fr-FR"/>
        </w:rPr>
        <w:t xml:space="preserve"> area</w:t>
      </w:r>
      <w:r w:rsidR="00821FB7">
        <w:rPr>
          <w:lang w:val="en-GB" w:eastAsia="fr-FR"/>
        </w:rPr>
        <w:t>, here Al Baten, Eastern Morocco</w:t>
      </w:r>
      <w:r>
        <w:rPr>
          <w:lang w:val="en-GB" w:eastAsia="fr-FR"/>
        </w:rPr>
        <w:t xml:space="preserve">. By applying an exhaustive and regular survey, </w:t>
      </w:r>
      <w:r w:rsidR="00821FB7">
        <w:rPr>
          <w:lang w:val="en-GB" w:eastAsia="fr-FR"/>
        </w:rPr>
        <w:t>it aims</w:t>
      </w:r>
      <w:r>
        <w:rPr>
          <w:lang w:val="en-GB" w:eastAsia="fr-FR"/>
        </w:rPr>
        <w:t xml:space="preserve"> to assess </w:t>
      </w:r>
      <w:r w:rsidR="00821FB7">
        <w:rPr>
          <w:lang w:val="en-GB" w:eastAsia="fr-FR"/>
        </w:rPr>
        <w:t xml:space="preserve">both </w:t>
      </w:r>
      <w:r>
        <w:rPr>
          <w:lang w:val="en-GB" w:eastAsia="fr-FR"/>
        </w:rPr>
        <w:t xml:space="preserve">qualitative and quantitative evolution of </w:t>
      </w:r>
      <w:r w:rsidR="00821FB7">
        <w:rPr>
          <w:lang w:val="en-GB" w:eastAsia="fr-FR"/>
        </w:rPr>
        <w:t>this</w:t>
      </w:r>
      <w:r>
        <w:rPr>
          <w:lang w:val="en-GB" w:eastAsia="fr-FR"/>
        </w:rPr>
        <w:t xml:space="preserve"> pressure</w:t>
      </w:r>
      <w:r w:rsidR="00821FB7">
        <w:rPr>
          <w:lang w:val="en-GB" w:eastAsia="fr-FR"/>
        </w:rPr>
        <w:t xml:space="preserve"> over time</w:t>
      </w:r>
      <w:r>
        <w:rPr>
          <w:lang w:val="en-GB" w:eastAsia="fr-FR"/>
        </w:rPr>
        <w:t>.</w:t>
      </w:r>
    </w:p>
    <w:p w14:paraId="09B8B75A" w14:textId="6B7C96CA" w:rsidR="00816FDC" w:rsidRDefault="00816FDC" w:rsidP="00C90592">
      <w:pPr>
        <w:rPr>
          <w:lang w:val="en-GB" w:eastAsia="fr-FR"/>
        </w:rPr>
      </w:pPr>
      <w:r>
        <w:rPr>
          <w:lang w:val="en-GB" w:eastAsia="fr-FR"/>
        </w:rPr>
        <w:t>This protocol is applied since 2012.</w:t>
      </w:r>
    </w:p>
    <w:p w14:paraId="297BD833" w14:textId="5ABC35A4" w:rsidR="00C90592" w:rsidRDefault="00C90592" w:rsidP="00C90592">
      <w:pPr>
        <w:pStyle w:val="Titre1"/>
        <w:rPr>
          <w:lang w:val="en-GB"/>
        </w:rPr>
      </w:pPr>
      <w:bookmarkStart w:id="2" w:name="_Toc203122370"/>
      <w:r>
        <w:rPr>
          <w:lang w:val="en-GB"/>
        </w:rPr>
        <w:t>Principle</w:t>
      </w:r>
      <w:bookmarkEnd w:id="2"/>
    </w:p>
    <w:p w14:paraId="19C66163" w14:textId="77777777" w:rsidR="00C90592" w:rsidRDefault="00C90592" w:rsidP="00C90592">
      <w:pPr>
        <w:rPr>
          <w:lang w:val="en-GB" w:eastAsia="fr-FR"/>
        </w:rPr>
      </w:pPr>
    </w:p>
    <w:p w14:paraId="4296275C" w14:textId="03CFC6B2" w:rsidR="00C90592" w:rsidRDefault="00C90592" w:rsidP="00C90592">
      <w:pPr>
        <w:rPr>
          <w:lang w:val="en-GB" w:eastAsia="fr-FR"/>
        </w:rPr>
      </w:pPr>
      <w:r>
        <w:rPr>
          <w:lang w:val="en-GB" w:eastAsia="fr-FR"/>
        </w:rPr>
        <w:t xml:space="preserve">All elements are recorded along </w:t>
      </w:r>
      <w:r w:rsidR="00821FB7">
        <w:rPr>
          <w:lang w:val="en-GB" w:eastAsia="fr-FR"/>
        </w:rPr>
        <w:t>pre</w:t>
      </w:r>
      <w:r>
        <w:rPr>
          <w:lang w:val="en-GB" w:eastAsia="fr-FR"/>
        </w:rPr>
        <w:t xml:space="preserve">defined transects helping </w:t>
      </w:r>
      <w:r w:rsidR="00821FB7">
        <w:rPr>
          <w:lang w:val="en-GB" w:eastAsia="fr-FR"/>
        </w:rPr>
        <w:t>ensure homogeneous coverage of the area</w:t>
      </w:r>
      <w:r>
        <w:rPr>
          <w:lang w:val="en-GB" w:eastAsia="fr-FR"/>
        </w:rPr>
        <w:t xml:space="preserve">. In </w:t>
      </w:r>
      <w:r w:rsidR="00821FB7">
        <w:rPr>
          <w:lang w:val="en-GB" w:eastAsia="fr-FR"/>
        </w:rPr>
        <w:t>addition</w:t>
      </w:r>
      <w:r>
        <w:rPr>
          <w:lang w:val="en-GB" w:eastAsia="fr-FR"/>
        </w:rPr>
        <w:t>, observation points are regularly realized along these transects.</w:t>
      </w:r>
    </w:p>
    <w:p w14:paraId="1495ACEC" w14:textId="48DD997E" w:rsidR="00C90592" w:rsidRDefault="00C90592" w:rsidP="00C90592">
      <w:pPr>
        <w:rPr>
          <w:lang w:val="en-GB" w:eastAsia="fr-FR"/>
        </w:rPr>
      </w:pPr>
      <w:r>
        <w:rPr>
          <w:lang w:val="en-GB" w:eastAsia="fr-FR"/>
        </w:rPr>
        <w:t xml:space="preserve">Different types of elements </w:t>
      </w:r>
      <w:r w:rsidR="00821FB7">
        <w:rPr>
          <w:lang w:val="en-GB" w:eastAsia="fr-FR"/>
        </w:rPr>
        <w:t>are</w:t>
      </w:r>
      <w:r>
        <w:rPr>
          <w:lang w:val="en-GB" w:eastAsia="fr-FR"/>
        </w:rPr>
        <w:t xml:space="preserve"> encountered and classified in</w:t>
      </w:r>
      <w:r w:rsidR="00821FB7">
        <w:rPr>
          <w:lang w:val="en-GB" w:eastAsia="fr-FR"/>
        </w:rPr>
        <w:t>to the following</w:t>
      </w:r>
      <w:r>
        <w:rPr>
          <w:lang w:val="en-GB" w:eastAsia="fr-FR"/>
        </w:rPr>
        <w:t xml:space="preserve"> categories:</w:t>
      </w:r>
    </w:p>
    <w:p w14:paraId="4D1789C3" w14:textId="1B61782E" w:rsidR="00C90592" w:rsidRDefault="00E222F7" w:rsidP="00C90592">
      <w:pPr>
        <w:pStyle w:val="Paragraphedeliste"/>
        <w:numPr>
          <w:ilvl w:val="0"/>
          <w:numId w:val="32"/>
        </w:numPr>
        <w:rPr>
          <w:lang w:val="en-GB" w:eastAsia="fr-FR"/>
        </w:rPr>
      </w:pPr>
      <w:r>
        <w:rPr>
          <w:lang w:val="en-GB" w:eastAsia="fr-FR"/>
        </w:rPr>
        <w:t>Permanent</w:t>
      </w:r>
      <w:r w:rsidR="00C90592">
        <w:rPr>
          <w:lang w:val="en-GB" w:eastAsia="fr-FR"/>
        </w:rPr>
        <w:t xml:space="preserve"> elements</w:t>
      </w:r>
      <w:r w:rsidR="00FE45E7">
        <w:rPr>
          <w:lang w:val="en-GB" w:eastAsia="fr-FR"/>
        </w:rPr>
        <w:t xml:space="preserve"> that can be represented </w:t>
      </w:r>
      <w:r w:rsidR="00821FB7">
        <w:rPr>
          <w:lang w:val="en-GB" w:eastAsia="fr-FR"/>
        </w:rPr>
        <w:t>as</w:t>
      </w:r>
      <w:r w:rsidR="00FE45E7">
        <w:rPr>
          <w:lang w:val="en-GB" w:eastAsia="fr-FR"/>
        </w:rPr>
        <w:t xml:space="preserve"> point,</w:t>
      </w:r>
      <w:r w:rsidR="00C90592">
        <w:rPr>
          <w:lang w:val="en-GB" w:eastAsia="fr-FR"/>
        </w:rPr>
        <w:t xml:space="preserve"> such as buildings, wells…</w:t>
      </w:r>
    </w:p>
    <w:p w14:paraId="1B0CE83E" w14:textId="335E42F9" w:rsidR="00C90592" w:rsidRDefault="00C90592" w:rsidP="00C90592">
      <w:pPr>
        <w:pStyle w:val="Paragraphedeliste"/>
        <w:numPr>
          <w:ilvl w:val="0"/>
          <w:numId w:val="32"/>
        </w:numPr>
        <w:rPr>
          <w:lang w:val="en-GB" w:eastAsia="fr-FR"/>
        </w:rPr>
      </w:pPr>
      <w:r>
        <w:rPr>
          <w:lang w:val="en-GB" w:eastAsia="fr-FR"/>
        </w:rPr>
        <w:t>Temporary elements</w:t>
      </w:r>
      <w:r w:rsidR="00FE45E7">
        <w:rPr>
          <w:lang w:val="en-GB" w:eastAsia="fr-FR"/>
        </w:rPr>
        <w:t xml:space="preserve">, also be represented </w:t>
      </w:r>
      <w:r w:rsidR="00821FB7">
        <w:rPr>
          <w:lang w:val="en-GB" w:eastAsia="fr-FR"/>
        </w:rPr>
        <w:t>as</w:t>
      </w:r>
      <w:r w:rsidR="00FE45E7">
        <w:rPr>
          <w:lang w:val="en-GB" w:eastAsia="fr-FR"/>
        </w:rPr>
        <w:t xml:space="preserve"> point,</w:t>
      </w:r>
      <w:r>
        <w:rPr>
          <w:lang w:val="en-GB" w:eastAsia="fr-FR"/>
        </w:rPr>
        <w:t xml:space="preserve"> such as grazing livestock, temporary </w:t>
      </w:r>
      <w:r w:rsidR="00821FB7">
        <w:rPr>
          <w:lang w:val="en-GB" w:eastAsia="fr-FR"/>
        </w:rPr>
        <w:t>shelters</w:t>
      </w:r>
      <w:r>
        <w:rPr>
          <w:lang w:val="en-GB" w:eastAsia="fr-FR"/>
        </w:rPr>
        <w:t>…</w:t>
      </w:r>
    </w:p>
    <w:p w14:paraId="369BBCE8" w14:textId="50EE4F22" w:rsidR="00FE45E7" w:rsidRDefault="00FE45E7" w:rsidP="00C90592">
      <w:pPr>
        <w:pStyle w:val="Paragraphedeliste"/>
        <w:numPr>
          <w:ilvl w:val="0"/>
          <w:numId w:val="32"/>
        </w:numPr>
        <w:rPr>
          <w:lang w:val="en-GB" w:eastAsia="fr-FR"/>
        </w:rPr>
      </w:pPr>
      <w:r>
        <w:rPr>
          <w:lang w:val="en-GB" w:eastAsia="fr-FR"/>
        </w:rPr>
        <w:t xml:space="preserve">Elements </w:t>
      </w:r>
      <w:r w:rsidR="00821FB7">
        <w:rPr>
          <w:lang w:val="en-GB" w:eastAsia="fr-FR"/>
        </w:rPr>
        <w:t>requiring</w:t>
      </w:r>
      <w:r>
        <w:rPr>
          <w:lang w:val="en-GB" w:eastAsia="fr-FR"/>
        </w:rPr>
        <w:t xml:space="preserve"> polygon </w:t>
      </w:r>
      <w:r w:rsidR="00821FB7">
        <w:rPr>
          <w:lang w:val="en-GB" w:eastAsia="fr-FR"/>
        </w:rPr>
        <w:t xml:space="preserve">representation </w:t>
      </w:r>
      <w:r>
        <w:rPr>
          <w:lang w:val="en-GB" w:eastAsia="fr-FR"/>
        </w:rPr>
        <w:t xml:space="preserve">such as </w:t>
      </w:r>
      <w:r w:rsidR="00821FB7">
        <w:rPr>
          <w:lang w:val="en-GB" w:eastAsia="fr-FR"/>
        </w:rPr>
        <w:t xml:space="preserve">cultivated </w:t>
      </w:r>
      <w:r>
        <w:rPr>
          <w:lang w:val="en-GB" w:eastAsia="fr-FR"/>
        </w:rPr>
        <w:t>fields</w:t>
      </w:r>
      <w:r w:rsidR="00821FB7">
        <w:rPr>
          <w:lang w:val="en-GB" w:eastAsia="fr-FR"/>
        </w:rPr>
        <w:t xml:space="preserve"> and farms</w:t>
      </w:r>
      <w:r>
        <w:rPr>
          <w:lang w:val="en-GB" w:eastAsia="fr-FR"/>
        </w:rPr>
        <w:t>.</w:t>
      </w:r>
    </w:p>
    <w:p w14:paraId="5770F85A" w14:textId="1994880D" w:rsidR="007A62EE" w:rsidRDefault="00821FB7" w:rsidP="00FE45E7">
      <w:pPr>
        <w:rPr>
          <w:lang w:val="en-GB" w:eastAsia="fr-FR"/>
        </w:rPr>
      </w:pPr>
      <w:r>
        <w:rPr>
          <w:lang w:val="en-GB" w:eastAsia="fr-FR"/>
        </w:rPr>
        <w:t>This</w:t>
      </w:r>
      <w:r w:rsidR="00FE45E7">
        <w:rPr>
          <w:lang w:val="en-GB" w:eastAsia="fr-FR"/>
        </w:rPr>
        <w:t xml:space="preserve"> protocol </w:t>
      </w:r>
      <w:r>
        <w:rPr>
          <w:lang w:val="en-GB" w:eastAsia="fr-FR"/>
        </w:rPr>
        <w:t>focuses</w:t>
      </w:r>
      <w:r w:rsidR="00FE45E7">
        <w:rPr>
          <w:lang w:val="en-GB" w:eastAsia="fr-FR"/>
        </w:rPr>
        <w:t xml:space="preserve"> only </w:t>
      </w:r>
      <w:r>
        <w:rPr>
          <w:lang w:val="en-GB" w:eastAsia="fr-FR"/>
        </w:rPr>
        <w:t xml:space="preserve">on </w:t>
      </w:r>
      <w:r w:rsidR="00FE45E7">
        <w:rPr>
          <w:lang w:val="en-GB" w:eastAsia="fr-FR"/>
        </w:rPr>
        <w:t xml:space="preserve">the 2 first categories. The last </w:t>
      </w:r>
      <w:r>
        <w:rPr>
          <w:lang w:val="en-GB" w:eastAsia="fr-FR"/>
        </w:rPr>
        <w:t>is covered by</w:t>
      </w:r>
      <w:r w:rsidR="00FE45E7">
        <w:rPr>
          <w:lang w:val="en-GB" w:eastAsia="fr-FR"/>
        </w:rPr>
        <w:t xml:space="preserve"> </w:t>
      </w:r>
      <w:r>
        <w:rPr>
          <w:lang w:val="en-GB" w:eastAsia="fr-FR"/>
        </w:rPr>
        <w:t>a separate</w:t>
      </w:r>
      <w:r w:rsidR="00715EBB">
        <w:rPr>
          <w:lang w:val="en-GB" w:eastAsia="fr-FR"/>
        </w:rPr>
        <w:t>d</w:t>
      </w:r>
      <w:r w:rsidR="00FE45E7">
        <w:rPr>
          <w:lang w:val="en-GB" w:eastAsia="fr-FR"/>
        </w:rPr>
        <w:t xml:space="preserve"> survey.</w:t>
      </w:r>
      <w:r w:rsidR="00A8624E">
        <w:rPr>
          <w:lang w:val="en-GB" w:eastAsia="fr-FR"/>
        </w:rPr>
        <w:t xml:space="preserve"> </w:t>
      </w:r>
    </w:p>
    <w:p w14:paraId="76A6C5CF" w14:textId="56CA7425" w:rsidR="002C4532" w:rsidRDefault="007A62EE" w:rsidP="002C4532">
      <w:pPr>
        <w:rPr>
          <w:lang w:val="en-GB" w:eastAsia="fr-FR"/>
        </w:rPr>
      </w:pPr>
      <w:r>
        <w:rPr>
          <w:lang w:val="en-GB" w:eastAsia="fr-FR"/>
        </w:rPr>
        <w:t>Temporary elements are surveyed every 2-3 months</w:t>
      </w:r>
      <w:r w:rsidR="00821FB7">
        <w:rPr>
          <w:lang w:val="en-GB" w:eastAsia="fr-FR"/>
        </w:rPr>
        <w:t xml:space="preserve"> while </w:t>
      </w:r>
      <w:r w:rsidR="00E222F7">
        <w:rPr>
          <w:lang w:val="en-GB" w:eastAsia="fr-FR"/>
        </w:rPr>
        <w:t>permanent</w:t>
      </w:r>
      <w:r w:rsidR="00A8624E">
        <w:rPr>
          <w:lang w:val="en-GB" w:eastAsia="fr-FR"/>
        </w:rPr>
        <w:t xml:space="preserve"> elements are surveyed once a year.</w:t>
      </w:r>
      <w:r w:rsidR="002C4532">
        <w:rPr>
          <w:lang w:val="en-GB" w:eastAsia="fr-FR"/>
        </w:rPr>
        <w:t xml:space="preserve"> The two surveys can be done either simultaneously or in separate sessions.</w:t>
      </w:r>
    </w:p>
    <w:p w14:paraId="304A93B9" w14:textId="65B5BA30" w:rsidR="002C4532" w:rsidRDefault="00E222F7" w:rsidP="002C4532">
      <w:pPr>
        <w:rPr>
          <w:lang w:val="en-GB" w:eastAsia="fr-FR"/>
        </w:rPr>
      </w:pPr>
      <w:r>
        <w:rPr>
          <w:lang w:val="en-GB" w:eastAsia="fr-FR"/>
        </w:rPr>
        <w:t>Permanent</w:t>
      </w:r>
      <w:r w:rsidR="002C4532">
        <w:rPr>
          <w:lang w:val="en-GB" w:eastAsia="fr-FR"/>
        </w:rPr>
        <w:t xml:space="preserve"> elements identified during previous sessions and still active at the last session are recorded in the GPS ahead of the fieldwork. They are then verified in the field to confirm whether still in use or not. If not, they are reported as abandoned. </w:t>
      </w:r>
      <w:r w:rsidR="00715EBB">
        <w:rPr>
          <w:lang w:val="en-GB" w:eastAsia="fr-FR"/>
        </w:rPr>
        <w:t>N</w:t>
      </w:r>
      <w:r w:rsidR="002C4532">
        <w:rPr>
          <w:lang w:val="en-GB" w:eastAsia="fr-FR"/>
        </w:rPr>
        <w:t xml:space="preserve">ew </w:t>
      </w:r>
      <w:r>
        <w:rPr>
          <w:lang w:val="en-GB" w:eastAsia="fr-FR"/>
        </w:rPr>
        <w:t>permanent</w:t>
      </w:r>
      <w:r w:rsidR="002C4532">
        <w:rPr>
          <w:lang w:val="en-GB" w:eastAsia="fr-FR"/>
        </w:rPr>
        <w:t xml:space="preserve"> elements are recorded.</w:t>
      </w:r>
    </w:p>
    <w:p w14:paraId="75B36315" w14:textId="16D0FE66" w:rsidR="00715EBB" w:rsidRDefault="00F9213A" w:rsidP="002C4532">
      <w:pPr>
        <w:rPr>
          <w:lang w:val="en-GB" w:eastAsia="fr-FR"/>
        </w:rPr>
      </w:pPr>
      <w:r>
        <w:rPr>
          <w:lang w:val="en-GB" w:eastAsia="fr-FR"/>
        </w:rPr>
        <w:t>For both surveys, one GPS point can encompass several elements of different types.</w:t>
      </w:r>
    </w:p>
    <w:p w14:paraId="6ABC4DB1" w14:textId="77777777" w:rsidR="00715EBB" w:rsidRDefault="00715EBB">
      <w:pPr>
        <w:suppressAutoHyphens w:val="0"/>
        <w:jc w:val="left"/>
        <w:rPr>
          <w:lang w:val="en-GB" w:eastAsia="fr-FR"/>
        </w:rPr>
      </w:pPr>
      <w:r>
        <w:rPr>
          <w:lang w:val="en-GB" w:eastAsia="fr-FR"/>
        </w:rPr>
        <w:br w:type="page"/>
      </w:r>
    </w:p>
    <w:p w14:paraId="368A463D" w14:textId="6F7803D7" w:rsidR="00FE45E7" w:rsidRDefault="00FE45E7" w:rsidP="00FE45E7">
      <w:pPr>
        <w:pStyle w:val="Titre1"/>
        <w:rPr>
          <w:lang w:val="en-GB"/>
        </w:rPr>
      </w:pPr>
      <w:bookmarkStart w:id="3" w:name="_Toc203122371"/>
      <w:r>
        <w:rPr>
          <w:lang w:val="en-GB"/>
        </w:rPr>
        <w:lastRenderedPageBreak/>
        <w:t>Application in the field</w:t>
      </w:r>
      <w:bookmarkEnd w:id="3"/>
    </w:p>
    <w:p w14:paraId="2F378C5F" w14:textId="77777777" w:rsidR="002C4532" w:rsidRDefault="002C4532" w:rsidP="002C4532">
      <w:pPr>
        <w:rPr>
          <w:lang w:val="en-GB" w:eastAsia="fr-FR"/>
        </w:rPr>
      </w:pPr>
    </w:p>
    <w:p w14:paraId="7DFEDAB2" w14:textId="44062544" w:rsidR="002C4532" w:rsidRDefault="002C4532" w:rsidP="002C4532">
      <w:pPr>
        <w:rPr>
          <w:lang w:val="en-GB" w:eastAsia="fr-FR"/>
        </w:rPr>
      </w:pPr>
      <w:r>
        <w:rPr>
          <w:lang w:val="en-GB" w:eastAsia="fr-FR"/>
        </w:rPr>
        <w:t>The survey is conducted along line transects joining defined observation points (</w:t>
      </w:r>
      <w:r>
        <w:rPr>
          <w:lang w:val="en-GB" w:eastAsia="fr-FR"/>
        </w:rPr>
        <w:fldChar w:fldCharType="begin"/>
      </w:r>
      <w:r>
        <w:rPr>
          <w:lang w:val="en-GB" w:eastAsia="fr-FR"/>
        </w:rPr>
        <w:instrText xml:space="preserve"> REF _Ref202891738 \h </w:instrText>
      </w:r>
      <w:r>
        <w:rPr>
          <w:lang w:val="en-GB" w:eastAsia="fr-FR"/>
        </w:rPr>
      </w:r>
      <w:r>
        <w:rPr>
          <w:lang w:val="en-GB" w:eastAsia="fr-FR"/>
        </w:rPr>
        <w:fldChar w:fldCharType="separate"/>
      </w:r>
      <w:r w:rsidR="00FB7623" w:rsidRPr="00FB7623">
        <w:rPr>
          <w:lang w:val="en-GB"/>
        </w:rPr>
        <w:t xml:space="preserve">Figure </w:t>
      </w:r>
      <w:r w:rsidR="00FB7623" w:rsidRPr="00FB7623">
        <w:rPr>
          <w:noProof/>
          <w:lang w:val="en-GB"/>
        </w:rPr>
        <w:t>1</w:t>
      </w:r>
      <w:r>
        <w:rPr>
          <w:lang w:val="en-GB" w:eastAsia="fr-FR"/>
        </w:rPr>
        <w:fldChar w:fldCharType="end"/>
      </w:r>
      <w:r>
        <w:rPr>
          <w:lang w:val="en-GB" w:eastAsia="fr-FR"/>
        </w:rPr>
        <w:t>). These points are distributed on a grid of 3x3 kilometres covering the area.</w:t>
      </w:r>
    </w:p>
    <w:p w14:paraId="7EC73F8D" w14:textId="77777777" w:rsidR="002C4532" w:rsidRDefault="002C4532" w:rsidP="002C4532">
      <w:pPr>
        <w:rPr>
          <w:lang w:val="en-GB" w:eastAsia="fr-FR"/>
        </w:rPr>
      </w:pPr>
    </w:p>
    <w:p w14:paraId="3518DD98" w14:textId="77777777" w:rsidR="002C4532" w:rsidRDefault="002C4532" w:rsidP="002C4532">
      <w:pPr>
        <w:spacing w:after="0"/>
        <w:jc w:val="center"/>
        <w:rPr>
          <w:lang w:val="en-GB" w:eastAsia="fr-FR"/>
        </w:rPr>
      </w:pPr>
      <w:r>
        <w:rPr>
          <w:noProof/>
        </w:rPr>
        <w:drawing>
          <wp:inline distT="0" distB="0" distL="0" distR="0" wp14:anchorId="2DE026C8" wp14:editId="0B3C8646">
            <wp:extent cx="5235696" cy="3448685"/>
            <wp:effectExtent l="19050" t="19050" r="22225" b="18415"/>
            <wp:docPr id="2" name="Image 2" descr="Une image contenant texte, diagramme,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diagramme, Police, nombre&#10;&#10;Le contenu généré par l’IA peut être incorrect."/>
                    <pic:cNvPicPr/>
                  </pic:nvPicPr>
                  <pic:blipFill rotWithShape="1">
                    <a:blip r:embed="rId8">
                      <a:extLst>
                        <a:ext uri="{28A0092B-C50C-407E-A947-70E740481C1C}">
                          <a14:useLocalDpi xmlns:a14="http://schemas.microsoft.com/office/drawing/2010/main" val="0"/>
                        </a:ext>
                      </a:extLst>
                    </a:blip>
                    <a:srcRect l="1726" t="7231" r="1280" b="2404"/>
                    <a:stretch/>
                  </pic:blipFill>
                  <pic:spPr bwMode="auto">
                    <a:xfrm>
                      <a:off x="0" y="0"/>
                      <a:ext cx="5237735" cy="3450028"/>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5F9DEAC" w14:textId="74D63D91" w:rsidR="002C4532" w:rsidRDefault="002C4532" w:rsidP="002C4532">
      <w:pPr>
        <w:pStyle w:val="Lgende"/>
        <w:rPr>
          <w:lang w:eastAsia="fr-FR"/>
        </w:rPr>
      </w:pPr>
      <w:bookmarkStart w:id="4" w:name="_Ref202891738"/>
      <w:r>
        <w:t xml:space="preserve">Figure </w:t>
      </w:r>
      <w:r>
        <w:fldChar w:fldCharType="begin"/>
      </w:r>
      <w:r>
        <w:instrText xml:space="preserve"> SEQ Figure \* ARABIC </w:instrText>
      </w:r>
      <w:r>
        <w:fldChar w:fldCharType="separate"/>
      </w:r>
      <w:r w:rsidR="00FB7623">
        <w:rPr>
          <w:noProof/>
        </w:rPr>
        <w:t>1</w:t>
      </w:r>
      <w:r>
        <w:fldChar w:fldCharType="end"/>
      </w:r>
      <w:bookmarkEnd w:id="4"/>
      <w:r>
        <w:t>. Transects and observation points to record anthropogenic impacts in Al Baten</w:t>
      </w:r>
    </w:p>
    <w:p w14:paraId="71E6AE2D" w14:textId="77777777" w:rsidR="0034132F" w:rsidRDefault="0034132F" w:rsidP="00FE45E7">
      <w:pPr>
        <w:rPr>
          <w:lang w:val="en-GB" w:eastAsia="fr-FR"/>
        </w:rPr>
      </w:pPr>
    </w:p>
    <w:p w14:paraId="24DF5ACA" w14:textId="16A9246A" w:rsidR="00FE45E7" w:rsidRDefault="00FE45E7" w:rsidP="00FE45E7">
      <w:pPr>
        <w:rPr>
          <w:lang w:val="en-GB" w:eastAsia="fr-FR"/>
        </w:rPr>
      </w:pPr>
      <w:r>
        <w:rPr>
          <w:lang w:val="en-GB" w:eastAsia="fr-FR"/>
        </w:rPr>
        <w:t xml:space="preserve">The survey </w:t>
      </w:r>
      <w:r w:rsidR="002C4532">
        <w:rPr>
          <w:lang w:val="en-GB" w:eastAsia="fr-FR"/>
        </w:rPr>
        <w:t>begins</w:t>
      </w:r>
      <w:r>
        <w:rPr>
          <w:lang w:val="en-GB" w:eastAsia="fr-FR"/>
        </w:rPr>
        <w:t xml:space="preserve"> at least 2 hours after sunrise </w:t>
      </w:r>
      <w:r w:rsidR="00821FB7">
        <w:rPr>
          <w:lang w:val="en-GB" w:eastAsia="fr-FR"/>
        </w:rPr>
        <w:t xml:space="preserve">to </w:t>
      </w:r>
      <w:r w:rsidR="001C2A2E">
        <w:rPr>
          <w:lang w:val="en-GB" w:eastAsia="fr-FR"/>
        </w:rPr>
        <w:t>make sure</w:t>
      </w:r>
      <w:r w:rsidR="00821FB7">
        <w:rPr>
          <w:lang w:val="en-GB" w:eastAsia="fr-FR"/>
        </w:rPr>
        <w:t xml:space="preserve"> that</w:t>
      </w:r>
      <w:r>
        <w:rPr>
          <w:lang w:val="en-GB" w:eastAsia="fr-FR"/>
        </w:rPr>
        <w:t xml:space="preserve"> livestock herds are </w:t>
      </w:r>
      <w:r w:rsidR="00821FB7">
        <w:rPr>
          <w:lang w:val="en-GB" w:eastAsia="fr-FR"/>
        </w:rPr>
        <w:t xml:space="preserve">already </w:t>
      </w:r>
      <w:r>
        <w:rPr>
          <w:lang w:val="en-GB" w:eastAsia="fr-FR"/>
        </w:rPr>
        <w:t>grazing in the steppe</w:t>
      </w:r>
      <w:r w:rsidR="00821FB7">
        <w:rPr>
          <w:lang w:val="en-GB" w:eastAsia="fr-FR"/>
        </w:rPr>
        <w:t xml:space="preserve">. </w:t>
      </w:r>
      <w:r w:rsidR="002C4532">
        <w:rPr>
          <w:lang w:val="en-GB" w:eastAsia="fr-FR"/>
        </w:rPr>
        <w:t>It is realized</w:t>
      </w:r>
      <w:r w:rsidR="00821FB7">
        <w:rPr>
          <w:lang w:val="en-GB" w:eastAsia="fr-FR"/>
        </w:rPr>
        <w:t xml:space="preserve"> on a single</w:t>
      </w:r>
      <w:r>
        <w:rPr>
          <w:lang w:val="en-GB" w:eastAsia="fr-FR"/>
        </w:rPr>
        <w:t xml:space="preserve"> day to ensure simultaneous data collection and avoid duplicate counts.</w:t>
      </w:r>
    </w:p>
    <w:p w14:paraId="30EFC717" w14:textId="4722C7C8" w:rsidR="002C4532" w:rsidRDefault="002C4532" w:rsidP="002C4532">
      <w:pPr>
        <w:rPr>
          <w:lang w:val="en-GB" w:eastAsia="fr-FR"/>
        </w:rPr>
      </w:pPr>
      <w:r>
        <w:rPr>
          <w:lang w:val="en-GB" w:eastAsia="fr-FR"/>
        </w:rPr>
        <w:t>Each transect is surveyed by a team, all teams beginning around the same time, progressing at low speed (around 20km/h) on the transects</w:t>
      </w:r>
      <w:r w:rsidR="00715EBB">
        <w:rPr>
          <w:lang w:val="en-GB" w:eastAsia="fr-FR"/>
        </w:rPr>
        <w:t xml:space="preserve"> and recording/validating elements on the way</w:t>
      </w:r>
      <w:r>
        <w:rPr>
          <w:lang w:val="en-GB" w:eastAsia="fr-FR"/>
        </w:rPr>
        <w:t>. They stop at each observation point to perform a circular observation with binoculars to detect elements that could be missed during the transect.</w:t>
      </w:r>
    </w:p>
    <w:p w14:paraId="25AEA228" w14:textId="3B9189F6" w:rsidR="00BA4064" w:rsidRDefault="00E222F7" w:rsidP="00BA4064">
      <w:pPr>
        <w:pStyle w:val="Titre2"/>
        <w:rPr>
          <w:lang w:val="en-GB" w:eastAsia="fr-FR"/>
        </w:rPr>
      </w:pPr>
      <w:bookmarkStart w:id="5" w:name="_Toc203122372"/>
      <w:r>
        <w:rPr>
          <w:lang w:val="en-GB" w:eastAsia="fr-FR"/>
        </w:rPr>
        <w:t>Permanent</w:t>
      </w:r>
      <w:r w:rsidR="00BA4064">
        <w:rPr>
          <w:lang w:val="en-GB" w:eastAsia="fr-FR"/>
        </w:rPr>
        <w:t xml:space="preserve"> elements</w:t>
      </w:r>
      <w:bookmarkEnd w:id="5"/>
    </w:p>
    <w:p w14:paraId="328F7495" w14:textId="6A1A024E" w:rsidR="00BA4064" w:rsidRDefault="002C4532" w:rsidP="00C90592">
      <w:pPr>
        <w:rPr>
          <w:lang w:val="en-GB" w:eastAsia="fr-FR"/>
        </w:rPr>
      </w:pPr>
      <w:r>
        <w:rPr>
          <w:lang w:val="en-GB" w:eastAsia="fr-FR"/>
        </w:rPr>
        <w:t xml:space="preserve">All </w:t>
      </w:r>
      <w:r w:rsidR="00E222F7">
        <w:rPr>
          <w:lang w:val="en-GB" w:eastAsia="fr-FR"/>
        </w:rPr>
        <w:t>permanent</w:t>
      </w:r>
      <w:r>
        <w:rPr>
          <w:lang w:val="en-GB" w:eastAsia="fr-FR"/>
        </w:rPr>
        <w:t xml:space="preserve"> elements active from previous sessions are verified, locations adjusted if incorrect and information relative to their status of use documented on a field form. </w:t>
      </w:r>
    </w:p>
    <w:p w14:paraId="766988CC" w14:textId="1394915D" w:rsidR="002C4532" w:rsidRDefault="00BA4064" w:rsidP="00C90592">
      <w:pPr>
        <w:rPr>
          <w:lang w:val="en-GB" w:eastAsia="fr-FR"/>
        </w:rPr>
      </w:pPr>
      <w:r>
        <w:rPr>
          <w:lang w:val="en-GB" w:eastAsia="fr-FR"/>
        </w:rPr>
        <w:t>When n</w:t>
      </w:r>
      <w:r w:rsidR="002C4532">
        <w:rPr>
          <w:lang w:val="en-GB" w:eastAsia="fr-FR"/>
        </w:rPr>
        <w:t xml:space="preserve">ew </w:t>
      </w:r>
      <w:r w:rsidR="00E222F7">
        <w:rPr>
          <w:lang w:val="en-GB" w:eastAsia="fr-FR"/>
        </w:rPr>
        <w:t>permanent</w:t>
      </w:r>
      <w:r w:rsidR="00FE45E7">
        <w:rPr>
          <w:lang w:val="en-GB" w:eastAsia="fr-FR"/>
        </w:rPr>
        <w:t xml:space="preserve"> elements are </w:t>
      </w:r>
      <w:r>
        <w:rPr>
          <w:lang w:val="en-GB" w:eastAsia="fr-FR"/>
        </w:rPr>
        <w:t xml:space="preserve">detected, the teams approach them to </w:t>
      </w:r>
      <w:r w:rsidR="00FE45E7">
        <w:rPr>
          <w:lang w:val="en-GB" w:eastAsia="fr-FR"/>
        </w:rPr>
        <w:t>record</w:t>
      </w:r>
      <w:r w:rsidR="00C12DC8">
        <w:rPr>
          <w:lang w:val="en-GB" w:eastAsia="fr-FR"/>
        </w:rPr>
        <w:t xml:space="preserve"> </w:t>
      </w:r>
      <w:r>
        <w:rPr>
          <w:lang w:val="en-GB" w:eastAsia="fr-FR"/>
        </w:rPr>
        <w:t xml:space="preserve">a location </w:t>
      </w:r>
      <w:r w:rsidR="00C12DC8">
        <w:rPr>
          <w:lang w:val="en-GB" w:eastAsia="fr-FR"/>
        </w:rPr>
        <w:t>as</w:t>
      </w:r>
      <w:r w:rsidR="00FE45E7">
        <w:rPr>
          <w:lang w:val="en-GB" w:eastAsia="fr-FR"/>
        </w:rPr>
        <w:t xml:space="preserve"> </w:t>
      </w:r>
      <w:r w:rsidR="00C12DC8">
        <w:rPr>
          <w:lang w:val="en-GB" w:eastAsia="fr-FR"/>
        </w:rPr>
        <w:t>precisely</w:t>
      </w:r>
      <w:r>
        <w:rPr>
          <w:lang w:val="en-GB" w:eastAsia="fr-FR"/>
        </w:rPr>
        <w:t xml:space="preserve"> as possible</w:t>
      </w:r>
      <w:r w:rsidR="002C4532">
        <w:rPr>
          <w:lang w:val="en-GB" w:eastAsia="fr-FR"/>
        </w:rPr>
        <w:t>. A GPS point is created and</w:t>
      </w:r>
      <w:r w:rsidR="0034132F">
        <w:rPr>
          <w:lang w:val="en-GB" w:eastAsia="fr-FR"/>
        </w:rPr>
        <w:t xml:space="preserve"> its name as well as</w:t>
      </w:r>
      <w:r w:rsidR="002C4532">
        <w:rPr>
          <w:lang w:val="en-GB" w:eastAsia="fr-FR"/>
        </w:rPr>
        <w:t xml:space="preserve"> detail</w:t>
      </w:r>
      <w:r w:rsidR="0034132F">
        <w:rPr>
          <w:lang w:val="en-GB" w:eastAsia="fr-FR"/>
        </w:rPr>
        <w:t>s</w:t>
      </w:r>
      <w:r w:rsidR="002C4532">
        <w:rPr>
          <w:lang w:val="en-GB" w:eastAsia="fr-FR"/>
        </w:rPr>
        <w:t xml:space="preserve"> about the type </w:t>
      </w:r>
      <w:r w:rsidR="00467296">
        <w:rPr>
          <w:lang w:val="en-GB" w:eastAsia="fr-FR"/>
        </w:rPr>
        <w:t xml:space="preserve">and number </w:t>
      </w:r>
      <w:r w:rsidR="002C4532">
        <w:rPr>
          <w:lang w:val="en-GB" w:eastAsia="fr-FR"/>
        </w:rPr>
        <w:t xml:space="preserve">of element(s) observed </w:t>
      </w:r>
      <w:r w:rsidR="0034132F">
        <w:rPr>
          <w:lang w:val="en-GB" w:eastAsia="fr-FR"/>
        </w:rPr>
        <w:t>are</w:t>
      </w:r>
      <w:r w:rsidR="002C4532">
        <w:rPr>
          <w:lang w:val="en-GB" w:eastAsia="fr-FR"/>
        </w:rPr>
        <w:t xml:space="preserve"> noted on the field form.</w:t>
      </w:r>
    </w:p>
    <w:p w14:paraId="39A6EC0F" w14:textId="1C5717E1" w:rsidR="00BA4064" w:rsidRDefault="00BA4064" w:rsidP="00BA4064">
      <w:pPr>
        <w:rPr>
          <w:lang w:val="en-GB" w:eastAsia="fr-FR"/>
        </w:rPr>
      </w:pPr>
      <w:r>
        <w:rPr>
          <w:lang w:val="en-GB" w:eastAsia="fr-FR"/>
        </w:rPr>
        <w:t>After the survey, inactive elements should be updated, new elements added in a file for the survey of the following year.</w:t>
      </w:r>
    </w:p>
    <w:p w14:paraId="3B474ECD" w14:textId="2C5D9845" w:rsidR="00BA4064" w:rsidRDefault="00BA4064" w:rsidP="00BA4064">
      <w:pPr>
        <w:pStyle w:val="Titre2"/>
        <w:rPr>
          <w:lang w:val="en-GB" w:eastAsia="fr-FR"/>
        </w:rPr>
      </w:pPr>
      <w:bookmarkStart w:id="6" w:name="_Toc203122373"/>
      <w:r>
        <w:rPr>
          <w:lang w:val="en-GB" w:eastAsia="fr-FR"/>
        </w:rPr>
        <w:lastRenderedPageBreak/>
        <w:t>Temporary elements</w:t>
      </w:r>
      <w:bookmarkEnd w:id="6"/>
    </w:p>
    <w:p w14:paraId="28182098" w14:textId="77777777" w:rsidR="00715EBB" w:rsidRDefault="00715EBB" w:rsidP="00C90592">
      <w:pPr>
        <w:rPr>
          <w:lang w:val="en-GB" w:eastAsia="fr-FR"/>
        </w:rPr>
      </w:pPr>
    </w:p>
    <w:p w14:paraId="51C6A785" w14:textId="215EC238" w:rsidR="002A4711" w:rsidRDefault="00715EBB" w:rsidP="00C90592">
      <w:pPr>
        <w:rPr>
          <w:lang w:val="en-GB" w:eastAsia="fr-FR"/>
        </w:rPr>
      </w:pPr>
      <w:r>
        <w:rPr>
          <w:lang w:val="en-GB" w:eastAsia="fr-FR"/>
        </w:rPr>
        <w:t>T</w:t>
      </w:r>
      <w:r w:rsidR="00BA4064">
        <w:rPr>
          <w:lang w:val="en-GB" w:eastAsia="fr-FR"/>
        </w:rPr>
        <w:t xml:space="preserve">he teams do not need to approach </w:t>
      </w:r>
      <w:r>
        <w:rPr>
          <w:lang w:val="en-GB" w:eastAsia="fr-FR"/>
        </w:rPr>
        <w:t>temporary elements. They</w:t>
      </w:r>
      <w:r w:rsidR="00BA4064">
        <w:rPr>
          <w:lang w:val="en-GB" w:eastAsia="fr-FR"/>
        </w:rPr>
        <w:t xml:space="preserve"> create a projected GPS point by assessing the distance and the angle from </w:t>
      </w:r>
      <w:r>
        <w:rPr>
          <w:lang w:val="en-GB" w:eastAsia="fr-FR"/>
        </w:rPr>
        <w:t>the place they detected them</w:t>
      </w:r>
      <w:r w:rsidR="00BA4064">
        <w:rPr>
          <w:lang w:val="en-GB" w:eastAsia="fr-FR"/>
        </w:rPr>
        <w:t xml:space="preserve">. </w:t>
      </w:r>
      <w:r w:rsidR="0034132F">
        <w:rPr>
          <w:lang w:val="en-GB" w:eastAsia="fr-FR"/>
        </w:rPr>
        <w:t>Waypoint name and d</w:t>
      </w:r>
      <w:r w:rsidR="00467296">
        <w:rPr>
          <w:lang w:val="en-GB" w:eastAsia="fr-FR"/>
        </w:rPr>
        <w:t>etail</w:t>
      </w:r>
      <w:r w:rsidR="0034132F">
        <w:rPr>
          <w:lang w:val="en-GB" w:eastAsia="fr-FR"/>
        </w:rPr>
        <w:t>s</w:t>
      </w:r>
      <w:r w:rsidR="00467296">
        <w:rPr>
          <w:lang w:val="en-GB" w:eastAsia="fr-FR"/>
        </w:rPr>
        <w:t xml:space="preserve"> of the type and number of element(s) observed </w:t>
      </w:r>
      <w:r w:rsidR="0034132F">
        <w:rPr>
          <w:lang w:val="en-GB" w:eastAsia="fr-FR"/>
        </w:rPr>
        <w:t>are</w:t>
      </w:r>
      <w:r w:rsidR="00467296">
        <w:rPr>
          <w:lang w:val="en-GB" w:eastAsia="fr-FR"/>
        </w:rPr>
        <w:t xml:space="preserve"> noted</w:t>
      </w:r>
      <w:r w:rsidR="0034132F">
        <w:rPr>
          <w:lang w:val="en-GB" w:eastAsia="fr-FR"/>
        </w:rPr>
        <w:t xml:space="preserve"> on the field form</w:t>
      </w:r>
      <w:r w:rsidR="00467296">
        <w:rPr>
          <w:lang w:val="en-GB" w:eastAsia="fr-FR"/>
        </w:rPr>
        <w:t>.</w:t>
      </w:r>
    </w:p>
    <w:p w14:paraId="3F01F636" w14:textId="131AC447" w:rsidR="00B60EF2" w:rsidRDefault="00B60EF2" w:rsidP="00B60EF2">
      <w:pPr>
        <w:pStyle w:val="Titre1"/>
        <w:rPr>
          <w:lang w:val="en-GB"/>
        </w:rPr>
      </w:pPr>
      <w:bookmarkStart w:id="7" w:name="_Toc203122374"/>
      <w:r>
        <w:rPr>
          <w:lang w:val="en-GB"/>
        </w:rPr>
        <w:t>Annex: Main elements recorded</w:t>
      </w:r>
      <w:bookmarkEnd w:id="7"/>
    </w:p>
    <w:p w14:paraId="639B368B" w14:textId="77777777" w:rsidR="00B60EF2" w:rsidRDefault="00B60EF2" w:rsidP="00B60EF2">
      <w:pPr>
        <w:rPr>
          <w:lang w:val="en-GB" w:eastAsia="fr-FR"/>
        </w:rPr>
      </w:pPr>
    </w:p>
    <w:p w14:paraId="004D1102" w14:textId="297542A1" w:rsidR="00CE54C5" w:rsidRDefault="00CE54C5" w:rsidP="00CE54C5">
      <w:pPr>
        <w:pStyle w:val="Lgende"/>
        <w:rPr>
          <w:lang w:eastAsia="fr-FR"/>
        </w:rPr>
      </w:pPr>
      <w:r>
        <w:t xml:space="preserve">Table </w:t>
      </w:r>
      <w:r>
        <w:fldChar w:fldCharType="begin"/>
      </w:r>
      <w:r>
        <w:instrText xml:space="preserve"> SEQ Table \* ARABIC </w:instrText>
      </w:r>
      <w:r>
        <w:fldChar w:fldCharType="separate"/>
      </w:r>
      <w:r w:rsidR="00FB7623">
        <w:rPr>
          <w:noProof/>
        </w:rPr>
        <w:t>1</w:t>
      </w:r>
      <w:r>
        <w:fldChar w:fldCharType="end"/>
      </w:r>
      <w:r>
        <w:t>. Main human activity elements that can be recorded in Al Baten</w:t>
      </w:r>
    </w:p>
    <w:tbl>
      <w:tblPr>
        <w:tblStyle w:val="Grilledutableau"/>
        <w:tblW w:w="0" w:type="auto"/>
        <w:tblBorders>
          <w:left w:val="none" w:sz="0" w:space="0" w:color="auto"/>
          <w:right w:val="none" w:sz="0" w:space="0" w:color="auto"/>
          <w:insideV w:val="none" w:sz="0" w:space="0" w:color="auto"/>
        </w:tblBorders>
        <w:tblLook w:val="04A0" w:firstRow="1" w:lastRow="0" w:firstColumn="1" w:lastColumn="0" w:noHBand="0" w:noVBand="1"/>
      </w:tblPr>
      <w:tblGrid>
        <w:gridCol w:w="3020"/>
        <w:gridCol w:w="3021"/>
        <w:gridCol w:w="3021"/>
      </w:tblGrid>
      <w:tr w:rsidR="00B60EF2" w:rsidRPr="00B60EF2" w14:paraId="75729F61" w14:textId="77777777" w:rsidTr="00CE54C5">
        <w:tc>
          <w:tcPr>
            <w:tcW w:w="6041" w:type="dxa"/>
            <w:gridSpan w:val="2"/>
            <w:shd w:val="clear" w:color="auto" w:fill="FBE4D5" w:themeFill="accent2" w:themeFillTint="33"/>
            <w:vAlign w:val="center"/>
          </w:tcPr>
          <w:p w14:paraId="12ECBA90" w14:textId="09547855" w:rsidR="00B60EF2" w:rsidRPr="00CE54C5" w:rsidRDefault="00B60EF2" w:rsidP="00B60EF2">
            <w:pPr>
              <w:jc w:val="center"/>
              <w:rPr>
                <w:rFonts w:asciiTheme="majorHAnsi" w:hAnsiTheme="majorHAnsi" w:cstheme="majorHAnsi"/>
                <w:b/>
                <w:bCs/>
                <w:sz w:val="18"/>
                <w:szCs w:val="18"/>
                <w:lang w:val="en-GB" w:eastAsia="fr-FR"/>
              </w:rPr>
            </w:pPr>
            <w:r w:rsidRPr="00CE54C5">
              <w:rPr>
                <w:rFonts w:asciiTheme="majorHAnsi" w:hAnsiTheme="majorHAnsi" w:cstheme="majorHAnsi"/>
                <w:b/>
                <w:bCs/>
                <w:sz w:val="18"/>
                <w:szCs w:val="18"/>
                <w:lang w:val="en-GB" w:eastAsia="fr-FR"/>
              </w:rPr>
              <w:t>Temporary elements</w:t>
            </w:r>
          </w:p>
        </w:tc>
        <w:tc>
          <w:tcPr>
            <w:tcW w:w="3021" w:type="dxa"/>
            <w:vMerge w:val="restart"/>
            <w:shd w:val="clear" w:color="auto" w:fill="FBE4D5" w:themeFill="accent2" w:themeFillTint="33"/>
            <w:vAlign w:val="center"/>
          </w:tcPr>
          <w:p w14:paraId="1EBDE122" w14:textId="272FDA6D" w:rsidR="00B60EF2" w:rsidRPr="00CE54C5" w:rsidRDefault="00E222F7" w:rsidP="00B60EF2">
            <w:pPr>
              <w:jc w:val="center"/>
              <w:rPr>
                <w:rFonts w:asciiTheme="majorHAnsi" w:hAnsiTheme="majorHAnsi" w:cstheme="majorHAnsi"/>
                <w:b/>
                <w:bCs/>
                <w:sz w:val="18"/>
                <w:szCs w:val="18"/>
                <w:lang w:val="en-GB" w:eastAsia="fr-FR"/>
              </w:rPr>
            </w:pPr>
            <w:r>
              <w:rPr>
                <w:rFonts w:asciiTheme="majorHAnsi" w:hAnsiTheme="majorHAnsi" w:cstheme="majorHAnsi"/>
                <w:b/>
                <w:bCs/>
                <w:sz w:val="18"/>
                <w:szCs w:val="18"/>
                <w:lang w:val="en-GB" w:eastAsia="fr-FR"/>
              </w:rPr>
              <w:t>Permanent</w:t>
            </w:r>
            <w:r w:rsidR="00B60EF2" w:rsidRPr="00CE54C5">
              <w:rPr>
                <w:rFonts w:asciiTheme="majorHAnsi" w:hAnsiTheme="majorHAnsi" w:cstheme="majorHAnsi"/>
                <w:b/>
                <w:bCs/>
                <w:sz w:val="18"/>
                <w:szCs w:val="18"/>
                <w:lang w:val="en-GB" w:eastAsia="fr-FR"/>
              </w:rPr>
              <w:t xml:space="preserve"> elements</w:t>
            </w:r>
          </w:p>
        </w:tc>
      </w:tr>
      <w:tr w:rsidR="00B60EF2" w:rsidRPr="00B60EF2" w14:paraId="34CFDEEF" w14:textId="77777777" w:rsidTr="00CE54C5">
        <w:tc>
          <w:tcPr>
            <w:tcW w:w="3020" w:type="dxa"/>
            <w:shd w:val="clear" w:color="auto" w:fill="FBE4D5" w:themeFill="accent2" w:themeFillTint="33"/>
            <w:vAlign w:val="center"/>
          </w:tcPr>
          <w:p w14:paraId="293B2B32" w14:textId="169FDD68" w:rsidR="00B60EF2" w:rsidRPr="00CE54C5" w:rsidRDefault="00B60EF2" w:rsidP="00B60EF2">
            <w:pPr>
              <w:jc w:val="center"/>
              <w:rPr>
                <w:rFonts w:asciiTheme="majorHAnsi" w:hAnsiTheme="majorHAnsi" w:cstheme="majorHAnsi"/>
                <w:b/>
                <w:bCs/>
                <w:sz w:val="18"/>
                <w:szCs w:val="18"/>
                <w:lang w:val="en-GB" w:eastAsia="fr-FR"/>
              </w:rPr>
            </w:pPr>
            <w:r w:rsidRPr="00CE54C5">
              <w:rPr>
                <w:rFonts w:asciiTheme="majorHAnsi" w:hAnsiTheme="majorHAnsi" w:cstheme="majorHAnsi"/>
                <w:b/>
                <w:bCs/>
                <w:sz w:val="18"/>
                <w:szCs w:val="18"/>
                <w:lang w:val="en-GB" w:eastAsia="fr-FR"/>
              </w:rPr>
              <w:t>Domestic animals</w:t>
            </w:r>
          </w:p>
        </w:tc>
        <w:tc>
          <w:tcPr>
            <w:tcW w:w="3021" w:type="dxa"/>
            <w:shd w:val="clear" w:color="auto" w:fill="FBE4D5" w:themeFill="accent2" w:themeFillTint="33"/>
            <w:vAlign w:val="center"/>
          </w:tcPr>
          <w:p w14:paraId="5DF4EB2A" w14:textId="7464BBFE" w:rsidR="00B60EF2" w:rsidRPr="00CE54C5" w:rsidRDefault="00B60EF2" w:rsidP="00B60EF2">
            <w:pPr>
              <w:jc w:val="center"/>
              <w:rPr>
                <w:rFonts w:asciiTheme="majorHAnsi" w:hAnsiTheme="majorHAnsi" w:cstheme="majorHAnsi"/>
                <w:b/>
                <w:bCs/>
                <w:sz w:val="18"/>
                <w:szCs w:val="18"/>
                <w:lang w:val="en-GB" w:eastAsia="fr-FR"/>
              </w:rPr>
            </w:pPr>
            <w:r w:rsidRPr="00CE54C5">
              <w:rPr>
                <w:rFonts w:asciiTheme="majorHAnsi" w:hAnsiTheme="majorHAnsi" w:cstheme="majorHAnsi"/>
                <w:b/>
                <w:bCs/>
                <w:sz w:val="18"/>
                <w:szCs w:val="18"/>
                <w:lang w:val="en-GB" w:eastAsia="fr-FR"/>
              </w:rPr>
              <w:t>Temporary facilities</w:t>
            </w:r>
          </w:p>
        </w:tc>
        <w:tc>
          <w:tcPr>
            <w:tcW w:w="3021" w:type="dxa"/>
            <w:vMerge/>
            <w:shd w:val="clear" w:color="auto" w:fill="FBE4D5" w:themeFill="accent2" w:themeFillTint="33"/>
            <w:vAlign w:val="center"/>
          </w:tcPr>
          <w:p w14:paraId="17EE8779" w14:textId="18966CF1" w:rsidR="00B60EF2" w:rsidRPr="00CE54C5" w:rsidRDefault="00B60EF2" w:rsidP="00B60EF2">
            <w:pPr>
              <w:jc w:val="center"/>
              <w:rPr>
                <w:rFonts w:asciiTheme="majorHAnsi" w:hAnsiTheme="majorHAnsi" w:cstheme="majorHAnsi"/>
                <w:b/>
                <w:bCs/>
                <w:sz w:val="18"/>
                <w:szCs w:val="18"/>
                <w:lang w:val="en-GB" w:eastAsia="fr-FR"/>
              </w:rPr>
            </w:pPr>
          </w:p>
        </w:tc>
      </w:tr>
      <w:tr w:rsidR="00B60EF2" w:rsidRPr="00B60EF2" w14:paraId="0C80A9B9" w14:textId="77777777" w:rsidTr="00CE54C5">
        <w:tc>
          <w:tcPr>
            <w:tcW w:w="3020" w:type="dxa"/>
            <w:vAlign w:val="center"/>
          </w:tcPr>
          <w:p w14:paraId="0359FF93" w14:textId="77777777" w:rsidR="00B60EF2" w:rsidRDefault="00B60EF2" w:rsidP="00B60EF2">
            <w:pPr>
              <w:jc w:val="center"/>
              <w:rPr>
                <w:rFonts w:asciiTheme="majorHAnsi" w:hAnsiTheme="majorHAnsi" w:cstheme="majorHAnsi"/>
                <w:sz w:val="18"/>
                <w:szCs w:val="18"/>
                <w:lang w:val="en-GB" w:eastAsia="fr-FR"/>
              </w:rPr>
            </w:pPr>
            <w:r>
              <w:rPr>
                <w:rFonts w:asciiTheme="majorHAnsi" w:hAnsiTheme="majorHAnsi" w:cstheme="majorHAnsi"/>
                <w:sz w:val="18"/>
                <w:szCs w:val="18"/>
                <w:lang w:val="en-GB" w:eastAsia="fr-FR"/>
              </w:rPr>
              <w:t>Sheep</w:t>
            </w:r>
          </w:p>
          <w:p w14:paraId="1E3F499A" w14:textId="77777777" w:rsidR="00B60EF2" w:rsidRDefault="00B60EF2" w:rsidP="00B60EF2">
            <w:pPr>
              <w:jc w:val="center"/>
              <w:rPr>
                <w:rFonts w:asciiTheme="majorHAnsi" w:hAnsiTheme="majorHAnsi" w:cstheme="majorHAnsi"/>
                <w:sz w:val="18"/>
                <w:szCs w:val="18"/>
                <w:lang w:val="en-GB" w:eastAsia="fr-FR"/>
              </w:rPr>
            </w:pPr>
            <w:r>
              <w:rPr>
                <w:rFonts w:asciiTheme="majorHAnsi" w:hAnsiTheme="majorHAnsi" w:cstheme="majorHAnsi"/>
                <w:sz w:val="18"/>
                <w:szCs w:val="18"/>
                <w:lang w:val="en-GB" w:eastAsia="fr-FR"/>
              </w:rPr>
              <w:t>Goat</w:t>
            </w:r>
          </w:p>
          <w:p w14:paraId="367CB2E5" w14:textId="77777777" w:rsidR="00B60EF2" w:rsidRDefault="00B60EF2" w:rsidP="00B60EF2">
            <w:pPr>
              <w:jc w:val="center"/>
              <w:rPr>
                <w:rFonts w:asciiTheme="majorHAnsi" w:hAnsiTheme="majorHAnsi" w:cstheme="majorHAnsi"/>
                <w:sz w:val="18"/>
                <w:szCs w:val="18"/>
                <w:lang w:val="en-GB" w:eastAsia="fr-FR"/>
              </w:rPr>
            </w:pPr>
            <w:r>
              <w:rPr>
                <w:rFonts w:asciiTheme="majorHAnsi" w:hAnsiTheme="majorHAnsi" w:cstheme="majorHAnsi"/>
                <w:sz w:val="18"/>
                <w:szCs w:val="18"/>
                <w:lang w:val="en-GB" w:eastAsia="fr-FR"/>
              </w:rPr>
              <w:t>Cow</w:t>
            </w:r>
          </w:p>
          <w:p w14:paraId="4F40821A" w14:textId="77777777" w:rsidR="00B60EF2" w:rsidRDefault="00B60EF2" w:rsidP="00B60EF2">
            <w:pPr>
              <w:jc w:val="center"/>
              <w:rPr>
                <w:rFonts w:asciiTheme="majorHAnsi" w:hAnsiTheme="majorHAnsi" w:cstheme="majorHAnsi"/>
                <w:sz w:val="18"/>
                <w:szCs w:val="18"/>
                <w:lang w:val="en-GB" w:eastAsia="fr-FR"/>
              </w:rPr>
            </w:pPr>
            <w:r>
              <w:rPr>
                <w:rFonts w:asciiTheme="majorHAnsi" w:hAnsiTheme="majorHAnsi" w:cstheme="majorHAnsi"/>
                <w:sz w:val="18"/>
                <w:szCs w:val="18"/>
                <w:lang w:val="en-GB" w:eastAsia="fr-FR"/>
              </w:rPr>
              <w:t>Camel</w:t>
            </w:r>
          </w:p>
          <w:p w14:paraId="1A83BE47" w14:textId="77777777" w:rsidR="00B60EF2" w:rsidRDefault="00B60EF2" w:rsidP="00B60EF2">
            <w:pPr>
              <w:jc w:val="center"/>
              <w:rPr>
                <w:rFonts w:asciiTheme="majorHAnsi" w:hAnsiTheme="majorHAnsi" w:cstheme="majorHAnsi"/>
                <w:sz w:val="18"/>
                <w:szCs w:val="18"/>
                <w:lang w:val="en-GB" w:eastAsia="fr-FR"/>
              </w:rPr>
            </w:pPr>
            <w:r>
              <w:rPr>
                <w:rFonts w:asciiTheme="majorHAnsi" w:hAnsiTheme="majorHAnsi" w:cstheme="majorHAnsi"/>
                <w:sz w:val="18"/>
                <w:szCs w:val="18"/>
                <w:lang w:val="en-GB" w:eastAsia="fr-FR"/>
              </w:rPr>
              <w:t>Donkey</w:t>
            </w:r>
          </w:p>
          <w:p w14:paraId="7E5BBF85" w14:textId="77777777" w:rsidR="00B60EF2" w:rsidRDefault="00B60EF2" w:rsidP="00B60EF2">
            <w:pPr>
              <w:jc w:val="center"/>
              <w:rPr>
                <w:rFonts w:asciiTheme="majorHAnsi" w:hAnsiTheme="majorHAnsi" w:cstheme="majorHAnsi"/>
                <w:sz w:val="18"/>
                <w:szCs w:val="18"/>
                <w:lang w:val="en-GB" w:eastAsia="fr-FR"/>
              </w:rPr>
            </w:pPr>
            <w:r>
              <w:rPr>
                <w:rFonts w:asciiTheme="majorHAnsi" w:hAnsiTheme="majorHAnsi" w:cstheme="majorHAnsi"/>
                <w:sz w:val="18"/>
                <w:szCs w:val="18"/>
                <w:lang w:val="en-GB" w:eastAsia="fr-FR"/>
              </w:rPr>
              <w:t>Mule</w:t>
            </w:r>
          </w:p>
          <w:p w14:paraId="5236A9E8" w14:textId="77777777" w:rsidR="00B60EF2" w:rsidRDefault="00B60EF2" w:rsidP="00B60EF2">
            <w:pPr>
              <w:jc w:val="center"/>
              <w:rPr>
                <w:rFonts w:asciiTheme="majorHAnsi" w:hAnsiTheme="majorHAnsi" w:cstheme="majorHAnsi"/>
                <w:sz w:val="18"/>
                <w:szCs w:val="18"/>
                <w:lang w:val="en-GB" w:eastAsia="fr-FR"/>
              </w:rPr>
            </w:pPr>
            <w:r>
              <w:rPr>
                <w:rFonts w:asciiTheme="majorHAnsi" w:hAnsiTheme="majorHAnsi" w:cstheme="majorHAnsi"/>
                <w:sz w:val="18"/>
                <w:szCs w:val="18"/>
                <w:lang w:val="en-GB" w:eastAsia="fr-FR"/>
              </w:rPr>
              <w:t>Horse</w:t>
            </w:r>
          </w:p>
          <w:p w14:paraId="22F98C5C" w14:textId="117F1FAA" w:rsidR="00B60EF2" w:rsidRPr="00B60EF2" w:rsidRDefault="00B60EF2" w:rsidP="00B60EF2">
            <w:pPr>
              <w:jc w:val="center"/>
              <w:rPr>
                <w:rFonts w:asciiTheme="majorHAnsi" w:hAnsiTheme="majorHAnsi" w:cstheme="majorHAnsi"/>
                <w:sz w:val="18"/>
                <w:szCs w:val="18"/>
                <w:lang w:val="en-GB" w:eastAsia="fr-FR"/>
              </w:rPr>
            </w:pPr>
            <w:r>
              <w:rPr>
                <w:rFonts w:asciiTheme="majorHAnsi" w:hAnsiTheme="majorHAnsi" w:cstheme="majorHAnsi"/>
                <w:sz w:val="18"/>
                <w:szCs w:val="18"/>
                <w:lang w:val="en-GB" w:eastAsia="fr-FR"/>
              </w:rPr>
              <w:t>Dog</w:t>
            </w:r>
          </w:p>
        </w:tc>
        <w:tc>
          <w:tcPr>
            <w:tcW w:w="3021" w:type="dxa"/>
            <w:vAlign w:val="center"/>
          </w:tcPr>
          <w:p w14:paraId="54DD27A0" w14:textId="51E1DBF4" w:rsidR="00B60EF2" w:rsidRDefault="00CE54C5" w:rsidP="00B60EF2">
            <w:pPr>
              <w:jc w:val="center"/>
              <w:rPr>
                <w:rFonts w:asciiTheme="majorHAnsi" w:hAnsiTheme="majorHAnsi" w:cstheme="majorHAnsi"/>
                <w:sz w:val="18"/>
                <w:szCs w:val="18"/>
                <w:lang w:val="en-GB" w:eastAsia="fr-FR"/>
              </w:rPr>
            </w:pPr>
            <w:r>
              <w:rPr>
                <w:rFonts w:asciiTheme="majorHAnsi" w:hAnsiTheme="majorHAnsi" w:cstheme="majorHAnsi"/>
                <w:sz w:val="18"/>
                <w:szCs w:val="18"/>
                <w:lang w:val="en-GB" w:eastAsia="fr-FR"/>
              </w:rPr>
              <w:t>Mobile enclosure</w:t>
            </w:r>
          </w:p>
          <w:p w14:paraId="642F21B9" w14:textId="77777777" w:rsidR="00B60EF2" w:rsidRDefault="00B60EF2" w:rsidP="00B60EF2">
            <w:pPr>
              <w:jc w:val="center"/>
              <w:rPr>
                <w:rFonts w:asciiTheme="majorHAnsi" w:hAnsiTheme="majorHAnsi" w:cstheme="majorHAnsi"/>
                <w:sz w:val="18"/>
                <w:szCs w:val="18"/>
                <w:lang w:val="en-GB" w:eastAsia="fr-FR"/>
              </w:rPr>
            </w:pPr>
            <w:r>
              <w:rPr>
                <w:rFonts w:asciiTheme="majorHAnsi" w:hAnsiTheme="majorHAnsi" w:cstheme="majorHAnsi"/>
                <w:sz w:val="18"/>
                <w:szCs w:val="18"/>
                <w:lang w:val="en-GB" w:eastAsia="fr-FR"/>
              </w:rPr>
              <w:t xml:space="preserve">Temporary </w:t>
            </w:r>
            <w:r w:rsidR="00CE54C5" w:rsidRPr="00CE54C5">
              <w:rPr>
                <w:rFonts w:asciiTheme="majorHAnsi" w:hAnsiTheme="majorHAnsi" w:cstheme="majorHAnsi"/>
                <w:sz w:val="18"/>
                <w:szCs w:val="18"/>
                <w:lang w:val="en-GB" w:eastAsia="fr-FR"/>
              </w:rPr>
              <w:t>drinking trough</w:t>
            </w:r>
          </w:p>
          <w:p w14:paraId="5A8A6D47" w14:textId="1F48E224" w:rsidR="00CE54C5" w:rsidRDefault="00CE54C5" w:rsidP="00B60EF2">
            <w:pPr>
              <w:jc w:val="center"/>
              <w:rPr>
                <w:rFonts w:asciiTheme="majorHAnsi" w:hAnsiTheme="majorHAnsi" w:cstheme="majorHAnsi"/>
                <w:sz w:val="18"/>
                <w:szCs w:val="18"/>
                <w:lang w:val="en-GB" w:eastAsia="fr-FR"/>
              </w:rPr>
            </w:pPr>
            <w:r>
              <w:rPr>
                <w:rFonts w:asciiTheme="majorHAnsi" w:hAnsiTheme="majorHAnsi" w:cstheme="majorHAnsi"/>
                <w:sz w:val="18"/>
                <w:szCs w:val="18"/>
                <w:lang w:val="en-GB" w:eastAsia="fr-FR"/>
              </w:rPr>
              <w:t>Tent</w:t>
            </w:r>
          </w:p>
        </w:tc>
        <w:tc>
          <w:tcPr>
            <w:tcW w:w="3021" w:type="dxa"/>
            <w:vAlign w:val="center"/>
          </w:tcPr>
          <w:p w14:paraId="0315EDF3" w14:textId="77777777" w:rsidR="00B60EF2" w:rsidRDefault="00CE54C5" w:rsidP="00B60EF2">
            <w:pPr>
              <w:jc w:val="center"/>
              <w:rPr>
                <w:rFonts w:asciiTheme="majorHAnsi" w:hAnsiTheme="majorHAnsi" w:cstheme="majorHAnsi"/>
                <w:sz w:val="18"/>
                <w:szCs w:val="18"/>
                <w:lang w:val="en-GB" w:eastAsia="fr-FR"/>
              </w:rPr>
            </w:pPr>
            <w:r>
              <w:rPr>
                <w:rFonts w:asciiTheme="majorHAnsi" w:hAnsiTheme="majorHAnsi" w:cstheme="majorHAnsi"/>
                <w:sz w:val="18"/>
                <w:szCs w:val="18"/>
                <w:lang w:val="en-GB" w:eastAsia="fr-FR"/>
              </w:rPr>
              <w:t>Permanent enclosure</w:t>
            </w:r>
          </w:p>
          <w:p w14:paraId="7FBAA7FD" w14:textId="204A8375" w:rsidR="00CE54C5" w:rsidRDefault="00CE54C5" w:rsidP="00CE54C5">
            <w:pPr>
              <w:jc w:val="center"/>
              <w:rPr>
                <w:rFonts w:asciiTheme="majorHAnsi" w:hAnsiTheme="majorHAnsi" w:cstheme="majorHAnsi"/>
                <w:sz w:val="18"/>
                <w:szCs w:val="18"/>
                <w:lang w:val="en-GB" w:eastAsia="fr-FR"/>
              </w:rPr>
            </w:pPr>
            <w:r>
              <w:rPr>
                <w:rFonts w:asciiTheme="majorHAnsi" w:hAnsiTheme="majorHAnsi" w:cstheme="majorHAnsi"/>
                <w:sz w:val="18"/>
                <w:szCs w:val="18"/>
                <w:lang w:val="en-GB" w:eastAsia="fr-FR"/>
              </w:rPr>
              <w:t xml:space="preserve">Permanent </w:t>
            </w:r>
            <w:r w:rsidRPr="00CE54C5">
              <w:rPr>
                <w:rFonts w:asciiTheme="majorHAnsi" w:hAnsiTheme="majorHAnsi" w:cstheme="majorHAnsi"/>
                <w:sz w:val="18"/>
                <w:szCs w:val="18"/>
                <w:lang w:val="en-GB" w:eastAsia="fr-FR"/>
              </w:rPr>
              <w:t>drinking trough</w:t>
            </w:r>
          </w:p>
          <w:p w14:paraId="0C83B4B8" w14:textId="797EF861" w:rsidR="00CE54C5" w:rsidRDefault="00CE54C5" w:rsidP="00CE54C5">
            <w:pPr>
              <w:jc w:val="center"/>
              <w:rPr>
                <w:rFonts w:asciiTheme="majorHAnsi" w:hAnsiTheme="majorHAnsi" w:cstheme="majorHAnsi"/>
                <w:sz w:val="18"/>
                <w:szCs w:val="18"/>
                <w:lang w:val="en-GB" w:eastAsia="fr-FR"/>
              </w:rPr>
            </w:pPr>
            <w:r>
              <w:rPr>
                <w:rFonts w:asciiTheme="majorHAnsi" w:hAnsiTheme="majorHAnsi" w:cstheme="majorHAnsi"/>
                <w:sz w:val="18"/>
                <w:szCs w:val="18"/>
                <w:lang w:val="en-GB" w:eastAsia="fr-FR"/>
              </w:rPr>
              <w:t>Well</w:t>
            </w:r>
          </w:p>
          <w:p w14:paraId="32CD4E5A" w14:textId="504833EC" w:rsidR="00CE54C5" w:rsidRDefault="00CE54C5" w:rsidP="00CE54C5">
            <w:pPr>
              <w:jc w:val="center"/>
              <w:rPr>
                <w:rFonts w:asciiTheme="majorHAnsi" w:hAnsiTheme="majorHAnsi" w:cstheme="majorHAnsi"/>
                <w:sz w:val="18"/>
                <w:szCs w:val="18"/>
                <w:lang w:val="en-GB" w:eastAsia="fr-FR"/>
              </w:rPr>
            </w:pPr>
            <w:r>
              <w:rPr>
                <w:rFonts w:asciiTheme="majorHAnsi" w:hAnsiTheme="majorHAnsi" w:cstheme="majorHAnsi"/>
                <w:sz w:val="18"/>
                <w:szCs w:val="18"/>
                <w:lang w:val="en-GB" w:eastAsia="fr-FR"/>
              </w:rPr>
              <w:t>Dam</w:t>
            </w:r>
          </w:p>
          <w:p w14:paraId="08DCCB6C" w14:textId="442AF535" w:rsidR="00CE54C5" w:rsidRDefault="00CE54C5" w:rsidP="00CE54C5">
            <w:pPr>
              <w:jc w:val="center"/>
              <w:rPr>
                <w:rFonts w:asciiTheme="majorHAnsi" w:hAnsiTheme="majorHAnsi" w:cstheme="majorHAnsi"/>
                <w:sz w:val="18"/>
                <w:szCs w:val="18"/>
                <w:lang w:val="en-GB" w:eastAsia="fr-FR"/>
              </w:rPr>
            </w:pPr>
            <w:r w:rsidRPr="00CE54C5">
              <w:rPr>
                <w:rFonts w:asciiTheme="majorHAnsi" w:hAnsiTheme="majorHAnsi" w:cstheme="majorHAnsi"/>
                <w:sz w:val="18"/>
                <w:szCs w:val="18"/>
                <w:lang w:val="en-GB" w:eastAsia="fr-FR"/>
              </w:rPr>
              <w:t>Hut or shed</w:t>
            </w:r>
          </w:p>
          <w:p w14:paraId="0F83C495" w14:textId="46E8C84C" w:rsidR="00CE54C5" w:rsidRDefault="00CE54C5" w:rsidP="00CE54C5">
            <w:pPr>
              <w:jc w:val="center"/>
              <w:rPr>
                <w:rFonts w:asciiTheme="majorHAnsi" w:hAnsiTheme="majorHAnsi" w:cstheme="majorHAnsi"/>
                <w:sz w:val="18"/>
                <w:szCs w:val="18"/>
                <w:lang w:val="en-GB" w:eastAsia="fr-FR"/>
              </w:rPr>
            </w:pPr>
            <w:r>
              <w:rPr>
                <w:rFonts w:asciiTheme="majorHAnsi" w:hAnsiTheme="majorHAnsi" w:cstheme="majorHAnsi"/>
                <w:sz w:val="18"/>
                <w:szCs w:val="18"/>
                <w:lang w:val="en-GB" w:eastAsia="fr-FR"/>
              </w:rPr>
              <w:t>Hangar</w:t>
            </w:r>
          </w:p>
          <w:p w14:paraId="4E1C2ACB" w14:textId="5C41A6B1" w:rsidR="00CE54C5" w:rsidRDefault="00CE54C5" w:rsidP="00CE54C5">
            <w:pPr>
              <w:jc w:val="center"/>
              <w:rPr>
                <w:rFonts w:asciiTheme="majorHAnsi" w:hAnsiTheme="majorHAnsi" w:cstheme="majorHAnsi"/>
                <w:sz w:val="18"/>
                <w:szCs w:val="18"/>
                <w:lang w:val="en-GB" w:eastAsia="fr-FR"/>
              </w:rPr>
            </w:pPr>
            <w:r>
              <w:rPr>
                <w:rFonts w:asciiTheme="majorHAnsi" w:hAnsiTheme="majorHAnsi" w:cstheme="majorHAnsi"/>
                <w:sz w:val="18"/>
                <w:szCs w:val="18"/>
                <w:lang w:val="en-GB" w:eastAsia="fr-FR"/>
              </w:rPr>
              <w:t>House</w:t>
            </w:r>
          </w:p>
          <w:p w14:paraId="11D90B55" w14:textId="69DC0083" w:rsidR="00CE54C5" w:rsidRDefault="00CE54C5" w:rsidP="00CE54C5">
            <w:pPr>
              <w:jc w:val="center"/>
              <w:rPr>
                <w:rFonts w:asciiTheme="majorHAnsi" w:hAnsiTheme="majorHAnsi" w:cstheme="majorHAnsi"/>
                <w:sz w:val="18"/>
                <w:szCs w:val="18"/>
                <w:lang w:val="en-GB" w:eastAsia="fr-FR"/>
              </w:rPr>
            </w:pPr>
            <w:r>
              <w:rPr>
                <w:rFonts w:asciiTheme="majorHAnsi" w:hAnsiTheme="majorHAnsi" w:cstheme="majorHAnsi"/>
                <w:sz w:val="18"/>
                <w:szCs w:val="18"/>
                <w:lang w:val="en-GB" w:eastAsia="fr-FR"/>
              </w:rPr>
              <w:t>Hamlet</w:t>
            </w:r>
          </w:p>
          <w:p w14:paraId="0B8F1E0E" w14:textId="173401D5" w:rsidR="00CE54C5" w:rsidRDefault="00CE54C5" w:rsidP="00CE54C5">
            <w:pPr>
              <w:jc w:val="center"/>
              <w:rPr>
                <w:rFonts w:asciiTheme="majorHAnsi" w:hAnsiTheme="majorHAnsi" w:cstheme="majorHAnsi"/>
                <w:sz w:val="18"/>
                <w:szCs w:val="18"/>
                <w:lang w:val="en-GB" w:eastAsia="fr-FR"/>
              </w:rPr>
            </w:pPr>
            <w:r>
              <w:rPr>
                <w:rFonts w:asciiTheme="majorHAnsi" w:hAnsiTheme="majorHAnsi" w:cstheme="majorHAnsi"/>
                <w:sz w:val="18"/>
                <w:szCs w:val="18"/>
                <w:lang w:val="en-GB" w:eastAsia="fr-FR"/>
              </w:rPr>
              <w:t>Village or town</w:t>
            </w:r>
          </w:p>
        </w:tc>
      </w:tr>
    </w:tbl>
    <w:p w14:paraId="0BCE51F4" w14:textId="77777777" w:rsidR="00B60EF2" w:rsidRPr="00B60EF2" w:rsidRDefault="00B60EF2" w:rsidP="00B60EF2">
      <w:pPr>
        <w:rPr>
          <w:lang w:val="en-GB" w:eastAsia="fr-FR"/>
        </w:rPr>
      </w:pPr>
    </w:p>
    <w:sectPr w:rsidR="00B60EF2" w:rsidRPr="00B60EF2" w:rsidSect="00DC02C9">
      <w:headerReference w:type="default" r:id="rId9"/>
      <w:footerReference w:type="default" r:id="rId10"/>
      <w:pgSz w:w="11906" w:h="16838" w:code="9"/>
      <w:pgMar w:top="1417" w:right="1417" w:bottom="1135" w:left="1417" w:header="720" w:footer="720"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ED242" w14:textId="77777777" w:rsidR="00316EDB" w:rsidRDefault="00316EDB">
      <w:pPr>
        <w:spacing w:after="0" w:line="240" w:lineRule="auto"/>
      </w:pPr>
      <w:r>
        <w:separator/>
      </w:r>
    </w:p>
  </w:endnote>
  <w:endnote w:type="continuationSeparator" w:id="0">
    <w:p w14:paraId="71C243CE" w14:textId="77777777" w:rsidR="00316EDB" w:rsidRDefault="00316E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E5A28" w14:textId="0AE5C424" w:rsidR="00A57F63" w:rsidRPr="0085428B" w:rsidRDefault="00A57F63" w:rsidP="00A57F63">
    <w:pPr>
      <w:pStyle w:val="Pieddepage"/>
      <w:jc w:val="right"/>
      <w:rPr>
        <w:sz w:val="18"/>
        <w:szCs w:val="18"/>
        <w:lang w:val="en-AE"/>
      </w:rPr>
    </w:pPr>
    <w:r w:rsidRPr="00A57F63">
      <w:rPr>
        <w:sz w:val="18"/>
        <w:szCs w:val="18"/>
      </w:rPr>
      <w:fldChar w:fldCharType="begin"/>
    </w:r>
    <w:r w:rsidRPr="0085428B">
      <w:rPr>
        <w:sz w:val="18"/>
        <w:szCs w:val="18"/>
        <w:lang w:val="en-AE"/>
      </w:rPr>
      <w:instrText xml:space="preserve"> FILENAME \* MERGEFORMAT </w:instrText>
    </w:r>
    <w:r w:rsidRPr="00A57F63">
      <w:rPr>
        <w:sz w:val="18"/>
        <w:szCs w:val="18"/>
      </w:rPr>
      <w:fldChar w:fldCharType="separate"/>
    </w:r>
    <w:r w:rsidR="00C90592">
      <w:rPr>
        <w:noProof/>
        <w:sz w:val="18"/>
        <w:szCs w:val="18"/>
        <w:lang w:val="en-AE"/>
      </w:rPr>
      <w:t>Anthropogenic_Impact_Protocol.docx</w:t>
    </w:r>
    <w:r w:rsidRPr="00A57F63">
      <w:rPr>
        <w:sz w:val="18"/>
        <w:szCs w:val="18"/>
      </w:rPr>
      <w:fldChar w:fldCharType="end"/>
    </w:r>
    <w:r w:rsidRPr="0085428B">
      <w:rPr>
        <w:sz w:val="18"/>
        <w:szCs w:val="18"/>
        <w:lang w:val="en-AE"/>
      </w:rPr>
      <w:t xml:space="preserve"> ; </w:t>
    </w:r>
    <w:r w:rsidRPr="0085428B">
      <w:rPr>
        <w:color w:val="7F7F7F" w:themeColor="background1" w:themeShade="7F"/>
        <w:spacing w:val="60"/>
        <w:sz w:val="18"/>
        <w:szCs w:val="18"/>
        <w:lang w:val="en-AE"/>
      </w:rPr>
      <w:t>Page</w:t>
    </w:r>
    <w:r w:rsidRPr="0085428B">
      <w:rPr>
        <w:sz w:val="18"/>
        <w:szCs w:val="18"/>
        <w:lang w:val="en-AE"/>
      </w:rPr>
      <w:t xml:space="preserve"> | </w:t>
    </w:r>
    <w:r w:rsidRPr="00A57F63">
      <w:rPr>
        <w:sz w:val="18"/>
        <w:szCs w:val="18"/>
      </w:rPr>
      <w:fldChar w:fldCharType="begin"/>
    </w:r>
    <w:r w:rsidRPr="0085428B">
      <w:rPr>
        <w:sz w:val="18"/>
        <w:szCs w:val="18"/>
        <w:lang w:val="en-AE"/>
      </w:rPr>
      <w:instrText xml:space="preserve"> PAGE   \* MERGEFORMAT </w:instrText>
    </w:r>
    <w:r w:rsidRPr="00A57F63">
      <w:rPr>
        <w:sz w:val="18"/>
        <w:szCs w:val="18"/>
      </w:rPr>
      <w:fldChar w:fldCharType="separate"/>
    </w:r>
    <w:r w:rsidRPr="0085428B">
      <w:rPr>
        <w:b/>
        <w:bCs/>
        <w:noProof/>
        <w:sz w:val="18"/>
        <w:szCs w:val="18"/>
        <w:lang w:val="en-AE"/>
      </w:rPr>
      <w:t>1</w:t>
    </w:r>
    <w:r w:rsidRPr="00A57F63">
      <w:rPr>
        <w:b/>
        <w:bCs/>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B1034" w14:textId="77777777" w:rsidR="00316EDB" w:rsidRDefault="00316EDB">
      <w:pPr>
        <w:spacing w:after="0" w:line="240" w:lineRule="auto"/>
      </w:pPr>
      <w:r>
        <w:rPr>
          <w:color w:val="000000"/>
        </w:rPr>
        <w:separator/>
      </w:r>
    </w:p>
  </w:footnote>
  <w:footnote w:type="continuationSeparator" w:id="0">
    <w:p w14:paraId="27652A2A" w14:textId="77777777" w:rsidR="00316EDB" w:rsidRDefault="00316E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00" w:type="dxa"/>
      <w:tblInd w:w="-431" w:type="dxa"/>
      <w:tblCellMar>
        <w:left w:w="10" w:type="dxa"/>
        <w:right w:w="10" w:type="dxa"/>
      </w:tblCellMar>
      <w:tblLook w:val="0000" w:firstRow="0" w:lastRow="0" w:firstColumn="0" w:lastColumn="0" w:noHBand="0" w:noVBand="0"/>
    </w:tblPr>
    <w:tblGrid>
      <w:gridCol w:w="2415"/>
      <w:gridCol w:w="5565"/>
      <w:gridCol w:w="2320"/>
    </w:tblGrid>
    <w:tr w:rsidR="003750F6" w:rsidRPr="0070193E" w14:paraId="79B5D34E" w14:textId="77777777">
      <w:trPr>
        <w:trHeight w:val="408"/>
      </w:trPr>
      <w:tc>
        <w:tcPr>
          <w:tcW w:w="2415" w:type="dxa"/>
          <w:vMerge w:val="restart"/>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53C58059" w14:textId="5045DB0E" w:rsidR="00245ACD" w:rsidRPr="00A57F63" w:rsidRDefault="006D0BDF" w:rsidP="00C90592">
          <w:pPr>
            <w:spacing w:after="0"/>
          </w:pPr>
          <w:r>
            <w:rPr>
              <w:i/>
              <w:iCs/>
              <w:noProof/>
              <w:sz w:val="16"/>
              <w:szCs w:val="16"/>
              <w:lang w:val="en-AE" w:eastAsia="en-AE"/>
            </w:rPr>
            <w:drawing>
              <wp:anchor distT="0" distB="0" distL="114300" distR="114300" simplePos="0" relativeHeight="251659264" behindDoc="0" locked="0" layoutInCell="1" allowOverlap="1" wp14:anchorId="44D7EF4E" wp14:editId="6C0C16AA">
                <wp:simplePos x="0" y="0"/>
                <wp:positionH relativeFrom="column">
                  <wp:posOffset>78105</wp:posOffset>
                </wp:positionH>
                <wp:positionV relativeFrom="paragraph">
                  <wp:posOffset>-856615</wp:posOffset>
                </wp:positionV>
                <wp:extent cx="1281430" cy="805815"/>
                <wp:effectExtent l="0" t="0" r="0" b="0"/>
                <wp:wrapNone/>
                <wp:docPr id="870423940" name="Picture 3" descr="A picture containing text, fireworks, outdoor object&#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l="13441" b="9333"/>
                        <a:stretch>
                          <a:fillRect/>
                        </a:stretch>
                      </pic:blipFill>
                      <pic:spPr>
                        <a:xfrm>
                          <a:off x="0" y="0"/>
                          <a:ext cx="1281430" cy="80581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tc>
      <w:tc>
        <w:tcPr>
          <w:tcW w:w="556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AD9A6A7" w14:textId="01928C72" w:rsidR="00EE450C" w:rsidRPr="00EE450C" w:rsidRDefault="00C90592" w:rsidP="00EE450C">
          <w:pPr>
            <w:pStyle w:val="Titre"/>
            <w:jc w:val="center"/>
            <w:rPr>
              <w:lang w:val="en-AE" w:eastAsia="en-AE"/>
            </w:rPr>
          </w:pPr>
          <w:r>
            <w:rPr>
              <w:sz w:val="44"/>
              <w:szCs w:val="44"/>
              <w:lang w:val="en-AE" w:eastAsia="en-AE"/>
            </w:rPr>
            <w:t>Anthropogenic impact field protocol – Al Baten</w:t>
          </w:r>
        </w:p>
      </w:tc>
      <w:tc>
        <w:tcPr>
          <w:tcW w:w="2320"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center"/>
        </w:tcPr>
        <w:p w14:paraId="6ADB4A14" w14:textId="1DD6B0B5" w:rsidR="00245ACD" w:rsidRDefault="006D0BDF">
          <w:pPr>
            <w:spacing w:after="0"/>
            <w:rPr>
              <w:sz w:val="16"/>
              <w:szCs w:val="16"/>
              <w:lang w:val="en-AE" w:eastAsia="en-AE"/>
            </w:rPr>
          </w:pPr>
          <w:r>
            <w:rPr>
              <w:sz w:val="16"/>
              <w:szCs w:val="16"/>
              <w:lang w:val="en-AE" w:eastAsia="en-AE"/>
            </w:rPr>
            <w:t xml:space="preserve">Project(s): </w:t>
          </w:r>
          <w:r w:rsidR="00C90592">
            <w:rPr>
              <w:sz w:val="16"/>
              <w:szCs w:val="16"/>
              <w:lang w:val="en-AE" w:eastAsia="en-AE"/>
            </w:rPr>
            <w:t>ECWP-MA</w:t>
          </w:r>
        </w:p>
      </w:tc>
    </w:tr>
    <w:tr w:rsidR="003750F6" w:rsidRPr="00956254" w14:paraId="66A8B338" w14:textId="77777777">
      <w:trPr>
        <w:trHeight w:val="408"/>
      </w:trPr>
      <w:tc>
        <w:tcPr>
          <w:tcW w:w="2415" w:type="dxa"/>
          <w:vMerge/>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4F7842DC" w14:textId="77777777" w:rsidR="00245ACD" w:rsidRDefault="00245ACD">
          <w:pPr>
            <w:spacing w:line="240" w:lineRule="auto"/>
            <w:rPr>
              <w:rFonts w:ascii="Calibri" w:hAnsi="Calibri" w:cs="Calibri"/>
              <w:color w:val="000000"/>
              <w:sz w:val="22"/>
              <w:szCs w:val="22"/>
              <w:lang w:val="en-AE" w:eastAsia="en-AE"/>
            </w:rPr>
          </w:pPr>
        </w:p>
      </w:tc>
      <w:tc>
        <w:tcPr>
          <w:tcW w:w="556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3A9BE93" w14:textId="77777777" w:rsidR="00245ACD" w:rsidRDefault="00245ACD">
          <w:pPr>
            <w:spacing w:line="240" w:lineRule="auto"/>
            <w:rPr>
              <w:rFonts w:cs="Tahoma"/>
              <w:color w:val="CDA052"/>
              <w:sz w:val="32"/>
              <w:szCs w:val="32"/>
              <w:lang w:val="en-AE" w:eastAsia="en-AE"/>
            </w:rPr>
          </w:pPr>
        </w:p>
      </w:tc>
      <w:tc>
        <w:tcPr>
          <w:tcW w:w="23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00E046" w14:textId="13F07487" w:rsidR="00245ACD" w:rsidRDefault="006D0BDF">
          <w:pPr>
            <w:spacing w:after="0"/>
            <w:rPr>
              <w:sz w:val="16"/>
              <w:szCs w:val="16"/>
              <w:lang w:val="en-AE" w:eastAsia="en-AE"/>
            </w:rPr>
          </w:pPr>
          <w:r>
            <w:rPr>
              <w:sz w:val="16"/>
              <w:szCs w:val="16"/>
              <w:lang w:val="en-AE" w:eastAsia="en-AE"/>
            </w:rPr>
            <w:t>Author(s</w:t>
          </w:r>
          <w:r w:rsidR="00B0099B">
            <w:rPr>
              <w:sz w:val="16"/>
              <w:szCs w:val="16"/>
              <w:lang w:val="en-AE" w:eastAsia="en-AE"/>
            </w:rPr>
            <w:t>): Ecology</w:t>
          </w:r>
          <w:r w:rsidR="000A612E">
            <w:rPr>
              <w:sz w:val="16"/>
              <w:szCs w:val="16"/>
              <w:lang w:val="en-AE" w:eastAsia="en-AE"/>
            </w:rPr>
            <w:t xml:space="preserve"> division</w:t>
          </w:r>
        </w:p>
      </w:tc>
    </w:tr>
    <w:tr w:rsidR="003750F6" w14:paraId="6F0422F9" w14:textId="77777777">
      <w:trPr>
        <w:trHeight w:val="408"/>
      </w:trPr>
      <w:tc>
        <w:tcPr>
          <w:tcW w:w="2415" w:type="dxa"/>
          <w:vMerge/>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70F06AB8" w14:textId="77777777" w:rsidR="00245ACD" w:rsidRDefault="00245ACD">
          <w:pPr>
            <w:spacing w:line="240" w:lineRule="auto"/>
            <w:rPr>
              <w:rFonts w:ascii="Calibri" w:hAnsi="Calibri" w:cs="Calibri"/>
              <w:color w:val="000000"/>
              <w:sz w:val="22"/>
              <w:szCs w:val="22"/>
              <w:lang w:val="en-AE" w:eastAsia="en-AE"/>
            </w:rPr>
          </w:pPr>
        </w:p>
      </w:tc>
      <w:tc>
        <w:tcPr>
          <w:tcW w:w="556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3B0CF4" w14:textId="77777777" w:rsidR="00245ACD" w:rsidRDefault="00245ACD">
          <w:pPr>
            <w:spacing w:line="240" w:lineRule="auto"/>
            <w:rPr>
              <w:rFonts w:cs="Tahoma"/>
              <w:color w:val="CDA052"/>
              <w:sz w:val="32"/>
              <w:szCs w:val="32"/>
              <w:lang w:val="en-AE" w:eastAsia="en-AE"/>
            </w:rPr>
          </w:pPr>
        </w:p>
      </w:tc>
      <w:tc>
        <w:tcPr>
          <w:tcW w:w="2320"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center"/>
        </w:tcPr>
        <w:p w14:paraId="3E6CCD13" w14:textId="5152AF87" w:rsidR="00245ACD" w:rsidRDefault="006D0BDF">
          <w:pPr>
            <w:spacing w:after="0"/>
            <w:rPr>
              <w:sz w:val="16"/>
              <w:szCs w:val="16"/>
              <w:lang w:val="en-AE" w:eastAsia="en-AE"/>
            </w:rPr>
          </w:pPr>
          <w:r>
            <w:rPr>
              <w:sz w:val="16"/>
              <w:szCs w:val="16"/>
              <w:lang w:val="en-AE" w:eastAsia="en-AE"/>
            </w:rPr>
            <w:t xml:space="preserve">Update: </w:t>
          </w:r>
          <w:r w:rsidR="003C0E6D">
            <w:rPr>
              <w:sz w:val="16"/>
              <w:szCs w:val="16"/>
              <w:lang w:val="en-AE" w:eastAsia="en-AE"/>
            </w:rPr>
            <w:t>26/06/2025</w:t>
          </w:r>
        </w:p>
      </w:tc>
    </w:tr>
    <w:tr w:rsidR="003750F6" w14:paraId="7DD97288" w14:textId="77777777">
      <w:trPr>
        <w:trHeight w:val="300"/>
      </w:trPr>
      <w:tc>
        <w:tcPr>
          <w:tcW w:w="2415" w:type="dxa"/>
          <w:vMerge/>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14:paraId="0CBE98D4" w14:textId="77777777" w:rsidR="00245ACD" w:rsidRDefault="00245ACD">
          <w:pPr>
            <w:spacing w:line="240" w:lineRule="auto"/>
            <w:rPr>
              <w:rFonts w:ascii="Calibri" w:hAnsi="Calibri" w:cs="Calibri"/>
              <w:color w:val="000000"/>
              <w:sz w:val="22"/>
              <w:szCs w:val="22"/>
              <w:lang w:val="en-AE" w:eastAsia="en-AE"/>
            </w:rPr>
          </w:pPr>
        </w:p>
      </w:tc>
      <w:tc>
        <w:tcPr>
          <w:tcW w:w="556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6F9C5ED" w14:textId="77777777" w:rsidR="00245ACD" w:rsidRDefault="00245ACD">
          <w:pPr>
            <w:spacing w:line="240" w:lineRule="auto"/>
            <w:rPr>
              <w:rFonts w:cs="Tahoma"/>
              <w:color w:val="CDA052"/>
              <w:sz w:val="32"/>
              <w:szCs w:val="32"/>
              <w:lang w:val="en-AE" w:eastAsia="en-AE"/>
            </w:rPr>
          </w:pPr>
        </w:p>
      </w:tc>
      <w:tc>
        <w:tcPr>
          <w:tcW w:w="2320"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center"/>
        </w:tcPr>
        <w:p w14:paraId="372ABE75" w14:textId="77777777" w:rsidR="00245ACD" w:rsidRDefault="006D0BDF">
          <w:pPr>
            <w:spacing w:after="0"/>
            <w:rPr>
              <w:sz w:val="16"/>
              <w:szCs w:val="16"/>
              <w:lang w:val="en-AE" w:eastAsia="en-AE"/>
            </w:rPr>
          </w:pPr>
          <w:r>
            <w:rPr>
              <w:sz w:val="16"/>
              <w:szCs w:val="16"/>
              <w:lang w:val="en-AE" w:eastAsia="en-AE"/>
            </w:rPr>
            <w:t>Diffusion: ALL</w:t>
          </w:r>
        </w:p>
      </w:tc>
    </w:tr>
  </w:tbl>
  <w:p w14:paraId="1A0BB80E" w14:textId="77777777" w:rsidR="00245ACD" w:rsidRDefault="00245AC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29A"/>
    <w:multiLevelType w:val="hybridMultilevel"/>
    <w:tmpl w:val="B76640EE"/>
    <w:lvl w:ilvl="0" w:tplc="43C8BAFA">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435BA5"/>
    <w:multiLevelType w:val="hybridMultilevel"/>
    <w:tmpl w:val="CD941F0C"/>
    <w:lvl w:ilvl="0" w:tplc="CB76040E">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4F6575"/>
    <w:multiLevelType w:val="hybridMultilevel"/>
    <w:tmpl w:val="C994D7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DC92A5F"/>
    <w:multiLevelType w:val="hybridMultilevel"/>
    <w:tmpl w:val="5630DFFE"/>
    <w:lvl w:ilvl="0" w:tplc="479A548A">
      <w:start w:val="1"/>
      <w:numFmt w:val="lowerRoman"/>
      <w:pStyle w:val="Titre3"/>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F3B2B7B"/>
    <w:multiLevelType w:val="hybridMultilevel"/>
    <w:tmpl w:val="B6242442"/>
    <w:lvl w:ilvl="0" w:tplc="4C090001">
      <w:start w:val="1"/>
      <w:numFmt w:val="bullet"/>
      <w:lvlText w:val=""/>
      <w:lvlJc w:val="left"/>
      <w:pPr>
        <w:ind w:left="720" w:hanging="360"/>
      </w:pPr>
      <w:rPr>
        <w:rFonts w:ascii="Symbol" w:hAnsi="Symbol" w:hint="default"/>
      </w:rPr>
    </w:lvl>
    <w:lvl w:ilvl="1" w:tplc="751E882A">
      <w:start w:val="1"/>
      <w:numFmt w:val="bullet"/>
      <w:lvlText w:val="→"/>
      <w:lvlJc w:val="left"/>
      <w:pPr>
        <w:ind w:left="1440" w:hanging="360"/>
      </w:pPr>
      <w:rPr>
        <w:rFonts w:ascii="Courier New" w:hAnsi="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30D21626"/>
    <w:multiLevelType w:val="hybridMultilevel"/>
    <w:tmpl w:val="E21A807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 w15:restartNumberingAfterBreak="0">
    <w:nsid w:val="34014A33"/>
    <w:multiLevelType w:val="hybridMultilevel"/>
    <w:tmpl w:val="A920E31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 w15:restartNumberingAfterBreak="0">
    <w:nsid w:val="352E55AF"/>
    <w:multiLevelType w:val="hybridMultilevel"/>
    <w:tmpl w:val="93FCAF7E"/>
    <w:lvl w:ilvl="0" w:tplc="06F08DBA">
      <w:start w:val="10"/>
      <w:numFmt w:val="bullet"/>
      <w:lvlText w:val="-"/>
      <w:lvlJc w:val="left"/>
      <w:pPr>
        <w:ind w:left="-66" w:hanging="360"/>
      </w:pPr>
      <w:rPr>
        <w:rFonts w:ascii="Tahoma" w:eastAsia="Times New Roman" w:hAnsi="Tahoma" w:cs="Tahoma" w:hint="default"/>
      </w:rPr>
    </w:lvl>
    <w:lvl w:ilvl="1" w:tplc="040C0003">
      <w:start w:val="1"/>
      <w:numFmt w:val="bullet"/>
      <w:lvlText w:val="o"/>
      <w:lvlJc w:val="left"/>
      <w:pPr>
        <w:ind w:left="654" w:hanging="360"/>
      </w:pPr>
      <w:rPr>
        <w:rFonts w:ascii="Courier New" w:hAnsi="Courier New" w:cs="Courier New" w:hint="default"/>
      </w:rPr>
    </w:lvl>
    <w:lvl w:ilvl="2" w:tplc="040C0005">
      <w:start w:val="1"/>
      <w:numFmt w:val="bullet"/>
      <w:lvlText w:val=""/>
      <w:lvlJc w:val="left"/>
      <w:pPr>
        <w:ind w:left="1374" w:hanging="360"/>
      </w:pPr>
      <w:rPr>
        <w:rFonts w:ascii="Wingdings" w:hAnsi="Wingdings" w:hint="default"/>
      </w:rPr>
    </w:lvl>
    <w:lvl w:ilvl="3" w:tplc="040C0001">
      <w:start w:val="1"/>
      <w:numFmt w:val="bullet"/>
      <w:lvlText w:val=""/>
      <w:lvlJc w:val="left"/>
      <w:pPr>
        <w:ind w:left="2094" w:hanging="360"/>
      </w:pPr>
      <w:rPr>
        <w:rFonts w:ascii="Symbol" w:hAnsi="Symbol" w:hint="default"/>
      </w:rPr>
    </w:lvl>
    <w:lvl w:ilvl="4" w:tplc="040C0003" w:tentative="1">
      <w:start w:val="1"/>
      <w:numFmt w:val="bullet"/>
      <w:lvlText w:val="o"/>
      <w:lvlJc w:val="left"/>
      <w:pPr>
        <w:ind w:left="2814" w:hanging="360"/>
      </w:pPr>
      <w:rPr>
        <w:rFonts w:ascii="Courier New" w:hAnsi="Courier New" w:cs="Courier New" w:hint="default"/>
      </w:rPr>
    </w:lvl>
    <w:lvl w:ilvl="5" w:tplc="040C0005" w:tentative="1">
      <w:start w:val="1"/>
      <w:numFmt w:val="bullet"/>
      <w:lvlText w:val=""/>
      <w:lvlJc w:val="left"/>
      <w:pPr>
        <w:ind w:left="3534" w:hanging="360"/>
      </w:pPr>
      <w:rPr>
        <w:rFonts w:ascii="Wingdings" w:hAnsi="Wingdings" w:hint="default"/>
      </w:rPr>
    </w:lvl>
    <w:lvl w:ilvl="6" w:tplc="040C0001" w:tentative="1">
      <w:start w:val="1"/>
      <w:numFmt w:val="bullet"/>
      <w:lvlText w:val=""/>
      <w:lvlJc w:val="left"/>
      <w:pPr>
        <w:ind w:left="4254" w:hanging="360"/>
      </w:pPr>
      <w:rPr>
        <w:rFonts w:ascii="Symbol" w:hAnsi="Symbol" w:hint="default"/>
      </w:rPr>
    </w:lvl>
    <w:lvl w:ilvl="7" w:tplc="040C0003" w:tentative="1">
      <w:start w:val="1"/>
      <w:numFmt w:val="bullet"/>
      <w:lvlText w:val="o"/>
      <w:lvlJc w:val="left"/>
      <w:pPr>
        <w:ind w:left="4974" w:hanging="360"/>
      </w:pPr>
      <w:rPr>
        <w:rFonts w:ascii="Courier New" w:hAnsi="Courier New" w:cs="Courier New" w:hint="default"/>
      </w:rPr>
    </w:lvl>
    <w:lvl w:ilvl="8" w:tplc="040C0005" w:tentative="1">
      <w:start w:val="1"/>
      <w:numFmt w:val="bullet"/>
      <w:lvlText w:val=""/>
      <w:lvlJc w:val="left"/>
      <w:pPr>
        <w:ind w:left="5694" w:hanging="360"/>
      </w:pPr>
      <w:rPr>
        <w:rFonts w:ascii="Wingdings" w:hAnsi="Wingdings" w:hint="default"/>
      </w:rPr>
    </w:lvl>
  </w:abstractNum>
  <w:abstractNum w:abstractNumId="8" w15:restartNumberingAfterBreak="0">
    <w:nsid w:val="41CB399E"/>
    <w:multiLevelType w:val="hybridMultilevel"/>
    <w:tmpl w:val="24E0256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74C65DF"/>
    <w:multiLevelType w:val="hybridMultilevel"/>
    <w:tmpl w:val="5B22B258"/>
    <w:lvl w:ilvl="0" w:tplc="BB589C4A">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0F875F3"/>
    <w:multiLevelType w:val="hybridMultilevel"/>
    <w:tmpl w:val="E218345A"/>
    <w:lvl w:ilvl="0" w:tplc="ABE05CDC">
      <w:numFmt w:val="bullet"/>
      <w:lvlText w:val="-"/>
      <w:lvlJc w:val="left"/>
      <w:pPr>
        <w:ind w:left="720" w:hanging="360"/>
      </w:pPr>
      <w:rPr>
        <w:rFonts w:ascii="Tahoma" w:eastAsia="Times New Roman" w:hAnsi="Tahoma" w:cs="Tahoma"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1E57283"/>
    <w:multiLevelType w:val="hybridMultilevel"/>
    <w:tmpl w:val="75E673C2"/>
    <w:lvl w:ilvl="0" w:tplc="F2822BE0">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7F17415"/>
    <w:multiLevelType w:val="hybridMultilevel"/>
    <w:tmpl w:val="FE360FA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63630BC7"/>
    <w:multiLevelType w:val="hybridMultilevel"/>
    <w:tmpl w:val="CB6ECE0E"/>
    <w:lvl w:ilvl="0" w:tplc="96B879B4">
      <w:start w:val="1"/>
      <w:numFmt w:val="lowerLetter"/>
      <w:pStyle w:val="Titre2"/>
      <w:lvlText w:val="%1."/>
      <w:lvlJc w:val="left"/>
      <w:pPr>
        <w:ind w:left="644"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6936CB3"/>
    <w:multiLevelType w:val="hybridMultilevel"/>
    <w:tmpl w:val="B74A2146"/>
    <w:lvl w:ilvl="0" w:tplc="C980C6DE">
      <w:numFmt w:val="bullet"/>
      <w:lvlText w:val="-"/>
      <w:lvlJc w:val="left"/>
      <w:pPr>
        <w:ind w:left="720" w:hanging="360"/>
      </w:pPr>
      <w:rPr>
        <w:rFonts w:ascii="Tahoma" w:eastAsia="Times New Roman" w:hAnsi="Tahoma" w:cs="Tahoma"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AFA4EF4"/>
    <w:multiLevelType w:val="hybridMultilevel"/>
    <w:tmpl w:val="675E1B3C"/>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6" w15:restartNumberingAfterBreak="0">
    <w:nsid w:val="6E586D1D"/>
    <w:multiLevelType w:val="hybridMultilevel"/>
    <w:tmpl w:val="7D6AC59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73CC368E"/>
    <w:multiLevelType w:val="hybridMultilevel"/>
    <w:tmpl w:val="D02010DE"/>
    <w:lvl w:ilvl="0" w:tplc="B2EC7390">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4C73D35"/>
    <w:multiLevelType w:val="hybridMultilevel"/>
    <w:tmpl w:val="C994D70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76C95EC4"/>
    <w:multiLevelType w:val="hybridMultilevel"/>
    <w:tmpl w:val="88DE463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7E9858A0"/>
    <w:multiLevelType w:val="hybridMultilevel"/>
    <w:tmpl w:val="B276FF0A"/>
    <w:lvl w:ilvl="0" w:tplc="96689BBA">
      <w:start w:val="1"/>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ECA4E81"/>
    <w:multiLevelType w:val="multilevel"/>
    <w:tmpl w:val="D53054CA"/>
    <w:styleLink w:val="WWOutlineListStyle"/>
    <w:lvl w:ilvl="0">
      <w:start w:val="1"/>
      <w:numFmt w:val="decimal"/>
      <w:pStyle w:val="Titre1"/>
      <w:lvlText w:val="%1."/>
      <w:lvlJc w:val="left"/>
      <w:pPr>
        <w:ind w:left="720" w:hanging="36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2" w15:restartNumberingAfterBreak="0">
    <w:nsid w:val="7FC03B4D"/>
    <w:multiLevelType w:val="hybridMultilevel"/>
    <w:tmpl w:val="C28C2D7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28539580">
    <w:abstractNumId w:val="21"/>
    <w:lvlOverride w:ilvl="0">
      <w:lvl w:ilvl="0">
        <w:start w:val="1"/>
        <w:numFmt w:val="decimal"/>
        <w:pStyle w:val="Titre1"/>
        <w:lvlText w:val="%1."/>
        <w:lvlJc w:val="left"/>
        <w:pPr>
          <w:ind w:left="644" w:hanging="360"/>
        </w:pPr>
      </w:lvl>
    </w:lvlOverride>
  </w:num>
  <w:num w:numId="2" w16cid:durableId="762460494">
    <w:abstractNumId w:val="4"/>
  </w:num>
  <w:num w:numId="3" w16cid:durableId="7908973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22372554">
    <w:abstractNumId w:val="15"/>
  </w:num>
  <w:num w:numId="5" w16cid:durableId="2010600837">
    <w:abstractNumId w:val="6"/>
  </w:num>
  <w:num w:numId="6" w16cid:durableId="801268510">
    <w:abstractNumId w:val="5"/>
  </w:num>
  <w:num w:numId="7" w16cid:durableId="244729418">
    <w:abstractNumId w:val="10"/>
  </w:num>
  <w:num w:numId="8" w16cid:durableId="81653704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50600021">
    <w:abstractNumId w:val="12"/>
  </w:num>
  <w:num w:numId="10" w16cid:durableId="1709794663">
    <w:abstractNumId w:val="19"/>
  </w:num>
  <w:num w:numId="11" w16cid:durableId="1570654691">
    <w:abstractNumId w:val="20"/>
  </w:num>
  <w:num w:numId="12" w16cid:durableId="617301125">
    <w:abstractNumId w:val="9"/>
  </w:num>
  <w:num w:numId="13" w16cid:durableId="544945935">
    <w:abstractNumId w:val="11"/>
  </w:num>
  <w:num w:numId="14" w16cid:durableId="1850175848">
    <w:abstractNumId w:val="1"/>
  </w:num>
  <w:num w:numId="15" w16cid:durableId="1330518214">
    <w:abstractNumId w:val="0"/>
  </w:num>
  <w:num w:numId="16" w16cid:durableId="1055660919">
    <w:abstractNumId w:val="22"/>
  </w:num>
  <w:num w:numId="17" w16cid:durableId="2104646540">
    <w:abstractNumId w:val="21"/>
  </w:num>
  <w:num w:numId="18" w16cid:durableId="212691918">
    <w:abstractNumId w:val="7"/>
  </w:num>
  <w:num w:numId="19" w16cid:durableId="370962418">
    <w:abstractNumId w:val="13"/>
  </w:num>
  <w:num w:numId="20" w16cid:durableId="867059228">
    <w:abstractNumId w:val="13"/>
    <w:lvlOverride w:ilvl="0">
      <w:startOverride w:val="1"/>
    </w:lvlOverride>
  </w:num>
  <w:num w:numId="21" w16cid:durableId="670455163">
    <w:abstractNumId w:val="13"/>
    <w:lvlOverride w:ilvl="0">
      <w:startOverride w:val="1"/>
    </w:lvlOverride>
  </w:num>
  <w:num w:numId="22" w16cid:durableId="1456750617">
    <w:abstractNumId w:val="3"/>
  </w:num>
  <w:num w:numId="23" w16cid:durableId="642388324">
    <w:abstractNumId w:val="13"/>
    <w:lvlOverride w:ilvl="0">
      <w:startOverride w:val="1"/>
    </w:lvlOverride>
  </w:num>
  <w:num w:numId="24" w16cid:durableId="1320302121">
    <w:abstractNumId w:val="13"/>
    <w:lvlOverride w:ilvl="0">
      <w:startOverride w:val="1"/>
    </w:lvlOverride>
  </w:num>
  <w:num w:numId="25" w16cid:durableId="988024474">
    <w:abstractNumId w:val="14"/>
  </w:num>
  <w:num w:numId="26" w16cid:durableId="571428844">
    <w:abstractNumId w:val="18"/>
  </w:num>
  <w:num w:numId="27" w16cid:durableId="2126848264">
    <w:abstractNumId w:val="2"/>
  </w:num>
  <w:num w:numId="28" w16cid:durableId="350960384">
    <w:abstractNumId w:val="13"/>
    <w:lvlOverride w:ilvl="0">
      <w:startOverride w:val="1"/>
    </w:lvlOverride>
  </w:num>
  <w:num w:numId="29" w16cid:durableId="398138369">
    <w:abstractNumId w:val="8"/>
  </w:num>
  <w:num w:numId="30" w16cid:durableId="1597788071">
    <w:abstractNumId w:val="13"/>
    <w:lvlOverride w:ilvl="0">
      <w:startOverride w:val="1"/>
    </w:lvlOverride>
  </w:num>
  <w:num w:numId="31" w16cid:durableId="1010178921">
    <w:abstractNumId w:val="16"/>
  </w:num>
  <w:num w:numId="32" w16cid:durableId="168774986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1B3"/>
    <w:rsid w:val="00004A50"/>
    <w:rsid w:val="00005C08"/>
    <w:rsid w:val="000309FE"/>
    <w:rsid w:val="000366F8"/>
    <w:rsid w:val="000439A7"/>
    <w:rsid w:val="000669C9"/>
    <w:rsid w:val="000927EA"/>
    <w:rsid w:val="00096962"/>
    <w:rsid w:val="0009702D"/>
    <w:rsid w:val="000A5374"/>
    <w:rsid w:val="000A612E"/>
    <w:rsid w:val="000B012F"/>
    <w:rsid w:val="000B1977"/>
    <w:rsid w:val="000D3DA5"/>
    <w:rsid w:val="000D5A25"/>
    <w:rsid w:val="000D6531"/>
    <w:rsid w:val="000E2737"/>
    <w:rsid w:val="000F0BCA"/>
    <w:rsid w:val="000F7DA6"/>
    <w:rsid w:val="00105083"/>
    <w:rsid w:val="00113E71"/>
    <w:rsid w:val="001174F9"/>
    <w:rsid w:val="00121368"/>
    <w:rsid w:val="00135E8F"/>
    <w:rsid w:val="00141C1C"/>
    <w:rsid w:val="00143EA8"/>
    <w:rsid w:val="0016146E"/>
    <w:rsid w:val="00163552"/>
    <w:rsid w:val="00170AFB"/>
    <w:rsid w:val="0017352F"/>
    <w:rsid w:val="00182699"/>
    <w:rsid w:val="00187CBA"/>
    <w:rsid w:val="00190A43"/>
    <w:rsid w:val="0019588E"/>
    <w:rsid w:val="001B377D"/>
    <w:rsid w:val="001C2A2E"/>
    <w:rsid w:val="001D77F3"/>
    <w:rsid w:val="001E1B6B"/>
    <w:rsid w:val="001E2453"/>
    <w:rsid w:val="002028B6"/>
    <w:rsid w:val="00217304"/>
    <w:rsid w:val="0022011D"/>
    <w:rsid w:val="002357DE"/>
    <w:rsid w:val="002459CD"/>
    <w:rsid w:val="00245ACD"/>
    <w:rsid w:val="00255366"/>
    <w:rsid w:val="00261C59"/>
    <w:rsid w:val="00272A55"/>
    <w:rsid w:val="00272E1E"/>
    <w:rsid w:val="00272F1E"/>
    <w:rsid w:val="00284885"/>
    <w:rsid w:val="00285CC8"/>
    <w:rsid w:val="00290632"/>
    <w:rsid w:val="002A22A7"/>
    <w:rsid w:val="002A4711"/>
    <w:rsid w:val="002A4950"/>
    <w:rsid w:val="002B73B2"/>
    <w:rsid w:val="002C4532"/>
    <w:rsid w:val="002C6FD5"/>
    <w:rsid w:val="002D3E8B"/>
    <w:rsid w:val="002F64EB"/>
    <w:rsid w:val="003042A3"/>
    <w:rsid w:val="00312286"/>
    <w:rsid w:val="00312B2A"/>
    <w:rsid w:val="00316EDB"/>
    <w:rsid w:val="0031762E"/>
    <w:rsid w:val="00322FCC"/>
    <w:rsid w:val="00324D88"/>
    <w:rsid w:val="0032683A"/>
    <w:rsid w:val="0032713F"/>
    <w:rsid w:val="003312F1"/>
    <w:rsid w:val="003356A3"/>
    <w:rsid w:val="0034132F"/>
    <w:rsid w:val="003416B5"/>
    <w:rsid w:val="00347ACB"/>
    <w:rsid w:val="00347D90"/>
    <w:rsid w:val="00366F27"/>
    <w:rsid w:val="00377F74"/>
    <w:rsid w:val="00382E39"/>
    <w:rsid w:val="00385150"/>
    <w:rsid w:val="00397DAC"/>
    <w:rsid w:val="003A235C"/>
    <w:rsid w:val="003B398B"/>
    <w:rsid w:val="003B5307"/>
    <w:rsid w:val="003B5957"/>
    <w:rsid w:val="003C0E6D"/>
    <w:rsid w:val="003D268B"/>
    <w:rsid w:val="003F72D1"/>
    <w:rsid w:val="0041200B"/>
    <w:rsid w:val="00413862"/>
    <w:rsid w:val="00467296"/>
    <w:rsid w:val="004724AE"/>
    <w:rsid w:val="004A541F"/>
    <w:rsid w:val="004B1463"/>
    <w:rsid w:val="004D3993"/>
    <w:rsid w:val="004D6B61"/>
    <w:rsid w:val="004E1EC1"/>
    <w:rsid w:val="004E22A4"/>
    <w:rsid w:val="004E2448"/>
    <w:rsid w:val="004F0D30"/>
    <w:rsid w:val="0051433F"/>
    <w:rsid w:val="00533618"/>
    <w:rsid w:val="00541F2F"/>
    <w:rsid w:val="00555DE4"/>
    <w:rsid w:val="005578F2"/>
    <w:rsid w:val="00574704"/>
    <w:rsid w:val="0057524A"/>
    <w:rsid w:val="005759F6"/>
    <w:rsid w:val="005777B8"/>
    <w:rsid w:val="00590490"/>
    <w:rsid w:val="005A108A"/>
    <w:rsid w:val="005A1E1E"/>
    <w:rsid w:val="005A71E0"/>
    <w:rsid w:val="005B0C86"/>
    <w:rsid w:val="005C1EF8"/>
    <w:rsid w:val="005D551C"/>
    <w:rsid w:val="005F0349"/>
    <w:rsid w:val="005F502A"/>
    <w:rsid w:val="005F723C"/>
    <w:rsid w:val="00604707"/>
    <w:rsid w:val="00607135"/>
    <w:rsid w:val="00617CFA"/>
    <w:rsid w:val="006253EF"/>
    <w:rsid w:val="00635C0A"/>
    <w:rsid w:val="00637FCB"/>
    <w:rsid w:val="00653B18"/>
    <w:rsid w:val="00656525"/>
    <w:rsid w:val="006715C9"/>
    <w:rsid w:val="00696C93"/>
    <w:rsid w:val="006A1A13"/>
    <w:rsid w:val="006A57EF"/>
    <w:rsid w:val="006B0A36"/>
    <w:rsid w:val="006B2500"/>
    <w:rsid w:val="006C01ED"/>
    <w:rsid w:val="006C464F"/>
    <w:rsid w:val="006D0BDF"/>
    <w:rsid w:val="006D1614"/>
    <w:rsid w:val="006D2563"/>
    <w:rsid w:val="006E25B8"/>
    <w:rsid w:val="006E6F6F"/>
    <w:rsid w:val="006F39F1"/>
    <w:rsid w:val="0070193E"/>
    <w:rsid w:val="00715EBB"/>
    <w:rsid w:val="00722860"/>
    <w:rsid w:val="00724B5E"/>
    <w:rsid w:val="00733BC0"/>
    <w:rsid w:val="0073478A"/>
    <w:rsid w:val="007418A9"/>
    <w:rsid w:val="00743C05"/>
    <w:rsid w:val="00744947"/>
    <w:rsid w:val="00797028"/>
    <w:rsid w:val="007A62EE"/>
    <w:rsid w:val="007A65A8"/>
    <w:rsid w:val="007C1070"/>
    <w:rsid w:val="007D63B4"/>
    <w:rsid w:val="007D6833"/>
    <w:rsid w:val="007E15A3"/>
    <w:rsid w:val="007E4650"/>
    <w:rsid w:val="007E76EA"/>
    <w:rsid w:val="007F46CE"/>
    <w:rsid w:val="008121B3"/>
    <w:rsid w:val="00816FDC"/>
    <w:rsid w:val="00821FB7"/>
    <w:rsid w:val="008322B2"/>
    <w:rsid w:val="00832582"/>
    <w:rsid w:val="008375BF"/>
    <w:rsid w:val="0084389F"/>
    <w:rsid w:val="008514D7"/>
    <w:rsid w:val="0085428B"/>
    <w:rsid w:val="008634A3"/>
    <w:rsid w:val="008828D1"/>
    <w:rsid w:val="008900C0"/>
    <w:rsid w:val="008A46EF"/>
    <w:rsid w:val="008A7AAC"/>
    <w:rsid w:val="008B0830"/>
    <w:rsid w:val="008B0C15"/>
    <w:rsid w:val="008B3D2C"/>
    <w:rsid w:val="008B4D9D"/>
    <w:rsid w:val="008B6587"/>
    <w:rsid w:val="008E29D4"/>
    <w:rsid w:val="008E4A94"/>
    <w:rsid w:val="008F64C3"/>
    <w:rsid w:val="008F7233"/>
    <w:rsid w:val="00920CE3"/>
    <w:rsid w:val="0094270B"/>
    <w:rsid w:val="0095141B"/>
    <w:rsid w:val="00956254"/>
    <w:rsid w:val="00971C45"/>
    <w:rsid w:val="00980038"/>
    <w:rsid w:val="009834C9"/>
    <w:rsid w:val="009A706F"/>
    <w:rsid w:val="009A77C4"/>
    <w:rsid w:val="009D092D"/>
    <w:rsid w:val="009D2B46"/>
    <w:rsid w:val="009E303E"/>
    <w:rsid w:val="009E76EE"/>
    <w:rsid w:val="009F3118"/>
    <w:rsid w:val="009F5223"/>
    <w:rsid w:val="00A06BBE"/>
    <w:rsid w:val="00A15F01"/>
    <w:rsid w:val="00A251D8"/>
    <w:rsid w:val="00A25E99"/>
    <w:rsid w:val="00A57F63"/>
    <w:rsid w:val="00A7340E"/>
    <w:rsid w:val="00A8624E"/>
    <w:rsid w:val="00AA06F2"/>
    <w:rsid w:val="00AB7E0D"/>
    <w:rsid w:val="00AE29B7"/>
    <w:rsid w:val="00AE7E02"/>
    <w:rsid w:val="00B0099B"/>
    <w:rsid w:val="00B02CC9"/>
    <w:rsid w:val="00B12635"/>
    <w:rsid w:val="00B14B81"/>
    <w:rsid w:val="00B23A6D"/>
    <w:rsid w:val="00B42C6A"/>
    <w:rsid w:val="00B43AE1"/>
    <w:rsid w:val="00B60EF2"/>
    <w:rsid w:val="00B641D3"/>
    <w:rsid w:val="00B670FD"/>
    <w:rsid w:val="00BA4064"/>
    <w:rsid w:val="00BA5F5B"/>
    <w:rsid w:val="00BB42E2"/>
    <w:rsid w:val="00BD0DCE"/>
    <w:rsid w:val="00BF0EDB"/>
    <w:rsid w:val="00BF10D6"/>
    <w:rsid w:val="00C10861"/>
    <w:rsid w:val="00C12DC8"/>
    <w:rsid w:val="00C20CCF"/>
    <w:rsid w:val="00C253BA"/>
    <w:rsid w:val="00C27CB9"/>
    <w:rsid w:val="00C32F8E"/>
    <w:rsid w:val="00C5261D"/>
    <w:rsid w:val="00C60AF7"/>
    <w:rsid w:val="00C62948"/>
    <w:rsid w:val="00C660F7"/>
    <w:rsid w:val="00C77137"/>
    <w:rsid w:val="00C829EA"/>
    <w:rsid w:val="00C862A7"/>
    <w:rsid w:val="00C8655A"/>
    <w:rsid w:val="00C90592"/>
    <w:rsid w:val="00CA14C2"/>
    <w:rsid w:val="00CB0F59"/>
    <w:rsid w:val="00CE2493"/>
    <w:rsid w:val="00CE54C5"/>
    <w:rsid w:val="00D2247E"/>
    <w:rsid w:val="00D237A1"/>
    <w:rsid w:val="00D2434B"/>
    <w:rsid w:val="00D27A98"/>
    <w:rsid w:val="00D45BAD"/>
    <w:rsid w:val="00D564FF"/>
    <w:rsid w:val="00D77DBD"/>
    <w:rsid w:val="00DA010B"/>
    <w:rsid w:val="00DA1386"/>
    <w:rsid w:val="00DA4182"/>
    <w:rsid w:val="00DA555F"/>
    <w:rsid w:val="00DA620A"/>
    <w:rsid w:val="00DB3FF0"/>
    <w:rsid w:val="00DC02C9"/>
    <w:rsid w:val="00DD5B53"/>
    <w:rsid w:val="00DD7B12"/>
    <w:rsid w:val="00DF0F6E"/>
    <w:rsid w:val="00E222F7"/>
    <w:rsid w:val="00E24243"/>
    <w:rsid w:val="00E32F96"/>
    <w:rsid w:val="00E3357A"/>
    <w:rsid w:val="00E4055B"/>
    <w:rsid w:val="00E4210F"/>
    <w:rsid w:val="00E43242"/>
    <w:rsid w:val="00E50F8F"/>
    <w:rsid w:val="00E67179"/>
    <w:rsid w:val="00E67568"/>
    <w:rsid w:val="00E97D7A"/>
    <w:rsid w:val="00EA343B"/>
    <w:rsid w:val="00EA3442"/>
    <w:rsid w:val="00EB533A"/>
    <w:rsid w:val="00EE3D1A"/>
    <w:rsid w:val="00EE450C"/>
    <w:rsid w:val="00EE62EF"/>
    <w:rsid w:val="00EE7329"/>
    <w:rsid w:val="00F07D3D"/>
    <w:rsid w:val="00F148C3"/>
    <w:rsid w:val="00F20D01"/>
    <w:rsid w:val="00F21951"/>
    <w:rsid w:val="00F3468F"/>
    <w:rsid w:val="00F36763"/>
    <w:rsid w:val="00F50F7E"/>
    <w:rsid w:val="00F5536E"/>
    <w:rsid w:val="00F74744"/>
    <w:rsid w:val="00F7502F"/>
    <w:rsid w:val="00F8391C"/>
    <w:rsid w:val="00F84FE3"/>
    <w:rsid w:val="00F9213A"/>
    <w:rsid w:val="00FA6FE7"/>
    <w:rsid w:val="00FB7623"/>
    <w:rsid w:val="00FC0552"/>
    <w:rsid w:val="00FC3182"/>
    <w:rsid w:val="00FD6F8A"/>
    <w:rsid w:val="00FD7816"/>
    <w:rsid w:val="00FE45E7"/>
    <w:rsid w:val="00FE708E"/>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A15BE"/>
  <w15:docId w15:val="{A825AB6C-E090-4264-9DEA-164E8458A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1"/>
        <w:szCs w:val="21"/>
        <w:lang w:val="fr-FR" w:eastAsia="en-US" w:bidi="ar-SA"/>
      </w:rPr>
    </w:rPrDefault>
    <w:pPrDefault>
      <w:pPr>
        <w:autoSpaceDN w:val="0"/>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03E"/>
    <w:pPr>
      <w:suppressAutoHyphens/>
      <w:jc w:val="both"/>
    </w:pPr>
    <w:rPr>
      <w:rFonts w:ascii="Tahoma" w:hAnsi="Tahoma"/>
    </w:rPr>
  </w:style>
  <w:style w:type="paragraph" w:styleId="Titre1">
    <w:name w:val="heading 1"/>
    <w:basedOn w:val="Normal"/>
    <w:next w:val="Normal"/>
    <w:uiPriority w:val="9"/>
    <w:qFormat/>
    <w:pPr>
      <w:keepNext/>
      <w:keepLines/>
      <w:numPr>
        <w:numId w:val="1"/>
      </w:numPr>
      <w:pBdr>
        <w:bottom w:val="single" w:sz="4" w:space="1" w:color="F0A22E"/>
      </w:pBdr>
      <w:spacing w:before="400" w:after="40" w:line="240" w:lineRule="auto"/>
      <w:outlineLvl w:val="0"/>
    </w:pPr>
    <w:rPr>
      <w:rFonts w:ascii="Calibri Light" w:hAnsi="Calibri Light"/>
      <w:b/>
      <w:bCs/>
      <w:color w:val="CDA052"/>
      <w:sz w:val="36"/>
      <w:szCs w:val="36"/>
      <w:lang w:eastAsia="fr-FR"/>
    </w:rPr>
  </w:style>
  <w:style w:type="paragraph" w:styleId="Titre2">
    <w:name w:val="heading 2"/>
    <w:basedOn w:val="Normal"/>
    <w:next w:val="Normal"/>
    <w:autoRedefine/>
    <w:uiPriority w:val="9"/>
    <w:unhideWhenUsed/>
    <w:qFormat/>
    <w:rsid w:val="001B377D"/>
    <w:pPr>
      <w:keepNext/>
      <w:keepLines/>
      <w:numPr>
        <w:numId w:val="19"/>
      </w:numPr>
      <w:spacing w:before="160" w:after="0" w:line="240" w:lineRule="auto"/>
      <w:outlineLvl w:val="1"/>
    </w:pPr>
    <w:rPr>
      <w:rFonts w:ascii="Calibri Light" w:hAnsi="Calibri Light"/>
      <w:color w:val="CDA052"/>
      <w:sz w:val="28"/>
      <w:szCs w:val="28"/>
    </w:rPr>
  </w:style>
  <w:style w:type="paragraph" w:styleId="Titre3">
    <w:name w:val="heading 3"/>
    <w:basedOn w:val="Normal"/>
    <w:next w:val="Normal"/>
    <w:uiPriority w:val="9"/>
    <w:unhideWhenUsed/>
    <w:qFormat/>
    <w:rsid w:val="009E303E"/>
    <w:pPr>
      <w:keepNext/>
      <w:keepLines/>
      <w:numPr>
        <w:numId w:val="22"/>
      </w:numPr>
      <w:spacing w:before="120" w:after="0" w:line="240" w:lineRule="auto"/>
      <w:ind w:left="714" w:hanging="357"/>
      <w:outlineLvl w:val="2"/>
    </w:pPr>
    <w:rPr>
      <w:rFonts w:ascii="Calibri Light" w:hAnsi="Calibri Light"/>
      <w:color w:val="CDA052"/>
      <w:sz w:val="26"/>
      <w:szCs w:val="26"/>
    </w:rPr>
  </w:style>
  <w:style w:type="paragraph" w:styleId="Titre4">
    <w:name w:val="heading 4"/>
    <w:basedOn w:val="Normal"/>
    <w:next w:val="Normal"/>
    <w:uiPriority w:val="9"/>
    <w:semiHidden/>
    <w:unhideWhenUsed/>
    <w:qFormat/>
    <w:pPr>
      <w:keepNext/>
      <w:keepLines/>
      <w:spacing w:before="80" w:after="0"/>
      <w:outlineLvl w:val="3"/>
    </w:pPr>
    <w:rPr>
      <w:rFonts w:ascii="Calibri Light" w:hAnsi="Calibri Light"/>
      <w:sz w:val="24"/>
      <w:szCs w:val="24"/>
    </w:rPr>
  </w:style>
  <w:style w:type="paragraph" w:styleId="Titre5">
    <w:name w:val="heading 5"/>
    <w:basedOn w:val="Normal"/>
    <w:next w:val="Normal"/>
    <w:uiPriority w:val="9"/>
    <w:semiHidden/>
    <w:unhideWhenUsed/>
    <w:qFormat/>
    <w:pPr>
      <w:keepNext/>
      <w:keepLines/>
      <w:spacing w:before="80" w:after="0"/>
      <w:outlineLvl w:val="4"/>
    </w:pPr>
    <w:rPr>
      <w:rFonts w:ascii="Calibri Light" w:hAnsi="Calibri Light"/>
      <w:i/>
      <w:iCs/>
      <w:sz w:val="22"/>
      <w:szCs w:val="22"/>
    </w:rPr>
  </w:style>
  <w:style w:type="paragraph" w:styleId="Titre6">
    <w:name w:val="heading 6"/>
    <w:basedOn w:val="Normal"/>
    <w:next w:val="Normal"/>
    <w:uiPriority w:val="9"/>
    <w:semiHidden/>
    <w:unhideWhenUsed/>
    <w:qFormat/>
    <w:pPr>
      <w:keepNext/>
      <w:keepLines/>
      <w:spacing w:before="80" w:after="0"/>
      <w:outlineLvl w:val="5"/>
    </w:pPr>
    <w:rPr>
      <w:rFonts w:ascii="Calibri Light" w:hAnsi="Calibri Light"/>
      <w:color w:val="595959"/>
    </w:rPr>
  </w:style>
  <w:style w:type="paragraph" w:styleId="Titre7">
    <w:name w:val="heading 7"/>
    <w:basedOn w:val="Normal"/>
    <w:next w:val="Normal"/>
    <w:pPr>
      <w:keepNext/>
      <w:keepLines/>
      <w:spacing w:before="80" w:after="0"/>
      <w:outlineLvl w:val="6"/>
    </w:pPr>
    <w:rPr>
      <w:rFonts w:ascii="Calibri Light" w:hAnsi="Calibri Light"/>
      <w:i/>
      <w:iCs/>
      <w:color w:val="595959"/>
    </w:rPr>
  </w:style>
  <w:style w:type="paragraph" w:styleId="Titre8">
    <w:name w:val="heading 8"/>
    <w:basedOn w:val="Normal"/>
    <w:next w:val="Normal"/>
    <w:pPr>
      <w:keepNext/>
      <w:keepLines/>
      <w:spacing w:before="80" w:after="0"/>
      <w:outlineLvl w:val="7"/>
    </w:pPr>
    <w:rPr>
      <w:rFonts w:ascii="Calibri Light" w:hAnsi="Calibri Light"/>
      <w:smallCaps/>
      <w:color w:val="595959"/>
    </w:rPr>
  </w:style>
  <w:style w:type="paragraph" w:styleId="Titre9">
    <w:name w:val="heading 9"/>
    <w:basedOn w:val="Normal"/>
    <w:next w:val="Normal"/>
    <w:pPr>
      <w:keepNext/>
      <w:keepLines/>
      <w:spacing w:before="80" w:after="0"/>
      <w:outlineLvl w:val="8"/>
    </w:pPr>
    <w:rPr>
      <w:rFonts w:ascii="Calibri Light" w:hAnsi="Calibri Light"/>
      <w:i/>
      <w:iCs/>
      <w:smallCaps/>
      <w:color w:val="595959"/>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WWOutlineListStyle">
    <w:name w:val="WW_OutlineListStyle"/>
    <w:basedOn w:val="Aucuneliste"/>
    <w:pPr>
      <w:numPr>
        <w:numId w:val="17"/>
      </w:numPr>
    </w:pPr>
  </w:style>
  <w:style w:type="paragraph" w:styleId="NormalWeb">
    <w:name w:val="Normal (Web)"/>
    <w:basedOn w:val="Normal"/>
    <w:uiPriority w:val="99"/>
    <w:pPr>
      <w:spacing w:before="100" w:after="100" w:line="240" w:lineRule="auto"/>
    </w:pPr>
    <w:rPr>
      <w:rFonts w:ascii="Times New Roman" w:hAnsi="Times New Roman"/>
      <w:sz w:val="24"/>
      <w:szCs w:val="24"/>
      <w:lang w:eastAsia="fr-FR"/>
    </w:rPr>
  </w:style>
  <w:style w:type="paragraph" w:styleId="En-tte">
    <w:name w:val="header"/>
    <w:basedOn w:val="Normal"/>
    <w:pPr>
      <w:tabs>
        <w:tab w:val="center" w:pos="4536"/>
        <w:tab w:val="right" w:pos="9072"/>
      </w:tabs>
      <w:spacing w:after="0" w:line="240" w:lineRule="auto"/>
    </w:pPr>
  </w:style>
  <w:style w:type="character" w:customStyle="1" w:styleId="HeaderChar">
    <w:name w:val="Header Char"/>
    <w:basedOn w:val="Policepardfaut"/>
  </w:style>
  <w:style w:type="paragraph" w:styleId="Pieddepage">
    <w:name w:val="footer"/>
    <w:basedOn w:val="Normal"/>
    <w:pPr>
      <w:tabs>
        <w:tab w:val="center" w:pos="4536"/>
        <w:tab w:val="right" w:pos="9072"/>
      </w:tabs>
      <w:spacing w:after="0" w:line="240" w:lineRule="auto"/>
    </w:pPr>
  </w:style>
  <w:style w:type="character" w:customStyle="1" w:styleId="FooterChar">
    <w:name w:val="Footer Char"/>
    <w:basedOn w:val="Policepardfaut"/>
  </w:style>
  <w:style w:type="character" w:customStyle="1" w:styleId="Heading1Char">
    <w:name w:val="Heading 1 Char"/>
    <w:basedOn w:val="Policepardfaut"/>
    <w:rPr>
      <w:rFonts w:ascii="Calibri Light" w:eastAsia="Times New Roman" w:hAnsi="Calibri Light" w:cs="Times New Roman"/>
      <w:b/>
      <w:bCs/>
      <w:color w:val="CDA052"/>
      <w:sz w:val="36"/>
      <w:szCs w:val="36"/>
      <w:lang w:eastAsia="fr-FR"/>
    </w:rPr>
  </w:style>
  <w:style w:type="paragraph" w:styleId="Sansinterligne">
    <w:name w:val="No Spacing"/>
    <w:pPr>
      <w:suppressAutoHyphens/>
      <w:spacing w:after="0" w:line="240" w:lineRule="auto"/>
    </w:pPr>
  </w:style>
  <w:style w:type="paragraph" w:styleId="Paragraphedeliste">
    <w:name w:val="List Paragraph"/>
    <w:basedOn w:val="Normal"/>
    <w:uiPriority w:val="34"/>
    <w:qFormat/>
    <w:pPr>
      <w:ind w:left="720"/>
      <w:contextualSpacing/>
    </w:pPr>
  </w:style>
  <w:style w:type="paragraph" w:styleId="Citation">
    <w:name w:val="Quote"/>
    <w:basedOn w:val="Normal"/>
    <w:next w:val="Normal"/>
    <w:pPr>
      <w:spacing w:before="240" w:after="240" w:line="251" w:lineRule="auto"/>
      <w:ind w:left="864" w:right="864"/>
      <w:jc w:val="center"/>
    </w:pPr>
    <w:rPr>
      <w:i/>
      <w:iCs/>
    </w:rPr>
  </w:style>
  <w:style w:type="character" w:customStyle="1" w:styleId="QuoteChar">
    <w:name w:val="Quote Char"/>
    <w:basedOn w:val="Policepardfaut"/>
    <w:rPr>
      <w:i/>
      <w:iCs/>
    </w:rPr>
  </w:style>
  <w:style w:type="character" w:customStyle="1" w:styleId="Heading2Char">
    <w:name w:val="Heading 2 Char"/>
    <w:basedOn w:val="Policepardfaut"/>
    <w:rPr>
      <w:rFonts w:ascii="Calibri Light" w:eastAsia="Times New Roman" w:hAnsi="Calibri Light" w:cs="Times New Roman"/>
      <w:color w:val="CDA052"/>
      <w:sz w:val="28"/>
      <w:szCs w:val="28"/>
    </w:rPr>
  </w:style>
  <w:style w:type="character" w:customStyle="1" w:styleId="Heading3Char">
    <w:name w:val="Heading 3 Char"/>
    <w:basedOn w:val="Policepardfaut"/>
    <w:rPr>
      <w:rFonts w:ascii="Calibri Light" w:eastAsia="Times New Roman" w:hAnsi="Calibri Light" w:cs="Times New Roman"/>
      <w:color w:val="404040"/>
      <w:sz w:val="26"/>
      <w:szCs w:val="26"/>
    </w:rPr>
  </w:style>
  <w:style w:type="character" w:customStyle="1" w:styleId="Heading4Char">
    <w:name w:val="Heading 4 Char"/>
    <w:basedOn w:val="Policepardfaut"/>
    <w:rPr>
      <w:rFonts w:ascii="Calibri Light" w:eastAsia="Times New Roman" w:hAnsi="Calibri Light" w:cs="Times New Roman"/>
      <w:sz w:val="24"/>
      <w:szCs w:val="24"/>
    </w:rPr>
  </w:style>
  <w:style w:type="character" w:customStyle="1" w:styleId="Heading5Char">
    <w:name w:val="Heading 5 Char"/>
    <w:basedOn w:val="Policepardfaut"/>
    <w:rPr>
      <w:rFonts w:ascii="Calibri Light" w:eastAsia="Times New Roman" w:hAnsi="Calibri Light" w:cs="Times New Roman"/>
      <w:i/>
      <w:iCs/>
      <w:sz w:val="22"/>
      <w:szCs w:val="22"/>
    </w:rPr>
  </w:style>
  <w:style w:type="character" w:customStyle="1" w:styleId="Heading6Char">
    <w:name w:val="Heading 6 Char"/>
    <w:basedOn w:val="Policepardfaut"/>
    <w:rPr>
      <w:rFonts w:ascii="Calibri Light" w:eastAsia="Times New Roman" w:hAnsi="Calibri Light" w:cs="Times New Roman"/>
      <w:color w:val="595959"/>
    </w:rPr>
  </w:style>
  <w:style w:type="character" w:customStyle="1" w:styleId="Heading7Char">
    <w:name w:val="Heading 7 Char"/>
    <w:basedOn w:val="Policepardfaut"/>
    <w:rPr>
      <w:rFonts w:ascii="Calibri Light" w:eastAsia="Times New Roman" w:hAnsi="Calibri Light" w:cs="Times New Roman"/>
      <w:i/>
      <w:iCs/>
      <w:color w:val="595959"/>
    </w:rPr>
  </w:style>
  <w:style w:type="character" w:customStyle="1" w:styleId="Heading8Char">
    <w:name w:val="Heading 8 Char"/>
    <w:basedOn w:val="Policepardfaut"/>
    <w:rPr>
      <w:rFonts w:ascii="Calibri Light" w:eastAsia="Times New Roman" w:hAnsi="Calibri Light" w:cs="Times New Roman"/>
      <w:smallCaps/>
      <w:color w:val="595959"/>
    </w:rPr>
  </w:style>
  <w:style w:type="character" w:customStyle="1" w:styleId="Heading9Char">
    <w:name w:val="Heading 9 Char"/>
    <w:basedOn w:val="Policepardfaut"/>
    <w:rPr>
      <w:rFonts w:ascii="Calibri Light" w:eastAsia="Times New Roman" w:hAnsi="Calibri Light" w:cs="Times New Roman"/>
      <w:i/>
      <w:iCs/>
      <w:smallCaps/>
      <w:color w:val="595959"/>
    </w:rPr>
  </w:style>
  <w:style w:type="paragraph" w:styleId="Lgende">
    <w:name w:val="caption"/>
    <w:basedOn w:val="Normal"/>
    <w:next w:val="Normal"/>
    <w:autoRedefine/>
    <w:rsid w:val="00D2247E"/>
    <w:pPr>
      <w:spacing w:line="240" w:lineRule="auto"/>
      <w:jc w:val="center"/>
    </w:pPr>
    <w:rPr>
      <w:b/>
      <w:bCs/>
      <w:color w:val="CDA052"/>
      <w:sz w:val="18"/>
      <w:szCs w:val="20"/>
      <w:lang w:val="en-GB"/>
    </w:rPr>
  </w:style>
  <w:style w:type="paragraph" w:styleId="Titre">
    <w:name w:val="Title"/>
    <w:basedOn w:val="Normal"/>
    <w:next w:val="Normal"/>
    <w:uiPriority w:val="10"/>
    <w:qFormat/>
    <w:pPr>
      <w:spacing w:after="0" w:line="240" w:lineRule="auto"/>
      <w:contextualSpacing/>
    </w:pPr>
    <w:rPr>
      <w:rFonts w:ascii="Calibri Light" w:hAnsi="Calibri Light"/>
      <w:color w:val="C77C0E"/>
      <w:spacing w:val="-7"/>
      <w:sz w:val="80"/>
      <w:szCs w:val="80"/>
    </w:rPr>
  </w:style>
  <w:style w:type="character" w:customStyle="1" w:styleId="TitleChar">
    <w:name w:val="Title Char"/>
    <w:basedOn w:val="Policepardfaut"/>
    <w:rPr>
      <w:rFonts w:ascii="Calibri Light" w:eastAsia="Times New Roman" w:hAnsi="Calibri Light" w:cs="Times New Roman"/>
      <w:color w:val="C77C0E"/>
      <w:spacing w:val="-7"/>
      <w:sz w:val="80"/>
      <w:szCs w:val="80"/>
    </w:rPr>
  </w:style>
  <w:style w:type="paragraph" w:styleId="Sous-titre">
    <w:name w:val="Subtitle"/>
    <w:basedOn w:val="Normal"/>
    <w:next w:val="Normal"/>
    <w:uiPriority w:val="11"/>
    <w:qFormat/>
    <w:pPr>
      <w:spacing w:after="240" w:line="240" w:lineRule="auto"/>
    </w:pPr>
    <w:rPr>
      <w:rFonts w:ascii="Calibri Light" w:hAnsi="Calibri Light"/>
      <w:color w:val="404040"/>
      <w:sz w:val="30"/>
      <w:szCs w:val="30"/>
    </w:rPr>
  </w:style>
  <w:style w:type="character" w:customStyle="1" w:styleId="SubtitleChar">
    <w:name w:val="Subtitle Char"/>
    <w:basedOn w:val="Policepardfaut"/>
    <w:rPr>
      <w:rFonts w:ascii="Calibri Light" w:eastAsia="Times New Roman" w:hAnsi="Calibri Light" w:cs="Times New Roman"/>
      <w:color w:val="404040"/>
      <w:sz w:val="30"/>
      <w:szCs w:val="30"/>
    </w:rPr>
  </w:style>
  <w:style w:type="character" w:styleId="lev">
    <w:name w:val="Strong"/>
    <w:basedOn w:val="Policepardfaut"/>
    <w:rPr>
      <w:b/>
      <w:bCs/>
    </w:rPr>
  </w:style>
  <w:style w:type="character" w:styleId="Accentuation">
    <w:name w:val="Emphasis"/>
    <w:basedOn w:val="Policepardfaut"/>
    <w:rPr>
      <w:i/>
      <w:iCs/>
    </w:rPr>
  </w:style>
  <w:style w:type="paragraph" w:styleId="Citationintense">
    <w:name w:val="Intense Quote"/>
    <w:basedOn w:val="Normal"/>
    <w:next w:val="Normal"/>
    <w:pPr>
      <w:spacing w:before="100" w:after="240"/>
      <w:ind w:left="864" w:right="864"/>
      <w:jc w:val="center"/>
    </w:pPr>
    <w:rPr>
      <w:rFonts w:ascii="Calibri Light" w:hAnsi="Calibri Light"/>
      <w:color w:val="F0A22E"/>
      <w:sz w:val="28"/>
      <w:szCs w:val="28"/>
    </w:rPr>
  </w:style>
  <w:style w:type="character" w:customStyle="1" w:styleId="IntenseQuoteChar">
    <w:name w:val="Intense Quote Char"/>
    <w:basedOn w:val="Policepardfaut"/>
    <w:rPr>
      <w:rFonts w:ascii="Calibri Light" w:eastAsia="Times New Roman" w:hAnsi="Calibri Light" w:cs="Times New Roman"/>
      <w:color w:val="F0A22E"/>
      <w:sz w:val="28"/>
      <w:szCs w:val="28"/>
    </w:rPr>
  </w:style>
  <w:style w:type="character" w:styleId="Accentuationlgre">
    <w:name w:val="Subtle Emphasis"/>
    <w:basedOn w:val="Policepardfaut"/>
    <w:rPr>
      <w:i/>
      <w:iCs/>
      <w:color w:val="595959"/>
    </w:rPr>
  </w:style>
  <w:style w:type="character" w:styleId="Accentuationintense">
    <w:name w:val="Intense Emphasis"/>
    <w:basedOn w:val="Policepardfaut"/>
    <w:rPr>
      <w:b/>
      <w:bCs/>
      <w:i/>
      <w:iCs/>
    </w:rPr>
  </w:style>
  <w:style w:type="character" w:styleId="Rfrencelgre">
    <w:name w:val="Subtle Reference"/>
    <w:basedOn w:val="Policepardfaut"/>
    <w:rPr>
      <w:smallCaps/>
      <w:color w:val="404040"/>
    </w:rPr>
  </w:style>
  <w:style w:type="character" w:styleId="Rfrenceintense">
    <w:name w:val="Intense Reference"/>
    <w:basedOn w:val="Policepardfaut"/>
    <w:rPr>
      <w:b/>
      <w:bCs/>
      <w:smallCaps/>
      <w:u w:val="single"/>
    </w:rPr>
  </w:style>
  <w:style w:type="character" w:styleId="Titredulivre">
    <w:name w:val="Book Title"/>
    <w:basedOn w:val="Policepardfaut"/>
    <w:rPr>
      <w:b/>
      <w:bCs/>
      <w:smallCaps/>
    </w:rPr>
  </w:style>
  <w:style w:type="paragraph" w:styleId="En-ttedetabledesmatires">
    <w:name w:val="TOC Heading"/>
    <w:basedOn w:val="Titre1"/>
    <w:next w:val="Normal"/>
    <w:uiPriority w:val="39"/>
    <w:qFormat/>
    <w:pPr>
      <w:ind w:left="284"/>
    </w:pPr>
  </w:style>
  <w:style w:type="paragraph" w:styleId="Notedebasdepage">
    <w:name w:val="footnote text"/>
    <w:basedOn w:val="Normal"/>
    <w:pPr>
      <w:spacing w:after="0" w:line="240" w:lineRule="auto"/>
    </w:pPr>
    <w:rPr>
      <w:sz w:val="20"/>
      <w:szCs w:val="20"/>
    </w:rPr>
  </w:style>
  <w:style w:type="character" w:customStyle="1" w:styleId="FootnoteTextChar">
    <w:name w:val="Footnote Text Char"/>
    <w:basedOn w:val="Policepardfaut"/>
    <w:rPr>
      <w:sz w:val="20"/>
      <w:szCs w:val="20"/>
    </w:rPr>
  </w:style>
  <w:style w:type="character" w:styleId="Appelnotedebasdep">
    <w:name w:val="footnote reference"/>
    <w:basedOn w:val="Policepardfaut"/>
    <w:rPr>
      <w:position w:val="0"/>
      <w:vertAlign w:val="superscript"/>
    </w:rPr>
  </w:style>
  <w:style w:type="character" w:styleId="Lienhypertexte">
    <w:name w:val="Hyperlink"/>
    <w:basedOn w:val="Policepardfaut"/>
    <w:uiPriority w:val="99"/>
    <w:rPr>
      <w:color w:val="AD1F1F"/>
      <w:u w:val="single"/>
    </w:rPr>
  </w:style>
  <w:style w:type="character" w:styleId="Mentionnonrsolue">
    <w:name w:val="Unresolved Mention"/>
    <w:basedOn w:val="Policepardfaut"/>
    <w:rPr>
      <w:color w:val="605E5C"/>
      <w:shd w:val="clear" w:color="auto" w:fill="E1DFDD"/>
    </w:rPr>
  </w:style>
  <w:style w:type="paragraph" w:styleId="Textedebulles">
    <w:name w:val="Balloon Text"/>
    <w:basedOn w:val="Normal"/>
    <w:pPr>
      <w:spacing w:after="0" w:line="240" w:lineRule="auto"/>
    </w:pPr>
    <w:rPr>
      <w:rFonts w:ascii="Segoe UI" w:hAnsi="Segoe UI" w:cs="Segoe UI"/>
      <w:sz w:val="18"/>
      <w:szCs w:val="18"/>
    </w:rPr>
  </w:style>
  <w:style w:type="character" w:customStyle="1" w:styleId="BalloonTextChar">
    <w:name w:val="Balloon Text Char"/>
    <w:basedOn w:val="Policepardfaut"/>
    <w:rPr>
      <w:rFonts w:ascii="Segoe UI" w:hAnsi="Segoe UI" w:cs="Segoe UI"/>
      <w:sz w:val="18"/>
      <w:szCs w:val="18"/>
    </w:rPr>
  </w:style>
  <w:style w:type="table" w:styleId="Grilledutableau">
    <w:name w:val="Table Grid"/>
    <w:basedOn w:val="TableauNormal"/>
    <w:uiPriority w:val="39"/>
    <w:rsid w:val="003B39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unhideWhenUsed/>
    <w:rsid w:val="00D2247E"/>
    <w:pPr>
      <w:spacing w:after="100"/>
    </w:pPr>
  </w:style>
  <w:style w:type="paragraph" w:styleId="TM2">
    <w:name w:val="toc 2"/>
    <w:basedOn w:val="Normal"/>
    <w:next w:val="Normal"/>
    <w:autoRedefine/>
    <w:uiPriority w:val="39"/>
    <w:unhideWhenUsed/>
    <w:rsid w:val="00C60AF7"/>
    <w:pPr>
      <w:spacing w:after="100"/>
      <w:ind w:left="210"/>
    </w:pPr>
  </w:style>
  <w:style w:type="paragraph" w:styleId="TM3">
    <w:name w:val="toc 3"/>
    <w:basedOn w:val="Normal"/>
    <w:next w:val="Normal"/>
    <w:autoRedefine/>
    <w:uiPriority w:val="39"/>
    <w:unhideWhenUsed/>
    <w:rsid w:val="00C60AF7"/>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21811">
      <w:bodyDiv w:val="1"/>
      <w:marLeft w:val="0"/>
      <w:marRight w:val="0"/>
      <w:marTop w:val="0"/>
      <w:marBottom w:val="0"/>
      <w:divBdr>
        <w:top w:val="none" w:sz="0" w:space="0" w:color="auto"/>
        <w:left w:val="none" w:sz="0" w:space="0" w:color="auto"/>
        <w:bottom w:val="none" w:sz="0" w:space="0" w:color="auto"/>
        <w:right w:val="none" w:sz="0" w:space="0" w:color="auto"/>
      </w:divBdr>
    </w:div>
    <w:div w:id="31267807">
      <w:bodyDiv w:val="1"/>
      <w:marLeft w:val="0"/>
      <w:marRight w:val="0"/>
      <w:marTop w:val="0"/>
      <w:marBottom w:val="0"/>
      <w:divBdr>
        <w:top w:val="none" w:sz="0" w:space="0" w:color="auto"/>
        <w:left w:val="none" w:sz="0" w:space="0" w:color="auto"/>
        <w:bottom w:val="none" w:sz="0" w:space="0" w:color="auto"/>
        <w:right w:val="none" w:sz="0" w:space="0" w:color="auto"/>
      </w:divBdr>
    </w:div>
    <w:div w:id="321859616">
      <w:bodyDiv w:val="1"/>
      <w:marLeft w:val="0"/>
      <w:marRight w:val="0"/>
      <w:marTop w:val="0"/>
      <w:marBottom w:val="0"/>
      <w:divBdr>
        <w:top w:val="none" w:sz="0" w:space="0" w:color="auto"/>
        <w:left w:val="none" w:sz="0" w:space="0" w:color="auto"/>
        <w:bottom w:val="none" w:sz="0" w:space="0" w:color="auto"/>
        <w:right w:val="none" w:sz="0" w:space="0" w:color="auto"/>
      </w:divBdr>
    </w:div>
    <w:div w:id="417799157">
      <w:bodyDiv w:val="1"/>
      <w:marLeft w:val="0"/>
      <w:marRight w:val="0"/>
      <w:marTop w:val="0"/>
      <w:marBottom w:val="0"/>
      <w:divBdr>
        <w:top w:val="none" w:sz="0" w:space="0" w:color="auto"/>
        <w:left w:val="none" w:sz="0" w:space="0" w:color="auto"/>
        <w:bottom w:val="none" w:sz="0" w:space="0" w:color="auto"/>
        <w:right w:val="none" w:sz="0" w:space="0" w:color="auto"/>
      </w:divBdr>
    </w:div>
    <w:div w:id="464010101">
      <w:bodyDiv w:val="1"/>
      <w:marLeft w:val="0"/>
      <w:marRight w:val="0"/>
      <w:marTop w:val="0"/>
      <w:marBottom w:val="0"/>
      <w:divBdr>
        <w:top w:val="none" w:sz="0" w:space="0" w:color="auto"/>
        <w:left w:val="none" w:sz="0" w:space="0" w:color="auto"/>
        <w:bottom w:val="none" w:sz="0" w:space="0" w:color="auto"/>
        <w:right w:val="none" w:sz="0" w:space="0" w:color="auto"/>
      </w:divBdr>
    </w:div>
    <w:div w:id="483594542">
      <w:bodyDiv w:val="1"/>
      <w:marLeft w:val="0"/>
      <w:marRight w:val="0"/>
      <w:marTop w:val="0"/>
      <w:marBottom w:val="0"/>
      <w:divBdr>
        <w:top w:val="none" w:sz="0" w:space="0" w:color="auto"/>
        <w:left w:val="none" w:sz="0" w:space="0" w:color="auto"/>
        <w:bottom w:val="none" w:sz="0" w:space="0" w:color="auto"/>
        <w:right w:val="none" w:sz="0" w:space="0" w:color="auto"/>
      </w:divBdr>
    </w:div>
    <w:div w:id="520704230">
      <w:bodyDiv w:val="1"/>
      <w:marLeft w:val="0"/>
      <w:marRight w:val="0"/>
      <w:marTop w:val="0"/>
      <w:marBottom w:val="0"/>
      <w:divBdr>
        <w:top w:val="none" w:sz="0" w:space="0" w:color="auto"/>
        <w:left w:val="none" w:sz="0" w:space="0" w:color="auto"/>
        <w:bottom w:val="none" w:sz="0" w:space="0" w:color="auto"/>
        <w:right w:val="none" w:sz="0" w:space="0" w:color="auto"/>
      </w:divBdr>
    </w:div>
    <w:div w:id="638191550">
      <w:bodyDiv w:val="1"/>
      <w:marLeft w:val="0"/>
      <w:marRight w:val="0"/>
      <w:marTop w:val="0"/>
      <w:marBottom w:val="0"/>
      <w:divBdr>
        <w:top w:val="none" w:sz="0" w:space="0" w:color="auto"/>
        <w:left w:val="none" w:sz="0" w:space="0" w:color="auto"/>
        <w:bottom w:val="none" w:sz="0" w:space="0" w:color="auto"/>
        <w:right w:val="none" w:sz="0" w:space="0" w:color="auto"/>
      </w:divBdr>
    </w:div>
    <w:div w:id="691732679">
      <w:bodyDiv w:val="1"/>
      <w:marLeft w:val="0"/>
      <w:marRight w:val="0"/>
      <w:marTop w:val="0"/>
      <w:marBottom w:val="0"/>
      <w:divBdr>
        <w:top w:val="none" w:sz="0" w:space="0" w:color="auto"/>
        <w:left w:val="none" w:sz="0" w:space="0" w:color="auto"/>
        <w:bottom w:val="none" w:sz="0" w:space="0" w:color="auto"/>
        <w:right w:val="none" w:sz="0" w:space="0" w:color="auto"/>
      </w:divBdr>
    </w:div>
    <w:div w:id="924649500">
      <w:bodyDiv w:val="1"/>
      <w:marLeft w:val="0"/>
      <w:marRight w:val="0"/>
      <w:marTop w:val="0"/>
      <w:marBottom w:val="0"/>
      <w:divBdr>
        <w:top w:val="none" w:sz="0" w:space="0" w:color="auto"/>
        <w:left w:val="none" w:sz="0" w:space="0" w:color="auto"/>
        <w:bottom w:val="none" w:sz="0" w:space="0" w:color="auto"/>
        <w:right w:val="none" w:sz="0" w:space="0" w:color="auto"/>
      </w:divBdr>
    </w:div>
    <w:div w:id="1029061476">
      <w:bodyDiv w:val="1"/>
      <w:marLeft w:val="0"/>
      <w:marRight w:val="0"/>
      <w:marTop w:val="0"/>
      <w:marBottom w:val="0"/>
      <w:divBdr>
        <w:top w:val="none" w:sz="0" w:space="0" w:color="auto"/>
        <w:left w:val="none" w:sz="0" w:space="0" w:color="auto"/>
        <w:bottom w:val="none" w:sz="0" w:space="0" w:color="auto"/>
        <w:right w:val="none" w:sz="0" w:space="0" w:color="auto"/>
      </w:divBdr>
    </w:div>
    <w:div w:id="1076243385">
      <w:bodyDiv w:val="1"/>
      <w:marLeft w:val="0"/>
      <w:marRight w:val="0"/>
      <w:marTop w:val="0"/>
      <w:marBottom w:val="0"/>
      <w:divBdr>
        <w:top w:val="none" w:sz="0" w:space="0" w:color="auto"/>
        <w:left w:val="none" w:sz="0" w:space="0" w:color="auto"/>
        <w:bottom w:val="none" w:sz="0" w:space="0" w:color="auto"/>
        <w:right w:val="none" w:sz="0" w:space="0" w:color="auto"/>
      </w:divBdr>
    </w:div>
    <w:div w:id="1342046605">
      <w:bodyDiv w:val="1"/>
      <w:marLeft w:val="0"/>
      <w:marRight w:val="0"/>
      <w:marTop w:val="0"/>
      <w:marBottom w:val="0"/>
      <w:divBdr>
        <w:top w:val="none" w:sz="0" w:space="0" w:color="auto"/>
        <w:left w:val="none" w:sz="0" w:space="0" w:color="auto"/>
        <w:bottom w:val="none" w:sz="0" w:space="0" w:color="auto"/>
        <w:right w:val="none" w:sz="0" w:space="0" w:color="auto"/>
      </w:divBdr>
    </w:div>
    <w:div w:id="1465806088">
      <w:bodyDiv w:val="1"/>
      <w:marLeft w:val="0"/>
      <w:marRight w:val="0"/>
      <w:marTop w:val="0"/>
      <w:marBottom w:val="0"/>
      <w:divBdr>
        <w:top w:val="none" w:sz="0" w:space="0" w:color="auto"/>
        <w:left w:val="none" w:sz="0" w:space="0" w:color="auto"/>
        <w:bottom w:val="none" w:sz="0" w:space="0" w:color="auto"/>
        <w:right w:val="none" w:sz="0" w:space="0" w:color="auto"/>
      </w:divBdr>
    </w:div>
    <w:div w:id="1724668560">
      <w:bodyDiv w:val="1"/>
      <w:marLeft w:val="0"/>
      <w:marRight w:val="0"/>
      <w:marTop w:val="0"/>
      <w:marBottom w:val="0"/>
      <w:divBdr>
        <w:top w:val="none" w:sz="0" w:space="0" w:color="auto"/>
        <w:left w:val="none" w:sz="0" w:space="0" w:color="auto"/>
        <w:bottom w:val="none" w:sz="0" w:space="0" w:color="auto"/>
        <w:right w:val="none" w:sz="0" w:space="0" w:color="auto"/>
      </w:divBdr>
    </w:div>
    <w:div w:id="1784961174">
      <w:bodyDiv w:val="1"/>
      <w:marLeft w:val="0"/>
      <w:marRight w:val="0"/>
      <w:marTop w:val="0"/>
      <w:marBottom w:val="0"/>
      <w:divBdr>
        <w:top w:val="none" w:sz="0" w:space="0" w:color="auto"/>
        <w:left w:val="none" w:sz="0" w:space="0" w:color="auto"/>
        <w:bottom w:val="none" w:sz="0" w:space="0" w:color="auto"/>
        <w:right w:val="none" w:sz="0" w:space="0" w:color="auto"/>
      </w:divBdr>
    </w:div>
    <w:div w:id="1984889696">
      <w:bodyDiv w:val="1"/>
      <w:marLeft w:val="0"/>
      <w:marRight w:val="0"/>
      <w:marTop w:val="0"/>
      <w:marBottom w:val="0"/>
      <w:divBdr>
        <w:top w:val="none" w:sz="0" w:space="0" w:color="auto"/>
        <w:left w:val="none" w:sz="0" w:space="0" w:color="auto"/>
        <w:bottom w:val="none" w:sz="0" w:space="0" w:color="auto"/>
        <w:right w:val="none" w:sz="0" w:space="0" w:color="auto"/>
      </w:divBdr>
    </w:div>
    <w:div w:id="2028364623">
      <w:bodyDiv w:val="1"/>
      <w:marLeft w:val="0"/>
      <w:marRight w:val="0"/>
      <w:marTop w:val="0"/>
      <w:marBottom w:val="0"/>
      <w:divBdr>
        <w:top w:val="none" w:sz="0" w:space="0" w:color="auto"/>
        <w:left w:val="none" w:sz="0" w:space="0" w:color="auto"/>
        <w:bottom w:val="none" w:sz="0" w:space="0" w:color="auto"/>
        <w:right w:val="none" w:sz="0" w:space="0" w:color="auto"/>
      </w:divBdr>
    </w:div>
    <w:div w:id="2103525502">
      <w:bodyDiv w:val="1"/>
      <w:marLeft w:val="0"/>
      <w:marRight w:val="0"/>
      <w:marTop w:val="0"/>
      <w:marBottom w:val="0"/>
      <w:divBdr>
        <w:top w:val="none" w:sz="0" w:space="0" w:color="auto"/>
        <w:left w:val="none" w:sz="0" w:space="0" w:color="auto"/>
        <w:bottom w:val="none" w:sz="0" w:space="0" w:color="auto"/>
        <w:right w:val="none" w:sz="0" w:space="0" w:color="auto"/>
      </w:divBdr>
    </w:div>
    <w:div w:id="21357112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jacquet\Desktop\TEMPLATES\Procedure%20template%20Word_2022082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B8BCEE-9EE2-430E-B727-613BA2D8D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Procedure template Word_20220824.dotx</Template>
  <TotalTime>406</TotalTime>
  <Pages>3</Pages>
  <Words>664</Words>
  <Characters>3658</Characters>
  <Application>Microsoft Office Word</Application>
  <DocSecurity>0</DocSecurity>
  <Lines>30</Lines>
  <Paragraphs>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JACQUET Anne</dc:creator>
  <dc:description/>
  <cp:lastModifiedBy>LUCAS Christelle</cp:lastModifiedBy>
  <cp:revision>13</cp:revision>
  <cp:lastPrinted>2025-07-01T08:57:00Z</cp:lastPrinted>
  <dcterms:created xsi:type="dcterms:W3CDTF">2025-07-08T16:57:00Z</dcterms:created>
  <dcterms:modified xsi:type="dcterms:W3CDTF">2025-07-11T09:32:00Z</dcterms:modified>
</cp:coreProperties>
</file>