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520" w:type="dxa"/>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70" w:type="dxa"/>
          <w:right w:w="70" w:type="dxa"/>
        </w:tblCellMar>
        <w:tblLook w:val="0000" w:firstRow="0" w:lastRow="0" w:firstColumn="0" w:lastColumn="0" w:noHBand="0" w:noVBand="0"/>
      </w:tblPr>
      <w:tblGrid>
        <w:gridCol w:w="4115"/>
        <w:gridCol w:w="2062"/>
        <w:gridCol w:w="4263"/>
      </w:tblGrid>
      <w:tr w:rsidR="00F0781C" w:rsidRPr="00827F7D" w14:paraId="2D6B237C" w14:textId="77777777" w:rsidTr="00F0781C">
        <w:trPr>
          <w:trHeight w:val="3676"/>
        </w:trPr>
        <w:tc>
          <w:tcPr>
            <w:tcW w:w="4115" w:type="dxa"/>
            <w:tcBorders>
              <w:top w:val="single" w:sz="4" w:space="0" w:color="auto"/>
              <w:left w:val="single" w:sz="4" w:space="0" w:color="auto"/>
              <w:bottom w:val="single" w:sz="4" w:space="0" w:color="auto"/>
              <w:right w:val="single" w:sz="4" w:space="0" w:color="auto"/>
            </w:tcBorders>
            <w:vAlign w:val="center"/>
          </w:tcPr>
          <w:p w14:paraId="42D8C507" w14:textId="77777777" w:rsidR="00F0781C" w:rsidRPr="00827F7D" w:rsidRDefault="00F0781C" w:rsidP="00EE6CC0">
            <w:pPr>
              <w:spacing w:after="0"/>
              <w:ind w:left="520" w:right="347"/>
              <w:jc w:val="center"/>
              <w:rPr>
                <w:b/>
                <w:bCs/>
              </w:rPr>
            </w:pPr>
            <w:r w:rsidRPr="00B37DE9">
              <w:rPr>
                <w:noProof/>
                <w:lang w:val="en-GB"/>
              </w:rPr>
              <w:drawing>
                <wp:anchor distT="0" distB="0" distL="114300" distR="114300" simplePos="0" relativeHeight="251659264" behindDoc="0" locked="0" layoutInCell="1" allowOverlap="1" wp14:anchorId="36B32C2F" wp14:editId="12B2E915">
                  <wp:simplePos x="0" y="0"/>
                  <wp:positionH relativeFrom="column">
                    <wp:posOffset>810260</wp:posOffset>
                  </wp:positionH>
                  <wp:positionV relativeFrom="paragraph">
                    <wp:posOffset>321310</wp:posOffset>
                  </wp:positionV>
                  <wp:extent cx="1003935" cy="495300"/>
                  <wp:effectExtent l="0" t="0" r="571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t="-6657" r="1144"/>
                          <a:stretch>
                            <a:fillRect/>
                          </a:stretch>
                        </pic:blipFill>
                        <pic:spPr bwMode="auto">
                          <a:xfrm>
                            <a:off x="0" y="0"/>
                            <a:ext cx="1003935"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827F7D">
              <w:rPr>
                <w:b/>
                <w:bCs/>
              </w:rPr>
              <w:t>EMIRATES CENTER FOR WILDLIFE PROPAGATION</w:t>
            </w:r>
          </w:p>
          <w:p w14:paraId="110B62B4" w14:textId="77777777" w:rsidR="00F0781C" w:rsidRPr="00827F7D" w:rsidRDefault="00F0781C" w:rsidP="00EE6CC0">
            <w:pPr>
              <w:spacing w:after="0"/>
              <w:ind w:left="520" w:right="215"/>
              <w:jc w:val="center"/>
              <w:rPr>
                <w:noProof/>
              </w:rPr>
            </w:pPr>
          </w:p>
          <w:p w14:paraId="7CD65FF7" w14:textId="77777777" w:rsidR="00F0781C" w:rsidRPr="00827F7D" w:rsidRDefault="00F0781C" w:rsidP="00EE6CC0">
            <w:pPr>
              <w:spacing w:after="0"/>
              <w:ind w:left="520" w:right="215"/>
              <w:jc w:val="center"/>
              <w:rPr>
                <w:noProof/>
              </w:rPr>
            </w:pPr>
          </w:p>
          <w:p w14:paraId="472C78FF" w14:textId="77777777" w:rsidR="00F0781C" w:rsidRPr="00827F7D" w:rsidRDefault="00F0781C" w:rsidP="00EE6CC0">
            <w:pPr>
              <w:spacing w:after="0"/>
              <w:ind w:left="520" w:right="235"/>
              <w:jc w:val="center"/>
              <w:rPr>
                <w:noProof/>
              </w:rPr>
            </w:pPr>
            <w:r w:rsidRPr="00827F7D">
              <w:rPr>
                <w:noProof/>
              </w:rPr>
              <w:t>Province de Boulemane - B.P. 47</w:t>
            </w:r>
          </w:p>
          <w:p w14:paraId="102AA8A1" w14:textId="77777777" w:rsidR="00F0781C" w:rsidRPr="00827F7D" w:rsidRDefault="00F0781C" w:rsidP="00EE6CC0">
            <w:pPr>
              <w:spacing w:after="0"/>
              <w:ind w:left="520" w:right="235"/>
              <w:jc w:val="center"/>
              <w:rPr>
                <w:noProof/>
              </w:rPr>
            </w:pPr>
            <w:r w:rsidRPr="00827F7D">
              <w:rPr>
                <w:noProof/>
              </w:rPr>
              <w:t>33250 Missour</w:t>
            </w:r>
          </w:p>
          <w:p w14:paraId="4F93E1BC" w14:textId="77777777" w:rsidR="00F0781C" w:rsidRPr="00827F7D" w:rsidRDefault="00F0781C" w:rsidP="00EE6CC0">
            <w:pPr>
              <w:spacing w:after="0"/>
              <w:ind w:left="520" w:right="235"/>
              <w:jc w:val="center"/>
              <w:rPr>
                <w:noProof/>
              </w:rPr>
            </w:pPr>
            <w:r w:rsidRPr="00827F7D">
              <w:rPr>
                <w:noProof/>
              </w:rPr>
              <w:t>ROYAUME DU MAROC</w:t>
            </w:r>
          </w:p>
          <w:p w14:paraId="7747BA71" w14:textId="77777777" w:rsidR="00F0781C" w:rsidRPr="00827F7D" w:rsidRDefault="00F0781C" w:rsidP="00EE6CC0">
            <w:pPr>
              <w:spacing w:after="0"/>
              <w:ind w:left="520" w:right="235"/>
              <w:jc w:val="center"/>
              <w:rPr>
                <w:noProof/>
              </w:rPr>
            </w:pPr>
            <w:r w:rsidRPr="00827F7D">
              <w:rPr>
                <w:noProof/>
              </w:rPr>
              <w:t>Tél. : +212 (0)5 35 58 57 52</w:t>
            </w:r>
          </w:p>
          <w:p w14:paraId="15C87664" w14:textId="77777777" w:rsidR="00F0781C" w:rsidRPr="00827F7D" w:rsidRDefault="00F0781C" w:rsidP="00EE6CC0">
            <w:pPr>
              <w:spacing w:after="0"/>
              <w:ind w:left="520" w:right="235"/>
              <w:jc w:val="center"/>
              <w:rPr>
                <w:noProof/>
              </w:rPr>
            </w:pPr>
            <w:r w:rsidRPr="00827F7D">
              <w:rPr>
                <w:noProof/>
              </w:rPr>
              <w:t>Fax : +212 (0)5 35 58 52 06</w:t>
            </w:r>
          </w:p>
          <w:p w14:paraId="46729F30" w14:textId="77777777" w:rsidR="00F0781C" w:rsidRPr="00827F7D" w:rsidRDefault="00F0781C" w:rsidP="00EE6CC0">
            <w:pPr>
              <w:spacing w:after="0"/>
              <w:ind w:left="520" w:right="235"/>
              <w:jc w:val="center"/>
              <w:rPr>
                <w:sz w:val="24"/>
                <w:szCs w:val="24"/>
              </w:rPr>
            </w:pPr>
            <w:proofErr w:type="gramStart"/>
            <w:r w:rsidRPr="00827F7D">
              <w:rPr>
                <w:sz w:val="24"/>
                <w:szCs w:val="24"/>
              </w:rPr>
              <w:t>E-mail</w:t>
            </w:r>
            <w:proofErr w:type="gramEnd"/>
            <w:r w:rsidRPr="00827F7D">
              <w:rPr>
                <w:sz w:val="24"/>
                <w:szCs w:val="24"/>
              </w:rPr>
              <w:t xml:space="preserve"> : </w:t>
            </w:r>
            <w:r w:rsidRPr="00827F7D">
              <w:rPr>
                <w:rStyle w:val="BodyTextChar"/>
                <w:rFonts w:asciiTheme="minorHAnsi" w:hAnsiTheme="minorHAnsi"/>
              </w:rPr>
              <w:t>houbara@ecwp.net.ma</w:t>
            </w:r>
          </w:p>
        </w:tc>
        <w:tc>
          <w:tcPr>
            <w:tcW w:w="2062" w:type="dxa"/>
            <w:tcBorders>
              <w:top w:val="single" w:sz="4" w:space="0" w:color="auto"/>
              <w:left w:val="single" w:sz="4" w:space="0" w:color="auto"/>
              <w:bottom w:val="single" w:sz="4" w:space="0" w:color="auto"/>
              <w:right w:val="single" w:sz="4" w:space="0" w:color="auto"/>
            </w:tcBorders>
            <w:vAlign w:val="center"/>
          </w:tcPr>
          <w:p w14:paraId="3651CB81" w14:textId="77777777" w:rsidR="008F4AAA" w:rsidRPr="00B37DE9" w:rsidRDefault="00F85253" w:rsidP="00EE6CC0">
            <w:pPr>
              <w:spacing w:after="0"/>
              <w:jc w:val="center"/>
              <w:rPr>
                <w:sz w:val="28"/>
                <w:szCs w:val="28"/>
                <w:lang w:val="en-GB"/>
              </w:rPr>
            </w:pPr>
            <w:r w:rsidRPr="00B37DE9">
              <w:rPr>
                <w:sz w:val="28"/>
                <w:szCs w:val="28"/>
                <w:lang w:val="en-GB"/>
              </w:rPr>
              <w:t>Field protocol</w:t>
            </w:r>
          </w:p>
        </w:tc>
        <w:tc>
          <w:tcPr>
            <w:tcW w:w="4263" w:type="dxa"/>
            <w:tcBorders>
              <w:top w:val="single" w:sz="4" w:space="0" w:color="auto"/>
              <w:left w:val="single" w:sz="4" w:space="0" w:color="auto"/>
              <w:bottom w:val="single" w:sz="4" w:space="0" w:color="auto"/>
              <w:right w:val="single" w:sz="4" w:space="0" w:color="auto"/>
            </w:tcBorders>
            <w:vAlign w:val="center"/>
          </w:tcPr>
          <w:p w14:paraId="7AF8F03F" w14:textId="77777777" w:rsidR="00F0781C" w:rsidRPr="00827F7D" w:rsidRDefault="00F0781C" w:rsidP="00EE6CC0">
            <w:pPr>
              <w:spacing w:after="0"/>
              <w:jc w:val="center"/>
              <w:rPr>
                <w:i/>
                <w:iCs/>
              </w:rPr>
            </w:pPr>
            <w:r w:rsidRPr="00827F7D">
              <w:rPr>
                <w:i/>
                <w:iCs/>
              </w:rPr>
              <w:t>N° d’identification :</w:t>
            </w:r>
          </w:p>
          <w:p w14:paraId="3B259FAA" w14:textId="65CE61F2" w:rsidR="00F0781C" w:rsidRPr="00827F7D" w:rsidRDefault="00255F34" w:rsidP="00DA324E">
            <w:pPr>
              <w:spacing w:after="0"/>
              <w:jc w:val="center"/>
              <w:rPr>
                <w:i/>
                <w:iCs/>
                <w:lang w:val="en-GB"/>
              </w:rPr>
            </w:pPr>
            <w:r w:rsidRPr="00B37DE9">
              <w:rPr>
                <w:i/>
                <w:iCs/>
                <w:lang w:val="en-GB"/>
              </w:rPr>
              <w:fldChar w:fldCharType="begin"/>
            </w:r>
            <w:r w:rsidRPr="00827F7D">
              <w:rPr>
                <w:i/>
                <w:iCs/>
                <w:lang w:val="en-GB"/>
              </w:rPr>
              <w:instrText xml:space="preserve"> FILENAME   \* MERGEFORMAT </w:instrText>
            </w:r>
            <w:r w:rsidRPr="00B37DE9">
              <w:rPr>
                <w:i/>
                <w:iCs/>
                <w:lang w:val="en-GB"/>
              </w:rPr>
              <w:fldChar w:fldCharType="separate"/>
            </w:r>
            <w:r w:rsidR="003419AC">
              <w:rPr>
                <w:i/>
                <w:iCs/>
                <w:noProof/>
                <w:lang w:val="en-GB"/>
              </w:rPr>
              <w:t>Standardized_Houbara_Counts_Compilation.docx</w:t>
            </w:r>
            <w:r w:rsidRPr="00B37DE9">
              <w:rPr>
                <w:i/>
                <w:iCs/>
                <w:lang w:val="en-GB"/>
              </w:rPr>
              <w:fldChar w:fldCharType="end"/>
            </w:r>
          </w:p>
        </w:tc>
      </w:tr>
      <w:tr w:rsidR="00F0781C" w:rsidRPr="00B37DE9" w14:paraId="25CA0E14" w14:textId="77777777" w:rsidTr="00CB037A">
        <w:trPr>
          <w:cantSplit/>
        </w:trPr>
        <w:tc>
          <w:tcPr>
            <w:tcW w:w="6177" w:type="dxa"/>
            <w:gridSpan w:val="2"/>
            <w:vMerge w:val="restart"/>
            <w:tcBorders>
              <w:top w:val="single" w:sz="4" w:space="0" w:color="auto"/>
              <w:left w:val="single" w:sz="4" w:space="0" w:color="auto"/>
              <w:bottom w:val="single" w:sz="4" w:space="0" w:color="auto"/>
              <w:right w:val="single" w:sz="4" w:space="0" w:color="auto"/>
            </w:tcBorders>
            <w:vAlign w:val="center"/>
          </w:tcPr>
          <w:p w14:paraId="023D2704" w14:textId="77777777" w:rsidR="000240EB" w:rsidRPr="00B37DE9" w:rsidRDefault="000240EB" w:rsidP="00542D7E">
            <w:pPr>
              <w:spacing w:after="0"/>
              <w:jc w:val="center"/>
              <w:rPr>
                <w:b/>
                <w:caps/>
                <w:sz w:val="32"/>
                <w:szCs w:val="32"/>
                <w:lang w:val="en-GB"/>
                <w14:shadow w14:blurRad="50800" w14:dist="38100" w14:dir="2700000" w14:sx="100000" w14:sy="100000" w14:kx="0" w14:ky="0" w14:algn="tl">
                  <w14:srgbClr w14:val="000000">
                    <w14:alpha w14:val="60000"/>
                  </w14:srgbClr>
                </w14:shadow>
              </w:rPr>
            </w:pPr>
            <w:r w:rsidRPr="00B37DE9">
              <w:rPr>
                <w:b/>
                <w:caps/>
                <w:sz w:val="32"/>
                <w:szCs w:val="32"/>
                <w:lang w:val="en-GB"/>
                <w14:shadow w14:blurRad="50800" w14:dist="38100" w14:dir="2700000" w14:sx="100000" w14:sy="100000" w14:kx="0" w14:ky="0" w14:algn="tl">
                  <w14:srgbClr w14:val="000000">
                    <w14:alpha w14:val="60000"/>
                  </w14:srgbClr>
                </w14:shadow>
              </w:rPr>
              <w:t>Houbara COUNT protocols</w:t>
            </w:r>
          </w:p>
          <w:p w14:paraId="7F0E6531" w14:textId="77777777" w:rsidR="000240EB" w:rsidRPr="00B37DE9" w:rsidRDefault="000240EB" w:rsidP="00542D7E">
            <w:pPr>
              <w:spacing w:after="0"/>
              <w:jc w:val="center"/>
              <w:rPr>
                <w:b/>
                <w:caps/>
                <w:sz w:val="32"/>
                <w:szCs w:val="32"/>
                <w:lang w:val="en-GB"/>
                <w14:shadow w14:blurRad="50800" w14:dist="38100" w14:dir="2700000" w14:sx="100000" w14:sy="100000" w14:kx="0" w14:ky="0" w14:algn="tl">
                  <w14:srgbClr w14:val="000000">
                    <w14:alpha w14:val="60000"/>
                  </w14:srgbClr>
                </w14:shadow>
              </w:rPr>
            </w:pPr>
            <w:r w:rsidRPr="00B37DE9">
              <w:rPr>
                <w:b/>
                <w:caps/>
                <w:sz w:val="32"/>
                <w:szCs w:val="32"/>
                <w:lang w:val="en-GB"/>
                <w14:shadow w14:blurRad="50800" w14:dist="38100" w14:dir="2700000" w14:sx="100000" w14:sy="100000" w14:kx="0" w14:ky="0" w14:algn="tl">
                  <w14:srgbClr w14:val="000000">
                    <w14:alpha w14:val="60000"/>
                  </w14:srgbClr>
                </w14:shadow>
              </w:rPr>
              <w:t>Morocco</w:t>
            </w:r>
          </w:p>
          <w:p w14:paraId="664D1777" w14:textId="77777777" w:rsidR="00E4356A" w:rsidRPr="00B37DE9" w:rsidRDefault="00E4356A" w:rsidP="00542D7E">
            <w:pPr>
              <w:spacing w:after="0"/>
              <w:jc w:val="center"/>
              <w:rPr>
                <w:b/>
                <w:caps/>
                <w:sz w:val="32"/>
                <w:szCs w:val="32"/>
                <w:lang w:val="en-GB"/>
                <w14:shadow w14:blurRad="50800" w14:dist="38100" w14:dir="2700000" w14:sx="100000" w14:sy="100000" w14:kx="0" w14:ky="0" w14:algn="tl">
                  <w14:srgbClr w14:val="000000">
                    <w14:alpha w14:val="60000"/>
                  </w14:srgbClr>
                </w14:shadow>
              </w:rPr>
            </w:pPr>
            <w:r w:rsidRPr="00B37DE9">
              <w:rPr>
                <w:b/>
                <w:caps/>
                <w:sz w:val="32"/>
                <w:szCs w:val="32"/>
                <w:lang w:val="en-GB"/>
                <w14:shadow w14:blurRad="50800" w14:dist="38100" w14:dir="2700000" w14:sx="100000" w14:sy="100000" w14:kx="0" w14:ky="0" w14:algn="tl">
                  <w14:srgbClr w14:val="000000">
                    <w14:alpha w14:val="60000"/>
                  </w14:srgbClr>
                </w14:shadow>
              </w:rPr>
              <w:t>Compilation 2001-2014</w:t>
            </w:r>
          </w:p>
        </w:tc>
        <w:tc>
          <w:tcPr>
            <w:tcW w:w="4263" w:type="dxa"/>
            <w:tcBorders>
              <w:top w:val="single" w:sz="4" w:space="0" w:color="auto"/>
              <w:left w:val="single" w:sz="4" w:space="0" w:color="auto"/>
              <w:bottom w:val="single" w:sz="4" w:space="0" w:color="auto"/>
              <w:right w:val="single" w:sz="4" w:space="0" w:color="auto"/>
            </w:tcBorders>
            <w:vAlign w:val="center"/>
          </w:tcPr>
          <w:p w14:paraId="368A1B27" w14:textId="77777777" w:rsidR="00F0781C" w:rsidRPr="00B37DE9" w:rsidRDefault="009079AF" w:rsidP="00EE6CC0">
            <w:pPr>
              <w:spacing w:after="0"/>
              <w:jc w:val="center"/>
              <w:rPr>
                <w:i/>
                <w:iCs/>
                <w:lang w:val="en-GB"/>
              </w:rPr>
            </w:pPr>
            <w:r w:rsidRPr="00B37DE9">
              <w:rPr>
                <w:i/>
                <w:iCs/>
                <w:lang w:val="en-GB"/>
              </w:rPr>
              <w:t>Created</w:t>
            </w:r>
            <w:r w:rsidR="00F0781C" w:rsidRPr="00B37DE9">
              <w:rPr>
                <w:i/>
                <w:iCs/>
                <w:lang w:val="en-GB"/>
              </w:rPr>
              <w:t>:</w:t>
            </w:r>
          </w:p>
          <w:p w14:paraId="6B4088B9" w14:textId="77777777" w:rsidR="00F0781C" w:rsidRPr="00B37DE9" w:rsidRDefault="00B63E8B" w:rsidP="00EE6CC0">
            <w:pPr>
              <w:spacing w:after="0"/>
              <w:jc w:val="center"/>
              <w:rPr>
                <w:lang w:val="en-GB"/>
              </w:rPr>
            </w:pPr>
            <w:r w:rsidRPr="00B37DE9">
              <w:rPr>
                <w:lang w:val="en-GB"/>
              </w:rPr>
              <w:t>17/10</w:t>
            </w:r>
            <w:r w:rsidR="00542D7E" w:rsidRPr="00B37DE9">
              <w:rPr>
                <w:lang w:val="en-GB"/>
              </w:rPr>
              <w:t>/2014</w:t>
            </w:r>
          </w:p>
        </w:tc>
      </w:tr>
      <w:tr w:rsidR="00F0781C" w:rsidRPr="00B37DE9" w14:paraId="37F568B8" w14:textId="77777777" w:rsidTr="00CB037A">
        <w:trPr>
          <w:cantSplit/>
        </w:trPr>
        <w:tc>
          <w:tcPr>
            <w:tcW w:w="6177" w:type="dxa"/>
            <w:gridSpan w:val="2"/>
            <w:vMerge/>
            <w:tcBorders>
              <w:top w:val="single" w:sz="4" w:space="0" w:color="auto"/>
              <w:left w:val="single" w:sz="4" w:space="0" w:color="auto"/>
              <w:bottom w:val="single" w:sz="4" w:space="0" w:color="auto"/>
              <w:right w:val="single" w:sz="4" w:space="0" w:color="auto"/>
            </w:tcBorders>
            <w:vAlign w:val="center"/>
          </w:tcPr>
          <w:p w14:paraId="538AEC42" w14:textId="77777777" w:rsidR="00F0781C" w:rsidRPr="00B37DE9" w:rsidRDefault="00F0781C" w:rsidP="00EE6CC0">
            <w:pPr>
              <w:spacing w:after="0"/>
              <w:jc w:val="center"/>
              <w:rPr>
                <w:lang w:val="en-GB"/>
              </w:rPr>
            </w:pPr>
          </w:p>
        </w:tc>
        <w:tc>
          <w:tcPr>
            <w:tcW w:w="4263" w:type="dxa"/>
            <w:tcBorders>
              <w:top w:val="single" w:sz="4" w:space="0" w:color="auto"/>
              <w:left w:val="single" w:sz="4" w:space="0" w:color="auto"/>
              <w:bottom w:val="single" w:sz="4" w:space="0" w:color="auto"/>
              <w:right w:val="single" w:sz="4" w:space="0" w:color="auto"/>
            </w:tcBorders>
            <w:vAlign w:val="center"/>
          </w:tcPr>
          <w:p w14:paraId="13967566" w14:textId="77777777" w:rsidR="00F0781C" w:rsidRPr="00B37DE9" w:rsidRDefault="009079AF" w:rsidP="00EE6CC0">
            <w:pPr>
              <w:spacing w:after="0"/>
              <w:jc w:val="center"/>
              <w:rPr>
                <w:i/>
                <w:iCs/>
                <w:lang w:val="en-GB"/>
              </w:rPr>
            </w:pPr>
            <w:r w:rsidRPr="00B37DE9">
              <w:rPr>
                <w:i/>
                <w:iCs/>
                <w:lang w:val="en-GB"/>
              </w:rPr>
              <w:t>Last update</w:t>
            </w:r>
            <w:r w:rsidR="00F0781C" w:rsidRPr="00B37DE9">
              <w:rPr>
                <w:i/>
                <w:iCs/>
                <w:lang w:val="en-GB"/>
              </w:rPr>
              <w:t>:</w:t>
            </w:r>
          </w:p>
          <w:p w14:paraId="0E22803B" w14:textId="5EF71BAA" w:rsidR="00F0781C" w:rsidRPr="00B37DE9" w:rsidRDefault="005076BC" w:rsidP="00EE6CC0">
            <w:pPr>
              <w:spacing w:after="0"/>
              <w:jc w:val="center"/>
              <w:rPr>
                <w:lang w:val="en-GB"/>
              </w:rPr>
            </w:pPr>
            <w:r w:rsidRPr="00B37DE9">
              <w:rPr>
                <w:lang w:val="en-GB"/>
              </w:rPr>
              <w:fldChar w:fldCharType="begin"/>
            </w:r>
            <w:r w:rsidRPr="00B37DE9">
              <w:rPr>
                <w:lang w:val="en-GB"/>
              </w:rPr>
              <w:instrText xml:space="preserve"> DATE   \* MERGEFORMAT </w:instrText>
            </w:r>
            <w:r w:rsidRPr="00B37DE9">
              <w:rPr>
                <w:lang w:val="en-GB"/>
              </w:rPr>
              <w:fldChar w:fldCharType="separate"/>
            </w:r>
            <w:r w:rsidR="008479C1">
              <w:rPr>
                <w:noProof/>
                <w:lang w:val="en-GB"/>
              </w:rPr>
              <w:t>22/07/2025</w:t>
            </w:r>
            <w:r w:rsidRPr="00B37DE9">
              <w:rPr>
                <w:noProof/>
                <w:lang w:val="en-GB"/>
              </w:rPr>
              <w:fldChar w:fldCharType="end"/>
            </w:r>
          </w:p>
          <w:p w14:paraId="5C9E176C" w14:textId="77777777" w:rsidR="00F0781C" w:rsidRPr="00B37DE9" w:rsidRDefault="00F0781C" w:rsidP="00EE6CC0">
            <w:pPr>
              <w:spacing w:after="0"/>
              <w:rPr>
                <w:lang w:val="en-GB"/>
              </w:rPr>
            </w:pPr>
          </w:p>
        </w:tc>
      </w:tr>
      <w:tr w:rsidR="00F0781C" w:rsidRPr="00B37DE9" w14:paraId="79C2D016" w14:textId="77777777" w:rsidTr="00CB037A">
        <w:trPr>
          <w:cantSplit/>
        </w:trPr>
        <w:tc>
          <w:tcPr>
            <w:tcW w:w="6177" w:type="dxa"/>
            <w:gridSpan w:val="2"/>
            <w:vMerge/>
            <w:tcBorders>
              <w:top w:val="single" w:sz="4" w:space="0" w:color="auto"/>
              <w:left w:val="single" w:sz="4" w:space="0" w:color="auto"/>
              <w:bottom w:val="single" w:sz="4" w:space="0" w:color="auto"/>
              <w:right w:val="single" w:sz="4" w:space="0" w:color="auto"/>
            </w:tcBorders>
            <w:vAlign w:val="center"/>
          </w:tcPr>
          <w:p w14:paraId="5CBF368E" w14:textId="77777777" w:rsidR="00F0781C" w:rsidRPr="00B37DE9" w:rsidRDefault="00F0781C" w:rsidP="00EE6CC0">
            <w:pPr>
              <w:spacing w:after="0"/>
              <w:jc w:val="center"/>
              <w:rPr>
                <w:lang w:val="en-GB"/>
              </w:rPr>
            </w:pPr>
          </w:p>
        </w:tc>
        <w:tc>
          <w:tcPr>
            <w:tcW w:w="4263" w:type="dxa"/>
            <w:tcBorders>
              <w:top w:val="single" w:sz="4" w:space="0" w:color="auto"/>
              <w:left w:val="single" w:sz="4" w:space="0" w:color="auto"/>
              <w:bottom w:val="single" w:sz="4" w:space="0" w:color="auto"/>
              <w:right w:val="single" w:sz="4" w:space="0" w:color="auto"/>
            </w:tcBorders>
            <w:vAlign w:val="center"/>
          </w:tcPr>
          <w:p w14:paraId="2E9CCC04" w14:textId="77777777" w:rsidR="00F0781C" w:rsidRPr="00B37DE9" w:rsidRDefault="009079AF" w:rsidP="00EE6CC0">
            <w:pPr>
              <w:spacing w:after="0"/>
              <w:jc w:val="center"/>
              <w:rPr>
                <w:i/>
                <w:iCs/>
                <w:lang w:val="en-GB"/>
              </w:rPr>
            </w:pPr>
            <w:r w:rsidRPr="00B37DE9">
              <w:rPr>
                <w:i/>
                <w:iCs/>
                <w:lang w:val="en-GB"/>
              </w:rPr>
              <w:t>Number of pages</w:t>
            </w:r>
            <w:r w:rsidR="00F0781C" w:rsidRPr="00B37DE9">
              <w:rPr>
                <w:i/>
                <w:iCs/>
                <w:lang w:val="en-GB"/>
              </w:rPr>
              <w:t>:</w:t>
            </w:r>
          </w:p>
          <w:p w14:paraId="504B748B" w14:textId="38345B4A" w:rsidR="00F0781C" w:rsidRPr="00B37DE9" w:rsidRDefault="005076BC" w:rsidP="00EE6CC0">
            <w:pPr>
              <w:spacing w:after="0"/>
              <w:jc w:val="center"/>
              <w:rPr>
                <w:lang w:val="en-GB"/>
              </w:rPr>
            </w:pPr>
            <w:r w:rsidRPr="00B37DE9">
              <w:rPr>
                <w:lang w:val="en-GB"/>
              </w:rPr>
              <w:fldChar w:fldCharType="begin"/>
            </w:r>
            <w:r w:rsidRPr="00B37DE9">
              <w:rPr>
                <w:lang w:val="en-GB"/>
              </w:rPr>
              <w:instrText xml:space="preserve"> NUMPAGES   \* MERGEFORMAT </w:instrText>
            </w:r>
            <w:r w:rsidRPr="00B37DE9">
              <w:rPr>
                <w:lang w:val="en-GB"/>
              </w:rPr>
              <w:fldChar w:fldCharType="separate"/>
            </w:r>
            <w:r w:rsidR="003419AC">
              <w:rPr>
                <w:noProof/>
                <w:lang w:val="en-GB"/>
              </w:rPr>
              <w:t>6</w:t>
            </w:r>
            <w:r w:rsidRPr="00B37DE9">
              <w:rPr>
                <w:noProof/>
                <w:lang w:val="en-GB"/>
              </w:rPr>
              <w:fldChar w:fldCharType="end"/>
            </w:r>
          </w:p>
        </w:tc>
      </w:tr>
    </w:tbl>
    <w:p w14:paraId="2FEBCB8D" w14:textId="067A888F" w:rsidR="00F0781C" w:rsidRPr="00B37DE9" w:rsidRDefault="00F0781C" w:rsidP="00EE6CC0">
      <w:pPr>
        <w:spacing w:after="0"/>
        <w:rPr>
          <w:rFonts w:ascii="Arial" w:eastAsia="SimSun" w:hAnsi="Arial" w:cs="Mangal"/>
          <w:color w:val="00000A"/>
          <w:sz w:val="18"/>
          <w:szCs w:val="18"/>
          <w:lang w:val="en-GB" w:eastAsia="zh-CN" w:bidi="hi-IN"/>
        </w:rPr>
      </w:pPr>
    </w:p>
    <w:p w14:paraId="03ECB917" w14:textId="77777777" w:rsidR="00B02769" w:rsidRPr="00B37DE9" w:rsidRDefault="009079AF" w:rsidP="00761DD5">
      <w:pPr>
        <w:pStyle w:val="Titre1MR"/>
        <w:rPr>
          <w:lang w:val="en-GB"/>
        </w:rPr>
      </w:pPr>
      <w:bookmarkStart w:id="0" w:name="_Toc203143212"/>
      <w:r w:rsidRPr="00B37DE9">
        <w:rPr>
          <w:lang w:val="en-GB"/>
        </w:rPr>
        <w:t>Contents</w:t>
      </w:r>
      <w:bookmarkEnd w:id="0"/>
    </w:p>
    <w:p w14:paraId="2B856B2B" w14:textId="77777777" w:rsidR="00B02769" w:rsidRPr="00B37DE9" w:rsidRDefault="00B02769" w:rsidP="00761DD5">
      <w:pPr>
        <w:rPr>
          <w:lang w:val="en-GB"/>
        </w:rPr>
      </w:pPr>
    </w:p>
    <w:p w14:paraId="7C655188" w14:textId="0168C45A" w:rsidR="003419AC" w:rsidRDefault="00B02769">
      <w:pPr>
        <w:pStyle w:val="TOC1"/>
        <w:tabs>
          <w:tab w:val="left" w:pos="480"/>
          <w:tab w:val="right" w:leader="dot" w:pos="9628"/>
        </w:tabs>
        <w:rPr>
          <w:noProof/>
          <w:kern w:val="2"/>
          <w:sz w:val="24"/>
          <w:szCs w:val="24"/>
          <w14:ligatures w14:val="standardContextual"/>
        </w:rPr>
      </w:pPr>
      <w:r w:rsidRPr="00B37DE9">
        <w:rPr>
          <w:lang w:val="en-GB"/>
        </w:rPr>
        <w:fldChar w:fldCharType="begin"/>
      </w:r>
      <w:r w:rsidRPr="00B37DE9">
        <w:rPr>
          <w:lang w:val="en-GB"/>
        </w:rPr>
        <w:instrText xml:space="preserve"> TOC \o "1-2" \h \z \u </w:instrText>
      </w:r>
      <w:r w:rsidRPr="00B37DE9">
        <w:rPr>
          <w:lang w:val="en-GB"/>
        </w:rPr>
        <w:fldChar w:fldCharType="separate"/>
      </w:r>
      <w:hyperlink w:anchor="_Toc203143212" w:history="1">
        <w:r w:rsidR="003419AC" w:rsidRPr="00750691">
          <w:rPr>
            <w:rStyle w:val="Hyperlink"/>
            <w:noProof/>
            <w:lang w:val="en-GB"/>
          </w:rPr>
          <w:t>1.</w:t>
        </w:r>
        <w:r w:rsidR="003419AC">
          <w:rPr>
            <w:noProof/>
            <w:kern w:val="2"/>
            <w:sz w:val="24"/>
            <w:szCs w:val="24"/>
            <w14:ligatures w14:val="standardContextual"/>
          </w:rPr>
          <w:tab/>
        </w:r>
        <w:r w:rsidR="003419AC" w:rsidRPr="00750691">
          <w:rPr>
            <w:rStyle w:val="Hyperlink"/>
            <w:noProof/>
            <w:lang w:val="en-GB"/>
          </w:rPr>
          <w:t>Contents</w:t>
        </w:r>
        <w:r w:rsidR="003419AC">
          <w:rPr>
            <w:noProof/>
            <w:webHidden/>
          </w:rPr>
          <w:tab/>
        </w:r>
        <w:r w:rsidR="003419AC">
          <w:rPr>
            <w:noProof/>
            <w:webHidden/>
          </w:rPr>
          <w:fldChar w:fldCharType="begin"/>
        </w:r>
        <w:r w:rsidR="003419AC">
          <w:rPr>
            <w:noProof/>
            <w:webHidden/>
          </w:rPr>
          <w:instrText xml:space="preserve"> PAGEREF _Toc203143212 \h </w:instrText>
        </w:r>
        <w:r w:rsidR="003419AC">
          <w:rPr>
            <w:noProof/>
            <w:webHidden/>
          </w:rPr>
        </w:r>
        <w:r w:rsidR="003419AC">
          <w:rPr>
            <w:noProof/>
            <w:webHidden/>
          </w:rPr>
          <w:fldChar w:fldCharType="separate"/>
        </w:r>
        <w:r w:rsidR="003419AC">
          <w:rPr>
            <w:noProof/>
            <w:webHidden/>
          </w:rPr>
          <w:t>1</w:t>
        </w:r>
        <w:r w:rsidR="003419AC">
          <w:rPr>
            <w:noProof/>
            <w:webHidden/>
          </w:rPr>
          <w:fldChar w:fldCharType="end"/>
        </w:r>
      </w:hyperlink>
    </w:p>
    <w:p w14:paraId="55F5D3ED" w14:textId="04E0D25A" w:rsidR="003419AC" w:rsidRDefault="003419AC">
      <w:pPr>
        <w:pStyle w:val="TOC1"/>
        <w:tabs>
          <w:tab w:val="left" w:pos="480"/>
          <w:tab w:val="right" w:leader="dot" w:pos="9628"/>
        </w:tabs>
        <w:rPr>
          <w:noProof/>
          <w:kern w:val="2"/>
          <w:sz w:val="24"/>
          <w:szCs w:val="24"/>
          <w14:ligatures w14:val="standardContextual"/>
        </w:rPr>
      </w:pPr>
      <w:hyperlink w:anchor="_Toc203143213" w:history="1">
        <w:r w:rsidRPr="00750691">
          <w:rPr>
            <w:rStyle w:val="Hyperlink"/>
            <w:noProof/>
            <w:lang w:val="en-GB"/>
          </w:rPr>
          <w:t>2.</w:t>
        </w:r>
        <w:r>
          <w:rPr>
            <w:noProof/>
            <w:kern w:val="2"/>
            <w:sz w:val="24"/>
            <w:szCs w:val="24"/>
            <w14:ligatures w14:val="standardContextual"/>
          </w:rPr>
          <w:tab/>
        </w:r>
        <w:r w:rsidRPr="00750691">
          <w:rPr>
            <w:rStyle w:val="Hyperlink"/>
            <w:noProof/>
            <w:lang w:val="en-GB"/>
          </w:rPr>
          <w:t>Objectives</w:t>
        </w:r>
        <w:r>
          <w:rPr>
            <w:noProof/>
            <w:webHidden/>
          </w:rPr>
          <w:tab/>
        </w:r>
        <w:r>
          <w:rPr>
            <w:noProof/>
            <w:webHidden/>
          </w:rPr>
          <w:fldChar w:fldCharType="begin"/>
        </w:r>
        <w:r>
          <w:rPr>
            <w:noProof/>
            <w:webHidden/>
          </w:rPr>
          <w:instrText xml:space="preserve"> PAGEREF _Toc203143213 \h </w:instrText>
        </w:r>
        <w:r>
          <w:rPr>
            <w:noProof/>
            <w:webHidden/>
          </w:rPr>
        </w:r>
        <w:r>
          <w:rPr>
            <w:noProof/>
            <w:webHidden/>
          </w:rPr>
          <w:fldChar w:fldCharType="separate"/>
        </w:r>
        <w:r>
          <w:rPr>
            <w:noProof/>
            <w:webHidden/>
          </w:rPr>
          <w:t>2</w:t>
        </w:r>
        <w:r>
          <w:rPr>
            <w:noProof/>
            <w:webHidden/>
          </w:rPr>
          <w:fldChar w:fldCharType="end"/>
        </w:r>
      </w:hyperlink>
    </w:p>
    <w:p w14:paraId="52D01F50" w14:textId="5701AC2A" w:rsidR="003419AC" w:rsidRDefault="003419AC">
      <w:pPr>
        <w:pStyle w:val="TOC1"/>
        <w:tabs>
          <w:tab w:val="left" w:pos="480"/>
          <w:tab w:val="right" w:leader="dot" w:pos="9628"/>
        </w:tabs>
        <w:rPr>
          <w:noProof/>
          <w:kern w:val="2"/>
          <w:sz w:val="24"/>
          <w:szCs w:val="24"/>
          <w14:ligatures w14:val="standardContextual"/>
        </w:rPr>
      </w:pPr>
      <w:hyperlink w:anchor="_Toc203143214" w:history="1">
        <w:r w:rsidRPr="00750691">
          <w:rPr>
            <w:rStyle w:val="Hyperlink"/>
            <w:noProof/>
            <w:lang w:val="en-GB"/>
          </w:rPr>
          <w:t>3.</w:t>
        </w:r>
        <w:r>
          <w:rPr>
            <w:noProof/>
            <w:kern w:val="2"/>
            <w:sz w:val="24"/>
            <w:szCs w:val="24"/>
            <w14:ligatures w14:val="standardContextual"/>
          </w:rPr>
          <w:tab/>
        </w:r>
        <w:r w:rsidRPr="00750691">
          <w:rPr>
            <w:rStyle w:val="Hyperlink"/>
            <w:noProof/>
            <w:lang w:val="en-GB"/>
          </w:rPr>
          <w:t>General principles</w:t>
        </w:r>
        <w:r>
          <w:rPr>
            <w:noProof/>
            <w:webHidden/>
          </w:rPr>
          <w:tab/>
        </w:r>
        <w:r>
          <w:rPr>
            <w:noProof/>
            <w:webHidden/>
          </w:rPr>
          <w:fldChar w:fldCharType="begin"/>
        </w:r>
        <w:r>
          <w:rPr>
            <w:noProof/>
            <w:webHidden/>
          </w:rPr>
          <w:instrText xml:space="preserve"> PAGEREF _Toc203143214 \h </w:instrText>
        </w:r>
        <w:r>
          <w:rPr>
            <w:noProof/>
            <w:webHidden/>
          </w:rPr>
        </w:r>
        <w:r>
          <w:rPr>
            <w:noProof/>
            <w:webHidden/>
          </w:rPr>
          <w:fldChar w:fldCharType="separate"/>
        </w:r>
        <w:r>
          <w:rPr>
            <w:noProof/>
            <w:webHidden/>
          </w:rPr>
          <w:t>2</w:t>
        </w:r>
        <w:r>
          <w:rPr>
            <w:noProof/>
            <w:webHidden/>
          </w:rPr>
          <w:fldChar w:fldCharType="end"/>
        </w:r>
      </w:hyperlink>
    </w:p>
    <w:p w14:paraId="154E0F57" w14:textId="2AB4D7E6" w:rsidR="003419AC" w:rsidRDefault="003419AC">
      <w:pPr>
        <w:pStyle w:val="TOC1"/>
        <w:tabs>
          <w:tab w:val="left" w:pos="480"/>
          <w:tab w:val="right" w:leader="dot" w:pos="9628"/>
        </w:tabs>
        <w:rPr>
          <w:noProof/>
          <w:kern w:val="2"/>
          <w:sz w:val="24"/>
          <w:szCs w:val="24"/>
          <w14:ligatures w14:val="standardContextual"/>
        </w:rPr>
      </w:pPr>
      <w:hyperlink w:anchor="_Toc203143215" w:history="1">
        <w:r w:rsidRPr="00750691">
          <w:rPr>
            <w:rStyle w:val="Hyperlink"/>
            <w:noProof/>
            <w:lang w:val="en-GB"/>
          </w:rPr>
          <w:t>4.</w:t>
        </w:r>
        <w:r>
          <w:rPr>
            <w:noProof/>
            <w:kern w:val="2"/>
            <w:sz w:val="24"/>
            <w:szCs w:val="24"/>
            <w14:ligatures w14:val="standardContextual"/>
          </w:rPr>
          <w:tab/>
        </w:r>
        <w:r w:rsidRPr="00750691">
          <w:rPr>
            <w:rStyle w:val="Hyperlink"/>
            <w:noProof/>
            <w:lang w:val="en-GB"/>
          </w:rPr>
          <w:t>Conditions of application common to all protocol variations</w:t>
        </w:r>
        <w:r>
          <w:rPr>
            <w:noProof/>
            <w:webHidden/>
          </w:rPr>
          <w:tab/>
        </w:r>
        <w:r>
          <w:rPr>
            <w:noProof/>
            <w:webHidden/>
          </w:rPr>
          <w:fldChar w:fldCharType="begin"/>
        </w:r>
        <w:r>
          <w:rPr>
            <w:noProof/>
            <w:webHidden/>
          </w:rPr>
          <w:instrText xml:space="preserve"> PAGEREF _Toc203143215 \h </w:instrText>
        </w:r>
        <w:r>
          <w:rPr>
            <w:noProof/>
            <w:webHidden/>
          </w:rPr>
        </w:r>
        <w:r>
          <w:rPr>
            <w:noProof/>
            <w:webHidden/>
          </w:rPr>
          <w:fldChar w:fldCharType="separate"/>
        </w:r>
        <w:r>
          <w:rPr>
            <w:noProof/>
            <w:webHidden/>
          </w:rPr>
          <w:t>2</w:t>
        </w:r>
        <w:r>
          <w:rPr>
            <w:noProof/>
            <w:webHidden/>
          </w:rPr>
          <w:fldChar w:fldCharType="end"/>
        </w:r>
      </w:hyperlink>
    </w:p>
    <w:p w14:paraId="6EAF36D2" w14:textId="7418BB39" w:rsidR="003419AC" w:rsidRDefault="003419AC">
      <w:pPr>
        <w:pStyle w:val="TOC1"/>
        <w:tabs>
          <w:tab w:val="left" w:pos="480"/>
          <w:tab w:val="right" w:leader="dot" w:pos="9628"/>
        </w:tabs>
        <w:rPr>
          <w:noProof/>
          <w:kern w:val="2"/>
          <w:sz w:val="24"/>
          <w:szCs w:val="24"/>
          <w14:ligatures w14:val="standardContextual"/>
        </w:rPr>
      </w:pPr>
      <w:hyperlink w:anchor="_Toc203143216" w:history="1">
        <w:r w:rsidRPr="00750691">
          <w:rPr>
            <w:rStyle w:val="Hyperlink"/>
            <w:noProof/>
            <w:lang w:val="en-GB"/>
          </w:rPr>
          <w:t>5.</w:t>
        </w:r>
        <w:r>
          <w:rPr>
            <w:noProof/>
            <w:kern w:val="2"/>
            <w:sz w:val="24"/>
            <w:szCs w:val="24"/>
            <w14:ligatures w14:val="standardContextual"/>
          </w:rPr>
          <w:tab/>
        </w:r>
        <w:r w:rsidRPr="00750691">
          <w:rPr>
            <w:rStyle w:val="Hyperlink"/>
            <w:noProof/>
            <w:lang w:val="en-GB"/>
          </w:rPr>
          <w:t>Preliminary work</w:t>
        </w:r>
        <w:r>
          <w:rPr>
            <w:noProof/>
            <w:webHidden/>
          </w:rPr>
          <w:tab/>
        </w:r>
        <w:r>
          <w:rPr>
            <w:noProof/>
            <w:webHidden/>
          </w:rPr>
          <w:fldChar w:fldCharType="begin"/>
        </w:r>
        <w:r>
          <w:rPr>
            <w:noProof/>
            <w:webHidden/>
          </w:rPr>
          <w:instrText xml:space="preserve"> PAGEREF _Toc203143216 \h </w:instrText>
        </w:r>
        <w:r>
          <w:rPr>
            <w:noProof/>
            <w:webHidden/>
          </w:rPr>
        </w:r>
        <w:r>
          <w:rPr>
            <w:noProof/>
            <w:webHidden/>
          </w:rPr>
          <w:fldChar w:fldCharType="separate"/>
        </w:r>
        <w:r>
          <w:rPr>
            <w:noProof/>
            <w:webHidden/>
          </w:rPr>
          <w:t>2</w:t>
        </w:r>
        <w:r>
          <w:rPr>
            <w:noProof/>
            <w:webHidden/>
          </w:rPr>
          <w:fldChar w:fldCharType="end"/>
        </w:r>
      </w:hyperlink>
    </w:p>
    <w:p w14:paraId="52D71BA9" w14:textId="130FB05C" w:rsidR="003419AC" w:rsidRDefault="003419AC">
      <w:pPr>
        <w:pStyle w:val="TOC1"/>
        <w:tabs>
          <w:tab w:val="left" w:pos="480"/>
          <w:tab w:val="right" w:leader="dot" w:pos="9628"/>
        </w:tabs>
        <w:rPr>
          <w:noProof/>
          <w:kern w:val="2"/>
          <w:sz w:val="24"/>
          <w:szCs w:val="24"/>
          <w14:ligatures w14:val="standardContextual"/>
        </w:rPr>
      </w:pPr>
      <w:hyperlink w:anchor="_Toc203143217" w:history="1">
        <w:r w:rsidRPr="00750691">
          <w:rPr>
            <w:rStyle w:val="Hyperlink"/>
            <w:noProof/>
            <w:lang w:val="en-GB"/>
          </w:rPr>
          <w:t>6.</w:t>
        </w:r>
        <w:r>
          <w:rPr>
            <w:noProof/>
            <w:kern w:val="2"/>
            <w:sz w:val="24"/>
            <w:szCs w:val="24"/>
            <w14:ligatures w14:val="standardContextual"/>
          </w:rPr>
          <w:tab/>
        </w:r>
        <w:r w:rsidRPr="00750691">
          <w:rPr>
            <w:rStyle w:val="Hyperlink"/>
            <w:noProof/>
            <w:lang w:val="en-GB"/>
          </w:rPr>
          <w:t>Common operating protocol</w:t>
        </w:r>
        <w:r>
          <w:rPr>
            <w:noProof/>
            <w:webHidden/>
          </w:rPr>
          <w:tab/>
        </w:r>
        <w:r>
          <w:rPr>
            <w:noProof/>
            <w:webHidden/>
          </w:rPr>
          <w:fldChar w:fldCharType="begin"/>
        </w:r>
        <w:r>
          <w:rPr>
            <w:noProof/>
            <w:webHidden/>
          </w:rPr>
          <w:instrText xml:space="preserve"> PAGEREF _Toc203143217 \h </w:instrText>
        </w:r>
        <w:r>
          <w:rPr>
            <w:noProof/>
            <w:webHidden/>
          </w:rPr>
        </w:r>
        <w:r>
          <w:rPr>
            <w:noProof/>
            <w:webHidden/>
          </w:rPr>
          <w:fldChar w:fldCharType="separate"/>
        </w:r>
        <w:r>
          <w:rPr>
            <w:noProof/>
            <w:webHidden/>
          </w:rPr>
          <w:t>3</w:t>
        </w:r>
        <w:r>
          <w:rPr>
            <w:noProof/>
            <w:webHidden/>
          </w:rPr>
          <w:fldChar w:fldCharType="end"/>
        </w:r>
      </w:hyperlink>
    </w:p>
    <w:p w14:paraId="214D0886" w14:textId="40437089" w:rsidR="003419AC" w:rsidRDefault="003419AC">
      <w:pPr>
        <w:pStyle w:val="TOC1"/>
        <w:tabs>
          <w:tab w:val="left" w:pos="480"/>
          <w:tab w:val="right" w:leader="dot" w:pos="9628"/>
        </w:tabs>
        <w:rPr>
          <w:noProof/>
          <w:kern w:val="2"/>
          <w:sz w:val="24"/>
          <w:szCs w:val="24"/>
          <w14:ligatures w14:val="standardContextual"/>
        </w:rPr>
      </w:pPr>
      <w:hyperlink w:anchor="_Toc203143218" w:history="1">
        <w:r w:rsidRPr="00750691">
          <w:rPr>
            <w:rStyle w:val="Hyperlink"/>
            <w:noProof/>
            <w:lang w:val="en-GB"/>
          </w:rPr>
          <w:t>7.</w:t>
        </w:r>
        <w:r>
          <w:rPr>
            <w:noProof/>
            <w:kern w:val="2"/>
            <w:sz w:val="24"/>
            <w:szCs w:val="24"/>
            <w14:ligatures w14:val="standardContextual"/>
          </w:rPr>
          <w:tab/>
        </w:r>
        <w:r w:rsidRPr="00750691">
          <w:rPr>
            <w:rStyle w:val="Hyperlink"/>
            <w:noProof/>
            <w:lang w:val="en-GB"/>
          </w:rPr>
          <w:t>Modifications of the protocol</w:t>
        </w:r>
        <w:r>
          <w:rPr>
            <w:noProof/>
            <w:webHidden/>
          </w:rPr>
          <w:tab/>
        </w:r>
        <w:r>
          <w:rPr>
            <w:noProof/>
            <w:webHidden/>
          </w:rPr>
          <w:fldChar w:fldCharType="begin"/>
        </w:r>
        <w:r>
          <w:rPr>
            <w:noProof/>
            <w:webHidden/>
          </w:rPr>
          <w:instrText xml:space="preserve"> PAGEREF _Toc203143218 \h </w:instrText>
        </w:r>
        <w:r>
          <w:rPr>
            <w:noProof/>
            <w:webHidden/>
          </w:rPr>
        </w:r>
        <w:r>
          <w:rPr>
            <w:noProof/>
            <w:webHidden/>
          </w:rPr>
          <w:fldChar w:fldCharType="separate"/>
        </w:r>
        <w:r>
          <w:rPr>
            <w:noProof/>
            <w:webHidden/>
          </w:rPr>
          <w:t>4</w:t>
        </w:r>
        <w:r>
          <w:rPr>
            <w:noProof/>
            <w:webHidden/>
          </w:rPr>
          <w:fldChar w:fldCharType="end"/>
        </w:r>
      </w:hyperlink>
    </w:p>
    <w:p w14:paraId="234CC643" w14:textId="38282C89" w:rsidR="003419AC" w:rsidRDefault="003419AC">
      <w:pPr>
        <w:pStyle w:val="TOC1"/>
        <w:tabs>
          <w:tab w:val="left" w:pos="480"/>
          <w:tab w:val="right" w:leader="dot" w:pos="9628"/>
        </w:tabs>
        <w:rPr>
          <w:noProof/>
          <w:kern w:val="2"/>
          <w:sz w:val="24"/>
          <w:szCs w:val="24"/>
          <w14:ligatures w14:val="standardContextual"/>
        </w:rPr>
      </w:pPr>
      <w:hyperlink w:anchor="_Toc203143219" w:history="1">
        <w:r w:rsidRPr="00750691">
          <w:rPr>
            <w:rStyle w:val="Hyperlink"/>
            <w:noProof/>
          </w:rPr>
          <w:t>8.</w:t>
        </w:r>
        <w:r>
          <w:rPr>
            <w:noProof/>
            <w:kern w:val="2"/>
            <w:sz w:val="24"/>
            <w:szCs w:val="24"/>
            <w14:ligatures w14:val="standardContextual"/>
          </w:rPr>
          <w:tab/>
        </w:r>
        <w:r w:rsidRPr="00750691">
          <w:rPr>
            <w:rStyle w:val="Hyperlink"/>
            <w:noProof/>
          </w:rPr>
          <w:t>Evolution of the number of observation points</w:t>
        </w:r>
        <w:r>
          <w:rPr>
            <w:noProof/>
            <w:webHidden/>
          </w:rPr>
          <w:tab/>
        </w:r>
        <w:r>
          <w:rPr>
            <w:noProof/>
            <w:webHidden/>
          </w:rPr>
          <w:fldChar w:fldCharType="begin"/>
        </w:r>
        <w:r>
          <w:rPr>
            <w:noProof/>
            <w:webHidden/>
          </w:rPr>
          <w:instrText xml:space="preserve"> PAGEREF _Toc203143219 \h </w:instrText>
        </w:r>
        <w:r>
          <w:rPr>
            <w:noProof/>
            <w:webHidden/>
          </w:rPr>
        </w:r>
        <w:r>
          <w:rPr>
            <w:noProof/>
            <w:webHidden/>
          </w:rPr>
          <w:fldChar w:fldCharType="separate"/>
        </w:r>
        <w:r>
          <w:rPr>
            <w:noProof/>
            <w:webHidden/>
          </w:rPr>
          <w:t>5</w:t>
        </w:r>
        <w:r>
          <w:rPr>
            <w:noProof/>
            <w:webHidden/>
          </w:rPr>
          <w:fldChar w:fldCharType="end"/>
        </w:r>
      </w:hyperlink>
    </w:p>
    <w:p w14:paraId="6FB54C4F" w14:textId="535EBA0D" w:rsidR="001D55EF" w:rsidRPr="00B37DE9" w:rsidRDefault="00B02769" w:rsidP="001D55EF">
      <w:pPr>
        <w:rPr>
          <w:lang w:val="en-GB"/>
        </w:rPr>
      </w:pPr>
      <w:r w:rsidRPr="00B37DE9">
        <w:rPr>
          <w:lang w:val="en-GB"/>
        </w:rPr>
        <w:fldChar w:fldCharType="end"/>
      </w:r>
    </w:p>
    <w:p w14:paraId="6231A2E6" w14:textId="77777777" w:rsidR="001D55EF" w:rsidRPr="00B37DE9" w:rsidRDefault="001D55EF" w:rsidP="001D55EF">
      <w:pPr>
        <w:rPr>
          <w:lang w:val="en-GB"/>
        </w:rPr>
      </w:pPr>
    </w:p>
    <w:p w14:paraId="25432D6B" w14:textId="77777777" w:rsidR="001D55EF" w:rsidRPr="00B37DE9" w:rsidRDefault="001D55EF" w:rsidP="001D55EF">
      <w:pPr>
        <w:rPr>
          <w:lang w:val="en-GB"/>
        </w:rPr>
      </w:pPr>
    </w:p>
    <w:p w14:paraId="1D322FE0" w14:textId="77777777" w:rsidR="001D55EF" w:rsidRPr="00B37DE9" w:rsidRDefault="001D55EF" w:rsidP="001D55EF">
      <w:pPr>
        <w:rPr>
          <w:lang w:val="en-GB"/>
        </w:rPr>
      </w:pPr>
    </w:p>
    <w:p w14:paraId="29635B39" w14:textId="77777777" w:rsidR="001D55EF" w:rsidRPr="00B37DE9" w:rsidRDefault="001D55EF" w:rsidP="001D55EF">
      <w:pPr>
        <w:rPr>
          <w:lang w:val="en-GB"/>
        </w:rPr>
      </w:pPr>
    </w:p>
    <w:p w14:paraId="63AF720C" w14:textId="77777777" w:rsidR="001D55EF" w:rsidRPr="00B37DE9" w:rsidRDefault="001D55EF" w:rsidP="001D55EF">
      <w:pPr>
        <w:rPr>
          <w:lang w:val="en-GB"/>
        </w:rPr>
      </w:pPr>
    </w:p>
    <w:p w14:paraId="5CB7161E" w14:textId="77777777" w:rsidR="001D55EF" w:rsidRPr="00B37DE9" w:rsidRDefault="001D55EF" w:rsidP="001D55EF">
      <w:pPr>
        <w:rPr>
          <w:lang w:val="en-GB"/>
        </w:rPr>
      </w:pPr>
    </w:p>
    <w:p w14:paraId="76D85BFB" w14:textId="77777777" w:rsidR="001D55EF" w:rsidRPr="00B37DE9" w:rsidRDefault="001D55EF" w:rsidP="001D55EF">
      <w:pPr>
        <w:rPr>
          <w:lang w:val="en-GB"/>
        </w:rPr>
      </w:pPr>
    </w:p>
    <w:p w14:paraId="654D9947" w14:textId="77777777" w:rsidR="001D55EF" w:rsidRPr="00B37DE9" w:rsidRDefault="001D55EF" w:rsidP="001D55EF">
      <w:pPr>
        <w:rPr>
          <w:lang w:val="en-GB"/>
        </w:rPr>
      </w:pPr>
    </w:p>
    <w:p w14:paraId="3DDA4F3E" w14:textId="77777777" w:rsidR="001D55EF" w:rsidRPr="00B37DE9" w:rsidRDefault="001D55EF" w:rsidP="001D55EF">
      <w:pPr>
        <w:pStyle w:val="Titre1MR"/>
        <w:rPr>
          <w:lang w:val="en-GB"/>
        </w:rPr>
      </w:pPr>
      <w:bookmarkStart w:id="1" w:name="_Toc203143213"/>
      <w:r w:rsidRPr="00B37DE9">
        <w:rPr>
          <w:lang w:val="en-GB"/>
        </w:rPr>
        <w:t>Objecti</w:t>
      </w:r>
      <w:r w:rsidR="009079AF" w:rsidRPr="00B37DE9">
        <w:rPr>
          <w:lang w:val="en-GB"/>
        </w:rPr>
        <w:t>ves</w:t>
      </w:r>
      <w:bookmarkEnd w:id="1"/>
    </w:p>
    <w:p w14:paraId="7B1ED0B1" w14:textId="3B2AEC46" w:rsidR="001D55EF" w:rsidRPr="00B37DE9" w:rsidRDefault="009079AF" w:rsidP="00AD0090">
      <w:pPr>
        <w:pStyle w:val="ListParagraph"/>
        <w:numPr>
          <w:ilvl w:val="0"/>
          <w:numId w:val="19"/>
        </w:numPr>
        <w:rPr>
          <w:lang w:val="en-GB"/>
        </w:rPr>
      </w:pPr>
      <w:r w:rsidRPr="00B37DE9">
        <w:rPr>
          <w:lang w:val="en-GB"/>
        </w:rPr>
        <w:t xml:space="preserve">Assessing the density and distribution of a population of Houbara in a selected </w:t>
      </w:r>
      <w:r w:rsidR="00827F7D">
        <w:rPr>
          <w:lang w:val="en-GB"/>
        </w:rPr>
        <w:t>area</w:t>
      </w:r>
      <w:r w:rsidRPr="00B37DE9">
        <w:rPr>
          <w:lang w:val="en-GB"/>
        </w:rPr>
        <w:t xml:space="preserve"> according to the type of </w:t>
      </w:r>
      <w:proofErr w:type="gramStart"/>
      <w:r w:rsidRPr="00B37DE9">
        <w:rPr>
          <w:lang w:val="en-GB"/>
        </w:rPr>
        <w:t>landscape;</w:t>
      </w:r>
      <w:proofErr w:type="gramEnd"/>
    </w:p>
    <w:p w14:paraId="6839136E" w14:textId="77777777" w:rsidR="00AD0090" w:rsidRPr="00B37DE9" w:rsidRDefault="009079AF" w:rsidP="00AD0090">
      <w:pPr>
        <w:pStyle w:val="ListParagraph"/>
        <w:numPr>
          <w:ilvl w:val="0"/>
          <w:numId w:val="19"/>
        </w:numPr>
        <w:rPr>
          <w:lang w:val="en-GB"/>
        </w:rPr>
      </w:pPr>
      <w:r w:rsidRPr="00B37DE9">
        <w:rPr>
          <w:lang w:val="en-GB"/>
        </w:rPr>
        <w:t>Monitoring the density evolution and distribution of the population by duplicating the same protocol during a given period.</w:t>
      </w:r>
    </w:p>
    <w:p w14:paraId="70AB49FC" w14:textId="77777777" w:rsidR="001D55EF" w:rsidRPr="00B37DE9" w:rsidRDefault="009079AF" w:rsidP="001D55EF">
      <w:pPr>
        <w:pStyle w:val="Titre1MR"/>
        <w:rPr>
          <w:lang w:val="en-GB"/>
        </w:rPr>
      </w:pPr>
      <w:bookmarkStart w:id="2" w:name="_Toc203143214"/>
      <w:r w:rsidRPr="00B37DE9">
        <w:rPr>
          <w:lang w:val="en-GB"/>
        </w:rPr>
        <w:t>General principles</w:t>
      </w:r>
      <w:bookmarkEnd w:id="2"/>
    </w:p>
    <w:p w14:paraId="76423F61" w14:textId="16E82114" w:rsidR="00CA01BA" w:rsidRPr="00B37DE9" w:rsidRDefault="009079AF" w:rsidP="00AD0090">
      <w:pPr>
        <w:rPr>
          <w:lang w:val="en-GB"/>
        </w:rPr>
      </w:pPr>
      <w:r w:rsidRPr="00B37DE9">
        <w:rPr>
          <w:lang w:val="en-GB"/>
        </w:rPr>
        <w:t xml:space="preserve">The method of </w:t>
      </w:r>
      <w:r w:rsidR="00827F7D">
        <w:rPr>
          <w:lang w:val="en-GB"/>
        </w:rPr>
        <w:t>observation points</w:t>
      </w:r>
      <w:r w:rsidRPr="00B37DE9">
        <w:rPr>
          <w:lang w:val="en-GB"/>
        </w:rPr>
        <w:t xml:space="preserve"> was defined from tests realized in </w:t>
      </w:r>
      <w:r w:rsidR="00827F7D">
        <w:rPr>
          <w:lang w:val="en-GB"/>
        </w:rPr>
        <w:t>ECWP</w:t>
      </w:r>
      <w:r w:rsidRPr="00B37DE9">
        <w:rPr>
          <w:lang w:val="en-GB"/>
        </w:rPr>
        <w:t xml:space="preserve"> </w:t>
      </w:r>
      <w:proofErr w:type="spellStart"/>
      <w:r w:rsidRPr="00B37DE9">
        <w:rPr>
          <w:lang w:val="en-GB"/>
        </w:rPr>
        <w:t>center</w:t>
      </w:r>
      <w:proofErr w:type="spellEnd"/>
      <w:r w:rsidRPr="00B37DE9">
        <w:rPr>
          <w:lang w:val="en-GB"/>
        </w:rPr>
        <w:t xml:space="preserve"> in January-February and July-August in 2001 </w:t>
      </w:r>
      <w:r w:rsidR="00827F7D">
        <w:rPr>
          <w:lang w:val="en-GB"/>
        </w:rPr>
        <w:t>as well as</w:t>
      </w:r>
      <w:r w:rsidRPr="00B37DE9">
        <w:rPr>
          <w:lang w:val="en-GB"/>
        </w:rPr>
        <w:t xml:space="preserve"> from bibliographic research about census technics. The final selected </w:t>
      </w:r>
      <w:r w:rsidR="00827F7D">
        <w:rPr>
          <w:lang w:val="en-GB"/>
        </w:rPr>
        <w:t>method</w:t>
      </w:r>
      <w:r w:rsidRPr="00B37DE9">
        <w:rPr>
          <w:lang w:val="en-GB"/>
        </w:rPr>
        <w:t xml:space="preserve"> was the variable radius point count.</w:t>
      </w:r>
    </w:p>
    <w:p w14:paraId="66866FBC" w14:textId="2ACA967D" w:rsidR="002A069D" w:rsidRPr="00B37DE9" w:rsidRDefault="00827F7D" w:rsidP="00AD0090">
      <w:pPr>
        <w:rPr>
          <w:lang w:val="en-GB"/>
        </w:rPr>
      </w:pPr>
      <w:r>
        <w:rPr>
          <w:lang w:val="en-GB"/>
        </w:rPr>
        <w:t>Reference observation points</w:t>
      </w:r>
      <w:r w:rsidRPr="00B37DE9">
        <w:rPr>
          <w:lang w:val="en-GB"/>
        </w:rPr>
        <w:t xml:space="preserve"> are regularly distributed in the studied area</w:t>
      </w:r>
      <w:r>
        <w:rPr>
          <w:lang w:val="en-GB"/>
        </w:rPr>
        <w:t>.</w:t>
      </w:r>
      <w:r w:rsidRPr="00B37DE9">
        <w:rPr>
          <w:lang w:val="en-GB"/>
        </w:rPr>
        <w:t xml:space="preserve"> </w:t>
      </w:r>
      <w:r w:rsidR="002A069D" w:rsidRPr="00B37DE9">
        <w:rPr>
          <w:lang w:val="en-GB"/>
        </w:rPr>
        <w:t xml:space="preserve">Individuals are counted </w:t>
      </w:r>
      <w:r>
        <w:rPr>
          <w:lang w:val="en-GB"/>
        </w:rPr>
        <w:t>by realizing a circular observation (360°)</w:t>
      </w:r>
      <w:r w:rsidR="002A069D" w:rsidRPr="00B37DE9">
        <w:rPr>
          <w:lang w:val="en-GB"/>
        </w:rPr>
        <w:t xml:space="preserve"> during a defined duration.</w:t>
      </w:r>
      <w:r>
        <w:rPr>
          <w:lang w:val="en-GB"/>
        </w:rPr>
        <w:t xml:space="preserve"> </w:t>
      </w:r>
      <w:r w:rsidR="002A069D" w:rsidRPr="00B37DE9">
        <w:rPr>
          <w:lang w:val="en-GB"/>
        </w:rPr>
        <w:t>Distances between individuals detected and observers are measured with accuracy. The density of the population is deduced from the detection probability of the individuals and calculated from the distances of observation.</w:t>
      </w:r>
    </w:p>
    <w:p w14:paraId="4E79771B" w14:textId="483EF9E3" w:rsidR="00AD0090" w:rsidRPr="00B37DE9" w:rsidRDefault="002A069D" w:rsidP="00AD0090">
      <w:pPr>
        <w:rPr>
          <w:lang w:val="en-GB"/>
        </w:rPr>
      </w:pPr>
      <w:r w:rsidRPr="00B37DE9">
        <w:rPr>
          <w:lang w:val="en-GB"/>
        </w:rPr>
        <w:t>In the case of Houbara bustards</w:t>
      </w:r>
      <w:r w:rsidR="00827F7D">
        <w:rPr>
          <w:lang w:val="en-GB"/>
        </w:rPr>
        <w:t xml:space="preserve"> in Morocco</w:t>
      </w:r>
      <w:r w:rsidRPr="00B37DE9">
        <w:rPr>
          <w:lang w:val="en-GB"/>
        </w:rPr>
        <w:t xml:space="preserve">, the detection of individuals is processed with binoculars from </w:t>
      </w:r>
      <w:r w:rsidR="00827F7D">
        <w:rPr>
          <w:lang w:val="en-GB"/>
        </w:rPr>
        <w:t>observation points</w:t>
      </w:r>
      <w:r w:rsidRPr="00B37DE9">
        <w:rPr>
          <w:lang w:val="en-GB"/>
        </w:rPr>
        <w:t xml:space="preserve">. The distance between two </w:t>
      </w:r>
      <w:r w:rsidR="00827F7D">
        <w:rPr>
          <w:lang w:val="en-GB"/>
        </w:rPr>
        <w:t>observation points</w:t>
      </w:r>
      <w:r w:rsidRPr="00B37DE9">
        <w:rPr>
          <w:lang w:val="en-GB"/>
        </w:rPr>
        <w:t xml:space="preserve"> is generally 3 km. This distance usually allows minimizing </w:t>
      </w:r>
      <w:r w:rsidR="009F6718" w:rsidRPr="00B37DE9">
        <w:rPr>
          <w:lang w:val="en-GB"/>
        </w:rPr>
        <w:t>disturbances between two successive points (the visual range is generally lower than 1.5 km).</w:t>
      </w:r>
    </w:p>
    <w:p w14:paraId="24DB31A9" w14:textId="77777777" w:rsidR="00AD0090" w:rsidRPr="00B37DE9" w:rsidRDefault="00AD0090" w:rsidP="00AD0090">
      <w:pPr>
        <w:pStyle w:val="Titre1MR"/>
        <w:rPr>
          <w:lang w:val="en-GB"/>
        </w:rPr>
      </w:pPr>
      <w:bookmarkStart w:id="3" w:name="_Toc203143215"/>
      <w:r w:rsidRPr="00B37DE9">
        <w:rPr>
          <w:lang w:val="en-GB"/>
        </w:rPr>
        <w:t xml:space="preserve">Conditions </w:t>
      </w:r>
      <w:r w:rsidR="009F6718" w:rsidRPr="00B37DE9">
        <w:rPr>
          <w:lang w:val="en-GB"/>
        </w:rPr>
        <w:t xml:space="preserve">of </w:t>
      </w:r>
      <w:r w:rsidRPr="00B37DE9">
        <w:rPr>
          <w:lang w:val="en-GB"/>
        </w:rPr>
        <w:t>application comm</w:t>
      </w:r>
      <w:r w:rsidR="009F6718" w:rsidRPr="00B37DE9">
        <w:rPr>
          <w:lang w:val="en-GB"/>
        </w:rPr>
        <w:t>on to all protocol variations</w:t>
      </w:r>
      <w:bookmarkEnd w:id="3"/>
    </w:p>
    <w:p w14:paraId="080CD4A0" w14:textId="77777777" w:rsidR="00AD0090" w:rsidRPr="00B37DE9" w:rsidRDefault="009F6718" w:rsidP="00AD0090">
      <w:pPr>
        <w:pStyle w:val="ListParagraph"/>
        <w:numPr>
          <w:ilvl w:val="0"/>
          <w:numId w:val="19"/>
        </w:numPr>
        <w:rPr>
          <w:lang w:val="en-GB"/>
        </w:rPr>
      </w:pPr>
      <w:r w:rsidRPr="00B37DE9">
        <w:rPr>
          <w:lang w:val="en-GB"/>
        </w:rPr>
        <w:t>A team is constituted of 2 observers</w:t>
      </w:r>
      <w:r w:rsidR="00AD0090" w:rsidRPr="00B37DE9">
        <w:rPr>
          <w:lang w:val="en-GB"/>
        </w:rPr>
        <w:t>;</w:t>
      </w:r>
    </w:p>
    <w:p w14:paraId="6F45A263" w14:textId="77777777" w:rsidR="00AD0090" w:rsidRPr="00B37DE9" w:rsidRDefault="009F6718" w:rsidP="00AD0090">
      <w:pPr>
        <w:pStyle w:val="ListParagraph"/>
        <w:numPr>
          <w:ilvl w:val="0"/>
          <w:numId w:val="19"/>
        </w:numPr>
        <w:rPr>
          <w:lang w:val="en-GB"/>
        </w:rPr>
      </w:pPr>
      <w:r w:rsidRPr="00B37DE9">
        <w:rPr>
          <w:lang w:val="en-GB"/>
        </w:rPr>
        <w:t>A distance of at least 6km is required between 2 teams in order not to disturb the operations</w:t>
      </w:r>
      <w:r w:rsidR="00AD0090" w:rsidRPr="00B37DE9">
        <w:rPr>
          <w:lang w:val="en-GB"/>
        </w:rPr>
        <w:t>;</w:t>
      </w:r>
    </w:p>
    <w:p w14:paraId="5D73ACDE" w14:textId="77777777" w:rsidR="00AD0090" w:rsidRPr="00B37DE9" w:rsidRDefault="009F6718" w:rsidP="00AD0090">
      <w:pPr>
        <w:pStyle w:val="ListParagraph"/>
        <w:numPr>
          <w:ilvl w:val="0"/>
          <w:numId w:val="19"/>
        </w:numPr>
        <w:rPr>
          <w:lang w:val="en-GB"/>
        </w:rPr>
      </w:pPr>
      <w:r w:rsidRPr="00B37DE9">
        <w:rPr>
          <w:lang w:val="en-GB"/>
        </w:rPr>
        <w:t>In the best cases, an area has to be surveyed during a period that does not exceed 8 days in order to avoid bias linked to individuals movements</w:t>
      </w:r>
      <w:r w:rsidR="003C3856" w:rsidRPr="00B37DE9">
        <w:rPr>
          <w:lang w:val="en-GB"/>
        </w:rPr>
        <w:t>;</w:t>
      </w:r>
    </w:p>
    <w:p w14:paraId="39BBB90F" w14:textId="77777777" w:rsidR="003C3856" w:rsidRPr="00B37DE9" w:rsidRDefault="009F6718" w:rsidP="00AD0090">
      <w:pPr>
        <w:pStyle w:val="ListParagraph"/>
        <w:numPr>
          <w:ilvl w:val="0"/>
          <w:numId w:val="19"/>
        </w:numPr>
        <w:rPr>
          <w:lang w:val="en-GB"/>
        </w:rPr>
      </w:pPr>
      <w:r w:rsidRPr="00B37DE9">
        <w:rPr>
          <w:lang w:val="en-GB"/>
        </w:rPr>
        <w:t xml:space="preserve">A minimum of </w:t>
      </w:r>
      <w:r w:rsidR="003C3856" w:rsidRPr="00B37DE9">
        <w:rPr>
          <w:lang w:val="en-GB"/>
        </w:rPr>
        <w:t>60 observations</w:t>
      </w:r>
      <w:r w:rsidRPr="00B37DE9">
        <w:rPr>
          <w:lang w:val="en-GB"/>
        </w:rPr>
        <w:t xml:space="preserve"> is required for an accurate assess of the density</w:t>
      </w:r>
      <w:r w:rsidR="003C3856" w:rsidRPr="00B37DE9">
        <w:rPr>
          <w:lang w:val="en-GB"/>
        </w:rPr>
        <w:t>;</w:t>
      </w:r>
    </w:p>
    <w:p w14:paraId="71B74A50" w14:textId="3F245E67" w:rsidR="003C3856" w:rsidRPr="00B37DE9" w:rsidRDefault="009F6718" w:rsidP="00AD0090">
      <w:pPr>
        <w:pStyle w:val="ListParagraph"/>
        <w:numPr>
          <w:ilvl w:val="0"/>
          <w:numId w:val="19"/>
        </w:numPr>
        <w:rPr>
          <w:lang w:val="en-GB"/>
        </w:rPr>
      </w:pPr>
      <w:r w:rsidRPr="00B37DE9">
        <w:rPr>
          <w:lang w:val="en-GB"/>
        </w:rPr>
        <w:t xml:space="preserve">All the </w:t>
      </w:r>
      <w:r w:rsidR="00827F7D">
        <w:rPr>
          <w:lang w:val="en-GB"/>
        </w:rPr>
        <w:t>observation points</w:t>
      </w:r>
      <w:r w:rsidRPr="00B37DE9">
        <w:rPr>
          <w:lang w:val="en-GB"/>
        </w:rPr>
        <w:t xml:space="preserve"> </w:t>
      </w:r>
      <w:r w:rsidR="00827F7D">
        <w:rPr>
          <w:lang w:val="en-GB"/>
        </w:rPr>
        <w:t>from a grid should</w:t>
      </w:r>
      <w:r w:rsidRPr="00B37DE9">
        <w:rPr>
          <w:lang w:val="en-GB"/>
        </w:rPr>
        <w:t xml:space="preserve"> be </w:t>
      </w:r>
      <w:proofErr w:type="gramStart"/>
      <w:r w:rsidRPr="00B37DE9">
        <w:rPr>
          <w:lang w:val="en-GB"/>
        </w:rPr>
        <w:t>realized</w:t>
      </w:r>
      <w:r w:rsidR="003C3856" w:rsidRPr="00B37DE9">
        <w:rPr>
          <w:lang w:val="en-GB"/>
        </w:rPr>
        <w:t>;</w:t>
      </w:r>
      <w:proofErr w:type="gramEnd"/>
    </w:p>
    <w:p w14:paraId="1FAAE569" w14:textId="4A7E5E05" w:rsidR="003C3856" w:rsidRPr="00B37DE9" w:rsidRDefault="009F6718" w:rsidP="00AD0090">
      <w:pPr>
        <w:pStyle w:val="ListParagraph"/>
        <w:numPr>
          <w:ilvl w:val="0"/>
          <w:numId w:val="19"/>
        </w:numPr>
        <w:rPr>
          <w:lang w:val="en-GB"/>
        </w:rPr>
      </w:pPr>
      <w:r w:rsidRPr="00B37DE9">
        <w:rPr>
          <w:lang w:val="en-GB"/>
        </w:rPr>
        <w:t xml:space="preserve">When several visits are needed, the order in which the </w:t>
      </w:r>
      <w:r w:rsidR="00827F7D">
        <w:rPr>
          <w:lang w:val="en-GB"/>
        </w:rPr>
        <w:t>observation points</w:t>
      </w:r>
      <w:r w:rsidRPr="00B37DE9">
        <w:rPr>
          <w:lang w:val="en-GB"/>
        </w:rPr>
        <w:t xml:space="preserve"> are realized </w:t>
      </w:r>
      <w:r w:rsidR="00827F7D">
        <w:rPr>
          <w:lang w:val="en-GB"/>
        </w:rPr>
        <w:t>should</w:t>
      </w:r>
      <w:r w:rsidRPr="00B37DE9">
        <w:rPr>
          <w:lang w:val="en-GB"/>
        </w:rPr>
        <w:t xml:space="preserve"> be modified between each visit. The teams visiting the </w:t>
      </w:r>
      <w:r w:rsidR="00827F7D">
        <w:rPr>
          <w:lang w:val="en-GB"/>
        </w:rPr>
        <w:t>observation points</w:t>
      </w:r>
      <w:r w:rsidRPr="00B37DE9">
        <w:rPr>
          <w:lang w:val="en-GB"/>
        </w:rPr>
        <w:t xml:space="preserve"> </w:t>
      </w:r>
      <w:r w:rsidR="00827F7D">
        <w:rPr>
          <w:lang w:val="en-GB"/>
        </w:rPr>
        <w:t>should</w:t>
      </w:r>
      <w:r w:rsidRPr="00B37DE9">
        <w:rPr>
          <w:lang w:val="en-GB"/>
        </w:rPr>
        <w:t xml:space="preserve"> be alternated. This should allow minimizing bias linked to the day time and observers.</w:t>
      </w:r>
    </w:p>
    <w:p w14:paraId="7A2FBAD8" w14:textId="46E416D2" w:rsidR="003C3856" w:rsidRPr="00B37DE9" w:rsidRDefault="00827F7D" w:rsidP="00AD0090">
      <w:pPr>
        <w:pStyle w:val="ListParagraph"/>
        <w:numPr>
          <w:ilvl w:val="0"/>
          <w:numId w:val="19"/>
        </w:numPr>
        <w:rPr>
          <w:lang w:val="en-GB"/>
        </w:rPr>
      </w:pPr>
      <w:r>
        <w:rPr>
          <w:lang w:val="en-GB"/>
        </w:rPr>
        <w:t>To</w:t>
      </w:r>
      <w:r w:rsidR="009F6718" w:rsidRPr="00B37DE9">
        <w:rPr>
          <w:lang w:val="en-GB"/>
        </w:rPr>
        <w:t xml:space="preserve"> keep a homogenous observation quality, counts should not be proceeded when detection conditions are not optimal (heat haze, cloudiness, wind).</w:t>
      </w:r>
    </w:p>
    <w:p w14:paraId="141FD82C" w14:textId="29CFD65A" w:rsidR="003C3856" w:rsidRPr="00B37DE9" w:rsidRDefault="00827F7D" w:rsidP="00AD0090">
      <w:pPr>
        <w:pStyle w:val="ListParagraph"/>
        <w:numPr>
          <w:ilvl w:val="0"/>
          <w:numId w:val="19"/>
        </w:numPr>
        <w:rPr>
          <w:lang w:val="en-GB"/>
        </w:rPr>
      </w:pPr>
      <w:r>
        <w:rPr>
          <w:lang w:val="en-GB"/>
        </w:rPr>
        <w:t>Observation points</w:t>
      </w:r>
      <w:r w:rsidR="009F6718" w:rsidRPr="00B37DE9">
        <w:rPr>
          <w:lang w:val="en-GB"/>
        </w:rPr>
        <w:t xml:space="preserve"> can be visited from sunrise </w:t>
      </w:r>
      <w:r>
        <w:rPr>
          <w:lang w:val="en-GB"/>
        </w:rPr>
        <w:t>until</w:t>
      </w:r>
      <w:r w:rsidR="009F6718" w:rsidRPr="00B37DE9">
        <w:rPr>
          <w:lang w:val="en-GB"/>
        </w:rPr>
        <w:t xml:space="preserve"> 3h after sunrise and </w:t>
      </w:r>
      <w:r>
        <w:rPr>
          <w:lang w:val="en-GB"/>
        </w:rPr>
        <w:t xml:space="preserve">from </w:t>
      </w:r>
      <w:r w:rsidR="009F6718" w:rsidRPr="00B37DE9">
        <w:rPr>
          <w:lang w:val="en-GB"/>
        </w:rPr>
        <w:t xml:space="preserve">2h before sunset </w:t>
      </w:r>
      <w:r>
        <w:rPr>
          <w:lang w:val="en-GB"/>
        </w:rPr>
        <w:t xml:space="preserve">until </w:t>
      </w:r>
      <w:r w:rsidR="009F6718" w:rsidRPr="00B37DE9">
        <w:rPr>
          <w:lang w:val="en-GB"/>
        </w:rPr>
        <w:t>sunset.</w:t>
      </w:r>
    </w:p>
    <w:p w14:paraId="24B4D273" w14:textId="77777777" w:rsidR="003C3856" w:rsidRPr="00B37DE9" w:rsidRDefault="007616CC" w:rsidP="003C3856">
      <w:pPr>
        <w:pStyle w:val="Titre1MR"/>
        <w:rPr>
          <w:lang w:val="en-GB"/>
        </w:rPr>
      </w:pPr>
      <w:bookmarkStart w:id="4" w:name="_Toc203143216"/>
      <w:r w:rsidRPr="00B37DE9">
        <w:rPr>
          <w:lang w:val="en-GB"/>
        </w:rPr>
        <w:t>Preliminary work</w:t>
      </w:r>
      <w:bookmarkEnd w:id="4"/>
    </w:p>
    <w:p w14:paraId="47FA3DAC" w14:textId="77777777" w:rsidR="003C3856" w:rsidRPr="00B37DE9" w:rsidRDefault="007616CC" w:rsidP="00827F7D">
      <w:pPr>
        <w:rPr>
          <w:lang w:val="en-GB"/>
        </w:rPr>
      </w:pPr>
      <w:r w:rsidRPr="00B37DE9">
        <w:rPr>
          <w:lang w:val="en-GB"/>
        </w:rPr>
        <w:t xml:space="preserve">Defining a grid of theoretical points from </w:t>
      </w:r>
      <w:proofErr w:type="gramStart"/>
      <w:r w:rsidRPr="00B37DE9">
        <w:rPr>
          <w:lang w:val="en-GB"/>
        </w:rPr>
        <w:t>GIS</w:t>
      </w:r>
      <w:r w:rsidR="003C3856" w:rsidRPr="00B37DE9">
        <w:rPr>
          <w:lang w:val="en-GB"/>
        </w:rPr>
        <w:t>;</w:t>
      </w:r>
      <w:proofErr w:type="gramEnd"/>
    </w:p>
    <w:p w14:paraId="661CDCA7" w14:textId="77777777" w:rsidR="003C3856" w:rsidRPr="00B37DE9" w:rsidRDefault="007616CC" w:rsidP="00827F7D">
      <w:pPr>
        <w:rPr>
          <w:lang w:val="en-GB"/>
        </w:rPr>
      </w:pPr>
      <w:r w:rsidRPr="00B37DE9">
        <w:rPr>
          <w:lang w:val="en-GB"/>
        </w:rPr>
        <w:t>Validating the theoretical points in the field. A point is eliminated when:</w:t>
      </w:r>
    </w:p>
    <w:p w14:paraId="7C49E574" w14:textId="77777777" w:rsidR="003C3856" w:rsidRPr="00B37DE9" w:rsidRDefault="007616CC" w:rsidP="003419AC">
      <w:pPr>
        <w:pStyle w:val="Style3"/>
        <w:numPr>
          <w:ilvl w:val="1"/>
          <w:numId w:val="19"/>
        </w:numPr>
        <w:spacing w:after="0"/>
        <w:rPr>
          <w:lang w:val="en-GB"/>
        </w:rPr>
      </w:pPr>
      <w:r w:rsidRPr="00B37DE9">
        <w:rPr>
          <w:lang w:val="en-GB"/>
        </w:rPr>
        <w:t xml:space="preserve">It is not </w:t>
      </w:r>
      <w:proofErr w:type="gramStart"/>
      <w:r w:rsidRPr="00B37DE9">
        <w:rPr>
          <w:lang w:val="en-GB"/>
        </w:rPr>
        <w:t>accessible</w:t>
      </w:r>
      <w:r w:rsidR="003C3856" w:rsidRPr="00B37DE9">
        <w:rPr>
          <w:lang w:val="en-GB"/>
        </w:rPr>
        <w:t>;</w:t>
      </w:r>
      <w:proofErr w:type="gramEnd"/>
    </w:p>
    <w:p w14:paraId="39F49DD5" w14:textId="77777777" w:rsidR="003C3856" w:rsidRPr="00B37DE9" w:rsidRDefault="007616CC" w:rsidP="003419AC">
      <w:pPr>
        <w:pStyle w:val="Style3"/>
        <w:numPr>
          <w:ilvl w:val="1"/>
          <w:numId w:val="19"/>
        </w:numPr>
        <w:spacing w:after="0"/>
        <w:rPr>
          <w:lang w:val="en-GB"/>
        </w:rPr>
      </w:pPr>
      <w:r w:rsidRPr="00B37DE9">
        <w:rPr>
          <w:lang w:val="en-GB"/>
        </w:rPr>
        <w:t xml:space="preserve">It is located near </w:t>
      </w:r>
      <w:r w:rsidR="00481817" w:rsidRPr="00B37DE9">
        <w:rPr>
          <w:lang w:val="en-GB"/>
        </w:rPr>
        <w:t>houses</w:t>
      </w:r>
      <w:r w:rsidR="003C3856" w:rsidRPr="00B37DE9">
        <w:rPr>
          <w:lang w:val="en-GB"/>
        </w:rPr>
        <w:t>;</w:t>
      </w:r>
    </w:p>
    <w:p w14:paraId="7857D69B" w14:textId="77777777" w:rsidR="00410A68" w:rsidRPr="00B37DE9" w:rsidRDefault="00481817" w:rsidP="003419AC">
      <w:pPr>
        <w:pStyle w:val="Style3"/>
        <w:numPr>
          <w:ilvl w:val="1"/>
          <w:numId w:val="19"/>
        </w:numPr>
        <w:spacing w:after="0"/>
        <w:rPr>
          <w:lang w:val="en-GB"/>
        </w:rPr>
      </w:pPr>
      <w:r w:rsidRPr="00B37DE9">
        <w:rPr>
          <w:lang w:val="en-GB"/>
        </w:rPr>
        <w:t xml:space="preserve">It does not provide a 360° visibility. </w:t>
      </w:r>
    </w:p>
    <w:p w14:paraId="5CD0FD88" w14:textId="255F0447" w:rsidR="003C3856" w:rsidRPr="00B37DE9" w:rsidRDefault="00481817" w:rsidP="00410A68">
      <w:pPr>
        <w:rPr>
          <w:lang w:val="en-GB"/>
        </w:rPr>
      </w:pPr>
      <w:r w:rsidRPr="00B37DE9">
        <w:rPr>
          <w:lang w:val="en-GB"/>
        </w:rPr>
        <w:t>In th</w:t>
      </w:r>
      <w:r w:rsidR="00410A68" w:rsidRPr="00B37DE9">
        <w:rPr>
          <w:lang w:val="en-GB"/>
        </w:rPr>
        <w:t>e last 2</w:t>
      </w:r>
      <w:r w:rsidRPr="00B37DE9">
        <w:rPr>
          <w:lang w:val="en-GB"/>
        </w:rPr>
        <w:t xml:space="preserve"> case</w:t>
      </w:r>
      <w:r w:rsidR="00410A68" w:rsidRPr="00B37DE9">
        <w:rPr>
          <w:lang w:val="en-GB"/>
        </w:rPr>
        <w:t>s</w:t>
      </w:r>
      <w:r w:rsidRPr="00B37DE9">
        <w:rPr>
          <w:lang w:val="en-GB"/>
        </w:rPr>
        <w:t xml:space="preserve">, the point can be moved </w:t>
      </w:r>
      <w:r w:rsidR="00410A68" w:rsidRPr="00B37DE9">
        <w:rPr>
          <w:lang w:val="en-GB"/>
        </w:rPr>
        <w:t>on higher area within the limit of 500m radius</w:t>
      </w:r>
      <w:r w:rsidRPr="00B37DE9">
        <w:rPr>
          <w:lang w:val="en-GB"/>
        </w:rPr>
        <w:t>.</w:t>
      </w:r>
    </w:p>
    <w:p w14:paraId="589B22BF" w14:textId="15C737AC" w:rsidR="003C3856" w:rsidRPr="00B37DE9" w:rsidRDefault="00481817" w:rsidP="003C3856">
      <w:pPr>
        <w:rPr>
          <w:lang w:val="en-GB"/>
        </w:rPr>
      </w:pPr>
      <w:r w:rsidRPr="00B37DE9">
        <w:rPr>
          <w:lang w:val="en-GB"/>
        </w:rPr>
        <w:lastRenderedPageBreak/>
        <w:t>The validation is realized during the very first visit of a counting area. This operation is realized only once, and then the counting grid is considered as definitive.</w:t>
      </w:r>
      <w:r w:rsidR="00827F7D">
        <w:rPr>
          <w:lang w:val="en-GB"/>
        </w:rPr>
        <w:t xml:space="preserve"> All validated points are used as reference observation </w:t>
      </w:r>
      <w:proofErr w:type="gramStart"/>
      <w:r w:rsidR="00827F7D">
        <w:rPr>
          <w:lang w:val="en-GB"/>
        </w:rPr>
        <w:t>points, and</w:t>
      </w:r>
      <w:proofErr w:type="gramEnd"/>
      <w:r w:rsidR="00827F7D">
        <w:rPr>
          <w:lang w:val="en-GB"/>
        </w:rPr>
        <w:t xml:space="preserve"> will be loaded in the GPS for future surveys.</w:t>
      </w:r>
    </w:p>
    <w:p w14:paraId="5290D925" w14:textId="77777777" w:rsidR="0005434E" w:rsidRPr="00B37DE9" w:rsidRDefault="00481817" w:rsidP="0005434E">
      <w:pPr>
        <w:pStyle w:val="Titre1MR"/>
        <w:rPr>
          <w:lang w:val="en-GB"/>
        </w:rPr>
      </w:pPr>
      <w:bookmarkStart w:id="5" w:name="_Toc203143217"/>
      <w:r w:rsidRPr="00B37DE9">
        <w:rPr>
          <w:lang w:val="en-GB"/>
        </w:rPr>
        <w:t>Common operating protocol</w:t>
      </w:r>
      <w:bookmarkEnd w:id="5"/>
    </w:p>
    <w:p w14:paraId="19E73F87" w14:textId="35511CA8" w:rsidR="00722DF2" w:rsidRPr="00B37DE9" w:rsidRDefault="00481817" w:rsidP="00827F7D">
      <w:pPr>
        <w:pStyle w:val="Style5"/>
      </w:pPr>
      <w:r w:rsidRPr="00B37DE9">
        <w:t xml:space="preserve">The observers go to the </w:t>
      </w:r>
      <w:r w:rsidR="00827F7D">
        <w:t xml:space="preserve">observation point </w:t>
      </w:r>
      <w:r w:rsidRPr="00B37DE9">
        <w:t>using their GPS and field tracks to limit the environment degradation. The arrival on the observation point is made at a low speed in order not to disturb the observation area</w:t>
      </w:r>
      <w:r w:rsidR="00722DF2" w:rsidRPr="00B37DE9">
        <w:t>.</w:t>
      </w:r>
    </w:p>
    <w:p w14:paraId="3EB1D57E" w14:textId="77777777" w:rsidR="00D4103B" w:rsidRDefault="00827F7D" w:rsidP="00827F7D">
      <w:pPr>
        <w:pStyle w:val="Style5"/>
      </w:pPr>
      <w:r>
        <w:t>T</w:t>
      </w:r>
      <w:r w:rsidR="00481817" w:rsidRPr="00B37DE9">
        <w:t xml:space="preserve">he </w:t>
      </w:r>
      <w:r>
        <w:t xml:space="preserve">real </w:t>
      </w:r>
      <w:r w:rsidR="00481817" w:rsidRPr="00B37DE9">
        <w:t>observation</w:t>
      </w:r>
      <w:r>
        <w:t xml:space="preserve"> </w:t>
      </w:r>
      <w:r w:rsidRPr="00B37DE9">
        <w:t xml:space="preserve">point </w:t>
      </w:r>
      <w:r>
        <w:t>can occasionally be moved</w:t>
      </w:r>
      <w:r w:rsidR="00481817" w:rsidRPr="00B37DE9">
        <w:t xml:space="preserve"> within a defined radius distance (new field, </w:t>
      </w:r>
      <w:r w:rsidR="002548E9" w:rsidRPr="00B37DE9">
        <w:t>tent …)</w:t>
      </w:r>
      <w:r w:rsidR="00722DF2" w:rsidRPr="00B37DE9">
        <w:t xml:space="preserve">. </w:t>
      </w:r>
      <w:r w:rsidR="00481817" w:rsidRPr="00B37DE9">
        <w:t xml:space="preserve">In all cases, waypoint of the </w:t>
      </w:r>
      <w:r w:rsidR="00D4103B">
        <w:t>real</w:t>
      </w:r>
      <w:r w:rsidR="00481817" w:rsidRPr="00B37DE9">
        <w:t xml:space="preserve"> observation point is recorded at each visit. </w:t>
      </w:r>
    </w:p>
    <w:p w14:paraId="577CE4C6" w14:textId="46978ABA" w:rsidR="0005434E" w:rsidRPr="00B37DE9" w:rsidRDefault="00481817" w:rsidP="00827F7D">
      <w:pPr>
        <w:pStyle w:val="Style5"/>
      </w:pPr>
      <w:r w:rsidRPr="00B37DE9">
        <w:t>One of the two observers records the waypoint and notes information in the Counting field data sheet.</w:t>
      </w:r>
      <w:r w:rsidR="00474702" w:rsidRPr="00B37DE9">
        <w:t xml:space="preserve"> </w:t>
      </w:r>
      <w:r w:rsidRPr="00B37DE9">
        <w:t>In the meantime, the</w:t>
      </w:r>
      <w:r w:rsidR="00474702" w:rsidRPr="00B37DE9">
        <w:t xml:space="preserve"> </w:t>
      </w:r>
      <w:r w:rsidRPr="00B37DE9">
        <w:t xml:space="preserve">second observer does a circular observation with naked eye to detect </w:t>
      </w:r>
      <w:r w:rsidR="002548E9" w:rsidRPr="00B37DE9">
        <w:t>birds that could be close to the car.</w:t>
      </w:r>
    </w:p>
    <w:p w14:paraId="6D616BC0" w14:textId="4C5654D1" w:rsidR="005F1E3A" w:rsidRPr="00B37DE9" w:rsidRDefault="002548E9" w:rsidP="0005434E">
      <w:pPr>
        <w:pStyle w:val="Style3"/>
        <w:rPr>
          <w:lang w:val="en-GB"/>
        </w:rPr>
      </w:pPr>
      <w:r w:rsidRPr="00B37DE9">
        <w:rPr>
          <w:lang w:val="en-GB"/>
        </w:rPr>
        <w:t xml:space="preserve">The information characterizing the observation </w:t>
      </w:r>
      <w:r w:rsidR="00D4103B">
        <w:rPr>
          <w:lang w:val="en-GB"/>
        </w:rPr>
        <w:t xml:space="preserve">point </w:t>
      </w:r>
      <w:r w:rsidRPr="00B37DE9">
        <w:rPr>
          <w:lang w:val="en-GB"/>
        </w:rPr>
        <w:t>are noted on the field data sheet</w:t>
      </w:r>
      <w:r w:rsidR="00D4103B">
        <w:rPr>
          <w:lang w:val="en-GB"/>
        </w:rPr>
        <w:t>s</w:t>
      </w:r>
      <w:r w:rsidRPr="00B37DE9">
        <w:rPr>
          <w:lang w:val="en-GB"/>
        </w:rPr>
        <w:t>:</w:t>
      </w:r>
    </w:p>
    <w:p w14:paraId="4D6F8D33" w14:textId="77777777" w:rsidR="005F1E3A" w:rsidRPr="00B37DE9" w:rsidRDefault="002548E9" w:rsidP="003419AC">
      <w:pPr>
        <w:pStyle w:val="Style3"/>
        <w:numPr>
          <w:ilvl w:val="1"/>
          <w:numId w:val="19"/>
        </w:numPr>
        <w:spacing w:after="0"/>
        <w:rPr>
          <w:lang w:val="en-GB"/>
        </w:rPr>
      </w:pPr>
      <w:r w:rsidRPr="00B37DE9">
        <w:rPr>
          <w:lang w:val="en-GB"/>
        </w:rPr>
        <w:t>Arrival time</w:t>
      </w:r>
      <w:r w:rsidR="005F1E3A" w:rsidRPr="00B37DE9">
        <w:rPr>
          <w:lang w:val="en-GB"/>
        </w:rPr>
        <w:t>;</w:t>
      </w:r>
    </w:p>
    <w:p w14:paraId="4B88BF75" w14:textId="5D94095A" w:rsidR="005F1E3A" w:rsidRPr="00B37DE9" w:rsidRDefault="002548E9" w:rsidP="003419AC">
      <w:pPr>
        <w:pStyle w:val="Style3"/>
        <w:numPr>
          <w:ilvl w:val="1"/>
          <w:numId w:val="19"/>
        </w:numPr>
        <w:spacing w:after="0"/>
        <w:rPr>
          <w:lang w:val="en-GB"/>
        </w:rPr>
      </w:pPr>
      <w:r w:rsidRPr="00B37DE9">
        <w:rPr>
          <w:lang w:val="en-GB"/>
        </w:rPr>
        <w:t>Name of the effective count point (2 letters, 2 numbers</w:t>
      </w:r>
      <w:r w:rsidR="00D4103B">
        <w:rPr>
          <w:lang w:val="en-GB"/>
        </w:rPr>
        <w:t>, based on the reference point name</w:t>
      </w:r>
      <w:r w:rsidRPr="00B37DE9">
        <w:rPr>
          <w:lang w:val="en-GB"/>
        </w:rPr>
        <w:t>. For example:</w:t>
      </w:r>
      <w:r w:rsidR="005F1E3A" w:rsidRPr="00B37DE9">
        <w:rPr>
          <w:lang w:val="en-GB"/>
        </w:rPr>
        <w:t xml:space="preserve"> BA01</w:t>
      </w:r>
      <w:r w:rsidRPr="00B37DE9">
        <w:rPr>
          <w:lang w:val="en-GB"/>
        </w:rPr>
        <w:t>)</w:t>
      </w:r>
      <w:r w:rsidR="005F1E3A" w:rsidRPr="00B37DE9">
        <w:rPr>
          <w:lang w:val="en-GB"/>
        </w:rPr>
        <w:t>;</w:t>
      </w:r>
    </w:p>
    <w:p w14:paraId="5825D4DA" w14:textId="77777777" w:rsidR="005F1E3A" w:rsidRPr="00B37DE9" w:rsidRDefault="002548E9" w:rsidP="003419AC">
      <w:pPr>
        <w:pStyle w:val="Style3"/>
        <w:numPr>
          <w:ilvl w:val="1"/>
          <w:numId w:val="19"/>
        </w:numPr>
        <w:spacing w:after="0"/>
        <w:rPr>
          <w:lang w:val="en-GB"/>
        </w:rPr>
      </w:pPr>
      <w:r w:rsidRPr="00B37DE9">
        <w:rPr>
          <w:lang w:val="en-GB"/>
        </w:rPr>
        <w:t>Waypoint coordinates</w:t>
      </w:r>
      <w:r w:rsidR="005F1E3A" w:rsidRPr="00B37DE9">
        <w:rPr>
          <w:lang w:val="en-GB"/>
        </w:rPr>
        <w:t>;</w:t>
      </w:r>
    </w:p>
    <w:p w14:paraId="3E6397DF" w14:textId="77777777" w:rsidR="005F1E3A" w:rsidRPr="00B37DE9" w:rsidRDefault="005F1E3A" w:rsidP="003419AC">
      <w:pPr>
        <w:pStyle w:val="Style3"/>
        <w:numPr>
          <w:ilvl w:val="1"/>
          <w:numId w:val="19"/>
        </w:numPr>
        <w:spacing w:after="0"/>
        <w:rPr>
          <w:lang w:val="en-GB"/>
        </w:rPr>
      </w:pPr>
      <w:r w:rsidRPr="00B37DE9">
        <w:rPr>
          <w:lang w:val="en-GB"/>
        </w:rPr>
        <w:t>Date;</w:t>
      </w:r>
    </w:p>
    <w:p w14:paraId="0DC61657" w14:textId="77777777" w:rsidR="005F1E3A" w:rsidRPr="00B37DE9" w:rsidRDefault="002548E9" w:rsidP="003419AC">
      <w:pPr>
        <w:pStyle w:val="Style3"/>
        <w:numPr>
          <w:ilvl w:val="1"/>
          <w:numId w:val="19"/>
        </w:numPr>
        <w:spacing w:after="0"/>
        <w:rPr>
          <w:lang w:val="en-GB"/>
        </w:rPr>
      </w:pPr>
      <w:r w:rsidRPr="00B37DE9">
        <w:rPr>
          <w:lang w:val="en-GB"/>
        </w:rPr>
        <w:t>Observers’ name</w:t>
      </w:r>
      <w:r w:rsidR="005F1E3A" w:rsidRPr="00B37DE9">
        <w:rPr>
          <w:lang w:val="en-GB"/>
        </w:rPr>
        <w:t>;</w:t>
      </w:r>
    </w:p>
    <w:p w14:paraId="3C9EF8ED" w14:textId="77777777" w:rsidR="005F1E3A" w:rsidRPr="00B37DE9" w:rsidRDefault="002548E9" w:rsidP="003419AC">
      <w:pPr>
        <w:pStyle w:val="Style3"/>
        <w:numPr>
          <w:ilvl w:val="1"/>
          <w:numId w:val="19"/>
        </w:numPr>
        <w:spacing w:after="0"/>
        <w:rPr>
          <w:lang w:val="en-GB"/>
        </w:rPr>
      </w:pPr>
      <w:r w:rsidRPr="00B37DE9">
        <w:rPr>
          <w:lang w:val="en-GB"/>
        </w:rPr>
        <w:t xml:space="preserve">Landscape, </w:t>
      </w:r>
      <w:r w:rsidR="005F1E3A" w:rsidRPr="00B37DE9">
        <w:rPr>
          <w:lang w:val="en-GB"/>
        </w:rPr>
        <w:t xml:space="preserve">3 </w:t>
      </w:r>
      <w:r w:rsidRPr="00B37DE9">
        <w:rPr>
          <w:lang w:val="en-GB"/>
        </w:rPr>
        <w:t>main vegetal species</w:t>
      </w:r>
      <w:r w:rsidR="005F1E3A" w:rsidRPr="00B37DE9">
        <w:rPr>
          <w:lang w:val="en-GB"/>
        </w:rPr>
        <w:t xml:space="preserve">, </w:t>
      </w:r>
      <w:r w:rsidRPr="00B37DE9">
        <w:rPr>
          <w:lang w:val="en-GB"/>
        </w:rPr>
        <w:t xml:space="preserve">vegetation </w:t>
      </w:r>
      <w:proofErr w:type="gramStart"/>
      <w:r w:rsidRPr="00B37DE9">
        <w:rPr>
          <w:lang w:val="en-GB"/>
        </w:rPr>
        <w:t>cover</w:t>
      </w:r>
      <w:r w:rsidR="005F1E3A" w:rsidRPr="00B37DE9">
        <w:rPr>
          <w:lang w:val="en-GB"/>
        </w:rPr>
        <w:t>;</w:t>
      </w:r>
      <w:proofErr w:type="gramEnd"/>
    </w:p>
    <w:p w14:paraId="39C0611C" w14:textId="6C158960" w:rsidR="005F1E3A" w:rsidRPr="00B37DE9" w:rsidRDefault="002548E9" w:rsidP="003419AC">
      <w:pPr>
        <w:pStyle w:val="Style3"/>
        <w:numPr>
          <w:ilvl w:val="1"/>
          <w:numId w:val="19"/>
        </w:numPr>
        <w:spacing w:after="0"/>
        <w:rPr>
          <w:lang w:val="en-GB"/>
        </w:rPr>
      </w:pPr>
      <w:r w:rsidRPr="00B37DE9">
        <w:rPr>
          <w:lang w:val="en-GB"/>
        </w:rPr>
        <w:t xml:space="preserve">Anthropogenic </w:t>
      </w:r>
      <w:proofErr w:type="gramStart"/>
      <w:r w:rsidRPr="00B37DE9">
        <w:rPr>
          <w:lang w:val="en-GB"/>
        </w:rPr>
        <w:t>impacts</w:t>
      </w:r>
      <w:r w:rsidR="005F1E3A" w:rsidRPr="00B37DE9">
        <w:rPr>
          <w:lang w:val="en-GB"/>
        </w:rPr>
        <w:t>;</w:t>
      </w:r>
      <w:proofErr w:type="gramEnd"/>
    </w:p>
    <w:p w14:paraId="245A44D1" w14:textId="11441DBE" w:rsidR="00410A68" w:rsidRPr="00B37DE9" w:rsidRDefault="00410A68" w:rsidP="003419AC">
      <w:pPr>
        <w:pStyle w:val="Style3"/>
        <w:numPr>
          <w:ilvl w:val="1"/>
          <w:numId w:val="19"/>
        </w:numPr>
        <w:spacing w:after="0"/>
        <w:rPr>
          <w:lang w:val="en-GB"/>
        </w:rPr>
      </w:pPr>
      <w:proofErr w:type="gramStart"/>
      <w:r w:rsidRPr="00B37DE9">
        <w:rPr>
          <w:lang w:val="en-GB"/>
        </w:rPr>
        <w:t>Wildlife;</w:t>
      </w:r>
      <w:proofErr w:type="gramEnd"/>
    </w:p>
    <w:p w14:paraId="360ED101" w14:textId="77777777" w:rsidR="005F1E3A" w:rsidRPr="00B37DE9" w:rsidRDefault="002548E9" w:rsidP="003419AC">
      <w:pPr>
        <w:pStyle w:val="Style3"/>
        <w:numPr>
          <w:ilvl w:val="1"/>
          <w:numId w:val="19"/>
        </w:numPr>
        <w:spacing w:after="0"/>
        <w:rPr>
          <w:lang w:val="en-GB"/>
        </w:rPr>
      </w:pPr>
      <w:r w:rsidRPr="00B37DE9">
        <w:rPr>
          <w:lang w:val="en-GB"/>
        </w:rPr>
        <w:t>Others</w:t>
      </w:r>
      <w:r w:rsidR="005F1E3A" w:rsidRPr="00B37DE9">
        <w:rPr>
          <w:lang w:val="en-GB"/>
        </w:rPr>
        <w:t>.</w:t>
      </w:r>
    </w:p>
    <w:p w14:paraId="7174ED59" w14:textId="0AD707F8" w:rsidR="0005434E" w:rsidRPr="00B37DE9" w:rsidRDefault="002548E9" w:rsidP="00D4103B">
      <w:pPr>
        <w:pStyle w:val="Style5"/>
      </w:pPr>
      <w:r w:rsidRPr="00B37DE9">
        <w:t>Each observer prospect</w:t>
      </w:r>
      <w:r w:rsidR="00D4103B">
        <w:t>s</w:t>
      </w:r>
      <w:r w:rsidRPr="00B37DE9">
        <w:t xml:space="preserve"> the whole landscape around the </w:t>
      </w:r>
      <w:r w:rsidR="00827F7D">
        <w:t>observation point</w:t>
      </w:r>
      <w:r w:rsidR="00D4103B">
        <w:t xml:space="preserve"> </w:t>
      </w:r>
      <w:r w:rsidRPr="00B37DE9">
        <w:t>by a circular observation</w:t>
      </w:r>
      <w:r w:rsidR="00483543" w:rsidRPr="00B37DE9">
        <w:t xml:space="preserve"> (360°)</w:t>
      </w:r>
      <w:r w:rsidR="00D4103B">
        <w:t xml:space="preserve"> with binoculars</w:t>
      </w:r>
      <w:r w:rsidR="00483543" w:rsidRPr="00B37DE9">
        <w:t>.</w:t>
      </w:r>
      <w:r w:rsidR="00424801" w:rsidRPr="00B37DE9">
        <w:t xml:space="preserve"> </w:t>
      </w:r>
      <w:r w:rsidRPr="00B37DE9">
        <w:t>The observation duration is defined by the current protocol.</w:t>
      </w:r>
    </w:p>
    <w:p w14:paraId="2DC2754E" w14:textId="7FB2362C" w:rsidR="00483543" w:rsidRPr="00B37DE9" w:rsidRDefault="002548E9" w:rsidP="00D4103B">
      <w:pPr>
        <w:pStyle w:val="Style5"/>
      </w:pPr>
      <w:r w:rsidRPr="00B37DE9">
        <w:t>When a group of Houbara is detected, the observation is confirmed</w:t>
      </w:r>
      <w:r w:rsidR="00410A68" w:rsidRPr="00B37DE9">
        <w:t xml:space="preserve"> by the other observer </w:t>
      </w:r>
      <w:r w:rsidRPr="00B37DE9">
        <w:t>with binoculars or telescope. Detection delay, group size, sex and age of the individuals are recorded. The location of the group is noted by taking landmarks.</w:t>
      </w:r>
    </w:p>
    <w:p w14:paraId="181B027C" w14:textId="376989EA" w:rsidR="00483543" w:rsidRPr="00B37DE9" w:rsidRDefault="002548E9" w:rsidP="00D4103B">
      <w:pPr>
        <w:pStyle w:val="Style5"/>
      </w:pPr>
      <w:r w:rsidRPr="00B37DE9">
        <w:t xml:space="preserve">At the end of the circular observation, the observers go to the location of each. If the group moved, the observers go to the place the group was detected from the </w:t>
      </w:r>
      <w:r w:rsidR="00D4103B">
        <w:t>observation point</w:t>
      </w:r>
      <w:r w:rsidRPr="00B37DE9">
        <w:t>. Between each group, the team goes back to the observation point to take</w:t>
      </w:r>
      <w:r w:rsidR="00D4103B">
        <w:t xml:space="preserve"> </w:t>
      </w:r>
      <w:r w:rsidRPr="00B37DE9">
        <w:t>landmarks of the following group.</w:t>
      </w:r>
      <w:r w:rsidR="00722DF2" w:rsidRPr="00B37DE9">
        <w:t xml:space="preserve"> </w:t>
      </w:r>
      <w:r w:rsidRPr="00B37DE9">
        <w:t xml:space="preserve">Several information </w:t>
      </w:r>
      <w:r w:rsidR="00D4103B">
        <w:t>is</w:t>
      </w:r>
      <w:r w:rsidRPr="00B37DE9">
        <w:t xml:space="preserve"> </w:t>
      </w:r>
      <w:r w:rsidR="00D4103B">
        <w:t>recorded for each group</w:t>
      </w:r>
      <w:r w:rsidRPr="00B37DE9">
        <w:t>:</w:t>
      </w:r>
    </w:p>
    <w:p w14:paraId="378D14F5" w14:textId="616D5253" w:rsidR="00D4103B" w:rsidRDefault="00D4103B" w:rsidP="003419AC">
      <w:pPr>
        <w:pStyle w:val="Style3"/>
        <w:numPr>
          <w:ilvl w:val="1"/>
          <w:numId w:val="19"/>
        </w:numPr>
        <w:spacing w:after="0"/>
        <w:rPr>
          <w:lang w:val="en-GB"/>
        </w:rPr>
      </w:pPr>
      <w:r>
        <w:rPr>
          <w:lang w:val="en-GB"/>
        </w:rPr>
        <w:t xml:space="preserve">Creation of </w:t>
      </w:r>
      <w:r w:rsidR="002548E9" w:rsidRPr="00B37DE9">
        <w:rPr>
          <w:lang w:val="en-GB"/>
        </w:rPr>
        <w:t>waypoint of the location of the group</w:t>
      </w:r>
    </w:p>
    <w:p w14:paraId="5F3B1E05" w14:textId="528C3900" w:rsidR="00483543" w:rsidRPr="00B37DE9" w:rsidRDefault="00D4103B" w:rsidP="003419AC">
      <w:pPr>
        <w:pStyle w:val="Style3"/>
        <w:numPr>
          <w:ilvl w:val="1"/>
          <w:numId w:val="19"/>
        </w:numPr>
        <w:spacing w:after="0"/>
        <w:rPr>
          <w:lang w:val="en-GB"/>
        </w:rPr>
      </w:pPr>
      <w:r>
        <w:rPr>
          <w:lang w:val="en-GB"/>
        </w:rPr>
        <w:t>N</w:t>
      </w:r>
      <w:r w:rsidR="00F45CF7" w:rsidRPr="00B37DE9">
        <w:rPr>
          <w:lang w:val="en-GB"/>
        </w:rPr>
        <w:t>ame</w:t>
      </w:r>
      <w:r>
        <w:rPr>
          <w:lang w:val="en-GB"/>
        </w:rPr>
        <w:t xml:space="preserve"> of the waypoint (Name of the observation point + incremented letter:</w:t>
      </w:r>
      <w:r w:rsidR="00424801" w:rsidRPr="00B37DE9">
        <w:rPr>
          <w:lang w:val="en-GB"/>
        </w:rPr>
        <w:t xml:space="preserve"> BA01A, BA01B, BA01C</w:t>
      </w:r>
      <w:proofErr w:type="gramStart"/>
      <w:r>
        <w:rPr>
          <w:lang w:val="en-GB"/>
        </w:rPr>
        <w:t>)</w:t>
      </w:r>
      <w:r w:rsidR="00424801" w:rsidRPr="00B37DE9">
        <w:rPr>
          <w:lang w:val="en-GB"/>
        </w:rPr>
        <w:t>;</w:t>
      </w:r>
      <w:proofErr w:type="gramEnd"/>
    </w:p>
    <w:p w14:paraId="79FB90E3" w14:textId="77777777" w:rsidR="00483543" w:rsidRPr="00B37DE9" w:rsidRDefault="00F45CF7" w:rsidP="003419AC">
      <w:pPr>
        <w:pStyle w:val="Style3"/>
        <w:numPr>
          <w:ilvl w:val="1"/>
          <w:numId w:val="19"/>
        </w:numPr>
        <w:spacing w:after="0"/>
        <w:rPr>
          <w:lang w:val="en-GB"/>
        </w:rPr>
      </w:pPr>
      <w:r w:rsidRPr="00B37DE9">
        <w:rPr>
          <w:lang w:val="en-GB"/>
        </w:rPr>
        <w:t>Coordinates of the waypoint</w:t>
      </w:r>
      <w:r w:rsidR="00424801" w:rsidRPr="00B37DE9">
        <w:rPr>
          <w:lang w:val="en-GB"/>
        </w:rPr>
        <w:t>;</w:t>
      </w:r>
    </w:p>
    <w:p w14:paraId="42F243F5" w14:textId="40330DA0" w:rsidR="00483543" w:rsidRPr="00B37DE9" w:rsidRDefault="00F45CF7" w:rsidP="003419AC">
      <w:pPr>
        <w:pStyle w:val="Style3"/>
        <w:numPr>
          <w:ilvl w:val="1"/>
          <w:numId w:val="19"/>
        </w:numPr>
        <w:spacing w:after="0"/>
        <w:rPr>
          <w:lang w:val="en-GB"/>
        </w:rPr>
      </w:pPr>
      <w:r w:rsidRPr="00B37DE9">
        <w:rPr>
          <w:lang w:val="en-GB"/>
        </w:rPr>
        <w:t xml:space="preserve">Distance between the group and the </w:t>
      </w:r>
      <w:r w:rsidR="00D4103B">
        <w:rPr>
          <w:lang w:val="en-GB"/>
        </w:rPr>
        <w:t>real</w:t>
      </w:r>
      <w:r w:rsidRPr="00B37DE9">
        <w:rPr>
          <w:lang w:val="en-GB"/>
        </w:rPr>
        <w:t xml:space="preserve"> observation point read on the </w:t>
      </w:r>
      <w:proofErr w:type="gramStart"/>
      <w:r w:rsidRPr="00B37DE9">
        <w:rPr>
          <w:lang w:val="en-GB"/>
        </w:rPr>
        <w:t>GPS</w:t>
      </w:r>
      <w:r w:rsidR="00424801" w:rsidRPr="00B37DE9">
        <w:rPr>
          <w:lang w:val="en-GB"/>
        </w:rPr>
        <w:t>;</w:t>
      </w:r>
      <w:proofErr w:type="gramEnd"/>
    </w:p>
    <w:p w14:paraId="41DA0885" w14:textId="08F276A6" w:rsidR="00483543" w:rsidRDefault="00F45CF7" w:rsidP="003419AC">
      <w:pPr>
        <w:pStyle w:val="Style3"/>
        <w:numPr>
          <w:ilvl w:val="1"/>
          <w:numId w:val="19"/>
        </w:numPr>
        <w:spacing w:after="0"/>
        <w:rPr>
          <w:lang w:val="en-GB"/>
        </w:rPr>
      </w:pPr>
      <w:r w:rsidRPr="00B37DE9">
        <w:rPr>
          <w:lang w:val="en-GB"/>
        </w:rPr>
        <w:t xml:space="preserve">Landscape, 3 main vegetal species, vegetation </w:t>
      </w:r>
      <w:proofErr w:type="gramStart"/>
      <w:r w:rsidRPr="00B37DE9">
        <w:rPr>
          <w:lang w:val="en-GB"/>
        </w:rPr>
        <w:t>cover</w:t>
      </w:r>
      <w:r w:rsidR="00D4103B">
        <w:rPr>
          <w:lang w:val="en-GB"/>
        </w:rPr>
        <w:t>;</w:t>
      </w:r>
      <w:proofErr w:type="gramEnd"/>
    </w:p>
    <w:p w14:paraId="6345E982" w14:textId="0DB7D66A" w:rsidR="00D4103B" w:rsidRPr="00B37DE9" w:rsidRDefault="00D4103B" w:rsidP="003419AC">
      <w:pPr>
        <w:pStyle w:val="Style3"/>
        <w:numPr>
          <w:ilvl w:val="1"/>
          <w:numId w:val="19"/>
        </w:numPr>
        <w:spacing w:after="0"/>
        <w:rPr>
          <w:lang w:val="en-GB"/>
        </w:rPr>
      </w:pPr>
      <w:r>
        <w:rPr>
          <w:lang w:val="en-GB"/>
        </w:rPr>
        <w:t>Number of individuals detected from the observation point as well as general behaviour, even if they are different while getting close to the group.</w:t>
      </w:r>
    </w:p>
    <w:p w14:paraId="64859DB9" w14:textId="37ABB699" w:rsidR="00483543" w:rsidRPr="00B37DE9" w:rsidRDefault="00F45CF7" w:rsidP="00D4103B">
      <w:pPr>
        <w:pStyle w:val="Style5"/>
      </w:pPr>
      <w:r w:rsidRPr="00B37DE9">
        <w:t>Once all the groups located, the observers leave the area and go to the following point</w:t>
      </w:r>
      <w:r w:rsidR="005F1E3A" w:rsidRPr="00B37DE9">
        <w:t>.</w:t>
      </w:r>
    </w:p>
    <w:p w14:paraId="7500A004" w14:textId="6D37D7C0" w:rsidR="005F1E3A" w:rsidRPr="00B37DE9" w:rsidRDefault="00F45CF7" w:rsidP="00D4103B">
      <w:pPr>
        <w:pStyle w:val="Style5"/>
      </w:pPr>
      <w:r w:rsidRPr="00B37DE9">
        <w:t>If wildlife</w:t>
      </w:r>
      <w:r w:rsidR="00410A68" w:rsidRPr="00B37DE9">
        <w:t xml:space="preserve"> or anthropogenic impact</w:t>
      </w:r>
      <w:r w:rsidRPr="00B37DE9">
        <w:t xml:space="preserve"> is observed, the location is given as accurately as possible by a projected waypoint on the GPS</w:t>
      </w:r>
      <w:r w:rsidR="00D4103B">
        <w:t xml:space="preserve"> (until 2018) or by estimating the distance and the bearing (since 2019)</w:t>
      </w:r>
      <w:r w:rsidRPr="00B37DE9">
        <w:t>. The name of the point</w:t>
      </w:r>
      <w:r w:rsidR="00D4103B">
        <w:t xml:space="preserve"> when relevant</w:t>
      </w:r>
      <w:r w:rsidRPr="00B37DE9">
        <w:t xml:space="preserve">, its coordinates and other information are noted on the </w:t>
      </w:r>
      <w:r w:rsidR="00410A68" w:rsidRPr="00B37DE9">
        <w:t>corresponding</w:t>
      </w:r>
      <w:r w:rsidRPr="00B37DE9">
        <w:t xml:space="preserve"> sheet.</w:t>
      </w:r>
      <w:r w:rsidR="00410A68" w:rsidRPr="00B37DE9">
        <w:t xml:space="preserve"> The waypoint code is noted on the counting sheet.</w:t>
      </w:r>
    </w:p>
    <w:p w14:paraId="3407A32E" w14:textId="7222AF4B" w:rsidR="005F1E3A" w:rsidRPr="00B37DE9" w:rsidRDefault="00F45CF7" w:rsidP="00D4103B">
      <w:pPr>
        <w:pStyle w:val="Style5"/>
      </w:pPr>
      <w:r w:rsidRPr="00B37DE9">
        <w:t>If no group of Houbara was detected during the circular observation, the observers go directly to the following point.</w:t>
      </w:r>
    </w:p>
    <w:p w14:paraId="240BDA94" w14:textId="77777777" w:rsidR="00DB6F49" w:rsidRPr="00B37DE9" w:rsidRDefault="00F45CF7" w:rsidP="00D4103B">
      <w:pPr>
        <w:rPr>
          <w:rFonts w:ascii="Arial" w:eastAsiaTheme="majorEastAsia" w:hAnsi="Arial" w:cstheme="majorBidi"/>
          <w:b/>
          <w:sz w:val="24"/>
          <w:szCs w:val="28"/>
          <w:lang w:val="en-GB"/>
        </w:rPr>
      </w:pPr>
      <w:r w:rsidRPr="00B37DE9">
        <w:rPr>
          <w:lang w:val="en-GB"/>
        </w:rPr>
        <w:t xml:space="preserve">When Houbara are observed out of observation point, the information about location, group size, sex and age are recorded on the classical Houbara observation sheet. </w:t>
      </w:r>
      <w:r w:rsidR="00DB6F49" w:rsidRPr="00B37DE9">
        <w:rPr>
          <w:lang w:val="en-GB"/>
        </w:rPr>
        <w:br w:type="page"/>
      </w:r>
    </w:p>
    <w:p w14:paraId="75CD2273" w14:textId="77777777" w:rsidR="0005434E" w:rsidRPr="00B37DE9" w:rsidRDefault="00F45CF7" w:rsidP="00424801">
      <w:pPr>
        <w:pStyle w:val="Titre1MR"/>
        <w:rPr>
          <w:lang w:val="en-GB"/>
        </w:rPr>
      </w:pPr>
      <w:bookmarkStart w:id="6" w:name="_Toc203143218"/>
      <w:r w:rsidRPr="00B37DE9">
        <w:rPr>
          <w:lang w:val="en-GB"/>
        </w:rPr>
        <w:lastRenderedPageBreak/>
        <w:t>Modifications of the protocol</w:t>
      </w:r>
      <w:bookmarkEnd w:id="6"/>
    </w:p>
    <w:p w14:paraId="59AF88F1" w14:textId="5BD6E9C9" w:rsidR="00AD0090" w:rsidRPr="00B37DE9" w:rsidRDefault="00DB6F49" w:rsidP="00C1799F">
      <w:pPr>
        <w:pStyle w:val="Caption"/>
        <w:rPr>
          <w:lang w:val="en-GB"/>
        </w:rPr>
      </w:pPr>
      <w:r w:rsidRPr="00B37DE9">
        <w:rPr>
          <w:lang w:val="en-GB"/>
        </w:rPr>
        <w:t xml:space="preserve">Tableau </w:t>
      </w:r>
      <w:r w:rsidR="00154BCF" w:rsidRPr="00B37DE9">
        <w:rPr>
          <w:lang w:val="en-GB"/>
        </w:rPr>
        <w:fldChar w:fldCharType="begin"/>
      </w:r>
      <w:r w:rsidR="00154BCF" w:rsidRPr="00B37DE9">
        <w:rPr>
          <w:lang w:val="en-GB"/>
        </w:rPr>
        <w:instrText xml:space="preserve"> SEQ Tableau \* ARABIC </w:instrText>
      </w:r>
      <w:r w:rsidR="00154BCF" w:rsidRPr="00B37DE9">
        <w:rPr>
          <w:lang w:val="en-GB"/>
        </w:rPr>
        <w:fldChar w:fldCharType="separate"/>
      </w:r>
      <w:r w:rsidR="003419AC">
        <w:rPr>
          <w:noProof/>
          <w:lang w:val="en-GB"/>
        </w:rPr>
        <w:t>1</w:t>
      </w:r>
      <w:r w:rsidR="00154BCF" w:rsidRPr="00B37DE9">
        <w:rPr>
          <w:noProof/>
          <w:lang w:val="en-GB"/>
        </w:rPr>
        <w:fldChar w:fldCharType="end"/>
      </w:r>
      <w:r w:rsidRPr="00B37DE9">
        <w:rPr>
          <w:lang w:val="en-GB"/>
        </w:rPr>
        <w:t xml:space="preserve"> : Evolution </w:t>
      </w:r>
      <w:r w:rsidR="00F45CF7" w:rsidRPr="00B37DE9">
        <w:rPr>
          <w:lang w:val="en-GB"/>
        </w:rPr>
        <w:t>of different points of the Houbara count protocol since 2001</w:t>
      </w:r>
    </w:p>
    <w:tbl>
      <w:tblPr>
        <w:tblW w:w="5000" w:type="pct"/>
        <w:tblLayout w:type="fixed"/>
        <w:tblCellMar>
          <w:left w:w="70" w:type="dxa"/>
          <w:right w:w="70" w:type="dxa"/>
        </w:tblCellMar>
        <w:tblLook w:val="04A0" w:firstRow="1" w:lastRow="0" w:firstColumn="1" w:lastColumn="0" w:noHBand="0" w:noVBand="1"/>
      </w:tblPr>
      <w:tblGrid>
        <w:gridCol w:w="2720"/>
        <w:gridCol w:w="1539"/>
        <w:gridCol w:w="5369"/>
      </w:tblGrid>
      <w:tr w:rsidR="00DB6F49" w:rsidRPr="00D4103B" w14:paraId="44DFAB9D" w14:textId="77777777" w:rsidTr="00D4103B">
        <w:trPr>
          <w:trHeight w:val="306"/>
          <w:tblHeader/>
        </w:trPr>
        <w:tc>
          <w:tcPr>
            <w:tcW w:w="1413"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3E25666F" w14:textId="77777777" w:rsidR="00DB6F49" w:rsidRPr="00D4103B" w:rsidRDefault="00604F5B" w:rsidP="00DB6F49">
            <w:pPr>
              <w:spacing w:after="0" w:line="240" w:lineRule="auto"/>
              <w:jc w:val="center"/>
              <w:rPr>
                <w:rFonts w:eastAsia="Times New Roman" w:cstheme="minorHAnsi"/>
                <w:b/>
                <w:color w:val="000000"/>
                <w:sz w:val="19"/>
                <w:szCs w:val="19"/>
                <w:lang w:val="en-GB"/>
              </w:rPr>
            </w:pPr>
            <w:r w:rsidRPr="00D4103B">
              <w:rPr>
                <w:rFonts w:eastAsia="Times New Roman" w:cstheme="minorHAnsi"/>
                <w:b/>
                <w:color w:val="000000"/>
                <w:sz w:val="19"/>
                <w:szCs w:val="19"/>
                <w:lang w:val="en-GB"/>
              </w:rPr>
              <w:t>Part of the protocol concerned</w:t>
            </w:r>
          </w:p>
        </w:tc>
        <w:tc>
          <w:tcPr>
            <w:tcW w:w="799" w:type="pct"/>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3BD784D8" w14:textId="77777777" w:rsidR="00DB6F49" w:rsidRPr="00D4103B" w:rsidRDefault="00604F5B" w:rsidP="00DB6F49">
            <w:pPr>
              <w:spacing w:after="0" w:line="240" w:lineRule="auto"/>
              <w:jc w:val="center"/>
              <w:rPr>
                <w:rFonts w:eastAsia="Times New Roman" w:cstheme="minorHAnsi"/>
                <w:b/>
                <w:color w:val="000000"/>
                <w:sz w:val="19"/>
                <w:szCs w:val="19"/>
                <w:lang w:val="en-GB"/>
              </w:rPr>
            </w:pPr>
            <w:r w:rsidRPr="00D4103B">
              <w:rPr>
                <w:rFonts w:eastAsia="Times New Roman" w:cstheme="minorHAnsi"/>
                <w:b/>
                <w:color w:val="000000"/>
                <w:sz w:val="19"/>
                <w:szCs w:val="19"/>
                <w:lang w:val="en-GB"/>
              </w:rPr>
              <w:t>Year</w:t>
            </w:r>
          </w:p>
        </w:tc>
        <w:tc>
          <w:tcPr>
            <w:tcW w:w="2788" w:type="pct"/>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5610281C" w14:textId="77777777" w:rsidR="00DB6F49" w:rsidRPr="00D4103B" w:rsidRDefault="00DB6F49" w:rsidP="00DB6F49">
            <w:pPr>
              <w:spacing w:after="0" w:line="240" w:lineRule="auto"/>
              <w:jc w:val="center"/>
              <w:rPr>
                <w:rFonts w:eastAsia="Times New Roman" w:cstheme="minorHAnsi"/>
                <w:b/>
                <w:color w:val="000000"/>
                <w:sz w:val="19"/>
                <w:szCs w:val="19"/>
                <w:lang w:val="en-GB"/>
              </w:rPr>
            </w:pPr>
            <w:r w:rsidRPr="00D4103B">
              <w:rPr>
                <w:rFonts w:eastAsia="Times New Roman" w:cstheme="minorHAnsi"/>
                <w:b/>
                <w:color w:val="000000"/>
                <w:sz w:val="19"/>
                <w:szCs w:val="19"/>
                <w:lang w:val="en-GB"/>
              </w:rPr>
              <w:t>Modification</w:t>
            </w:r>
          </w:p>
        </w:tc>
      </w:tr>
      <w:tr w:rsidR="00DB6F49" w:rsidRPr="00D4103B" w14:paraId="41325B62" w14:textId="77777777" w:rsidTr="00D4103B">
        <w:trPr>
          <w:trHeight w:val="306"/>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53C78006" w14:textId="77777777" w:rsidR="00DB6F49" w:rsidRPr="00D4103B" w:rsidRDefault="00604F5B"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Counting period</w:t>
            </w:r>
          </w:p>
        </w:tc>
        <w:tc>
          <w:tcPr>
            <w:tcW w:w="799" w:type="pct"/>
            <w:tcBorders>
              <w:top w:val="nil"/>
              <w:left w:val="nil"/>
              <w:bottom w:val="single" w:sz="4" w:space="0" w:color="auto"/>
              <w:right w:val="single" w:sz="4" w:space="0" w:color="auto"/>
            </w:tcBorders>
            <w:shd w:val="clear" w:color="auto" w:fill="auto"/>
            <w:vAlign w:val="center"/>
            <w:hideMark/>
          </w:tcPr>
          <w:p w14:paraId="278745CA"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2001-2002</w:t>
            </w:r>
          </w:p>
        </w:tc>
        <w:tc>
          <w:tcPr>
            <w:tcW w:w="2788" w:type="pct"/>
            <w:tcBorders>
              <w:top w:val="nil"/>
              <w:left w:val="nil"/>
              <w:bottom w:val="single" w:sz="4" w:space="0" w:color="auto"/>
              <w:right w:val="single" w:sz="4" w:space="0" w:color="auto"/>
            </w:tcBorders>
            <w:shd w:val="clear" w:color="auto" w:fill="auto"/>
            <w:vAlign w:val="center"/>
            <w:hideMark/>
          </w:tcPr>
          <w:p w14:paraId="0B8D2789" w14:textId="77777777" w:rsidR="00DB6F49" w:rsidRPr="00D4103B" w:rsidRDefault="00604F5B"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Once a year, except for Al Baten and </w:t>
            </w:r>
            <w:proofErr w:type="spellStart"/>
            <w:r w:rsidRPr="00D4103B">
              <w:rPr>
                <w:rFonts w:eastAsia="Times New Roman" w:cstheme="minorHAnsi"/>
                <w:color w:val="000000"/>
                <w:sz w:val="19"/>
                <w:szCs w:val="19"/>
                <w:lang w:val="en-GB"/>
              </w:rPr>
              <w:t>Tamlet</w:t>
            </w:r>
            <w:proofErr w:type="spellEnd"/>
            <w:r w:rsidRPr="00D4103B">
              <w:rPr>
                <w:rFonts w:eastAsia="Times New Roman" w:cstheme="minorHAnsi"/>
                <w:color w:val="000000"/>
                <w:sz w:val="19"/>
                <w:szCs w:val="19"/>
                <w:lang w:val="en-GB"/>
              </w:rPr>
              <w:t xml:space="preserve"> counted once by season</w:t>
            </w:r>
          </w:p>
        </w:tc>
      </w:tr>
      <w:tr w:rsidR="00DB6F49" w:rsidRPr="00D4103B" w14:paraId="2FE324A1"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43E88350"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4A025D31" w14:textId="77777777" w:rsidR="00DB6F49" w:rsidRPr="00D4103B" w:rsidRDefault="005076BC"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2003-2006</w:t>
            </w:r>
          </w:p>
        </w:tc>
        <w:tc>
          <w:tcPr>
            <w:tcW w:w="2788" w:type="pct"/>
            <w:tcBorders>
              <w:top w:val="nil"/>
              <w:left w:val="nil"/>
              <w:bottom w:val="single" w:sz="4" w:space="0" w:color="auto"/>
              <w:right w:val="single" w:sz="4" w:space="0" w:color="auto"/>
            </w:tcBorders>
            <w:shd w:val="clear" w:color="auto" w:fill="auto"/>
            <w:vAlign w:val="center"/>
            <w:hideMark/>
          </w:tcPr>
          <w:p w14:paraId="57BE056E" w14:textId="77777777" w:rsidR="00DB6F49" w:rsidRPr="00D4103B" w:rsidRDefault="00DB6F49"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Al Baten </w:t>
            </w:r>
            <w:r w:rsidR="00604F5B" w:rsidRPr="00D4103B">
              <w:rPr>
                <w:rFonts w:eastAsia="Times New Roman" w:cstheme="minorHAnsi"/>
                <w:color w:val="000000"/>
                <w:sz w:val="19"/>
                <w:szCs w:val="19"/>
                <w:lang w:val="en-GB"/>
              </w:rPr>
              <w:t xml:space="preserve">once by season, </w:t>
            </w:r>
            <w:proofErr w:type="spellStart"/>
            <w:r w:rsidR="00604F5B" w:rsidRPr="00D4103B">
              <w:rPr>
                <w:rFonts w:eastAsia="Times New Roman" w:cstheme="minorHAnsi"/>
                <w:color w:val="000000"/>
                <w:sz w:val="19"/>
                <w:szCs w:val="19"/>
                <w:lang w:val="en-GB"/>
              </w:rPr>
              <w:t>Tamlelt</w:t>
            </w:r>
            <w:proofErr w:type="spellEnd"/>
            <w:r w:rsidR="00604F5B" w:rsidRPr="00D4103B">
              <w:rPr>
                <w:rFonts w:eastAsia="Times New Roman" w:cstheme="minorHAnsi"/>
                <w:color w:val="000000"/>
                <w:sz w:val="19"/>
                <w:szCs w:val="19"/>
                <w:lang w:val="en-GB"/>
              </w:rPr>
              <w:t xml:space="preserve"> before and after hunt</w:t>
            </w:r>
          </w:p>
        </w:tc>
      </w:tr>
      <w:tr w:rsidR="00DB6F49" w:rsidRPr="00D4103B" w14:paraId="554B115C"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3800FBE5"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18CC5E01"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2009</w:t>
            </w:r>
          </w:p>
        </w:tc>
        <w:tc>
          <w:tcPr>
            <w:tcW w:w="2788" w:type="pct"/>
            <w:tcBorders>
              <w:top w:val="nil"/>
              <w:left w:val="nil"/>
              <w:bottom w:val="single" w:sz="4" w:space="0" w:color="auto"/>
              <w:right w:val="single" w:sz="4" w:space="0" w:color="auto"/>
            </w:tcBorders>
            <w:shd w:val="clear" w:color="auto" w:fill="auto"/>
            <w:vAlign w:val="center"/>
            <w:hideMark/>
          </w:tcPr>
          <w:p w14:paraId="733F0FB9" w14:textId="77777777" w:rsidR="00DB6F49" w:rsidRPr="00D4103B" w:rsidRDefault="00604F5B"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From September to November</w:t>
            </w:r>
          </w:p>
        </w:tc>
      </w:tr>
      <w:tr w:rsidR="00DB6F49" w:rsidRPr="00D4103B" w14:paraId="48FABBB1"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3BE5D8A7"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7BB55D86" w14:textId="44E7675D" w:rsidR="00DB6F49" w:rsidRPr="00D4103B" w:rsidRDefault="00D4103B"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Since</w:t>
            </w:r>
            <w:r w:rsidR="00DB6F49" w:rsidRPr="00D4103B">
              <w:rPr>
                <w:rFonts w:eastAsia="Times New Roman" w:cstheme="minorHAnsi"/>
                <w:color w:val="000000"/>
                <w:sz w:val="19"/>
                <w:szCs w:val="19"/>
                <w:lang w:val="en-GB"/>
              </w:rPr>
              <w:t xml:space="preserve"> 2010</w:t>
            </w:r>
          </w:p>
        </w:tc>
        <w:tc>
          <w:tcPr>
            <w:tcW w:w="2788" w:type="pct"/>
            <w:tcBorders>
              <w:top w:val="nil"/>
              <w:left w:val="nil"/>
              <w:bottom w:val="single" w:sz="4" w:space="0" w:color="auto"/>
              <w:right w:val="single" w:sz="4" w:space="0" w:color="auto"/>
            </w:tcBorders>
            <w:shd w:val="clear" w:color="auto" w:fill="auto"/>
            <w:vAlign w:val="center"/>
            <w:hideMark/>
          </w:tcPr>
          <w:p w14:paraId="77D1DC3B" w14:textId="77777777" w:rsidR="00DB6F49" w:rsidRPr="00D4103B" w:rsidRDefault="00604F5B"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From September to December</w:t>
            </w:r>
          </w:p>
        </w:tc>
      </w:tr>
      <w:tr w:rsidR="00DB6F49" w:rsidRPr="00D4103B" w14:paraId="6C57BEDC" w14:textId="77777777" w:rsidTr="00D4103B">
        <w:trPr>
          <w:trHeight w:val="306"/>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55FF63AB" w14:textId="5D66633E" w:rsidR="00DB6F49" w:rsidRPr="00D4103B" w:rsidRDefault="00075734" w:rsidP="00075734">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Limit radius distance for moving the </w:t>
            </w:r>
            <w:r w:rsidR="00D4103B" w:rsidRPr="00D4103B">
              <w:rPr>
                <w:rFonts w:eastAsia="Times New Roman" w:cstheme="minorHAnsi"/>
                <w:color w:val="000000"/>
                <w:sz w:val="19"/>
                <w:szCs w:val="19"/>
                <w:lang w:val="en-GB"/>
              </w:rPr>
              <w:t>real</w:t>
            </w:r>
            <w:r w:rsidRPr="00D4103B">
              <w:rPr>
                <w:rFonts w:eastAsia="Times New Roman" w:cstheme="minorHAnsi"/>
                <w:color w:val="000000"/>
                <w:sz w:val="19"/>
                <w:szCs w:val="19"/>
                <w:lang w:val="en-GB"/>
              </w:rPr>
              <w:t xml:space="preserve"> observation point</w:t>
            </w:r>
          </w:p>
        </w:tc>
        <w:tc>
          <w:tcPr>
            <w:tcW w:w="799" w:type="pct"/>
            <w:tcBorders>
              <w:top w:val="nil"/>
              <w:left w:val="nil"/>
              <w:bottom w:val="single" w:sz="4" w:space="0" w:color="auto"/>
              <w:right w:val="single" w:sz="4" w:space="0" w:color="auto"/>
            </w:tcBorders>
            <w:shd w:val="clear" w:color="auto" w:fill="auto"/>
            <w:vAlign w:val="center"/>
            <w:hideMark/>
          </w:tcPr>
          <w:p w14:paraId="419F8651"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2001-2008</w:t>
            </w:r>
          </w:p>
        </w:tc>
        <w:tc>
          <w:tcPr>
            <w:tcW w:w="2788" w:type="pct"/>
            <w:tcBorders>
              <w:top w:val="nil"/>
              <w:left w:val="nil"/>
              <w:bottom w:val="single" w:sz="4" w:space="0" w:color="auto"/>
              <w:right w:val="single" w:sz="4" w:space="0" w:color="auto"/>
            </w:tcBorders>
            <w:shd w:val="clear" w:color="auto" w:fill="auto"/>
            <w:vAlign w:val="center"/>
            <w:hideMark/>
          </w:tcPr>
          <w:p w14:paraId="1FF09A2F" w14:textId="40ABC802" w:rsidR="00DB6F49" w:rsidRPr="00D4103B" w:rsidRDefault="00DB6F49"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500m </w:t>
            </w:r>
            <w:r w:rsidR="00075734" w:rsidRPr="00D4103B">
              <w:rPr>
                <w:rFonts w:eastAsia="Times New Roman" w:cstheme="minorHAnsi"/>
                <w:color w:val="000000"/>
                <w:sz w:val="19"/>
                <w:szCs w:val="19"/>
                <w:lang w:val="en-GB"/>
              </w:rPr>
              <w:t xml:space="preserve">from the </w:t>
            </w:r>
            <w:r w:rsidR="00D4103B" w:rsidRPr="00D4103B">
              <w:rPr>
                <w:rFonts w:eastAsia="Times New Roman" w:cstheme="minorHAnsi"/>
                <w:color w:val="000000"/>
                <w:sz w:val="19"/>
                <w:szCs w:val="19"/>
                <w:lang w:val="en-GB"/>
              </w:rPr>
              <w:t>reference</w:t>
            </w:r>
            <w:r w:rsidR="00075734" w:rsidRPr="00D4103B">
              <w:rPr>
                <w:rFonts w:eastAsia="Times New Roman" w:cstheme="minorHAnsi"/>
                <w:color w:val="000000"/>
                <w:sz w:val="19"/>
                <w:szCs w:val="19"/>
                <w:lang w:val="en-GB"/>
              </w:rPr>
              <w:t xml:space="preserve"> </w:t>
            </w:r>
            <w:r w:rsidR="00827F7D" w:rsidRPr="00D4103B">
              <w:rPr>
                <w:rFonts w:eastAsia="Times New Roman" w:cstheme="minorHAnsi"/>
                <w:color w:val="000000"/>
                <w:sz w:val="19"/>
                <w:szCs w:val="19"/>
                <w:lang w:val="en-GB"/>
              </w:rPr>
              <w:t>observation point</w:t>
            </w:r>
          </w:p>
        </w:tc>
      </w:tr>
      <w:tr w:rsidR="00DB6F49" w:rsidRPr="00D4103B" w14:paraId="4C5E260D"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7D41EA31"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64C245C5" w14:textId="561D905F" w:rsidR="00DB6F49" w:rsidRPr="00D4103B" w:rsidRDefault="00D4103B"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Since</w:t>
            </w:r>
            <w:r w:rsidR="00DB6F49" w:rsidRPr="00D4103B">
              <w:rPr>
                <w:rFonts w:eastAsia="Times New Roman" w:cstheme="minorHAnsi"/>
                <w:color w:val="000000"/>
                <w:sz w:val="19"/>
                <w:szCs w:val="19"/>
                <w:lang w:val="en-GB"/>
              </w:rPr>
              <w:t xml:space="preserve"> 2009</w:t>
            </w:r>
          </w:p>
        </w:tc>
        <w:tc>
          <w:tcPr>
            <w:tcW w:w="2788" w:type="pct"/>
            <w:tcBorders>
              <w:top w:val="nil"/>
              <w:left w:val="nil"/>
              <w:bottom w:val="single" w:sz="4" w:space="0" w:color="auto"/>
              <w:right w:val="single" w:sz="4" w:space="0" w:color="auto"/>
            </w:tcBorders>
            <w:shd w:val="clear" w:color="auto" w:fill="auto"/>
            <w:vAlign w:val="center"/>
            <w:hideMark/>
          </w:tcPr>
          <w:p w14:paraId="0BFB8D08" w14:textId="0D0D0259" w:rsidR="00DB6F49" w:rsidRPr="00D4103B" w:rsidRDefault="00075734"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300m from the </w:t>
            </w:r>
            <w:r w:rsidR="00D4103B" w:rsidRPr="00D4103B">
              <w:rPr>
                <w:rFonts w:eastAsia="Times New Roman" w:cstheme="minorHAnsi"/>
                <w:color w:val="000000"/>
                <w:sz w:val="19"/>
                <w:szCs w:val="19"/>
                <w:lang w:val="en-GB"/>
              </w:rPr>
              <w:t>reference</w:t>
            </w:r>
            <w:r w:rsidRPr="00D4103B">
              <w:rPr>
                <w:rFonts w:eastAsia="Times New Roman" w:cstheme="minorHAnsi"/>
                <w:color w:val="000000"/>
                <w:sz w:val="19"/>
                <w:szCs w:val="19"/>
                <w:lang w:val="en-GB"/>
              </w:rPr>
              <w:t xml:space="preserve"> </w:t>
            </w:r>
            <w:r w:rsidR="00827F7D" w:rsidRPr="00D4103B">
              <w:rPr>
                <w:rFonts w:eastAsia="Times New Roman" w:cstheme="minorHAnsi"/>
                <w:color w:val="000000"/>
                <w:sz w:val="19"/>
                <w:szCs w:val="19"/>
                <w:lang w:val="en-GB"/>
              </w:rPr>
              <w:t>observation point</w:t>
            </w:r>
          </w:p>
        </w:tc>
      </w:tr>
      <w:tr w:rsidR="00DB6F49" w:rsidRPr="00D4103B" w14:paraId="72F73B9E" w14:textId="77777777" w:rsidTr="00D4103B">
        <w:trPr>
          <w:trHeight w:val="306"/>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52E698C3" w14:textId="77777777" w:rsidR="00DB6F49" w:rsidRPr="008479C1" w:rsidRDefault="00075734" w:rsidP="00DB6F49">
            <w:pPr>
              <w:spacing w:after="0" w:line="240" w:lineRule="auto"/>
              <w:jc w:val="center"/>
              <w:rPr>
                <w:rFonts w:eastAsia="Times New Roman" w:cstheme="minorHAnsi"/>
                <w:color w:val="000000"/>
                <w:sz w:val="19"/>
                <w:szCs w:val="19"/>
                <w:highlight w:val="yellow"/>
                <w:lang w:val="en-GB"/>
              </w:rPr>
            </w:pPr>
            <w:r w:rsidRPr="008479C1">
              <w:rPr>
                <w:rFonts w:eastAsia="Times New Roman" w:cstheme="minorHAnsi"/>
                <w:color w:val="000000"/>
                <w:sz w:val="19"/>
                <w:szCs w:val="19"/>
                <w:highlight w:val="yellow"/>
                <w:lang w:val="en-GB"/>
              </w:rPr>
              <w:t>Meteorological data</w:t>
            </w:r>
          </w:p>
        </w:tc>
        <w:tc>
          <w:tcPr>
            <w:tcW w:w="799" w:type="pct"/>
            <w:tcBorders>
              <w:top w:val="nil"/>
              <w:left w:val="nil"/>
              <w:bottom w:val="single" w:sz="4" w:space="0" w:color="auto"/>
              <w:right w:val="single" w:sz="4" w:space="0" w:color="auto"/>
            </w:tcBorders>
            <w:shd w:val="clear" w:color="auto" w:fill="auto"/>
            <w:vAlign w:val="center"/>
            <w:hideMark/>
          </w:tcPr>
          <w:p w14:paraId="737F5B16" w14:textId="77777777" w:rsidR="00DB6F49" w:rsidRPr="008479C1" w:rsidRDefault="00DB6F49" w:rsidP="00DB6F49">
            <w:pPr>
              <w:spacing w:after="0" w:line="240" w:lineRule="auto"/>
              <w:jc w:val="center"/>
              <w:rPr>
                <w:rFonts w:eastAsia="Times New Roman" w:cstheme="minorHAnsi"/>
                <w:color w:val="000000"/>
                <w:sz w:val="19"/>
                <w:szCs w:val="19"/>
                <w:highlight w:val="yellow"/>
                <w:lang w:val="en-GB"/>
              </w:rPr>
            </w:pPr>
            <w:r w:rsidRPr="008479C1">
              <w:rPr>
                <w:rFonts w:eastAsia="Times New Roman" w:cstheme="minorHAnsi"/>
                <w:color w:val="000000"/>
                <w:sz w:val="19"/>
                <w:szCs w:val="19"/>
                <w:highlight w:val="yellow"/>
                <w:lang w:val="en-GB"/>
              </w:rPr>
              <w:t>2001-2008</w:t>
            </w:r>
          </w:p>
        </w:tc>
        <w:tc>
          <w:tcPr>
            <w:tcW w:w="2788" w:type="pct"/>
            <w:tcBorders>
              <w:top w:val="nil"/>
              <w:left w:val="nil"/>
              <w:bottom w:val="single" w:sz="4" w:space="0" w:color="auto"/>
              <w:right w:val="single" w:sz="4" w:space="0" w:color="auto"/>
            </w:tcBorders>
            <w:shd w:val="clear" w:color="auto" w:fill="auto"/>
            <w:vAlign w:val="center"/>
            <w:hideMark/>
          </w:tcPr>
          <w:p w14:paraId="77D64A8F" w14:textId="77777777" w:rsidR="00DB6F49" w:rsidRPr="008479C1" w:rsidRDefault="00075734" w:rsidP="00D4103B">
            <w:pPr>
              <w:spacing w:after="0" w:line="240" w:lineRule="auto"/>
              <w:jc w:val="left"/>
              <w:rPr>
                <w:rFonts w:eastAsia="Times New Roman" w:cstheme="minorHAnsi"/>
                <w:color w:val="000000"/>
                <w:sz w:val="19"/>
                <w:szCs w:val="19"/>
                <w:highlight w:val="yellow"/>
                <w:lang w:val="en-GB"/>
              </w:rPr>
            </w:pPr>
            <w:r w:rsidRPr="008479C1">
              <w:rPr>
                <w:rFonts w:eastAsia="Times New Roman" w:cstheme="minorHAnsi"/>
                <w:color w:val="000000"/>
                <w:sz w:val="19"/>
                <w:szCs w:val="19"/>
                <w:highlight w:val="yellow"/>
                <w:lang w:val="en-GB"/>
              </w:rPr>
              <w:t>Temperature, cloudiness, wind force</w:t>
            </w:r>
          </w:p>
        </w:tc>
      </w:tr>
      <w:tr w:rsidR="00DB6F49" w:rsidRPr="00D4103B" w14:paraId="1748A687"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11B71D5A" w14:textId="77777777" w:rsidR="00DB6F49" w:rsidRPr="008479C1" w:rsidRDefault="00DB6F49" w:rsidP="00DB6F49">
            <w:pPr>
              <w:spacing w:after="0" w:line="240" w:lineRule="auto"/>
              <w:jc w:val="center"/>
              <w:rPr>
                <w:rFonts w:eastAsia="Times New Roman" w:cstheme="minorHAnsi"/>
                <w:color w:val="000000"/>
                <w:sz w:val="19"/>
                <w:szCs w:val="19"/>
                <w:highlight w:val="yellow"/>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38EDD066" w14:textId="57873C18" w:rsidR="00DB6F49" w:rsidRPr="008479C1" w:rsidRDefault="00D4103B" w:rsidP="00DB6F49">
            <w:pPr>
              <w:spacing w:after="0" w:line="240" w:lineRule="auto"/>
              <w:jc w:val="center"/>
              <w:rPr>
                <w:rFonts w:eastAsia="Times New Roman" w:cstheme="minorHAnsi"/>
                <w:color w:val="000000"/>
                <w:sz w:val="19"/>
                <w:szCs w:val="19"/>
                <w:highlight w:val="yellow"/>
                <w:lang w:val="en-GB"/>
              </w:rPr>
            </w:pPr>
            <w:r w:rsidRPr="008479C1">
              <w:rPr>
                <w:rFonts w:eastAsia="Times New Roman" w:cstheme="minorHAnsi"/>
                <w:color w:val="000000"/>
                <w:sz w:val="19"/>
                <w:szCs w:val="19"/>
                <w:highlight w:val="yellow"/>
                <w:lang w:val="en-GB"/>
              </w:rPr>
              <w:t>Since</w:t>
            </w:r>
            <w:r w:rsidR="00DB6F49" w:rsidRPr="008479C1">
              <w:rPr>
                <w:rFonts w:eastAsia="Times New Roman" w:cstheme="minorHAnsi"/>
                <w:color w:val="000000"/>
                <w:sz w:val="19"/>
                <w:szCs w:val="19"/>
                <w:highlight w:val="yellow"/>
                <w:lang w:val="en-GB"/>
              </w:rPr>
              <w:t xml:space="preserve"> 2009</w:t>
            </w:r>
          </w:p>
        </w:tc>
        <w:tc>
          <w:tcPr>
            <w:tcW w:w="2788" w:type="pct"/>
            <w:tcBorders>
              <w:top w:val="nil"/>
              <w:left w:val="nil"/>
              <w:bottom w:val="single" w:sz="4" w:space="0" w:color="auto"/>
              <w:right w:val="single" w:sz="4" w:space="0" w:color="auto"/>
            </w:tcBorders>
            <w:shd w:val="clear" w:color="auto" w:fill="auto"/>
            <w:vAlign w:val="center"/>
            <w:hideMark/>
          </w:tcPr>
          <w:p w14:paraId="1660B691" w14:textId="77777777" w:rsidR="00DB6F49" w:rsidRPr="008479C1" w:rsidRDefault="00075734" w:rsidP="00D4103B">
            <w:pPr>
              <w:spacing w:after="0" w:line="240" w:lineRule="auto"/>
              <w:jc w:val="left"/>
              <w:rPr>
                <w:rFonts w:eastAsia="Times New Roman" w:cstheme="minorHAnsi"/>
                <w:color w:val="000000"/>
                <w:sz w:val="19"/>
                <w:szCs w:val="19"/>
                <w:highlight w:val="yellow"/>
                <w:lang w:val="en-GB"/>
              </w:rPr>
            </w:pPr>
            <w:r w:rsidRPr="008479C1">
              <w:rPr>
                <w:rFonts w:eastAsia="Times New Roman" w:cstheme="minorHAnsi"/>
                <w:color w:val="000000"/>
                <w:sz w:val="19"/>
                <w:szCs w:val="19"/>
                <w:highlight w:val="yellow"/>
                <w:lang w:val="en-GB"/>
              </w:rPr>
              <w:t>None</w:t>
            </w:r>
          </w:p>
        </w:tc>
      </w:tr>
      <w:tr w:rsidR="00DB6F49" w:rsidRPr="00D4103B" w14:paraId="412C28BC" w14:textId="77777777" w:rsidTr="00D4103B">
        <w:trPr>
          <w:trHeight w:val="306"/>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3FE81310" w14:textId="77777777" w:rsidR="00DB6F49" w:rsidRPr="00D4103B" w:rsidRDefault="00075734"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Observation duration</w:t>
            </w:r>
            <w:r w:rsidR="00766CDE" w:rsidRPr="00D4103B">
              <w:rPr>
                <w:rFonts w:eastAsia="Times New Roman" w:cstheme="minorHAnsi"/>
                <w:color w:val="000000"/>
                <w:sz w:val="19"/>
                <w:szCs w:val="19"/>
                <w:lang w:val="en-GB"/>
              </w:rPr>
              <w:t xml:space="preserve"> and observation process</w:t>
            </w:r>
          </w:p>
        </w:tc>
        <w:tc>
          <w:tcPr>
            <w:tcW w:w="799" w:type="pct"/>
            <w:tcBorders>
              <w:top w:val="nil"/>
              <w:left w:val="nil"/>
              <w:bottom w:val="single" w:sz="4" w:space="0" w:color="auto"/>
              <w:right w:val="single" w:sz="4" w:space="0" w:color="auto"/>
            </w:tcBorders>
            <w:shd w:val="clear" w:color="auto" w:fill="auto"/>
            <w:vAlign w:val="center"/>
            <w:hideMark/>
          </w:tcPr>
          <w:p w14:paraId="45302DFF"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2001-2006</w:t>
            </w:r>
          </w:p>
        </w:tc>
        <w:tc>
          <w:tcPr>
            <w:tcW w:w="2788" w:type="pct"/>
            <w:tcBorders>
              <w:top w:val="nil"/>
              <w:left w:val="nil"/>
              <w:bottom w:val="single" w:sz="4" w:space="0" w:color="auto"/>
              <w:right w:val="single" w:sz="4" w:space="0" w:color="auto"/>
            </w:tcBorders>
            <w:shd w:val="clear" w:color="auto" w:fill="auto"/>
            <w:vAlign w:val="center"/>
            <w:hideMark/>
          </w:tcPr>
          <w:p w14:paraId="7818CB7A" w14:textId="2953681E" w:rsidR="00D4103B" w:rsidRDefault="00075734"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30 minutes</w:t>
            </w:r>
          </w:p>
          <w:p w14:paraId="05B9BA49" w14:textId="1CF6EECC" w:rsidR="00DB6F49" w:rsidRPr="00D4103B" w:rsidRDefault="00766CDE"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One of the observers begins </w:t>
            </w:r>
            <w:r w:rsidR="00410A68" w:rsidRPr="00D4103B">
              <w:rPr>
                <w:rFonts w:eastAsia="Times New Roman" w:cstheme="minorHAnsi"/>
                <w:color w:val="000000"/>
                <w:sz w:val="19"/>
                <w:szCs w:val="19"/>
                <w:lang w:val="en-GB"/>
              </w:rPr>
              <w:t xml:space="preserve">a circular observation with naked eye to detect Houbara fleeing from the </w:t>
            </w:r>
            <w:r w:rsidR="00827F7D" w:rsidRPr="00D4103B">
              <w:rPr>
                <w:rFonts w:eastAsia="Times New Roman" w:cstheme="minorHAnsi"/>
                <w:color w:val="000000"/>
                <w:sz w:val="19"/>
                <w:szCs w:val="19"/>
                <w:lang w:val="en-GB"/>
              </w:rPr>
              <w:t>observation point</w:t>
            </w:r>
            <w:r w:rsidR="00D4103B">
              <w:rPr>
                <w:rFonts w:eastAsia="Times New Roman" w:cstheme="minorHAnsi"/>
                <w:color w:val="000000"/>
                <w:sz w:val="19"/>
                <w:szCs w:val="19"/>
                <w:lang w:val="en-GB"/>
              </w:rPr>
              <w:t xml:space="preserve"> </w:t>
            </w:r>
            <w:r w:rsidR="00410A68" w:rsidRPr="00D4103B">
              <w:rPr>
                <w:rFonts w:eastAsia="Times New Roman" w:cstheme="minorHAnsi"/>
                <w:color w:val="000000"/>
                <w:sz w:val="19"/>
                <w:szCs w:val="19"/>
                <w:lang w:val="en-GB"/>
              </w:rPr>
              <w:t xml:space="preserve">area. Then he processes to </w:t>
            </w:r>
            <w:r w:rsidRPr="00D4103B">
              <w:rPr>
                <w:rFonts w:eastAsia="Times New Roman" w:cstheme="minorHAnsi"/>
                <w:color w:val="000000"/>
                <w:sz w:val="19"/>
                <w:szCs w:val="19"/>
                <w:lang w:val="en-GB"/>
              </w:rPr>
              <w:t>the circular observation</w:t>
            </w:r>
            <w:r w:rsidR="00410A68" w:rsidRPr="00D4103B">
              <w:rPr>
                <w:rFonts w:eastAsia="Times New Roman" w:cstheme="minorHAnsi"/>
                <w:color w:val="000000"/>
                <w:sz w:val="19"/>
                <w:szCs w:val="19"/>
                <w:lang w:val="en-GB"/>
              </w:rPr>
              <w:t xml:space="preserve"> with binoculars</w:t>
            </w:r>
            <w:r w:rsidRPr="00D4103B">
              <w:rPr>
                <w:rFonts w:eastAsia="Times New Roman" w:cstheme="minorHAnsi"/>
                <w:color w:val="000000"/>
                <w:sz w:val="19"/>
                <w:szCs w:val="19"/>
                <w:lang w:val="en-GB"/>
              </w:rPr>
              <w:t xml:space="preserve"> while the other one takes notes of the characteristics of the </w:t>
            </w:r>
            <w:r w:rsidR="00D4103B" w:rsidRPr="00D4103B">
              <w:rPr>
                <w:rFonts w:eastAsia="Times New Roman" w:cstheme="minorHAnsi"/>
                <w:color w:val="000000"/>
                <w:sz w:val="19"/>
                <w:szCs w:val="19"/>
                <w:lang w:val="en-GB"/>
              </w:rPr>
              <w:t>observation point</w:t>
            </w:r>
            <w:r w:rsidRPr="00D4103B">
              <w:rPr>
                <w:rFonts w:eastAsia="Times New Roman" w:cstheme="minorHAnsi"/>
                <w:color w:val="000000"/>
                <w:sz w:val="19"/>
                <w:szCs w:val="19"/>
                <w:lang w:val="en-GB"/>
              </w:rPr>
              <w:t>.</w:t>
            </w:r>
            <w:r w:rsidR="007E1664">
              <w:rPr>
                <w:rFonts w:eastAsia="Times New Roman" w:cstheme="minorHAnsi"/>
                <w:color w:val="000000"/>
                <w:sz w:val="19"/>
                <w:szCs w:val="19"/>
                <w:lang w:val="en-GB"/>
              </w:rPr>
              <w:t xml:space="preserve"> The observers begin the observation few minutes apart.</w:t>
            </w:r>
          </w:p>
        </w:tc>
      </w:tr>
      <w:tr w:rsidR="00DB6F49" w:rsidRPr="00D4103B" w14:paraId="31511492"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56238033"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2AF9FE71" w14:textId="7C837812" w:rsidR="00DB6F49" w:rsidRPr="00D4103B" w:rsidRDefault="00D4103B" w:rsidP="00DB6F49">
            <w:pPr>
              <w:spacing w:after="0" w:line="240" w:lineRule="auto"/>
              <w:jc w:val="center"/>
              <w:rPr>
                <w:rFonts w:eastAsia="Times New Roman" w:cstheme="minorHAnsi"/>
                <w:color w:val="000000"/>
                <w:sz w:val="19"/>
                <w:szCs w:val="19"/>
                <w:lang w:val="en-GB"/>
              </w:rPr>
            </w:pPr>
            <w:r>
              <w:rPr>
                <w:rFonts w:eastAsia="Times New Roman" w:cstheme="minorHAnsi"/>
                <w:color w:val="000000"/>
                <w:sz w:val="19"/>
                <w:szCs w:val="19"/>
                <w:lang w:val="en-GB"/>
              </w:rPr>
              <w:t>Since</w:t>
            </w:r>
            <w:r w:rsidR="00DB6F49" w:rsidRPr="00D4103B">
              <w:rPr>
                <w:rFonts w:eastAsia="Times New Roman" w:cstheme="minorHAnsi"/>
                <w:color w:val="000000"/>
                <w:sz w:val="19"/>
                <w:szCs w:val="19"/>
                <w:lang w:val="en-GB"/>
              </w:rPr>
              <w:t xml:space="preserve"> 2007</w:t>
            </w:r>
          </w:p>
        </w:tc>
        <w:tc>
          <w:tcPr>
            <w:tcW w:w="2788" w:type="pct"/>
            <w:tcBorders>
              <w:top w:val="nil"/>
              <w:left w:val="nil"/>
              <w:bottom w:val="single" w:sz="4" w:space="0" w:color="auto"/>
              <w:right w:val="single" w:sz="4" w:space="0" w:color="auto"/>
            </w:tcBorders>
            <w:shd w:val="clear" w:color="auto" w:fill="auto"/>
            <w:vAlign w:val="center"/>
            <w:hideMark/>
          </w:tcPr>
          <w:p w14:paraId="3CE4257A" w14:textId="77777777" w:rsidR="00D4103B" w:rsidRDefault="00DB6F49"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20 minutes</w:t>
            </w:r>
            <w:r w:rsidR="00075734" w:rsidRPr="00D4103B">
              <w:rPr>
                <w:rFonts w:eastAsia="Times New Roman" w:cstheme="minorHAnsi"/>
                <w:color w:val="000000"/>
                <w:sz w:val="19"/>
                <w:szCs w:val="19"/>
                <w:lang w:val="en-GB"/>
              </w:rPr>
              <w:t xml:space="preserve"> </w:t>
            </w:r>
          </w:p>
          <w:p w14:paraId="11D8F420" w14:textId="0618CF97" w:rsidR="00D4103B" w:rsidRDefault="00410A68"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One of the observers begins a circular observation with naked eye to detect Houbara fleeing from the </w:t>
            </w:r>
            <w:r w:rsidR="00827F7D" w:rsidRPr="00D4103B">
              <w:rPr>
                <w:rFonts w:eastAsia="Times New Roman" w:cstheme="minorHAnsi"/>
                <w:color w:val="000000"/>
                <w:sz w:val="19"/>
                <w:szCs w:val="19"/>
                <w:lang w:val="en-GB"/>
              </w:rPr>
              <w:t>observation point</w:t>
            </w:r>
            <w:r w:rsidR="001334FA">
              <w:rPr>
                <w:rFonts w:eastAsia="Times New Roman" w:cstheme="minorHAnsi"/>
                <w:color w:val="000000"/>
                <w:sz w:val="19"/>
                <w:szCs w:val="19"/>
                <w:lang w:val="en-GB"/>
              </w:rPr>
              <w:t xml:space="preserve"> </w:t>
            </w:r>
            <w:r w:rsidRPr="00D4103B">
              <w:rPr>
                <w:rFonts w:eastAsia="Times New Roman" w:cstheme="minorHAnsi"/>
                <w:color w:val="000000"/>
                <w:sz w:val="19"/>
                <w:szCs w:val="19"/>
                <w:lang w:val="en-GB"/>
              </w:rPr>
              <w:t xml:space="preserve">area.  </w:t>
            </w:r>
          </w:p>
          <w:p w14:paraId="53A30DB1" w14:textId="583EDC9F" w:rsidR="00DB6F49" w:rsidRPr="00D4103B" w:rsidRDefault="00410A68"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Then </w:t>
            </w:r>
            <w:r w:rsidR="00D4103B">
              <w:rPr>
                <w:rFonts w:eastAsia="Times New Roman" w:cstheme="minorHAnsi"/>
                <w:color w:val="000000"/>
                <w:sz w:val="19"/>
                <w:szCs w:val="19"/>
                <w:lang w:val="en-GB"/>
              </w:rPr>
              <w:t>two observers begin the observation at the same time.</w:t>
            </w:r>
          </w:p>
        </w:tc>
      </w:tr>
      <w:tr w:rsidR="00DB6F49" w:rsidRPr="00D4103B" w14:paraId="06D3FF95" w14:textId="77777777" w:rsidTr="00D4103B">
        <w:trPr>
          <w:trHeight w:val="306"/>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0E8EF3A4" w14:textId="77777777" w:rsidR="00DB6F49" w:rsidRPr="00D4103B" w:rsidRDefault="00075734"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Observation tool</w:t>
            </w:r>
          </w:p>
        </w:tc>
        <w:tc>
          <w:tcPr>
            <w:tcW w:w="799" w:type="pct"/>
            <w:tcBorders>
              <w:top w:val="nil"/>
              <w:left w:val="nil"/>
              <w:bottom w:val="single" w:sz="4" w:space="0" w:color="auto"/>
              <w:right w:val="single" w:sz="4" w:space="0" w:color="auto"/>
            </w:tcBorders>
            <w:shd w:val="clear" w:color="auto" w:fill="auto"/>
            <w:vAlign w:val="center"/>
            <w:hideMark/>
          </w:tcPr>
          <w:p w14:paraId="1D25A2D0"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2001-2002</w:t>
            </w:r>
          </w:p>
        </w:tc>
        <w:tc>
          <w:tcPr>
            <w:tcW w:w="2788" w:type="pct"/>
            <w:tcBorders>
              <w:top w:val="nil"/>
              <w:left w:val="nil"/>
              <w:bottom w:val="single" w:sz="4" w:space="0" w:color="auto"/>
              <w:right w:val="single" w:sz="4" w:space="0" w:color="auto"/>
            </w:tcBorders>
            <w:shd w:val="clear" w:color="auto" w:fill="auto"/>
            <w:vAlign w:val="center"/>
            <w:hideMark/>
          </w:tcPr>
          <w:p w14:paraId="47E3BCEF" w14:textId="77777777" w:rsidR="00DB6F49" w:rsidRPr="00D4103B" w:rsidRDefault="00075734"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Around 10 minutes with binoculars and 20 minutes with telescope</w:t>
            </w:r>
          </w:p>
        </w:tc>
      </w:tr>
      <w:tr w:rsidR="00DB6F49" w:rsidRPr="00D4103B" w14:paraId="2AA33266"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0E00BA0B"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4CEDF357" w14:textId="2B0FFF98" w:rsidR="00DB6F49" w:rsidRPr="00D4103B" w:rsidRDefault="001334FA" w:rsidP="00DB6F49">
            <w:pPr>
              <w:spacing w:after="0" w:line="240" w:lineRule="auto"/>
              <w:jc w:val="center"/>
              <w:rPr>
                <w:rFonts w:eastAsia="Times New Roman" w:cstheme="minorHAnsi"/>
                <w:color w:val="000000"/>
                <w:sz w:val="19"/>
                <w:szCs w:val="19"/>
                <w:lang w:val="en-GB"/>
              </w:rPr>
            </w:pPr>
            <w:r>
              <w:rPr>
                <w:rFonts w:eastAsia="Times New Roman" w:cstheme="minorHAnsi"/>
                <w:color w:val="000000"/>
                <w:sz w:val="19"/>
                <w:szCs w:val="19"/>
                <w:lang w:val="en-GB"/>
              </w:rPr>
              <w:t>Since</w:t>
            </w:r>
            <w:r w:rsidR="00DB6F49" w:rsidRPr="00D4103B">
              <w:rPr>
                <w:rFonts w:eastAsia="Times New Roman" w:cstheme="minorHAnsi"/>
                <w:color w:val="000000"/>
                <w:sz w:val="19"/>
                <w:szCs w:val="19"/>
                <w:lang w:val="en-GB"/>
              </w:rPr>
              <w:t xml:space="preserve"> 2004</w:t>
            </w:r>
          </w:p>
        </w:tc>
        <w:tc>
          <w:tcPr>
            <w:tcW w:w="2788" w:type="pct"/>
            <w:tcBorders>
              <w:top w:val="nil"/>
              <w:left w:val="nil"/>
              <w:bottom w:val="single" w:sz="4" w:space="0" w:color="auto"/>
              <w:right w:val="single" w:sz="4" w:space="0" w:color="auto"/>
            </w:tcBorders>
            <w:shd w:val="clear" w:color="auto" w:fill="auto"/>
            <w:vAlign w:val="center"/>
            <w:hideMark/>
          </w:tcPr>
          <w:p w14:paraId="5F9D250C" w14:textId="0241FCC2" w:rsidR="00DB6F49" w:rsidRPr="00D4103B" w:rsidRDefault="00075734" w:rsidP="001334FA">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Binoculars. </w:t>
            </w:r>
            <w:r w:rsidR="001334FA">
              <w:rPr>
                <w:rFonts w:eastAsia="Times New Roman" w:cstheme="minorHAnsi"/>
                <w:color w:val="000000"/>
                <w:sz w:val="19"/>
                <w:szCs w:val="19"/>
                <w:lang w:val="en-GB"/>
              </w:rPr>
              <w:t>Telescope used for confirmation</w:t>
            </w:r>
          </w:p>
        </w:tc>
      </w:tr>
      <w:tr w:rsidR="00DB6F49" w:rsidRPr="00D4103B" w14:paraId="3BC12748" w14:textId="77777777" w:rsidTr="00D4103B">
        <w:trPr>
          <w:trHeight w:val="306"/>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51D14241" w14:textId="77777777" w:rsidR="00DB6F49" w:rsidRPr="00D4103B" w:rsidRDefault="00075734"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Observation angle</w:t>
            </w:r>
          </w:p>
        </w:tc>
        <w:tc>
          <w:tcPr>
            <w:tcW w:w="799" w:type="pct"/>
            <w:tcBorders>
              <w:top w:val="nil"/>
              <w:left w:val="nil"/>
              <w:bottom w:val="single" w:sz="4" w:space="0" w:color="auto"/>
              <w:right w:val="single" w:sz="4" w:space="0" w:color="auto"/>
            </w:tcBorders>
            <w:shd w:val="clear" w:color="auto" w:fill="auto"/>
            <w:vAlign w:val="center"/>
            <w:hideMark/>
          </w:tcPr>
          <w:p w14:paraId="63E7913A"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2001-2003</w:t>
            </w:r>
          </w:p>
        </w:tc>
        <w:tc>
          <w:tcPr>
            <w:tcW w:w="2788" w:type="pct"/>
            <w:tcBorders>
              <w:top w:val="nil"/>
              <w:left w:val="nil"/>
              <w:bottom w:val="single" w:sz="4" w:space="0" w:color="auto"/>
              <w:right w:val="single" w:sz="4" w:space="0" w:color="auto"/>
            </w:tcBorders>
            <w:shd w:val="clear" w:color="auto" w:fill="auto"/>
            <w:noWrap/>
            <w:vAlign w:val="center"/>
            <w:hideMark/>
          </w:tcPr>
          <w:p w14:paraId="45BB4133" w14:textId="77777777" w:rsidR="00DB6F49" w:rsidRPr="00D4103B" w:rsidRDefault="00075734"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Each observer scans 180° of range, so that each side of the car is well prospected</w:t>
            </w:r>
          </w:p>
        </w:tc>
      </w:tr>
      <w:tr w:rsidR="00DB6F49" w:rsidRPr="00D4103B" w14:paraId="23A43C1D"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7C0CC241"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1085344C" w14:textId="03108A04" w:rsidR="00DB6F49" w:rsidRPr="00D4103B" w:rsidRDefault="001334FA" w:rsidP="00DB6F49">
            <w:pPr>
              <w:spacing w:after="0" w:line="240" w:lineRule="auto"/>
              <w:jc w:val="center"/>
              <w:rPr>
                <w:rFonts w:eastAsia="Times New Roman" w:cstheme="minorHAnsi"/>
                <w:color w:val="000000"/>
                <w:sz w:val="19"/>
                <w:szCs w:val="19"/>
                <w:lang w:val="en-GB"/>
              </w:rPr>
            </w:pPr>
            <w:r>
              <w:rPr>
                <w:rFonts w:eastAsia="Times New Roman" w:cstheme="minorHAnsi"/>
                <w:color w:val="000000"/>
                <w:sz w:val="19"/>
                <w:szCs w:val="19"/>
                <w:lang w:val="en-GB"/>
              </w:rPr>
              <w:t>Since</w:t>
            </w:r>
            <w:r w:rsidR="00DB6F49" w:rsidRPr="00D4103B">
              <w:rPr>
                <w:rFonts w:eastAsia="Times New Roman" w:cstheme="minorHAnsi"/>
                <w:color w:val="000000"/>
                <w:sz w:val="19"/>
                <w:szCs w:val="19"/>
                <w:lang w:val="en-GB"/>
              </w:rPr>
              <w:t xml:space="preserve"> 2004</w:t>
            </w:r>
          </w:p>
        </w:tc>
        <w:tc>
          <w:tcPr>
            <w:tcW w:w="2788" w:type="pct"/>
            <w:tcBorders>
              <w:top w:val="nil"/>
              <w:left w:val="nil"/>
              <w:bottom w:val="single" w:sz="4" w:space="0" w:color="auto"/>
              <w:right w:val="single" w:sz="4" w:space="0" w:color="auto"/>
            </w:tcBorders>
            <w:shd w:val="clear" w:color="auto" w:fill="auto"/>
            <w:noWrap/>
            <w:vAlign w:val="center"/>
            <w:hideMark/>
          </w:tcPr>
          <w:p w14:paraId="7EA0F5CF" w14:textId="77777777" w:rsidR="001334FA" w:rsidRDefault="00DB6F49"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360° </w:t>
            </w:r>
          </w:p>
          <w:p w14:paraId="613404AD" w14:textId="1F5569A3" w:rsidR="00DB6F49" w:rsidRPr="00D4103B" w:rsidRDefault="007E1664" w:rsidP="00D4103B">
            <w:pPr>
              <w:spacing w:after="0" w:line="240" w:lineRule="auto"/>
              <w:jc w:val="left"/>
              <w:rPr>
                <w:rFonts w:eastAsia="Times New Roman" w:cstheme="minorHAnsi"/>
                <w:color w:val="000000"/>
                <w:sz w:val="19"/>
                <w:szCs w:val="19"/>
                <w:lang w:val="en-GB"/>
              </w:rPr>
            </w:pPr>
            <w:proofErr w:type="spellStart"/>
            <w:r>
              <w:rPr>
                <w:rFonts w:eastAsia="Times New Roman" w:cstheme="minorHAnsi"/>
                <w:color w:val="000000"/>
                <w:sz w:val="19"/>
                <w:szCs w:val="19"/>
                <w:lang w:val="en-GB"/>
              </w:rPr>
              <w:t>O</w:t>
            </w:r>
            <w:r w:rsidR="001334FA">
              <w:rPr>
                <w:rFonts w:eastAsia="Times New Roman" w:cstheme="minorHAnsi"/>
                <w:color w:val="000000"/>
                <w:sz w:val="19"/>
                <w:szCs w:val="19"/>
                <w:lang w:val="en-GB"/>
              </w:rPr>
              <w:t>server</w:t>
            </w:r>
            <w:r>
              <w:rPr>
                <w:rFonts w:eastAsia="Times New Roman" w:cstheme="minorHAnsi"/>
                <w:color w:val="000000"/>
                <w:sz w:val="19"/>
                <w:szCs w:val="19"/>
                <w:lang w:val="en-GB"/>
              </w:rPr>
              <w:t>s</w:t>
            </w:r>
            <w:proofErr w:type="spellEnd"/>
            <w:r w:rsidR="001334FA">
              <w:rPr>
                <w:rFonts w:eastAsia="Times New Roman" w:cstheme="minorHAnsi"/>
                <w:color w:val="000000"/>
                <w:sz w:val="19"/>
                <w:szCs w:val="19"/>
                <w:lang w:val="en-GB"/>
              </w:rPr>
              <w:t xml:space="preserve"> turn in the same direction, watching in </w:t>
            </w:r>
            <w:r w:rsidR="00075734" w:rsidRPr="00D4103B">
              <w:rPr>
                <w:rFonts w:eastAsia="Times New Roman" w:cstheme="minorHAnsi"/>
                <w:color w:val="000000"/>
                <w:sz w:val="19"/>
                <w:szCs w:val="19"/>
                <w:lang w:val="en-GB"/>
              </w:rPr>
              <w:t>opposite direction</w:t>
            </w:r>
          </w:p>
        </w:tc>
      </w:tr>
      <w:tr w:rsidR="00DB6F49" w:rsidRPr="00D4103B" w14:paraId="78F50478" w14:textId="77777777" w:rsidTr="00D4103B">
        <w:trPr>
          <w:trHeight w:val="306"/>
        </w:trPr>
        <w:tc>
          <w:tcPr>
            <w:tcW w:w="1413" w:type="pct"/>
            <w:tcBorders>
              <w:top w:val="nil"/>
              <w:left w:val="single" w:sz="4" w:space="0" w:color="auto"/>
              <w:bottom w:val="single" w:sz="4" w:space="0" w:color="auto"/>
              <w:right w:val="single" w:sz="4" w:space="0" w:color="auto"/>
            </w:tcBorders>
            <w:shd w:val="clear" w:color="auto" w:fill="auto"/>
            <w:vAlign w:val="center"/>
            <w:hideMark/>
          </w:tcPr>
          <w:p w14:paraId="6EA2E126" w14:textId="77777777" w:rsidR="00DB6F49" w:rsidRPr="00D4103B" w:rsidRDefault="00766CDE"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Place of the observers</w:t>
            </w:r>
          </w:p>
        </w:tc>
        <w:tc>
          <w:tcPr>
            <w:tcW w:w="799" w:type="pct"/>
            <w:tcBorders>
              <w:top w:val="nil"/>
              <w:left w:val="nil"/>
              <w:bottom w:val="single" w:sz="4" w:space="0" w:color="auto"/>
              <w:right w:val="single" w:sz="4" w:space="0" w:color="auto"/>
            </w:tcBorders>
            <w:shd w:val="clear" w:color="auto" w:fill="auto"/>
            <w:vAlign w:val="center"/>
            <w:hideMark/>
          </w:tcPr>
          <w:p w14:paraId="79A46CFB" w14:textId="7E8FBCD8" w:rsidR="00DB6F49" w:rsidRPr="00D4103B" w:rsidRDefault="001334FA" w:rsidP="00DB6F49">
            <w:pPr>
              <w:spacing w:after="0" w:line="240" w:lineRule="auto"/>
              <w:jc w:val="center"/>
              <w:rPr>
                <w:rFonts w:eastAsia="Times New Roman" w:cstheme="minorHAnsi"/>
                <w:color w:val="000000"/>
                <w:sz w:val="19"/>
                <w:szCs w:val="19"/>
                <w:lang w:val="en-GB"/>
              </w:rPr>
            </w:pPr>
            <w:r>
              <w:rPr>
                <w:rFonts w:eastAsia="Times New Roman" w:cstheme="minorHAnsi"/>
                <w:color w:val="000000"/>
                <w:sz w:val="19"/>
                <w:szCs w:val="19"/>
                <w:lang w:val="en-GB"/>
              </w:rPr>
              <w:t>Since</w:t>
            </w:r>
            <w:r w:rsidR="00766CDE" w:rsidRPr="00D4103B">
              <w:rPr>
                <w:rFonts w:eastAsia="Times New Roman" w:cstheme="minorHAnsi"/>
                <w:color w:val="000000"/>
                <w:sz w:val="19"/>
                <w:szCs w:val="19"/>
                <w:lang w:val="en-GB"/>
              </w:rPr>
              <w:t xml:space="preserve"> 2013</w:t>
            </w:r>
          </w:p>
        </w:tc>
        <w:tc>
          <w:tcPr>
            <w:tcW w:w="2788" w:type="pct"/>
            <w:tcBorders>
              <w:top w:val="nil"/>
              <w:left w:val="nil"/>
              <w:bottom w:val="single" w:sz="4" w:space="0" w:color="auto"/>
              <w:right w:val="single" w:sz="4" w:space="0" w:color="auto"/>
            </w:tcBorders>
            <w:shd w:val="clear" w:color="auto" w:fill="auto"/>
            <w:vAlign w:val="center"/>
            <w:hideMark/>
          </w:tcPr>
          <w:p w14:paraId="33F5D4E4" w14:textId="4E56F191" w:rsidR="00DB6F49" w:rsidRPr="00D4103B" w:rsidRDefault="00766CDE" w:rsidP="00D4103B">
            <w:pPr>
              <w:spacing w:after="0" w:line="240" w:lineRule="auto"/>
              <w:jc w:val="left"/>
              <w:rPr>
                <w:rFonts w:eastAsia="Times New Roman" w:cstheme="minorHAnsi"/>
                <w:color w:val="00000A"/>
                <w:sz w:val="19"/>
                <w:szCs w:val="19"/>
                <w:lang w:val="en-GB"/>
              </w:rPr>
            </w:pPr>
            <w:r w:rsidRPr="00D4103B">
              <w:rPr>
                <w:rFonts w:eastAsia="Times New Roman" w:cstheme="minorHAnsi"/>
                <w:color w:val="00000A"/>
                <w:sz w:val="19"/>
                <w:szCs w:val="19"/>
                <w:lang w:val="en-GB"/>
              </w:rPr>
              <w:t xml:space="preserve">1 on the ground, 1 </w:t>
            </w:r>
            <w:r w:rsidR="007E1664">
              <w:rPr>
                <w:rFonts w:eastAsia="Times New Roman" w:cstheme="minorHAnsi"/>
                <w:color w:val="00000A"/>
                <w:sz w:val="19"/>
                <w:szCs w:val="19"/>
                <w:lang w:val="en-GB"/>
              </w:rPr>
              <w:t>from the footboard of the car</w:t>
            </w:r>
          </w:p>
        </w:tc>
      </w:tr>
      <w:tr w:rsidR="00DB6F49" w:rsidRPr="00D4103B" w14:paraId="531AE66C" w14:textId="77777777" w:rsidTr="00D4103B">
        <w:trPr>
          <w:trHeight w:val="306"/>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6AB96108" w14:textId="77777777" w:rsidR="00DB6F49" w:rsidRPr="00D4103B" w:rsidRDefault="00766CDE"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VHF radio</w:t>
            </w:r>
            <w:r w:rsidR="00154BCF" w:rsidRPr="00D4103B">
              <w:rPr>
                <w:rFonts w:eastAsia="Times New Roman" w:cstheme="minorHAnsi"/>
                <w:color w:val="000000"/>
                <w:sz w:val="19"/>
                <w:szCs w:val="19"/>
                <w:lang w:val="en-GB"/>
              </w:rPr>
              <w:t>-</w:t>
            </w:r>
            <w:r w:rsidRPr="00D4103B">
              <w:rPr>
                <w:rFonts w:eastAsia="Times New Roman" w:cstheme="minorHAnsi"/>
                <w:color w:val="000000"/>
                <w:sz w:val="19"/>
                <w:szCs w:val="19"/>
                <w:lang w:val="en-GB"/>
              </w:rPr>
              <w:t>tracking</w:t>
            </w:r>
          </w:p>
        </w:tc>
        <w:tc>
          <w:tcPr>
            <w:tcW w:w="799" w:type="pct"/>
            <w:tcBorders>
              <w:top w:val="nil"/>
              <w:left w:val="nil"/>
              <w:bottom w:val="single" w:sz="4" w:space="0" w:color="auto"/>
              <w:right w:val="single" w:sz="4" w:space="0" w:color="auto"/>
            </w:tcBorders>
            <w:shd w:val="clear" w:color="auto" w:fill="auto"/>
            <w:vAlign w:val="center"/>
            <w:hideMark/>
          </w:tcPr>
          <w:p w14:paraId="64CC7068"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2001-2003</w:t>
            </w:r>
          </w:p>
        </w:tc>
        <w:tc>
          <w:tcPr>
            <w:tcW w:w="2788" w:type="pct"/>
            <w:tcBorders>
              <w:top w:val="nil"/>
              <w:left w:val="nil"/>
              <w:bottom w:val="single" w:sz="4" w:space="0" w:color="auto"/>
              <w:right w:val="single" w:sz="4" w:space="0" w:color="auto"/>
            </w:tcBorders>
            <w:shd w:val="clear" w:color="auto" w:fill="auto"/>
            <w:vAlign w:val="center"/>
            <w:hideMark/>
          </w:tcPr>
          <w:p w14:paraId="12013354" w14:textId="48D1CE82" w:rsidR="00DB6F49" w:rsidRPr="00D4103B" w:rsidRDefault="007E1664" w:rsidP="00D4103B">
            <w:pPr>
              <w:spacing w:after="0" w:line="240" w:lineRule="auto"/>
              <w:jc w:val="left"/>
              <w:rPr>
                <w:rFonts w:eastAsia="Times New Roman" w:cstheme="minorHAnsi"/>
                <w:color w:val="00000A"/>
                <w:sz w:val="19"/>
                <w:szCs w:val="19"/>
                <w:lang w:val="en-GB"/>
              </w:rPr>
            </w:pPr>
            <w:r>
              <w:rPr>
                <w:rFonts w:eastAsia="Times New Roman" w:cstheme="minorHAnsi"/>
                <w:color w:val="00000A"/>
                <w:sz w:val="19"/>
                <w:szCs w:val="19"/>
                <w:lang w:val="en-GB"/>
              </w:rPr>
              <w:t>VHF scanning of the groups</w:t>
            </w:r>
            <w:r w:rsidR="00766CDE" w:rsidRPr="00D4103B">
              <w:rPr>
                <w:rFonts w:eastAsia="Times New Roman" w:cstheme="minorHAnsi"/>
                <w:color w:val="00000A"/>
                <w:sz w:val="19"/>
                <w:szCs w:val="19"/>
                <w:lang w:val="en-GB"/>
              </w:rPr>
              <w:t xml:space="preserve"> with the TR5 receiver to check if there is an equipped individual in the group. </w:t>
            </w:r>
            <w:r>
              <w:rPr>
                <w:rFonts w:eastAsia="Times New Roman" w:cstheme="minorHAnsi"/>
                <w:color w:val="00000A"/>
                <w:sz w:val="19"/>
                <w:szCs w:val="19"/>
                <w:lang w:val="en-GB"/>
              </w:rPr>
              <w:t xml:space="preserve">Noting if check done and </w:t>
            </w:r>
            <w:r w:rsidR="00766CDE" w:rsidRPr="00D4103B">
              <w:rPr>
                <w:rFonts w:eastAsia="Times New Roman" w:cstheme="minorHAnsi"/>
                <w:color w:val="00000A"/>
                <w:sz w:val="19"/>
                <w:szCs w:val="19"/>
                <w:lang w:val="en-GB"/>
              </w:rPr>
              <w:t>frequencies detected.</w:t>
            </w:r>
          </w:p>
        </w:tc>
      </w:tr>
      <w:tr w:rsidR="00DB6F49" w:rsidRPr="00D4103B" w14:paraId="19BFBBC0"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4A068CF5"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785A7708"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2004-2006</w:t>
            </w:r>
          </w:p>
        </w:tc>
        <w:tc>
          <w:tcPr>
            <w:tcW w:w="2788" w:type="pct"/>
            <w:tcBorders>
              <w:top w:val="nil"/>
              <w:left w:val="nil"/>
              <w:bottom w:val="single" w:sz="4" w:space="0" w:color="auto"/>
              <w:right w:val="single" w:sz="4" w:space="0" w:color="auto"/>
            </w:tcBorders>
            <w:shd w:val="clear" w:color="auto" w:fill="auto"/>
            <w:vAlign w:val="center"/>
            <w:hideMark/>
          </w:tcPr>
          <w:p w14:paraId="41955A8D" w14:textId="2DC4B4E5" w:rsidR="00DB6F49" w:rsidRPr="00D4103B" w:rsidRDefault="001334FA" w:rsidP="00D4103B">
            <w:pPr>
              <w:spacing w:after="0" w:line="240" w:lineRule="auto"/>
              <w:jc w:val="left"/>
              <w:rPr>
                <w:rFonts w:eastAsia="Times New Roman" w:cstheme="minorHAnsi"/>
                <w:sz w:val="19"/>
                <w:szCs w:val="19"/>
                <w:lang w:val="en-GB"/>
              </w:rPr>
            </w:pPr>
            <w:r>
              <w:rPr>
                <w:rFonts w:eastAsia="Times New Roman" w:cstheme="minorHAnsi"/>
                <w:sz w:val="19"/>
                <w:szCs w:val="19"/>
                <w:lang w:val="en-GB"/>
              </w:rPr>
              <w:t>No VHF scanning</w:t>
            </w:r>
          </w:p>
        </w:tc>
      </w:tr>
      <w:tr w:rsidR="00DB6F49" w:rsidRPr="00D4103B" w14:paraId="0199CD09"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6B927722"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6CF15101"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2007</w:t>
            </w:r>
          </w:p>
        </w:tc>
        <w:tc>
          <w:tcPr>
            <w:tcW w:w="2788" w:type="pct"/>
            <w:tcBorders>
              <w:top w:val="nil"/>
              <w:left w:val="nil"/>
              <w:bottom w:val="single" w:sz="4" w:space="0" w:color="auto"/>
              <w:right w:val="single" w:sz="4" w:space="0" w:color="auto"/>
            </w:tcBorders>
            <w:shd w:val="clear" w:color="auto" w:fill="auto"/>
            <w:vAlign w:val="center"/>
            <w:hideMark/>
          </w:tcPr>
          <w:p w14:paraId="00BD84BC" w14:textId="7DE4DAEF" w:rsidR="00DB6F49" w:rsidRPr="00D4103B" w:rsidRDefault="007F1ADA" w:rsidP="007F1ADA">
            <w:pPr>
              <w:spacing w:after="0" w:line="240" w:lineRule="auto"/>
              <w:jc w:val="left"/>
              <w:rPr>
                <w:rFonts w:eastAsia="Times New Roman" w:cstheme="minorHAnsi"/>
                <w:sz w:val="19"/>
                <w:szCs w:val="19"/>
                <w:lang w:val="en-GB"/>
              </w:rPr>
            </w:pPr>
            <w:r>
              <w:rPr>
                <w:rFonts w:eastAsia="Times New Roman" w:cstheme="minorHAnsi"/>
                <w:sz w:val="19"/>
                <w:szCs w:val="19"/>
                <w:lang w:val="en-GB"/>
              </w:rPr>
              <w:t xml:space="preserve">VHF scanning by a third observer. </w:t>
            </w:r>
            <w:r w:rsidR="00446EE8" w:rsidRPr="00D4103B">
              <w:rPr>
                <w:rFonts w:eastAsia="Times New Roman" w:cstheme="minorHAnsi"/>
                <w:sz w:val="19"/>
                <w:szCs w:val="19"/>
                <w:lang w:val="en-GB"/>
              </w:rPr>
              <w:t xml:space="preserve">Association of the </w:t>
            </w:r>
            <w:r w:rsidR="00827F7D" w:rsidRPr="00D4103B">
              <w:rPr>
                <w:rFonts w:eastAsia="Times New Roman" w:cstheme="minorHAnsi"/>
                <w:sz w:val="19"/>
                <w:szCs w:val="19"/>
                <w:lang w:val="en-GB"/>
              </w:rPr>
              <w:t>observation point</w:t>
            </w:r>
            <w:r w:rsidR="001334FA">
              <w:rPr>
                <w:rFonts w:eastAsia="Times New Roman" w:cstheme="minorHAnsi"/>
                <w:sz w:val="19"/>
                <w:szCs w:val="19"/>
                <w:lang w:val="en-GB"/>
              </w:rPr>
              <w:t xml:space="preserve"> </w:t>
            </w:r>
            <w:r w:rsidR="00446EE8" w:rsidRPr="00D4103B">
              <w:rPr>
                <w:rFonts w:eastAsia="Times New Roman" w:cstheme="minorHAnsi"/>
                <w:sz w:val="19"/>
                <w:szCs w:val="19"/>
                <w:lang w:val="en-GB"/>
              </w:rPr>
              <w:t>method with the capture-marking-recapture method</w:t>
            </w:r>
          </w:p>
        </w:tc>
      </w:tr>
      <w:tr w:rsidR="00DB6F49" w:rsidRPr="00D4103B" w14:paraId="06198809"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045B703F"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42EDD2AD"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2009</w:t>
            </w:r>
          </w:p>
        </w:tc>
        <w:tc>
          <w:tcPr>
            <w:tcW w:w="2788" w:type="pct"/>
            <w:tcBorders>
              <w:top w:val="nil"/>
              <w:left w:val="nil"/>
              <w:bottom w:val="single" w:sz="4" w:space="0" w:color="auto"/>
              <w:right w:val="single" w:sz="4" w:space="0" w:color="auto"/>
            </w:tcBorders>
            <w:shd w:val="clear" w:color="auto" w:fill="auto"/>
            <w:vAlign w:val="center"/>
            <w:hideMark/>
          </w:tcPr>
          <w:p w14:paraId="38B80160" w14:textId="1EECD84D" w:rsidR="00DB6F49" w:rsidRPr="00D4103B" w:rsidRDefault="007F1ADA" w:rsidP="00D4103B">
            <w:pPr>
              <w:spacing w:after="0" w:line="240" w:lineRule="auto"/>
              <w:jc w:val="left"/>
              <w:rPr>
                <w:rFonts w:eastAsia="Times New Roman" w:cstheme="minorHAnsi"/>
                <w:sz w:val="19"/>
                <w:szCs w:val="19"/>
                <w:lang w:val="en-GB"/>
              </w:rPr>
            </w:pPr>
            <w:r>
              <w:rPr>
                <w:rFonts w:eastAsia="Times New Roman" w:cstheme="minorHAnsi"/>
                <w:sz w:val="19"/>
                <w:szCs w:val="19"/>
                <w:lang w:val="en-GB"/>
              </w:rPr>
              <w:t>VHF scanning</w:t>
            </w:r>
          </w:p>
        </w:tc>
      </w:tr>
      <w:tr w:rsidR="00DB6F49" w:rsidRPr="00D4103B" w14:paraId="062CE305"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1C8471AD"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2009BA5D" w14:textId="5A73E2BB" w:rsidR="00DB6F49" w:rsidRPr="00D4103B" w:rsidRDefault="001334FA" w:rsidP="00DB6F49">
            <w:pPr>
              <w:spacing w:after="0" w:line="240" w:lineRule="auto"/>
              <w:jc w:val="center"/>
              <w:rPr>
                <w:rFonts w:eastAsia="Times New Roman" w:cstheme="minorHAnsi"/>
                <w:color w:val="000000"/>
                <w:sz w:val="19"/>
                <w:szCs w:val="19"/>
                <w:lang w:val="en-GB"/>
              </w:rPr>
            </w:pPr>
            <w:r>
              <w:rPr>
                <w:rFonts w:eastAsia="Times New Roman" w:cstheme="minorHAnsi"/>
                <w:color w:val="000000"/>
                <w:sz w:val="19"/>
                <w:szCs w:val="19"/>
                <w:lang w:val="en-GB"/>
              </w:rPr>
              <w:t>Since</w:t>
            </w:r>
            <w:r w:rsidR="00DB6F49" w:rsidRPr="00D4103B">
              <w:rPr>
                <w:rFonts w:eastAsia="Times New Roman" w:cstheme="minorHAnsi"/>
                <w:color w:val="000000"/>
                <w:sz w:val="19"/>
                <w:szCs w:val="19"/>
                <w:lang w:val="en-GB"/>
              </w:rPr>
              <w:t xml:space="preserve"> 2010</w:t>
            </w:r>
          </w:p>
        </w:tc>
        <w:tc>
          <w:tcPr>
            <w:tcW w:w="2788" w:type="pct"/>
            <w:tcBorders>
              <w:top w:val="nil"/>
              <w:left w:val="nil"/>
              <w:bottom w:val="single" w:sz="4" w:space="0" w:color="auto"/>
              <w:right w:val="single" w:sz="4" w:space="0" w:color="auto"/>
            </w:tcBorders>
            <w:shd w:val="clear" w:color="auto" w:fill="auto"/>
            <w:vAlign w:val="center"/>
            <w:hideMark/>
          </w:tcPr>
          <w:p w14:paraId="303F4453" w14:textId="77777777" w:rsidR="00DB6F49" w:rsidRPr="00D4103B" w:rsidRDefault="00C30798" w:rsidP="00D4103B">
            <w:pPr>
              <w:spacing w:after="0" w:line="240" w:lineRule="auto"/>
              <w:jc w:val="left"/>
              <w:rPr>
                <w:rFonts w:eastAsia="Times New Roman" w:cstheme="minorHAnsi"/>
                <w:sz w:val="19"/>
                <w:szCs w:val="19"/>
                <w:lang w:val="en-GB"/>
              </w:rPr>
            </w:pPr>
            <w:r w:rsidRPr="00D4103B">
              <w:rPr>
                <w:rFonts w:eastAsia="Times New Roman" w:cstheme="minorHAnsi"/>
                <w:sz w:val="19"/>
                <w:szCs w:val="19"/>
                <w:lang w:val="en-GB"/>
              </w:rPr>
              <w:t>No radio-tracking</w:t>
            </w:r>
          </w:p>
        </w:tc>
      </w:tr>
      <w:tr w:rsidR="00DB6F49" w:rsidRPr="00D4103B" w14:paraId="5A84DFC9" w14:textId="77777777" w:rsidTr="00D4103B">
        <w:trPr>
          <w:trHeight w:val="306"/>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71914126" w14:textId="77777777" w:rsidR="00DB6F49" w:rsidRPr="00D4103B" w:rsidRDefault="00C30798"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Anthropogenic impact</w:t>
            </w:r>
          </w:p>
        </w:tc>
        <w:tc>
          <w:tcPr>
            <w:tcW w:w="799" w:type="pct"/>
            <w:tcBorders>
              <w:top w:val="nil"/>
              <w:left w:val="nil"/>
              <w:bottom w:val="single" w:sz="4" w:space="0" w:color="auto"/>
              <w:right w:val="single" w:sz="4" w:space="0" w:color="auto"/>
            </w:tcBorders>
            <w:shd w:val="clear" w:color="auto" w:fill="auto"/>
            <w:vAlign w:val="center"/>
            <w:hideMark/>
          </w:tcPr>
          <w:p w14:paraId="6C7D55AC"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2001-2006</w:t>
            </w:r>
          </w:p>
        </w:tc>
        <w:tc>
          <w:tcPr>
            <w:tcW w:w="2788" w:type="pct"/>
            <w:tcBorders>
              <w:top w:val="nil"/>
              <w:left w:val="nil"/>
              <w:bottom w:val="single" w:sz="4" w:space="0" w:color="auto"/>
              <w:right w:val="single" w:sz="4" w:space="0" w:color="auto"/>
            </w:tcBorders>
            <w:shd w:val="clear" w:color="auto" w:fill="auto"/>
            <w:vAlign w:val="center"/>
            <w:hideMark/>
          </w:tcPr>
          <w:p w14:paraId="1F4CA5E4" w14:textId="77777777" w:rsidR="00DB6F49" w:rsidRPr="00D4103B" w:rsidRDefault="00C30798"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 xml:space="preserve">In a radius of </w:t>
            </w:r>
            <w:r w:rsidR="00DB6F49" w:rsidRPr="00D4103B">
              <w:rPr>
                <w:rFonts w:eastAsia="Times New Roman" w:cstheme="minorHAnsi"/>
                <w:color w:val="000000"/>
                <w:sz w:val="19"/>
                <w:szCs w:val="19"/>
                <w:lang w:val="en-GB"/>
              </w:rPr>
              <w:t xml:space="preserve">1 km </w:t>
            </w:r>
            <w:r w:rsidRPr="00D4103B">
              <w:rPr>
                <w:rFonts w:eastAsia="Times New Roman" w:cstheme="minorHAnsi"/>
                <w:color w:val="000000"/>
                <w:sz w:val="19"/>
                <w:szCs w:val="19"/>
                <w:lang w:val="en-GB"/>
              </w:rPr>
              <w:t>around the observation point and locations of Houbara groups</w:t>
            </w:r>
          </w:p>
        </w:tc>
      </w:tr>
      <w:tr w:rsidR="00DB6F49" w:rsidRPr="00D4103B" w14:paraId="0923048F"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368A188F"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6ADCE70F" w14:textId="20FE1F7A" w:rsidR="00DB6F49" w:rsidRPr="00D4103B" w:rsidRDefault="007E1664" w:rsidP="00DB6F49">
            <w:pPr>
              <w:spacing w:after="0" w:line="240" w:lineRule="auto"/>
              <w:jc w:val="center"/>
              <w:rPr>
                <w:rFonts w:eastAsia="Times New Roman" w:cstheme="minorHAnsi"/>
                <w:color w:val="000000"/>
                <w:sz w:val="19"/>
                <w:szCs w:val="19"/>
                <w:lang w:val="en-GB"/>
              </w:rPr>
            </w:pPr>
            <w:r>
              <w:rPr>
                <w:rFonts w:eastAsia="Times New Roman" w:cstheme="minorHAnsi"/>
                <w:color w:val="000000"/>
                <w:sz w:val="19"/>
                <w:szCs w:val="19"/>
                <w:lang w:val="en-GB"/>
              </w:rPr>
              <w:t>Since</w:t>
            </w:r>
            <w:r w:rsidR="00DB6F49" w:rsidRPr="00D4103B">
              <w:rPr>
                <w:rFonts w:eastAsia="Times New Roman" w:cstheme="minorHAnsi"/>
                <w:color w:val="000000"/>
                <w:sz w:val="19"/>
                <w:szCs w:val="19"/>
                <w:lang w:val="en-GB"/>
              </w:rPr>
              <w:t xml:space="preserve"> 2007</w:t>
            </w:r>
          </w:p>
        </w:tc>
        <w:tc>
          <w:tcPr>
            <w:tcW w:w="2788" w:type="pct"/>
            <w:tcBorders>
              <w:top w:val="nil"/>
              <w:left w:val="nil"/>
              <w:bottom w:val="single" w:sz="4" w:space="0" w:color="auto"/>
              <w:right w:val="single" w:sz="4" w:space="0" w:color="auto"/>
            </w:tcBorders>
            <w:shd w:val="clear" w:color="auto" w:fill="auto"/>
            <w:vAlign w:val="center"/>
            <w:hideMark/>
          </w:tcPr>
          <w:p w14:paraId="379924BC" w14:textId="77777777" w:rsidR="00DB6F49" w:rsidRPr="00D4103B" w:rsidRDefault="00C30798"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In a radius of 1.5km around the observation point</w:t>
            </w:r>
          </w:p>
        </w:tc>
      </w:tr>
      <w:tr w:rsidR="00DB6F49" w:rsidRPr="00D4103B" w14:paraId="5E6E7000" w14:textId="77777777" w:rsidTr="00D4103B">
        <w:trPr>
          <w:trHeight w:val="306"/>
        </w:trPr>
        <w:tc>
          <w:tcPr>
            <w:tcW w:w="1413" w:type="pct"/>
            <w:vMerge w:val="restart"/>
            <w:tcBorders>
              <w:top w:val="nil"/>
              <w:left w:val="single" w:sz="4" w:space="0" w:color="auto"/>
              <w:bottom w:val="single" w:sz="4" w:space="0" w:color="auto"/>
              <w:right w:val="single" w:sz="4" w:space="0" w:color="auto"/>
            </w:tcBorders>
            <w:shd w:val="clear" w:color="auto" w:fill="auto"/>
            <w:vAlign w:val="center"/>
            <w:hideMark/>
          </w:tcPr>
          <w:p w14:paraId="1F72A7A3" w14:textId="77777777" w:rsidR="00DB6F49" w:rsidRPr="00D4103B" w:rsidRDefault="00C30798"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Wildlife</w:t>
            </w:r>
          </w:p>
        </w:tc>
        <w:tc>
          <w:tcPr>
            <w:tcW w:w="799" w:type="pct"/>
            <w:tcBorders>
              <w:top w:val="nil"/>
              <w:left w:val="nil"/>
              <w:bottom w:val="single" w:sz="4" w:space="0" w:color="auto"/>
              <w:right w:val="single" w:sz="4" w:space="0" w:color="auto"/>
            </w:tcBorders>
            <w:shd w:val="clear" w:color="auto" w:fill="auto"/>
            <w:vAlign w:val="center"/>
            <w:hideMark/>
          </w:tcPr>
          <w:p w14:paraId="0C95C8D9"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2001-2002</w:t>
            </w:r>
          </w:p>
        </w:tc>
        <w:tc>
          <w:tcPr>
            <w:tcW w:w="2788" w:type="pct"/>
            <w:tcBorders>
              <w:top w:val="nil"/>
              <w:left w:val="nil"/>
              <w:bottom w:val="single" w:sz="4" w:space="0" w:color="auto"/>
              <w:right w:val="single" w:sz="4" w:space="0" w:color="auto"/>
            </w:tcBorders>
            <w:shd w:val="clear" w:color="auto" w:fill="auto"/>
            <w:vAlign w:val="center"/>
            <w:hideMark/>
          </w:tcPr>
          <w:p w14:paraId="6946DBE3" w14:textId="77777777" w:rsidR="00DB6F49" w:rsidRPr="00D4103B" w:rsidRDefault="00C30798"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All species, except very common ones</w:t>
            </w:r>
          </w:p>
        </w:tc>
      </w:tr>
      <w:tr w:rsidR="00DB6F49" w:rsidRPr="00D4103B" w14:paraId="35D436AA"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4DCB965A"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1653D92F"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2003</w:t>
            </w:r>
          </w:p>
        </w:tc>
        <w:tc>
          <w:tcPr>
            <w:tcW w:w="2788" w:type="pct"/>
            <w:tcBorders>
              <w:top w:val="nil"/>
              <w:left w:val="nil"/>
              <w:bottom w:val="single" w:sz="4" w:space="0" w:color="auto"/>
              <w:right w:val="single" w:sz="4" w:space="0" w:color="auto"/>
            </w:tcBorders>
            <w:shd w:val="clear" w:color="auto" w:fill="auto"/>
            <w:vAlign w:val="center"/>
            <w:hideMark/>
          </w:tcPr>
          <w:p w14:paraId="29BF956D" w14:textId="77777777" w:rsidR="00DB6F49" w:rsidRPr="00D4103B" w:rsidRDefault="00C30798"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Raptors, ungulates, lagomorphs, reptiles, felids and canids</w:t>
            </w:r>
          </w:p>
        </w:tc>
      </w:tr>
      <w:tr w:rsidR="00DB6F49" w:rsidRPr="00D4103B" w14:paraId="5CE5A333"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2941D6D9"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5DDC1A6C" w14:textId="77777777" w:rsidR="00DB6F49" w:rsidRPr="00D4103B" w:rsidRDefault="00DB6F49" w:rsidP="00DB6F49">
            <w:pPr>
              <w:spacing w:after="0" w:line="240" w:lineRule="auto"/>
              <w:jc w:val="center"/>
              <w:rPr>
                <w:rFonts w:eastAsia="Times New Roman" w:cstheme="minorHAnsi"/>
                <w:color w:val="000000"/>
                <w:sz w:val="19"/>
                <w:szCs w:val="19"/>
                <w:lang w:val="en-GB"/>
              </w:rPr>
            </w:pPr>
            <w:r w:rsidRPr="00D4103B">
              <w:rPr>
                <w:rFonts w:eastAsia="Times New Roman" w:cstheme="minorHAnsi"/>
                <w:color w:val="000000"/>
                <w:sz w:val="19"/>
                <w:szCs w:val="19"/>
                <w:lang w:val="en-GB"/>
              </w:rPr>
              <w:t>2004</w:t>
            </w:r>
          </w:p>
        </w:tc>
        <w:tc>
          <w:tcPr>
            <w:tcW w:w="2788" w:type="pct"/>
            <w:tcBorders>
              <w:top w:val="nil"/>
              <w:left w:val="nil"/>
              <w:bottom w:val="single" w:sz="4" w:space="0" w:color="auto"/>
              <w:right w:val="single" w:sz="4" w:space="0" w:color="auto"/>
            </w:tcBorders>
            <w:shd w:val="clear" w:color="auto" w:fill="auto"/>
            <w:vAlign w:val="center"/>
            <w:hideMark/>
          </w:tcPr>
          <w:p w14:paraId="5FEE8809" w14:textId="77777777" w:rsidR="00DB6F49" w:rsidRPr="00D4103B" w:rsidRDefault="00154BCF"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According to the knowledge of observers plus rare or remarkable species</w:t>
            </w:r>
          </w:p>
        </w:tc>
      </w:tr>
      <w:tr w:rsidR="00DB6F49" w:rsidRPr="00D4103B" w14:paraId="368DF048" w14:textId="77777777" w:rsidTr="00D4103B">
        <w:trPr>
          <w:trHeight w:val="306"/>
        </w:trPr>
        <w:tc>
          <w:tcPr>
            <w:tcW w:w="1413" w:type="pct"/>
            <w:vMerge/>
            <w:tcBorders>
              <w:top w:val="nil"/>
              <w:left w:val="single" w:sz="4" w:space="0" w:color="auto"/>
              <w:bottom w:val="single" w:sz="4" w:space="0" w:color="auto"/>
              <w:right w:val="single" w:sz="4" w:space="0" w:color="auto"/>
            </w:tcBorders>
            <w:vAlign w:val="center"/>
            <w:hideMark/>
          </w:tcPr>
          <w:p w14:paraId="70B2C4E0" w14:textId="77777777" w:rsidR="00DB6F49" w:rsidRPr="00D4103B" w:rsidRDefault="00DB6F49" w:rsidP="00DB6F49">
            <w:pPr>
              <w:spacing w:after="0" w:line="240" w:lineRule="auto"/>
              <w:jc w:val="center"/>
              <w:rPr>
                <w:rFonts w:eastAsia="Times New Roman" w:cstheme="minorHAnsi"/>
                <w:color w:val="000000"/>
                <w:sz w:val="19"/>
                <w:szCs w:val="19"/>
                <w:lang w:val="en-GB"/>
              </w:rPr>
            </w:pPr>
          </w:p>
        </w:tc>
        <w:tc>
          <w:tcPr>
            <w:tcW w:w="799" w:type="pct"/>
            <w:tcBorders>
              <w:top w:val="nil"/>
              <w:left w:val="nil"/>
              <w:bottom w:val="single" w:sz="4" w:space="0" w:color="auto"/>
              <w:right w:val="single" w:sz="4" w:space="0" w:color="auto"/>
            </w:tcBorders>
            <w:shd w:val="clear" w:color="auto" w:fill="auto"/>
            <w:vAlign w:val="center"/>
            <w:hideMark/>
          </w:tcPr>
          <w:p w14:paraId="1537AE0E" w14:textId="11359A45" w:rsidR="00DB6F49" w:rsidRPr="00D4103B" w:rsidRDefault="007E1664" w:rsidP="00DB6F49">
            <w:pPr>
              <w:spacing w:after="0" w:line="240" w:lineRule="auto"/>
              <w:jc w:val="center"/>
              <w:rPr>
                <w:rFonts w:eastAsia="Times New Roman" w:cstheme="minorHAnsi"/>
                <w:color w:val="000000"/>
                <w:sz w:val="19"/>
                <w:szCs w:val="19"/>
                <w:lang w:val="en-GB"/>
              </w:rPr>
            </w:pPr>
            <w:r>
              <w:rPr>
                <w:rFonts w:eastAsia="Times New Roman" w:cstheme="minorHAnsi"/>
                <w:color w:val="000000"/>
                <w:sz w:val="19"/>
                <w:szCs w:val="19"/>
                <w:lang w:val="en-GB"/>
              </w:rPr>
              <w:t>Since</w:t>
            </w:r>
            <w:r w:rsidR="00DB6F49" w:rsidRPr="00D4103B">
              <w:rPr>
                <w:rFonts w:eastAsia="Times New Roman" w:cstheme="minorHAnsi"/>
                <w:color w:val="000000"/>
                <w:sz w:val="19"/>
                <w:szCs w:val="19"/>
                <w:lang w:val="en-GB"/>
              </w:rPr>
              <w:t xml:space="preserve"> 2009</w:t>
            </w:r>
          </w:p>
        </w:tc>
        <w:tc>
          <w:tcPr>
            <w:tcW w:w="2788" w:type="pct"/>
            <w:tcBorders>
              <w:top w:val="nil"/>
              <w:left w:val="nil"/>
              <w:bottom w:val="single" w:sz="4" w:space="0" w:color="auto"/>
              <w:right w:val="single" w:sz="4" w:space="0" w:color="auto"/>
            </w:tcBorders>
            <w:shd w:val="clear" w:color="auto" w:fill="auto"/>
            <w:vAlign w:val="center"/>
            <w:hideMark/>
          </w:tcPr>
          <w:p w14:paraId="141CF920" w14:textId="77777777" w:rsidR="00DB6F49" w:rsidRPr="00D4103B" w:rsidRDefault="00154BCF" w:rsidP="00D4103B">
            <w:pPr>
              <w:spacing w:after="0" w:line="240" w:lineRule="auto"/>
              <w:jc w:val="left"/>
              <w:rPr>
                <w:rFonts w:eastAsia="Times New Roman" w:cstheme="minorHAnsi"/>
                <w:color w:val="000000"/>
                <w:sz w:val="19"/>
                <w:szCs w:val="19"/>
                <w:lang w:val="en-GB"/>
              </w:rPr>
            </w:pPr>
            <w:r w:rsidRPr="00D4103B">
              <w:rPr>
                <w:rFonts w:eastAsia="Times New Roman" w:cstheme="minorHAnsi"/>
                <w:color w:val="000000"/>
                <w:sz w:val="19"/>
                <w:szCs w:val="19"/>
                <w:lang w:val="en-GB"/>
              </w:rPr>
              <w:t>Predators and ungulates in a radius of 1.5km around the observation point</w:t>
            </w:r>
          </w:p>
        </w:tc>
      </w:tr>
    </w:tbl>
    <w:p w14:paraId="57706E0F" w14:textId="77777777" w:rsidR="007F1ADA" w:rsidRDefault="007F1ADA" w:rsidP="007F1ADA"/>
    <w:p w14:paraId="6B9D6F53" w14:textId="77777777" w:rsidR="007F1ADA" w:rsidRDefault="007F1ADA">
      <w:pPr>
        <w:jc w:val="left"/>
        <w:rPr>
          <w:rFonts w:ascii="Arial" w:eastAsiaTheme="majorEastAsia" w:hAnsi="Arial" w:cstheme="majorBidi"/>
          <w:b/>
          <w:sz w:val="24"/>
          <w:szCs w:val="28"/>
          <w:lang w:val="en-GB"/>
        </w:rPr>
      </w:pPr>
      <w:r>
        <w:br w:type="page"/>
      </w:r>
    </w:p>
    <w:p w14:paraId="11E388A2" w14:textId="0F3B28EB" w:rsidR="00DB6F49" w:rsidRDefault="00B37DE9" w:rsidP="00B37DE9">
      <w:pPr>
        <w:pStyle w:val="Style4"/>
      </w:pPr>
      <w:bookmarkStart w:id="7" w:name="_Toc203143219"/>
      <w:r w:rsidRPr="00B37DE9">
        <w:lastRenderedPageBreak/>
        <w:t xml:space="preserve">Evolution of the number of </w:t>
      </w:r>
      <w:r w:rsidR="00827F7D">
        <w:t>observation points</w:t>
      </w:r>
      <w:bookmarkEnd w:id="7"/>
    </w:p>
    <w:p w14:paraId="618CEE12" w14:textId="6B60C431" w:rsidR="007F1ADA" w:rsidRPr="007F1ADA" w:rsidRDefault="007F1ADA" w:rsidP="007F1ADA">
      <w:pPr>
        <w:rPr>
          <w:lang w:val="en-GB"/>
        </w:rPr>
      </w:pPr>
      <w:r w:rsidRPr="007F1ADA">
        <w:rPr>
          <w:lang w:val="en-GB"/>
        </w:rPr>
        <w:t>B</w:t>
      </w:r>
      <w:r>
        <w:rPr>
          <w:lang w:val="en-GB"/>
        </w:rPr>
        <w:t xml:space="preserve">efore 2020, the grid of reference points was visited as many times as necessary to reach a minimum of 60 groups of Houbara (minimum required to get strong density analysis). Since 2020, a second grid has been interposed to the original one in </w:t>
      </w:r>
      <w:r w:rsidR="00F53B40">
        <w:rPr>
          <w:lang w:val="en-GB"/>
        </w:rPr>
        <w:t>most of the</w:t>
      </w:r>
      <w:r>
        <w:rPr>
          <w:lang w:val="en-GB"/>
        </w:rPr>
        <w:t xml:space="preserve"> area</w:t>
      </w:r>
      <w:r w:rsidR="00F53B40">
        <w:rPr>
          <w:lang w:val="en-GB"/>
        </w:rPr>
        <w:t>s</w:t>
      </w:r>
      <w:r>
        <w:rPr>
          <w:lang w:val="en-GB"/>
        </w:rPr>
        <w:t>, to increase the effort while reducing the risk of autocorrelation.</w:t>
      </w:r>
      <w:r w:rsidR="00F53B40">
        <w:rPr>
          <w:lang w:val="en-GB"/>
        </w:rPr>
        <w:t xml:space="preserve"> The evolution of the number of reference points by area surveyed during several years are presented in </w:t>
      </w:r>
      <w:r w:rsidR="00F53B40">
        <w:rPr>
          <w:lang w:val="en-GB"/>
        </w:rPr>
        <w:fldChar w:fldCharType="begin"/>
      </w:r>
      <w:r w:rsidR="00F53B40">
        <w:rPr>
          <w:lang w:val="en-GB"/>
        </w:rPr>
        <w:instrText xml:space="preserve"> REF _Ref203140504 \h </w:instrText>
      </w:r>
      <w:r w:rsidR="00F53B40">
        <w:rPr>
          <w:lang w:val="en-GB"/>
        </w:rPr>
      </w:r>
      <w:r w:rsidR="00F53B40">
        <w:rPr>
          <w:lang w:val="en-GB"/>
        </w:rPr>
        <w:fldChar w:fldCharType="separate"/>
      </w:r>
      <w:r w:rsidR="003419AC" w:rsidRPr="00F53B40">
        <w:rPr>
          <w:lang w:val="en-GB"/>
        </w:rPr>
        <w:t xml:space="preserve">Table </w:t>
      </w:r>
      <w:r w:rsidR="003419AC">
        <w:rPr>
          <w:noProof/>
          <w:lang w:val="en-GB"/>
        </w:rPr>
        <w:t>1</w:t>
      </w:r>
      <w:r w:rsidR="00F53B40">
        <w:rPr>
          <w:lang w:val="en-GB"/>
        </w:rPr>
        <w:fldChar w:fldCharType="end"/>
      </w:r>
      <w:r w:rsidR="00F53B40">
        <w:rPr>
          <w:lang w:val="en-GB"/>
        </w:rPr>
        <w:t>.</w:t>
      </w:r>
      <w:r w:rsidR="00C1799F">
        <w:rPr>
          <w:lang w:val="en-GB"/>
        </w:rPr>
        <w:t xml:space="preserve"> The repartition of all observation points since 2001 in.</w:t>
      </w:r>
    </w:p>
    <w:p w14:paraId="60FD5763" w14:textId="0EE6728A" w:rsidR="00B37DE9" w:rsidRPr="00B37DE9" w:rsidRDefault="00F53B40" w:rsidP="00C1799F">
      <w:pPr>
        <w:pStyle w:val="Caption"/>
        <w:rPr>
          <w:lang w:val="en-GB"/>
        </w:rPr>
      </w:pPr>
      <w:bookmarkStart w:id="8" w:name="_Ref203140504"/>
      <w:r w:rsidRPr="00F53B40">
        <w:rPr>
          <w:lang w:val="en-GB"/>
        </w:rPr>
        <w:t xml:space="preserve">Table </w:t>
      </w:r>
      <w:r>
        <w:fldChar w:fldCharType="begin"/>
      </w:r>
      <w:r w:rsidRPr="00F53B40">
        <w:rPr>
          <w:lang w:val="en-GB"/>
        </w:rPr>
        <w:instrText xml:space="preserve"> SEQ Table \* ARABIC </w:instrText>
      </w:r>
      <w:r>
        <w:fldChar w:fldCharType="separate"/>
      </w:r>
      <w:r w:rsidR="003419AC">
        <w:rPr>
          <w:noProof/>
          <w:lang w:val="en-GB"/>
        </w:rPr>
        <w:t>1</w:t>
      </w:r>
      <w:r>
        <w:fldChar w:fldCharType="end"/>
      </w:r>
      <w:bookmarkEnd w:id="8"/>
      <w:r w:rsidRPr="00F53B40">
        <w:rPr>
          <w:lang w:val="en-GB"/>
        </w:rPr>
        <w:t> :</w:t>
      </w:r>
      <w:r>
        <w:rPr>
          <w:lang w:val="en-GB"/>
        </w:rPr>
        <w:t xml:space="preserve"> </w:t>
      </w:r>
      <w:r w:rsidR="00B37DE9" w:rsidRPr="00B37DE9">
        <w:rPr>
          <w:lang w:val="en-GB"/>
        </w:rPr>
        <w:t xml:space="preserve">Number of validated </w:t>
      </w:r>
      <w:r w:rsidR="00827F7D">
        <w:rPr>
          <w:lang w:val="en-GB"/>
        </w:rPr>
        <w:t>observation points</w:t>
      </w:r>
      <w:r w:rsidR="00B37DE9" w:rsidRPr="00B37DE9">
        <w:rPr>
          <w:lang w:val="en-GB"/>
        </w:rPr>
        <w:t xml:space="preserve"> by year and area.</w:t>
      </w:r>
      <w:r>
        <w:rPr>
          <w:lang w:val="en-GB"/>
        </w:rPr>
        <w:t xml:space="preserve"> A</w:t>
      </w:r>
      <w:r w:rsidR="00B37DE9" w:rsidRPr="00B37DE9">
        <w:rPr>
          <w:lang w:val="en-GB"/>
        </w:rPr>
        <w:t>reas not monitored anymore are shaded in grey (Update 20</w:t>
      </w:r>
      <w:r>
        <w:rPr>
          <w:lang w:val="en-GB"/>
        </w:rPr>
        <w:t>25</w:t>
      </w:r>
      <w:r w:rsidR="00B37DE9" w:rsidRPr="00B37DE9">
        <w:rPr>
          <w:lang w:val="en-GB"/>
        </w:rPr>
        <w:t>)</w:t>
      </w:r>
      <w:r w:rsidR="00E71A89">
        <w:rPr>
          <w:lang w:val="en-GB"/>
        </w:rPr>
        <w:t>. In red, points on a 6x6km</w:t>
      </w:r>
      <w:r w:rsidR="00E71A89" w:rsidRPr="00E71A89">
        <w:rPr>
          <w:lang w:val="en-GB"/>
        </w:rPr>
        <w:t xml:space="preserve"> </w:t>
      </w:r>
      <w:r w:rsidR="00E71A89">
        <w:rPr>
          <w:lang w:val="en-GB"/>
        </w:rPr>
        <w:t>square grid</w:t>
      </w:r>
    </w:p>
    <w:tbl>
      <w:tblPr>
        <w:tblW w:w="4499" w:type="pct"/>
        <w:tblCellMar>
          <w:left w:w="70" w:type="dxa"/>
          <w:right w:w="70" w:type="dxa"/>
        </w:tblCellMar>
        <w:tblLook w:val="04A0" w:firstRow="1" w:lastRow="0" w:firstColumn="1" w:lastColumn="0" w:noHBand="0" w:noVBand="1"/>
      </w:tblPr>
      <w:tblGrid>
        <w:gridCol w:w="760"/>
        <w:gridCol w:w="1005"/>
        <w:gridCol w:w="1000"/>
        <w:gridCol w:w="1000"/>
        <w:gridCol w:w="1000"/>
        <w:gridCol w:w="1000"/>
        <w:gridCol w:w="974"/>
        <w:gridCol w:w="969"/>
        <w:gridCol w:w="960"/>
      </w:tblGrid>
      <w:tr w:rsidR="00C1799F" w:rsidRPr="00B37DE9" w14:paraId="663CFF7B" w14:textId="77777777" w:rsidTr="00C1799F">
        <w:trPr>
          <w:trHeight w:val="255"/>
        </w:trPr>
        <w:tc>
          <w:tcPr>
            <w:tcW w:w="438" w:type="pct"/>
            <w:tcBorders>
              <w:top w:val="nil"/>
              <w:left w:val="nil"/>
              <w:bottom w:val="nil"/>
              <w:right w:val="nil"/>
            </w:tcBorders>
            <w:shd w:val="clear" w:color="auto" w:fill="auto"/>
            <w:noWrap/>
            <w:vAlign w:val="center"/>
          </w:tcPr>
          <w:p w14:paraId="47A0F98C"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3448" w:type="pct"/>
            <w:gridSpan w:val="6"/>
            <w:tcBorders>
              <w:top w:val="single" w:sz="8" w:space="0" w:color="auto"/>
              <w:left w:val="single" w:sz="4" w:space="0" w:color="auto"/>
              <w:bottom w:val="single" w:sz="8" w:space="0" w:color="auto"/>
              <w:right w:val="single" w:sz="4" w:space="0" w:color="auto"/>
            </w:tcBorders>
            <w:shd w:val="clear" w:color="auto" w:fill="FDE9D9" w:themeFill="accent6" w:themeFillTint="33"/>
            <w:vAlign w:val="center"/>
          </w:tcPr>
          <w:p w14:paraId="062AB4F2" w14:textId="6C5EF807"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Eastern Morocco</w:t>
            </w:r>
          </w:p>
        </w:tc>
        <w:tc>
          <w:tcPr>
            <w:tcW w:w="1114" w:type="pct"/>
            <w:gridSpan w:val="2"/>
            <w:tcBorders>
              <w:top w:val="single" w:sz="8" w:space="0" w:color="auto"/>
              <w:left w:val="nil"/>
              <w:bottom w:val="single" w:sz="8" w:space="0" w:color="auto"/>
              <w:right w:val="single" w:sz="4" w:space="0" w:color="auto"/>
            </w:tcBorders>
            <w:shd w:val="clear" w:color="auto" w:fill="FDE9D9" w:themeFill="accent6" w:themeFillTint="33"/>
            <w:vAlign w:val="center"/>
          </w:tcPr>
          <w:p w14:paraId="6ADE1E4A" w14:textId="11E977F5"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Tata</w:t>
            </w:r>
          </w:p>
        </w:tc>
      </w:tr>
      <w:tr w:rsidR="00C1799F" w:rsidRPr="00B37DE9" w14:paraId="0AD022BB" w14:textId="3603E5BA" w:rsidTr="00C1799F">
        <w:trPr>
          <w:trHeight w:val="255"/>
        </w:trPr>
        <w:tc>
          <w:tcPr>
            <w:tcW w:w="438" w:type="pct"/>
            <w:tcBorders>
              <w:top w:val="nil"/>
              <w:left w:val="nil"/>
              <w:bottom w:val="nil"/>
              <w:right w:val="nil"/>
            </w:tcBorders>
            <w:shd w:val="clear" w:color="auto" w:fill="auto"/>
            <w:noWrap/>
            <w:vAlign w:val="center"/>
            <w:hideMark/>
          </w:tcPr>
          <w:p w14:paraId="720E5511"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9" w:type="pct"/>
            <w:tcBorders>
              <w:top w:val="single" w:sz="8" w:space="0" w:color="auto"/>
              <w:left w:val="single" w:sz="4" w:space="0" w:color="auto"/>
              <w:bottom w:val="single" w:sz="8" w:space="0" w:color="auto"/>
              <w:right w:val="single" w:sz="4" w:space="0" w:color="auto"/>
            </w:tcBorders>
            <w:shd w:val="clear" w:color="auto" w:fill="FDE9D9" w:themeFill="accent6" w:themeFillTint="33"/>
            <w:vAlign w:val="center"/>
          </w:tcPr>
          <w:p w14:paraId="5F45E304" w14:textId="0F5D5CEC"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Al Baten</w:t>
            </w:r>
          </w:p>
        </w:tc>
        <w:tc>
          <w:tcPr>
            <w:tcW w:w="577" w:type="pct"/>
            <w:tcBorders>
              <w:top w:val="single" w:sz="8" w:space="0" w:color="auto"/>
              <w:left w:val="nil"/>
              <w:bottom w:val="single" w:sz="8" w:space="0" w:color="auto"/>
              <w:right w:val="single" w:sz="4" w:space="0" w:color="auto"/>
            </w:tcBorders>
            <w:shd w:val="clear" w:color="auto" w:fill="FDE9D9" w:themeFill="accent6" w:themeFillTint="33"/>
            <w:vAlign w:val="center"/>
            <w:hideMark/>
          </w:tcPr>
          <w:p w14:paraId="4E896D46"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proofErr w:type="spellStart"/>
            <w:r w:rsidRPr="00B37DE9">
              <w:rPr>
                <w:rFonts w:eastAsia="Times New Roman" w:cs="Times New Roman"/>
                <w:b/>
                <w:bCs/>
                <w:color w:val="000000"/>
                <w:sz w:val="14"/>
                <w:szCs w:val="14"/>
                <w:lang w:val="en-GB"/>
              </w:rPr>
              <w:t>Enjil</w:t>
            </w:r>
            <w:proofErr w:type="spellEnd"/>
          </w:p>
        </w:tc>
        <w:tc>
          <w:tcPr>
            <w:tcW w:w="577" w:type="pct"/>
            <w:tcBorders>
              <w:top w:val="single" w:sz="8" w:space="0" w:color="auto"/>
              <w:left w:val="nil"/>
              <w:bottom w:val="single" w:sz="8" w:space="0" w:color="auto"/>
              <w:right w:val="single" w:sz="4" w:space="0" w:color="auto"/>
            </w:tcBorders>
            <w:shd w:val="clear" w:color="auto" w:fill="FDE9D9" w:themeFill="accent6" w:themeFillTint="33"/>
            <w:vAlign w:val="center"/>
          </w:tcPr>
          <w:p w14:paraId="6E2309E2" w14:textId="5098E99D"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 xml:space="preserve">North </w:t>
            </w:r>
            <w:proofErr w:type="spellStart"/>
            <w:r w:rsidRPr="00B37DE9">
              <w:rPr>
                <w:rFonts w:eastAsia="Times New Roman" w:cs="Times New Roman"/>
                <w:b/>
                <w:bCs/>
                <w:color w:val="000000"/>
                <w:sz w:val="14"/>
                <w:szCs w:val="14"/>
                <w:lang w:val="en-GB"/>
              </w:rPr>
              <w:t>Maatarka</w:t>
            </w:r>
            <w:proofErr w:type="spellEnd"/>
          </w:p>
        </w:tc>
        <w:tc>
          <w:tcPr>
            <w:tcW w:w="577" w:type="pct"/>
            <w:tcBorders>
              <w:top w:val="single" w:sz="8" w:space="0" w:color="auto"/>
              <w:left w:val="single" w:sz="4" w:space="0" w:color="auto"/>
              <w:bottom w:val="single" w:sz="8" w:space="0" w:color="auto"/>
              <w:right w:val="single" w:sz="4" w:space="0" w:color="auto"/>
            </w:tcBorders>
            <w:shd w:val="clear" w:color="auto" w:fill="FDE9D9" w:themeFill="accent6" w:themeFillTint="33"/>
            <w:vAlign w:val="center"/>
          </w:tcPr>
          <w:p w14:paraId="4954F34C" w14:textId="3F5B13C2" w:rsidR="00C1799F"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 xml:space="preserve">South </w:t>
            </w:r>
            <w:proofErr w:type="spellStart"/>
            <w:r>
              <w:rPr>
                <w:rFonts w:eastAsia="Times New Roman" w:cs="Times New Roman"/>
                <w:b/>
                <w:bCs/>
                <w:color w:val="000000"/>
                <w:sz w:val="14"/>
                <w:szCs w:val="14"/>
                <w:lang w:val="en-GB"/>
              </w:rPr>
              <w:t>Maatarka</w:t>
            </w:r>
            <w:proofErr w:type="spellEnd"/>
          </w:p>
        </w:tc>
        <w:tc>
          <w:tcPr>
            <w:tcW w:w="577" w:type="pct"/>
            <w:tcBorders>
              <w:top w:val="single" w:sz="8" w:space="0" w:color="auto"/>
              <w:left w:val="single" w:sz="4" w:space="0" w:color="auto"/>
              <w:bottom w:val="single" w:sz="8" w:space="0" w:color="auto"/>
              <w:right w:val="single" w:sz="4" w:space="0" w:color="auto"/>
            </w:tcBorders>
            <w:shd w:val="clear" w:color="auto" w:fill="FDE9D9" w:themeFill="accent6" w:themeFillTint="33"/>
            <w:vAlign w:val="center"/>
            <w:hideMark/>
          </w:tcPr>
          <w:p w14:paraId="068D4565" w14:textId="6786364F" w:rsidR="00C1799F" w:rsidRPr="00B37DE9" w:rsidRDefault="00C1799F" w:rsidP="00C1799F">
            <w:pPr>
              <w:spacing w:after="0" w:line="240" w:lineRule="auto"/>
              <w:jc w:val="center"/>
              <w:rPr>
                <w:rFonts w:eastAsia="Times New Roman" w:cs="Times New Roman"/>
                <w:b/>
                <w:bCs/>
                <w:color w:val="000000"/>
                <w:sz w:val="14"/>
                <w:szCs w:val="14"/>
                <w:lang w:val="en-GB"/>
              </w:rPr>
            </w:pPr>
            <w:proofErr w:type="spellStart"/>
            <w:r w:rsidRPr="00B37DE9">
              <w:rPr>
                <w:rFonts w:eastAsia="Times New Roman" w:cs="Times New Roman"/>
                <w:b/>
                <w:bCs/>
                <w:color w:val="000000"/>
                <w:sz w:val="14"/>
                <w:szCs w:val="14"/>
                <w:lang w:val="en-GB"/>
              </w:rPr>
              <w:t>Moulouya</w:t>
            </w:r>
            <w:proofErr w:type="spellEnd"/>
          </w:p>
        </w:tc>
        <w:tc>
          <w:tcPr>
            <w:tcW w:w="562" w:type="pct"/>
            <w:tcBorders>
              <w:top w:val="single" w:sz="8" w:space="0" w:color="auto"/>
              <w:left w:val="nil"/>
              <w:bottom w:val="single" w:sz="8" w:space="0" w:color="auto"/>
              <w:right w:val="single" w:sz="4" w:space="0" w:color="auto"/>
            </w:tcBorders>
            <w:shd w:val="clear" w:color="auto" w:fill="FDE9D9" w:themeFill="accent6" w:themeFillTint="33"/>
            <w:vAlign w:val="center"/>
            <w:hideMark/>
          </w:tcPr>
          <w:p w14:paraId="4607115A"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proofErr w:type="spellStart"/>
            <w:r w:rsidRPr="00B37DE9">
              <w:rPr>
                <w:rFonts w:eastAsia="Times New Roman" w:cs="Times New Roman"/>
                <w:b/>
                <w:bCs/>
                <w:color w:val="000000"/>
                <w:sz w:val="14"/>
                <w:szCs w:val="14"/>
                <w:lang w:val="en-GB"/>
              </w:rPr>
              <w:t>Tamlelt</w:t>
            </w:r>
            <w:proofErr w:type="spellEnd"/>
          </w:p>
        </w:tc>
        <w:tc>
          <w:tcPr>
            <w:tcW w:w="559" w:type="pct"/>
            <w:tcBorders>
              <w:top w:val="single" w:sz="8" w:space="0" w:color="auto"/>
              <w:left w:val="nil"/>
              <w:bottom w:val="single" w:sz="8" w:space="0" w:color="auto"/>
              <w:right w:val="single" w:sz="4" w:space="0" w:color="auto"/>
            </w:tcBorders>
            <w:shd w:val="clear" w:color="auto" w:fill="FDE9D9" w:themeFill="accent6" w:themeFillTint="33"/>
            <w:vAlign w:val="center"/>
          </w:tcPr>
          <w:p w14:paraId="2313D8EF" w14:textId="72D5233F"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Akka</w:t>
            </w:r>
          </w:p>
        </w:tc>
        <w:tc>
          <w:tcPr>
            <w:tcW w:w="555" w:type="pct"/>
            <w:tcBorders>
              <w:top w:val="single" w:sz="8" w:space="0" w:color="auto"/>
              <w:left w:val="single" w:sz="4" w:space="0" w:color="auto"/>
              <w:bottom w:val="single" w:sz="8" w:space="0" w:color="auto"/>
              <w:right w:val="single" w:sz="4" w:space="0" w:color="auto"/>
            </w:tcBorders>
            <w:shd w:val="clear" w:color="auto" w:fill="FDE9D9" w:themeFill="accent6" w:themeFillTint="33"/>
            <w:vAlign w:val="center"/>
          </w:tcPr>
          <w:p w14:paraId="6C07F59B" w14:textId="261566E2" w:rsidR="00C1799F" w:rsidRPr="00B37DE9" w:rsidRDefault="00C1799F" w:rsidP="00C1799F">
            <w:pPr>
              <w:spacing w:after="0" w:line="240" w:lineRule="auto"/>
              <w:jc w:val="center"/>
              <w:rPr>
                <w:rFonts w:eastAsia="Times New Roman" w:cs="Times New Roman"/>
                <w:b/>
                <w:bCs/>
                <w:color w:val="000000"/>
                <w:sz w:val="14"/>
                <w:szCs w:val="14"/>
                <w:lang w:val="en-GB"/>
              </w:rPr>
            </w:pPr>
            <w:proofErr w:type="spellStart"/>
            <w:r w:rsidRPr="00B37DE9">
              <w:rPr>
                <w:rFonts w:eastAsia="Times New Roman" w:cs="Times New Roman"/>
                <w:b/>
                <w:bCs/>
                <w:color w:val="000000"/>
                <w:sz w:val="14"/>
                <w:szCs w:val="14"/>
                <w:lang w:val="en-GB"/>
              </w:rPr>
              <w:t>Faija</w:t>
            </w:r>
            <w:proofErr w:type="spellEnd"/>
          </w:p>
        </w:tc>
      </w:tr>
      <w:tr w:rsidR="00C1799F" w:rsidRPr="00B37DE9" w14:paraId="25BBA30B" w14:textId="2694E5CE" w:rsidTr="00C1799F">
        <w:trPr>
          <w:trHeight w:val="255"/>
        </w:trPr>
        <w:tc>
          <w:tcPr>
            <w:tcW w:w="438" w:type="pct"/>
            <w:tcBorders>
              <w:top w:val="single" w:sz="8" w:space="0" w:color="auto"/>
              <w:left w:val="single" w:sz="8" w:space="0" w:color="auto"/>
              <w:bottom w:val="dotted" w:sz="4" w:space="0" w:color="auto"/>
              <w:right w:val="single" w:sz="8" w:space="0" w:color="auto"/>
            </w:tcBorders>
            <w:shd w:val="clear" w:color="auto" w:fill="auto"/>
            <w:noWrap/>
            <w:vAlign w:val="center"/>
            <w:hideMark/>
          </w:tcPr>
          <w:p w14:paraId="6DD126D0"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2001</w:t>
            </w:r>
          </w:p>
        </w:tc>
        <w:tc>
          <w:tcPr>
            <w:tcW w:w="579" w:type="pct"/>
            <w:tcBorders>
              <w:top w:val="single" w:sz="8" w:space="0" w:color="auto"/>
              <w:left w:val="single" w:sz="4" w:space="0" w:color="auto"/>
              <w:bottom w:val="dotted" w:sz="4" w:space="0" w:color="auto"/>
              <w:right w:val="single" w:sz="4" w:space="0" w:color="auto"/>
            </w:tcBorders>
            <w:vAlign w:val="center"/>
          </w:tcPr>
          <w:p w14:paraId="316C11F4" w14:textId="0BC270A0"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60</w:t>
            </w:r>
          </w:p>
        </w:tc>
        <w:tc>
          <w:tcPr>
            <w:tcW w:w="577" w:type="pct"/>
            <w:tcBorders>
              <w:top w:val="nil"/>
              <w:left w:val="nil"/>
              <w:bottom w:val="dotted" w:sz="4" w:space="0" w:color="auto"/>
              <w:right w:val="single" w:sz="4" w:space="0" w:color="auto"/>
            </w:tcBorders>
            <w:shd w:val="clear" w:color="auto" w:fill="D9D9D9" w:themeFill="background1" w:themeFillShade="D9"/>
            <w:noWrap/>
            <w:vAlign w:val="center"/>
            <w:hideMark/>
          </w:tcPr>
          <w:p w14:paraId="142FA90B" w14:textId="77777777"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29</w:t>
            </w:r>
          </w:p>
        </w:tc>
        <w:tc>
          <w:tcPr>
            <w:tcW w:w="577" w:type="pct"/>
            <w:tcBorders>
              <w:top w:val="nil"/>
              <w:left w:val="nil"/>
              <w:bottom w:val="dotted" w:sz="4" w:space="0" w:color="auto"/>
              <w:right w:val="single" w:sz="4" w:space="0" w:color="auto"/>
            </w:tcBorders>
            <w:vAlign w:val="center"/>
          </w:tcPr>
          <w:p w14:paraId="7EB5D398"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nil"/>
              <w:left w:val="single" w:sz="4" w:space="0" w:color="auto"/>
              <w:bottom w:val="dotted" w:sz="4" w:space="0" w:color="auto"/>
              <w:right w:val="single" w:sz="4" w:space="0" w:color="auto"/>
            </w:tcBorders>
            <w:vAlign w:val="center"/>
          </w:tcPr>
          <w:p w14:paraId="26C022AC"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nil"/>
              <w:left w:val="single" w:sz="4" w:space="0" w:color="auto"/>
              <w:bottom w:val="dotted" w:sz="4" w:space="0" w:color="auto"/>
              <w:right w:val="single" w:sz="4" w:space="0" w:color="auto"/>
            </w:tcBorders>
            <w:shd w:val="clear" w:color="auto" w:fill="auto"/>
            <w:noWrap/>
            <w:vAlign w:val="center"/>
            <w:hideMark/>
          </w:tcPr>
          <w:p w14:paraId="486DB300" w14:textId="47663F8F" w:rsidR="00C1799F" w:rsidRPr="00B37DE9" w:rsidRDefault="00C1799F" w:rsidP="00C1799F">
            <w:pPr>
              <w:spacing w:after="0" w:line="240" w:lineRule="auto"/>
              <w:jc w:val="center"/>
              <w:rPr>
                <w:rFonts w:eastAsia="Times New Roman" w:cs="Times New Roman"/>
                <w:color w:val="000000"/>
                <w:sz w:val="14"/>
                <w:szCs w:val="14"/>
                <w:lang w:val="en-GB"/>
              </w:rPr>
            </w:pPr>
          </w:p>
        </w:tc>
        <w:tc>
          <w:tcPr>
            <w:tcW w:w="562" w:type="pct"/>
            <w:tcBorders>
              <w:top w:val="nil"/>
              <w:left w:val="nil"/>
              <w:bottom w:val="dotted" w:sz="4" w:space="0" w:color="auto"/>
              <w:right w:val="single" w:sz="4" w:space="0" w:color="auto"/>
            </w:tcBorders>
            <w:shd w:val="clear" w:color="auto" w:fill="auto"/>
            <w:noWrap/>
            <w:vAlign w:val="center"/>
            <w:hideMark/>
          </w:tcPr>
          <w:p w14:paraId="2857942F" w14:textId="0E1BA71E" w:rsidR="00C1799F" w:rsidRPr="00B37DE9" w:rsidRDefault="00C1799F" w:rsidP="00C1799F">
            <w:pPr>
              <w:spacing w:after="0" w:line="240" w:lineRule="auto"/>
              <w:jc w:val="center"/>
              <w:rPr>
                <w:rFonts w:eastAsia="Times New Roman" w:cs="Times New Roman"/>
                <w:color w:val="000000"/>
                <w:sz w:val="14"/>
                <w:szCs w:val="14"/>
                <w:lang w:val="en-GB"/>
              </w:rPr>
            </w:pPr>
          </w:p>
        </w:tc>
        <w:tc>
          <w:tcPr>
            <w:tcW w:w="559" w:type="pct"/>
            <w:tcBorders>
              <w:top w:val="nil"/>
              <w:left w:val="nil"/>
              <w:bottom w:val="dotted" w:sz="4" w:space="0" w:color="auto"/>
              <w:right w:val="single" w:sz="4" w:space="0" w:color="auto"/>
            </w:tcBorders>
            <w:shd w:val="clear" w:color="auto" w:fill="D9D9D9" w:themeFill="background1" w:themeFillShade="D9"/>
            <w:vAlign w:val="center"/>
          </w:tcPr>
          <w:p w14:paraId="0B428648"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55" w:type="pct"/>
            <w:tcBorders>
              <w:top w:val="nil"/>
              <w:left w:val="single" w:sz="4" w:space="0" w:color="auto"/>
              <w:bottom w:val="dotted" w:sz="4" w:space="0" w:color="auto"/>
              <w:right w:val="single" w:sz="4" w:space="0" w:color="auto"/>
            </w:tcBorders>
            <w:vAlign w:val="center"/>
          </w:tcPr>
          <w:p w14:paraId="5099554A" w14:textId="339A4C53" w:rsidR="00C1799F" w:rsidRPr="00B37DE9" w:rsidRDefault="00C1799F" w:rsidP="00C1799F">
            <w:pPr>
              <w:spacing w:after="0" w:line="240" w:lineRule="auto"/>
              <w:jc w:val="center"/>
              <w:rPr>
                <w:rFonts w:eastAsia="Times New Roman" w:cs="Times New Roman"/>
                <w:color w:val="000000"/>
                <w:sz w:val="14"/>
                <w:szCs w:val="14"/>
                <w:lang w:val="en-GB"/>
              </w:rPr>
            </w:pPr>
          </w:p>
        </w:tc>
      </w:tr>
      <w:tr w:rsidR="00C1799F" w:rsidRPr="00B37DE9" w14:paraId="688121B5" w14:textId="0601952F" w:rsidTr="00C1799F">
        <w:trPr>
          <w:trHeight w:val="255"/>
        </w:trPr>
        <w:tc>
          <w:tcPr>
            <w:tcW w:w="438" w:type="pct"/>
            <w:tcBorders>
              <w:top w:val="nil"/>
              <w:left w:val="single" w:sz="8" w:space="0" w:color="auto"/>
              <w:bottom w:val="nil"/>
              <w:right w:val="single" w:sz="8" w:space="0" w:color="auto"/>
            </w:tcBorders>
            <w:shd w:val="clear" w:color="auto" w:fill="auto"/>
            <w:noWrap/>
            <w:vAlign w:val="center"/>
            <w:hideMark/>
          </w:tcPr>
          <w:p w14:paraId="2A6AA84D"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2002</w:t>
            </w:r>
          </w:p>
        </w:tc>
        <w:tc>
          <w:tcPr>
            <w:tcW w:w="579" w:type="pct"/>
            <w:tcBorders>
              <w:top w:val="nil"/>
              <w:left w:val="single" w:sz="4" w:space="0" w:color="auto"/>
              <w:bottom w:val="nil"/>
              <w:right w:val="single" w:sz="4" w:space="0" w:color="auto"/>
            </w:tcBorders>
            <w:vAlign w:val="center"/>
          </w:tcPr>
          <w:p w14:paraId="1654E572" w14:textId="3D676804"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59</w:t>
            </w:r>
          </w:p>
        </w:tc>
        <w:tc>
          <w:tcPr>
            <w:tcW w:w="577" w:type="pct"/>
            <w:tcBorders>
              <w:top w:val="nil"/>
              <w:left w:val="nil"/>
              <w:bottom w:val="nil"/>
              <w:right w:val="single" w:sz="4" w:space="0" w:color="auto"/>
            </w:tcBorders>
            <w:shd w:val="clear" w:color="auto" w:fill="D9D9D9" w:themeFill="background1" w:themeFillShade="D9"/>
            <w:noWrap/>
            <w:vAlign w:val="center"/>
            <w:hideMark/>
          </w:tcPr>
          <w:p w14:paraId="43A73671" w14:textId="1337EF8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nil"/>
              <w:left w:val="nil"/>
              <w:bottom w:val="nil"/>
              <w:right w:val="single" w:sz="4" w:space="0" w:color="auto"/>
            </w:tcBorders>
            <w:vAlign w:val="center"/>
          </w:tcPr>
          <w:p w14:paraId="6BA628C5" w14:textId="6E59DCAB"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66</w:t>
            </w:r>
          </w:p>
        </w:tc>
        <w:tc>
          <w:tcPr>
            <w:tcW w:w="577" w:type="pct"/>
            <w:tcBorders>
              <w:top w:val="nil"/>
              <w:left w:val="single" w:sz="4" w:space="0" w:color="auto"/>
              <w:bottom w:val="nil"/>
              <w:right w:val="single" w:sz="4" w:space="0" w:color="auto"/>
            </w:tcBorders>
            <w:vAlign w:val="center"/>
          </w:tcPr>
          <w:p w14:paraId="54833A1B"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nil"/>
              <w:left w:val="single" w:sz="4" w:space="0" w:color="auto"/>
              <w:bottom w:val="nil"/>
              <w:right w:val="single" w:sz="4" w:space="0" w:color="auto"/>
            </w:tcBorders>
            <w:shd w:val="clear" w:color="auto" w:fill="auto"/>
            <w:noWrap/>
            <w:vAlign w:val="center"/>
            <w:hideMark/>
          </w:tcPr>
          <w:p w14:paraId="2ECB8606" w14:textId="1CE4772C" w:rsidR="00C1799F" w:rsidRPr="00B37DE9" w:rsidRDefault="00C1799F" w:rsidP="00C1799F">
            <w:pPr>
              <w:spacing w:after="0" w:line="240" w:lineRule="auto"/>
              <w:jc w:val="center"/>
              <w:rPr>
                <w:rFonts w:eastAsia="Times New Roman" w:cs="Times New Roman"/>
                <w:color w:val="000000"/>
                <w:sz w:val="14"/>
                <w:szCs w:val="14"/>
                <w:lang w:val="en-GB"/>
              </w:rPr>
            </w:pPr>
          </w:p>
        </w:tc>
        <w:tc>
          <w:tcPr>
            <w:tcW w:w="562" w:type="pct"/>
            <w:tcBorders>
              <w:top w:val="nil"/>
              <w:left w:val="nil"/>
              <w:bottom w:val="nil"/>
              <w:right w:val="single" w:sz="4" w:space="0" w:color="auto"/>
            </w:tcBorders>
            <w:shd w:val="clear" w:color="auto" w:fill="auto"/>
            <w:noWrap/>
            <w:vAlign w:val="center"/>
            <w:hideMark/>
          </w:tcPr>
          <w:p w14:paraId="2B1A8068" w14:textId="77777777"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173</w:t>
            </w:r>
          </w:p>
        </w:tc>
        <w:tc>
          <w:tcPr>
            <w:tcW w:w="559" w:type="pct"/>
            <w:tcBorders>
              <w:top w:val="nil"/>
              <w:left w:val="nil"/>
              <w:bottom w:val="nil"/>
              <w:right w:val="single" w:sz="4" w:space="0" w:color="auto"/>
            </w:tcBorders>
            <w:shd w:val="clear" w:color="auto" w:fill="D9D9D9" w:themeFill="background1" w:themeFillShade="D9"/>
            <w:vAlign w:val="center"/>
          </w:tcPr>
          <w:p w14:paraId="5EF7256B"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55" w:type="pct"/>
            <w:tcBorders>
              <w:top w:val="nil"/>
              <w:left w:val="single" w:sz="4" w:space="0" w:color="auto"/>
              <w:bottom w:val="nil"/>
              <w:right w:val="single" w:sz="4" w:space="0" w:color="auto"/>
            </w:tcBorders>
            <w:vAlign w:val="center"/>
          </w:tcPr>
          <w:p w14:paraId="6A76B728" w14:textId="54498C2A" w:rsidR="00C1799F" w:rsidRPr="00B37DE9" w:rsidRDefault="00C1799F" w:rsidP="00C1799F">
            <w:pPr>
              <w:spacing w:after="0" w:line="240" w:lineRule="auto"/>
              <w:jc w:val="center"/>
              <w:rPr>
                <w:rFonts w:eastAsia="Times New Roman" w:cs="Times New Roman"/>
                <w:color w:val="000000"/>
                <w:sz w:val="14"/>
                <w:szCs w:val="14"/>
                <w:lang w:val="en-GB"/>
              </w:rPr>
            </w:pPr>
          </w:p>
        </w:tc>
      </w:tr>
      <w:tr w:rsidR="00C1799F" w:rsidRPr="00B37DE9" w14:paraId="4EE8470B" w14:textId="6E1FA61D"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hideMark/>
          </w:tcPr>
          <w:p w14:paraId="3CF707C1"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2003</w:t>
            </w:r>
          </w:p>
        </w:tc>
        <w:tc>
          <w:tcPr>
            <w:tcW w:w="579" w:type="pct"/>
            <w:tcBorders>
              <w:top w:val="dotted" w:sz="4" w:space="0" w:color="auto"/>
              <w:left w:val="single" w:sz="4" w:space="0" w:color="auto"/>
              <w:bottom w:val="dotted" w:sz="4" w:space="0" w:color="auto"/>
              <w:right w:val="single" w:sz="4" w:space="0" w:color="auto"/>
            </w:tcBorders>
            <w:vAlign w:val="center"/>
          </w:tcPr>
          <w:p w14:paraId="7385D92F" w14:textId="430E3CA4"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58</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hideMark/>
          </w:tcPr>
          <w:p w14:paraId="4A328B27" w14:textId="51D85126"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52BCABDC"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single" w:sz="4" w:space="0" w:color="auto"/>
              <w:bottom w:val="dotted" w:sz="4" w:space="0" w:color="auto"/>
              <w:right w:val="single" w:sz="4" w:space="0" w:color="auto"/>
            </w:tcBorders>
            <w:vAlign w:val="center"/>
          </w:tcPr>
          <w:p w14:paraId="73E53B33"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16E6614" w14:textId="7758F6AB" w:rsidR="00C1799F" w:rsidRPr="00B37DE9" w:rsidRDefault="00C1799F" w:rsidP="00C1799F">
            <w:pPr>
              <w:spacing w:after="0" w:line="240" w:lineRule="auto"/>
              <w:jc w:val="center"/>
              <w:rPr>
                <w:rFonts w:eastAsia="Times New Roman" w:cs="Times New Roman"/>
                <w:color w:val="000000"/>
                <w:sz w:val="14"/>
                <w:szCs w:val="14"/>
                <w:lang w:val="en-GB"/>
              </w:rPr>
            </w:pP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152EA6D0" w14:textId="48B18DA6" w:rsidR="00C1799F" w:rsidRPr="00B37DE9" w:rsidRDefault="00C1799F" w:rsidP="00C1799F">
            <w:pPr>
              <w:spacing w:after="0" w:line="240" w:lineRule="auto"/>
              <w:jc w:val="center"/>
              <w:rPr>
                <w:rFonts w:eastAsia="Times New Roman" w:cs="Times New Roman"/>
                <w:color w:val="000000"/>
                <w:sz w:val="14"/>
                <w:szCs w:val="14"/>
                <w:lang w:val="en-GB"/>
              </w:rPr>
            </w:pP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5F448226"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06FD1F84" w14:textId="363F1206" w:rsidR="00C1799F" w:rsidRPr="00B37DE9" w:rsidRDefault="00C1799F" w:rsidP="00C1799F">
            <w:pPr>
              <w:spacing w:after="0" w:line="240" w:lineRule="auto"/>
              <w:jc w:val="center"/>
              <w:rPr>
                <w:rFonts w:eastAsia="Times New Roman" w:cs="Times New Roman"/>
                <w:color w:val="000000"/>
                <w:sz w:val="14"/>
                <w:szCs w:val="14"/>
                <w:lang w:val="en-GB"/>
              </w:rPr>
            </w:pPr>
          </w:p>
        </w:tc>
      </w:tr>
      <w:tr w:rsidR="00C1799F" w:rsidRPr="00B37DE9" w14:paraId="137E2D1B" w14:textId="3140FA2B" w:rsidTr="00C1799F">
        <w:trPr>
          <w:trHeight w:val="255"/>
        </w:trPr>
        <w:tc>
          <w:tcPr>
            <w:tcW w:w="438" w:type="pct"/>
            <w:tcBorders>
              <w:top w:val="nil"/>
              <w:left w:val="single" w:sz="8" w:space="0" w:color="auto"/>
              <w:bottom w:val="nil"/>
              <w:right w:val="single" w:sz="8" w:space="0" w:color="auto"/>
            </w:tcBorders>
            <w:shd w:val="clear" w:color="auto" w:fill="auto"/>
            <w:noWrap/>
            <w:vAlign w:val="center"/>
            <w:hideMark/>
          </w:tcPr>
          <w:p w14:paraId="3FFA4451"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2004</w:t>
            </w:r>
          </w:p>
        </w:tc>
        <w:tc>
          <w:tcPr>
            <w:tcW w:w="579" w:type="pct"/>
            <w:tcBorders>
              <w:top w:val="nil"/>
              <w:left w:val="single" w:sz="4" w:space="0" w:color="auto"/>
              <w:bottom w:val="nil"/>
              <w:right w:val="single" w:sz="4" w:space="0" w:color="auto"/>
            </w:tcBorders>
            <w:vAlign w:val="center"/>
          </w:tcPr>
          <w:p w14:paraId="561D233F" w14:textId="14393B98"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56</w:t>
            </w:r>
          </w:p>
        </w:tc>
        <w:tc>
          <w:tcPr>
            <w:tcW w:w="577" w:type="pct"/>
            <w:tcBorders>
              <w:top w:val="nil"/>
              <w:left w:val="nil"/>
              <w:bottom w:val="nil"/>
              <w:right w:val="single" w:sz="4" w:space="0" w:color="auto"/>
            </w:tcBorders>
            <w:shd w:val="clear" w:color="auto" w:fill="D9D9D9" w:themeFill="background1" w:themeFillShade="D9"/>
            <w:noWrap/>
            <w:vAlign w:val="center"/>
            <w:hideMark/>
          </w:tcPr>
          <w:p w14:paraId="37FAA04A" w14:textId="6AD25FE5"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nil"/>
              <w:left w:val="nil"/>
              <w:bottom w:val="nil"/>
              <w:right w:val="single" w:sz="4" w:space="0" w:color="auto"/>
            </w:tcBorders>
            <w:vAlign w:val="center"/>
          </w:tcPr>
          <w:p w14:paraId="209D3354"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nil"/>
              <w:left w:val="single" w:sz="4" w:space="0" w:color="auto"/>
              <w:bottom w:val="nil"/>
              <w:right w:val="single" w:sz="4" w:space="0" w:color="auto"/>
            </w:tcBorders>
            <w:vAlign w:val="center"/>
          </w:tcPr>
          <w:p w14:paraId="416B4B9D"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nil"/>
              <w:left w:val="single" w:sz="4" w:space="0" w:color="auto"/>
              <w:bottom w:val="nil"/>
              <w:right w:val="single" w:sz="4" w:space="0" w:color="auto"/>
            </w:tcBorders>
            <w:shd w:val="clear" w:color="auto" w:fill="auto"/>
            <w:noWrap/>
            <w:vAlign w:val="center"/>
            <w:hideMark/>
          </w:tcPr>
          <w:p w14:paraId="4BECF21E" w14:textId="1DF16394" w:rsidR="00C1799F" w:rsidRPr="00B37DE9" w:rsidRDefault="00C1799F" w:rsidP="00C1799F">
            <w:pPr>
              <w:spacing w:after="0" w:line="240" w:lineRule="auto"/>
              <w:jc w:val="center"/>
              <w:rPr>
                <w:rFonts w:eastAsia="Times New Roman" w:cs="Times New Roman"/>
                <w:color w:val="000000"/>
                <w:sz w:val="14"/>
                <w:szCs w:val="14"/>
                <w:lang w:val="en-GB"/>
              </w:rPr>
            </w:pPr>
          </w:p>
        </w:tc>
        <w:tc>
          <w:tcPr>
            <w:tcW w:w="562" w:type="pct"/>
            <w:tcBorders>
              <w:top w:val="nil"/>
              <w:left w:val="nil"/>
              <w:bottom w:val="nil"/>
              <w:right w:val="single" w:sz="4" w:space="0" w:color="auto"/>
            </w:tcBorders>
            <w:shd w:val="clear" w:color="auto" w:fill="auto"/>
            <w:noWrap/>
            <w:vAlign w:val="center"/>
            <w:hideMark/>
          </w:tcPr>
          <w:p w14:paraId="6BA24C97" w14:textId="77777777"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173</w:t>
            </w:r>
          </w:p>
        </w:tc>
        <w:tc>
          <w:tcPr>
            <w:tcW w:w="559" w:type="pct"/>
            <w:tcBorders>
              <w:top w:val="nil"/>
              <w:left w:val="nil"/>
              <w:bottom w:val="nil"/>
              <w:right w:val="single" w:sz="4" w:space="0" w:color="auto"/>
            </w:tcBorders>
            <w:shd w:val="clear" w:color="auto" w:fill="D9D9D9" w:themeFill="background1" w:themeFillShade="D9"/>
            <w:vAlign w:val="center"/>
          </w:tcPr>
          <w:p w14:paraId="14C5E8E3"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55" w:type="pct"/>
            <w:tcBorders>
              <w:top w:val="nil"/>
              <w:left w:val="single" w:sz="4" w:space="0" w:color="auto"/>
              <w:bottom w:val="nil"/>
              <w:right w:val="single" w:sz="4" w:space="0" w:color="auto"/>
            </w:tcBorders>
            <w:vAlign w:val="center"/>
          </w:tcPr>
          <w:p w14:paraId="4825189A" w14:textId="0CAC7267" w:rsidR="00C1799F" w:rsidRPr="00B37DE9" w:rsidRDefault="00C1799F" w:rsidP="00C1799F">
            <w:pPr>
              <w:spacing w:after="0" w:line="240" w:lineRule="auto"/>
              <w:jc w:val="center"/>
              <w:rPr>
                <w:rFonts w:eastAsia="Times New Roman" w:cs="Times New Roman"/>
                <w:color w:val="000000"/>
                <w:sz w:val="14"/>
                <w:szCs w:val="14"/>
                <w:lang w:val="en-GB"/>
              </w:rPr>
            </w:pPr>
          </w:p>
        </w:tc>
      </w:tr>
      <w:tr w:rsidR="00C1799F" w:rsidRPr="00B37DE9" w14:paraId="76FB5DAE" w14:textId="76A2C303"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hideMark/>
          </w:tcPr>
          <w:p w14:paraId="6A95325B"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2005</w:t>
            </w:r>
          </w:p>
        </w:tc>
        <w:tc>
          <w:tcPr>
            <w:tcW w:w="579" w:type="pct"/>
            <w:tcBorders>
              <w:top w:val="dotted" w:sz="4" w:space="0" w:color="auto"/>
              <w:left w:val="single" w:sz="4" w:space="0" w:color="auto"/>
              <w:bottom w:val="dotted" w:sz="4" w:space="0" w:color="auto"/>
              <w:right w:val="single" w:sz="4" w:space="0" w:color="auto"/>
            </w:tcBorders>
            <w:vAlign w:val="center"/>
          </w:tcPr>
          <w:p w14:paraId="012B2942" w14:textId="72AFEBCA"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56</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hideMark/>
          </w:tcPr>
          <w:p w14:paraId="51F7C3AA" w14:textId="6F6E5A48"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6DD334D8"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single" w:sz="4" w:space="0" w:color="auto"/>
              <w:bottom w:val="dotted" w:sz="4" w:space="0" w:color="auto"/>
              <w:right w:val="single" w:sz="4" w:space="0" w:color="auto"/>
            </w:tcBorders>
            <w:vAlign w:val="center"/>
          </w:tcPr>
          <w:p w14:paraId="65C0CBDD"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8A511B3" w14:textId="3AAE69B8" w:rsidR="00C1799F" w:rsidRPr="00B37DE9" w:rsidRDefault="00C1799F" w:rsidP="00C1799F">
            <w:pPr>
              <w:spacing w:after="0" w:line="240" w:lineRule="auto"/>
              <w:jc w:val="center"/>
              <w:rPr>
                <w:rFonts w:eastAsia="Times New Roman" w:cs="Times New Roman"/>
                <w:color w:val="000000"/>
                <w:sz w:val="14"/>
                <w:szCs w:val="14"/>
                <w:lang w:val="en-GB"/>
              </w:rPr>
            </w:pP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3673B9FF" w14:textId="77777777"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173</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6E1B50ED"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3F545E21" w14:textId="7111B53C" w:rsidR="00C1799F" w:rsidRPr="00B37DE9" w:rsidRDefault="00C1799F" w:rsidP="00C1799F">
            <w:pPr>
              <w:spacing w:after="0" w:line="240" w:lineRule="auto"/>
              <w:jc w:val="center"/>
              <w:rPr>
                <w:rFonts w:eastAsia="Times New Roman" w:cs="Times New Roman"/>
                <w:color w:val="000000"/>
                <w:sz w:val="14"/>
                <w:szCs w:val="14"/>
                <w:lang w:val="en-GB"/>
              </w:rPr>
            </w:pPr>
          </w:p>
        </w:tc>
      </w:tr>
      <w:tr w:rsidR="00C1799F" w:rsidRPr="00B37DE9" w14:paraId="5E6F996D" w14:textId="3BAC46F6"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hideMark/>
          </w:tcPr>
          <w:p w14:paraId="2445C5C9"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2006</w:t>
            </w:r>
          </w:p>
        </w:tc>
        <w:tc>
          <w:tcPr>
            <w:tcW w:w="579" w:type="pct"/>
            <w:tcBorders>
              <w:top w:val="dotted" w:sz="4" w:space="0" w:color="auto"/>
              <w:left w:val="single" w:sz="4" w:space="0" w:color="auto"/>
              <w:bottom w:val="dotted" w:sz="4" w:space="0" w:color="auto"/>
              <w:right w:val="single" w:sz="4" w:space="0" w:color="auto"/>
            </w:tcBorders>
            <w:vAlign w:val="center"/>
          </w:tcPr>
          <w:p w14:paraId="2D6C2E3A" w14:textId="61F59FB7"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56</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hideMark/>
          </w:tcPr>
          <w:p w14:paraId="4D5B2653" w14:textId="03AFF34E"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29C23E56"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single" w:sz="4" w:space="0" w:color="auto"/>
              <w:bottom w:val="dotted" w:sz="4" w:space="0" w:color="auto"/>
              <w:right w:val="single" w:sz="4" w:space="0" w:color="auto"/>
            </w:tcBorders>
            <w:vAlign w:val="center"/>
          </w:tcPr>
          <w:p w14:paraId="018D41DB"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C3992AA" w14:textId="27FA453D" w:rsidR="00C1799F" w:rsidRPr="00B37DE9" w:rsidRDefault="00C1799F" w:rsidP="00C1799F">
            <w:pPr>
              <w:spacing w:after="0" w:line="240" w:lineRule="auto"/>
              <w:jc w:val="center"/>
              <w:rPr>
                <w:rFonts w:eastAsia="Times New Roman" w:cs="Times New Roman"/>
                <w:color w:val="000000"/>
                <w:sz w:val="14"/>
                <w:szCs w:val="14"/>
                <w:lang w:val="en-GB"/>
              </w:rPr>
            </w:pP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516B725E" w14:textId="77777777" w:rsidR="00C1799F" w:rsidRPr="00B37DE9" w:rsidRDefault="00C1799F" w:rsidP="00C1799F">
            <w:pPr>
              <w:spacing w:after="0" w:line="240" w:lineRule="auto"/>
              <w:jc w:val="center"/>
              <w:rPr>
                <w:rFonts w:eastAsia="Times New Roman" w:cs="Times New Roman"/>
                <w:color w:val="000000"/>
                <w:sz w:val="14"/>
                <w:szCs w:val="14"/>
                <w:lang w:val="en-GB"/>
              </w:rPr>
            </w:pPr>
            <w:r w:rsidRPr="00B37DE9">
              <w:rPr>
                <w:rFonts w:eastAsia="Times New Roman" w:cs="Times New Roman"/>
                <w:color w:val="000000"/>
                <w:sz w:val="14"/>
                <w:szCs w:val="14"/>
                <w:lang w:val="en-GB"/>
              </w:rPr>
              <w:t>173</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7C53A568"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363BA84A" w14:textId="17D0B0FF" w:rsidR="00C1799F" w:rsidRPr="00B37DE9" w:rsidRDefault="00C1799F" w:rsidP="00C1799F">
            <w:pPr>
              <w:spacing w:after="0" w:line="240" w:lineRule="auto"/>
              <w:jc w:val="center"/>
              <w:rPr>
                <w:rFonts w:eastAsia="Times New Roman" w:cs="Times New Roman"/>
                <w:color w:val="000000"/>
                <w:sz w:val="14"/>
                <w:szCs w:val="14"/>
                <w:lang w:val="en-GB"/>
              </w:rPr>
            </w:pPr>
          </w:p>
        </w:tc>
      </w:tr>
      <w:tr w:rsidR="00C1799F" w:rsidRPr="00B37DE9" w14:paraId="3B8DDBEC" w14:textId="1F9E66AE"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hideMark/>
          </w:tcPr>
          <w:p w14:paraId="7A5DD48B"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2007</w:t>
            </w:r>
          </w:p>
        </w:tc>
        <w:tc>
          <w:tcPr>
            <w:tcW w:w="579" w:type="pct"/>
            <w:tcBorders>
              <w:top w:val="dotted" w:sz="4" w:space="0" w:color="auto"/>
              <w:left w:val="single" w:sz="4" w:space="0" w:color="auto"/>
              <w:bottom w:val="dotted" w:sz="4" w:space="0" w:color="auto"/>
              <w:right w:val="single" w:sz="4" w:space="0" w:color="auto"/>
            </w:tcBorders>
            <w:vAlign w:val="center"/>
          </w:tcPr>
          <w:p w14:paraId="7C8D9186" w14:textId="26FD08B9"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hideMark/>
          </w:tcPr>
          <w:p w14:paraId="68E3CD53"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26</w:t>
            </w:r>
          </w:p>
        </w:tc>
        <w:tc>
          <w:tcPr>
            <w:tcW w:w="577" w:type="pct"/>
            <w:tcBorders>
              <w:top w:val="dotted" w:sz="4" w:space="0" w:color="auto"/>
              <w:left w:val="nil"/>
              <w:bottom w:val="dotted" w:sz="4" w:space="0" w:color="auto"/>
              <w:right w:val="single" w:sz="4" w:space="0" w:color="auto"/>
            </w:tcBorders>
            <w:vAlign w:val="center"/>
          </w:tcPr>
          <w:p w14:paraId="34F799E2" w14:textId="77777777" w:rsidR="00C1799F" w:rsidRPr="00B37DE9" w:rsidRDefault="00C1799F" w:rsidP="00C1799F">
            <w:pPr>
              <w:spacing w:after="0" w:line="240" w:lineRule="auto"/>
              <w:jc w:val="center"/>
              <w:rPr>
                <w:rFonts w:eastAsia="Times New Roman" w:cs="Times New Roman"/>
                <w:sz w:val="14"/>
                <w:szCs w:val="14"/>
                <w:lang w:val="en-GB"/>
              </w:rPr>
            </w:pPr>
          </w:p>
        </w:tc>
        <w:tc>
          <w:tcPr>
            <w:tcW w:w="577" w:type="pct"/>
            <w:tcBorders>
              <w:top w:val="dotted" w:sz="4" w:space="0" w:color="auto"/>
              <w:left w:val="single" w:sz="4" w:space="0" w:color="auto"/>
              <w:bottom w:val="dotted" w:sz="4" w:space="0" w:color="auto"/>
              <w:right w:val="single" w:sz="4" w:space="0" w:color="auto"/>
            </w:tcBorders>
            <w:vAlign w:val="center"/>
          </w:tcPr>
          <w:p w14:paraId="3ADEB497" w14:textId="7A41E4DB" w:rsidR="00C1799F" w:rsidRPr="00B37DE9" w:rsidRDefault="00C1799F" w:rsidP="00C1799F">
            <w:pPr>
              <w:spacing w:after="0" w:line="240" w:lineRule="auto"/>
              <w:jc w:val="center"/>
              <w:rPr>
                <w:rFonts w:eastAsia="Times New Roman" w:cs="Times New Roman"/>
                <w:sz w:val="14"/>
                <w:szCs w:val="14"/>
                <w:lang w:val="en-GB"/>
              </w:rPr>
            </w:pPr>
            <w:r>
              <w:rPr>
                <w:rFonts w:eastAsia="Times New Roman" w:cs="Times New Roman"/>
                <w:sz w:val="14"/>
                <w:szCs w:val="14"/>
                <w:lang w:val="en-GB"/>
              </w:rPr>
              <w:t>45</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BB86D81" w14:textId="5491D9D3" w:rsidR="00C1799F" w:rsidRPr="00B37DE9" w:rsidRDefault="00C1799F" w:rsidP="00C1799F">
            <w:pPr>
              <w:spacing w:after="0" w:line="240" w:lineRule="auto"/>
              <w:jc w:val="center"/>
              <w:rPr>
                <w:rFonts w:eastAsia="Times New Roman" w:cs="Times New Roman"/>
                <w:sz w:val="14"/>
                <w:szCs w:val="14"/>
                <w:lang w:val="en-GB"/>
              </w:rPr>
            </w:pP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6ABD88EC"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2B97EA39" w14:textId="77777777" w:rsidR="00C1799F" w:rsidRPr="00B37DE9" w:rsidRDefault="00C1799F" w:rsidP="00C1799F">
            <w:pPr>
              <w:spacing w:after="0" w:line="240" w:lineRule="auto"/>
              <w:jc w:val="center"/>
              <w:rPr>
                <w:rFonts w:eastAsia="Times New Roman" w:cs="Times New Roman"/>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74D5EB5B" w14:textId="230A5A32" w:rsidR="00C1799F" w:rsidRPr="00B37DE9" w:rsidRDefault="00C1799F" w:rsidP="00C1799F">
            <w:pPr>
              <w:spacing w:after="0" w:line="240" w:lineRule="auto"/>
              <w:jc w:val="center"/>
              <w:rPr>
                <w:rFonts w:eastAsia="Times New Roman" w:cs="Times New Roman"/>
                <w:sz w:val="14"/>
                <w:szCs w:val="14"/>
                <w:lang w:val="en-GB"/>
              </w:rPr>
            </w:pPr>
          </w:p>
        </w:tc>
      </w:tr>
      <w:tr w:rsidR="00C1799F" w:rsidRPr="00B37DE9" w14:paraId="16EA6C5F" w14:textId="1B8BF03D"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hideMark/>
          </w:tcPr>
          <w:p w14:paraId="4C3AD389"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2008</w:t>
            </w:r>
          </w:p>
        </w:tc>
        <w:tc>
          <w:tcPr>
            <w:tcW w:w="579" w:type="pct"/>
            <w:tcBorders>
              <w:top w:val="dotted" w:sz="4" w:space="0" w:color="auto"/>
              <w:left w:val="single" w:sz="4" w:space="0" w:color="auto"/>
              <w:bottom w:val="dotted" w:sz="4" w:space="0" w:color="auto"/>
              <w:right w:val="single" w:sz="4" w:space="0" w:color="auto"/>
            </w:tcBorders>
            <w:vAlign w:val="center"/>
          </w:tcPr>
          <w:p w14:paraId="5B1A26F9" w14:textId="5444617F"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hideMark/>
          </w:tcPr>
          <w:p w14:paraId="0831278E"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26</w:t>
            </w:r>
          </w:p>
        </w:tc>
        <w:tc>
          <w:tcPr>
            <w:tcW w:w="577" w:type="pct"/>
            <w:tcBorders>
              <w:top w:val="dotted" w:sz="4" w:space="0" w:color="auto"/>
              <w:left w:val="nil"/>
              <w:bottom w:val="dotted" w:sz="4" w:space="0" w:color="auto"/>
              <w:right w:val="single" w:sz="4" w:space="0" w:color="auto"/>
            </w:tcBorders>
            <w:vAlign w:val="center"/>
          </w:tcPr>
          <w:p w14:paraId="74C65EAD" w14:textId="77777777" w:rsidR="00C1799F" w:rsidRPr="00B37DE9" w:rsidRDefault="00C1799F" w:rsidP="00C1799F">
            <w:pPr>
              <w:spacing w:after="0" w:line="240" w:lineRule="auto"/>
              <w:jc w:val="center"/>
              <w:rPr>
                <w:rFonts w:eastAsia="Times New Roman" w:cs="Times New Roman"/>
                <w:sz w:val="14"/>
                <w:szCs w:val="14"/>
                <w:lang w:val="en-GB"/>
              </w:rPr>
            </w:pPr>
          </w:p>
        </w:tc>
        <w:tc>
          <w:tcPr>
            <w:tcW w:w="577" w:type="pct"/>
            <w:tcBorders>
              <w:top w:val="dotted" w:sz="4" w:space="0" w:color="auto"/>
              <w:left w:val="single" w:sz="4" w:space="0" w:color="auto"/>
              <w:bottom w:val="dotted" w:sz="4" w:space="0" w:color="auto"/>
              <w:right w:val="single" w:sz="4" w:space="0" w:color="auto"/>
            </w:tcBorders>
            <w:vAlign w:val="center"/>
          </w:tcPr>
          <w:p w14:paraId="2C8B415B" w14:textId="77777777" w:rsidR="00C1799F" w:rsidRPr="00B37DE9" w:rsidRDefault="00C1799F" w:rsidP="00C1799F">
            <w:pPr>
              <w:spacing w:after="0" w:line="240" w:lineRule="auto"/>
              <w:jc w:val="center"/>
              <w:rPr>
                <w:rFonts w:eastAsia="Times New Roman" w:cs="Times New Roman"/>
                <w:sz w:val="14"/>
                <w:szCs w:val="14"/>
                <w:lang w:val="en-GB"/>
              </w:rPr>
            </w:pP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9D2C0B3" w14:textId="0F9BC344" w:rsidR="00C1799F" w:rsidRPr="00B37DE9" w:rsidRDefault="00C1799F" w:rsidP="00C1799F">
            <w:pPr>
              <w:spacing w:after="0" w:line="240" w:lineRule="auto"/>
              <w:jc w:val="center"/>
              <w:rPr>
                <w:rFonts w:eastAsia="Times New Roman" w:cs="Times New Roman"/>
                <w:sz w:val="14"/>
                <w:szCs w:val="14"/>
                <w:lang w:val="en-GB"/>
              </w:rPr>
            </w:pP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68E13429"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1709F78F" w14:textId="77777777" w:rsidR="00C1799F" w:rsidRPr="00B37DE9" w:rsidRDefault="00C1799F" w:rsidP="00C1799F">
            <w:pPr>
              <w:spacing w:after="0" w:line="240" w:lineRule="auto"/>
              <w:jc w:val="center"/>
              <w:rPr>
                <w:rFonts w:eastAsia="Times New Roman" w:cs="Times New Roman"/>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652E8FBF" w14:textId="428F8B7F" w:rsidR="00C1799F" w:rsidRPr="00B37DE9" w:rsidRDefault="00C1799F" w:rsidP="00C1799F">
            <w:pPr>
              <w:spacing w:after="0" w:line="240" w:lineRule="auto"/>
              <w:jc w:val="center"/>
              <w:rPr>
                <w:rFonts w:eastAsia="Times New Roman" w:cs="Times New Roman"/>
                <w:sz w:val="14"/>
                <w:szCs w:val="14"/>
                <w:lang w:val="en-GB"/>
              </w:rPr>
            </w:pPr>
          </w:p>
        </w:tc>
      </w:tr>
      <w:tr w:rsidR="00C1799F" w:rsidRPr="00B37DE9" w14:paraId="13E181E7" w14:textId="30BA6DA3" w:rsidTr="00C1799F">
        <w:trPr>
          <w:trHeight w:val="255"/>
        </w:trPr>
        <w:tc>
          <w:tcPr>
            <w:tcW w:w="438" w:type="pct"/>
            <w:tcBorders>
              <w:top w:val="nil"/>
              <w:left w:val="single" w:sz="8" w:space="0" w:color="auto"/>
              <w:bottom w:val="nil"/>
              <w:right w:val="single" w:sz="8" w:space="0" w:color="auto"/>
            </w:tcBorders>
            <w:shd w:val="clear" w:color="auto" w:fill="auto"/>
            <w:noWrap/>
            <w:vAlign w:val="center"/>
            <w:hideMark/>
          </w:tcPr>
          <w:p w14:paraId="3A4C4889"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2009</w:t>
            </w:r>
          </w:p>
        </w:tc>
        <w:tc>
          <w:tcPr>
            <w:tcW w:w="579" w:type="pct"/>
            <w:tcBorders>
              <w:top w:val="nil"/>
              <w:left w:val="single" w:sz="4" w:space="0" w:color="auto"/>
              <w:bottom w:val="nil"/>
              <w:right w:val="single" w:sz="4" w:space="0" w:color="auto"/>
            </w:tcBorders>
            <w:vAlign w:val="center"/>
          </w:tcPr>
          <w:p w14:paraId="1D62B5F3" w14:textId="5E5D1921"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39</w:t>
            </w:r>
          </w:p>
        </w:tc>
        <w:tc>
          <w:tcPr>
            <w:tcW w:w="577" w:type="pct"/>
            <w:tcBorders>
              <w:top w:val="nil"/>
              <w:left w:val="nil"/>
              <w:bottom w:val="nil"/>
              <w:right w:val="single" w:sz="4" w:space="0" w:color="auto"/>
            </w:tcBorders>
            <w:shd w:val="clear" w:color="auto" w:fill="D9D9D9" w:themeFill="background1" w:themeFillShade="D9"/>
            <w:noWrap/>
            <w:vAlign w:val="center"/>
            <w:hideMark/>
          </w:tcPr>
          <w:p w14:paraId="02221CCD"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26</w:t>
            </w:r>
          </w:p>
        </w:tc>
        <w:tc>
          <w:tcPr>
            <w:tcW w:w="577" w:type="pct"/>
            <w:tcBorders>
              <w:top w:val="nil"/>
              <w:left w:val="nil"/>
              <w:bottom w:val="nil"/>
              <w:right w:val="single" w:sz="4" w:space="0" w:color="auto"/>
            </w:tcBorders>
            <w:vAlign w:val="center"/>
          </w:tcPr>
          <w:p w14:paraId="020B6821" w14:textId="77777777" w:rsidR="00C1799F" w:rsidRPr="00B37DE9" w:rsidRDefault="00C1799F" w:rsidP="00C1799F">
            <w:pPr>
              <w:spacing w:after="0" w:line="240" w:lineRule="auto"/>
              <w:jc w:val="center"/>
              <w:rPr>
                <w:rFonts w:eastAsia="Times New Roman" w:cs="Times New Roman"/>
                <w:sz w:val="14"/>
                <w:szCs w:val="14"/>
                <w:lang w:val="en-GB"/>
              </w:rPr>
            </w:pPr>
          </w:p>
        </w:tc>
        <w:tc>
          <w:tcPr>
            <w:tcW w:w="577" w:type="pct"/>
            <w:tcBorders>
              <w:top w:val="nil"/>
              <w:left w:val="single" w:sz="4" w:space="0" w:color="auto"/>
              <w:bottom w:val="nil"/>
              <w:right w:val="single" w:sz="4" w:space="0" w:color="auto"/>
            </w:tcBorders>
            <w:vAlign w:val="center"/>
          </w:tcPr>
          <w:p w14:paraId="24B555D7" w14:textId="77777777" w:rsidR="00C1799F" w:rsidRPr="00B37DE9" w:rsidRDefault="00C1799F" w:rsidP="00C1799F">
            <w:pPr>
              <w:spacing w:after="0" w:line="240" w:lineRule="auto"/>
              <w:jc w:val="center"/>
              <w:rPr>
                <w:rFonts w:eastAsia="Times New Roman" w:cs="Times New Roman"/>
                <w:sz w:val="14"/>
                <w:szCs w:val="14"/>
                <w:lang w:val="en-GB"/>
              </w:rPr>
            </w:pPr>
          </w:p>
        </w:tc>
        <w:tc>
          <w:tcPr>
            <w:tcW w:w="577" w:type="pct"/>
            <w:tcBorders>
              <w:top w:val="nil"/>
              <w:left w:val="single" w:sz="4" w:space="0" w:color="auto"/>
              <w:bottom w:val="nil"/>
              <w:right w:val="single" w:sz="4" w:space="0" w:color="auto"/>
            </w:tcBorders>
            <w:shd w:val="clear" w:color="auto" w:fill="auto"/>
            <w:noWrap/>
            <w:vAlign w:val="center"/>
            <w:hideMark/>
          </w:tcPr>
          <w:p w14:paraId="68B08697" w14:textId="17964D55" w:rsidR="00C1799F" w:rsidRPr="00B37DE9" w:rsidRDefault="00C1799F" w:rsidP="00C1799F">
            <w:pPr>
              <w:spacing w:after="0" w:line="240" w:lineRule="auto"/>
              <w:jc w:val="center"/>
              <w:rPr>
                <w:rFonts w:eastAsia="Times New Roman" w:cs="Times New Roman"/>
                <w:sz w:val="14"/>
                <w:szCs w:val="14"/>
                <w:lang w:val="en-GB"/>
              </w:rPr>
            </w:pPr>
          </w:p>
        </w:tc>
        <w:tc>
          <w:tcPr>
            <w:tcW w:w="562" w:type="pct"/>
            <w:tcBorders>
              <w:top w:val="nil"/>
              <w:left w:val="nil"/>
              <w:bottom w:val="nil"/>
              <w:right w:val="single" w:sz="4" w:space="0" w:color="auto"/>
            </w:tcBorders>
            <w:shd w:val="clear" w:color="auto" w:fill="auto"/>
            <w:noWrap/>
            <w:vAlign w:val="center"/>
            <w:hideMark/>
          </w:tcPr>
          <w:p w14:paraId="0D92B50D"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76</w:t>
            </w:r>
          </w:p>
        </w:tc>
        <w:tc>
          <w:tcPr>
            <w:tcW w:w="559" w:type="pct"/>
            <w:tcBorders>
              <w:top w:val="nil"/>
              <w:left w:val="nil"/>
              <w:bottom w:val="nil"/>
              <w:right w:val="single" w:sz="4" w:space="0" w:color="auto"/>
            </w:tcBorders>
            <w:shd w:val="clear" w:color="auto" w:fill="D9D9D9" w:themeFill="background1" w:themeFillShade="D9"/>
            <w:vAlign w:val="center"/>
          </w:tcPr>
          <w:p w14:paraId="4593B0DE" w14:textId="77777777" w:rsidR="00C1799F" w:rsidRPr="00B37DE9" w:rsidRDefault="00C1799F" w:rsidP="00C1799F">
            <w:pPr>
              <w:spacing w:after="0" w:line="240" w:lineRule="auto"/>
              <w:jc w:val="center"/>
              <w:rPr>
                <w:rFonts w:eastAsia="Times New Roman" w:cs="Times New Roman"/>
                <w:sz w:val="14"/>
                <w:szCs w:val="14"/>
                <w:lang w:val="en-GB"/>
              </w:rPr>
            </w:pPr>
          </w:p>
        </w:tc>
        <w:tc>
          <w:tcPr>
            <w:tcW w:w="555" w:type="pct"/>
            <w:tcBorders>
              <w:top w:val="nil"/>
              <w:left w:val="single" w:sz="4" w:space="0" w:color="auto"/>
              <w:bottom w:val="nil"/>
              <w:right w:val="single" w:sz="4" w:space="0" w:color="auto"/>
            </w:tcBorders>
            <w:vAlign w:val="center"/>
          </w:tcPr>
          <w:p w14:paraId="2557468F" w14:textId="1F91EA40" w:rsidR="00C1799F" w:rsidRPr="00B37DE9" w:rsidRDefault="00C1799F" w:rsidP="00C1799F">
            <w:pPr>
              <w:spacing w:after="0" w:line="240" w:lineRule="auto"/>
              <w:jc w:val="center"/>
              <w:rPr>
                <w:rFonts w:eastAsia="Times New Roman" w:cs="Times New Roman"/>
                <w:sz w:val="14"/>
                <w:szCs w:val="14"/>
                <w:lang w:val="en-GB"/>
              </w:rPr>
            </w:pPr>
          </w:p>
        </w:tc>
      </w:tr>
      <w:tr w:rsidR="00C1799F" w:rsidRPr="00B37DE9" w14:paraId="7F347CC9" w14:textId="3894A3E7"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hideMark/>
          </w:tcPr>
          <w:p w14:paraId="4D4145C5"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2010</w:t>
            </w:r>
          </w:p>
        </w:tc>
        <w:tc>
          <w:tcPr>
            <w:tcW w:w="579" w:type="pct"/>
            <w:tcBorders>
              <w:top w:val="dotted" w:sz="4" w:space="0" w:color="auto"/>
              <w:left w:val="single" w:sz="4" w:space="0" w:color="auto"/>
              <w:bottom w:val="dotted" w:sz="4" w:space="0" w:color="auto"/>
              <w:right w:val="single" w:sz="4" w:space="0" w:color="auto"/>
            </w:tcBorders>
            <w:vAlign w:val="center"/>
          </w:tcPr>
          <w:p w14:paraId="44817780" w14:textId="3499F895"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hideMark/>
          </w:tcPr>
          <w:p w14:paraId="42F2CAD6"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26</w:t>
            </w:r>
          </w:p>
        </w:tc>
        <w:tc>
          <w:tcPr>
            <w:tcW w:w="577" w:type="pct"/>
            <w:tcBorders>
              <w:top w:val="dotted" w:sz="4" w:space="0" w:color="auto"/>
              <w:left w:val="nil"/>
              <w:bottom w:val="dotted" w:sz="4" w:space="0" w:color="auto"/>
              <w:right w:val="single" w:sz="4" w:space="0" w:color="auto"/>
            </w:tcBorders>
            <w:vAlign w:val="center"/>
          </w:tcPr>
          <w:p w14:paraId="2E4C39B3" w14:textId="77777777" w:rsidR="00C1799F" w:rsidRPr="00B37DE9" w:rsidRDefault="00C1799F" w:rsidP="00C1799F">
            <w:pPr>
              <w:spacing w:after="0" w:line="240" w:lineRule="auto"/>
              <w:jc w:val="center"/>
              <w:rPr>
                <w:rFonts w:eastAsia="Times New Roman" w:cs="Times New Roman"/>
                <w:sz w:val="14"/>
                <w:szCs w:val="14"/>
                <w:lang w:val="en-GB"/>
              </w:rPr>
            </w:pPr>
          </w:p>
        </w:tc>
        <w:tc>
          <w:tcPr>
            <w:tcW w:w="577" w:type="pct"/>
            <w:tcBorders>
              <w:top w:val="dotted" w:sz="4" w:space="0" w:color="auto"/>
              <w:left w:val="single" w:sz="4" w:space="0" w:color="auto"/>
              <w:bottom w:val="dotted" w:sz="4" w:space="0" w:color="auto"/>
              <w:right w:val="single" w:sz="4" w:space="0" w:color="auto"/>
            </w:tcBorders>
            <w:vAlign w:val="center"/>
          </w:tcPr>
          <w:p w14:paraId="437FB5E7" w14:textId="77777777" w:rsidR="00C1799F" w:rsidRPr="00B37DE9" w:rsidRDefault="00C1799F" w:rsidP="00C1799F">
            <w:pPr>
              <w:spacing w:after="0" w:line="240" w:lineRule="auto"/>
              <w:jc w:val="center"/>
              <w:rPr>
                <w:rFonts w:eastAsia="Times New Roman" w:cs="Times New Roman"/>
                <w:sz w:val="14"/>
                <w:szCs w:val="14"/>
                <w:lang w:val="en-GB"/>
              </w:rPr>
            </w:pP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C0EC8BA" w14:textId="28DF1937" w:rsidR="00C1799F" w:rsidRPr="00B37DE9" w:rsidRDefault="00C1799F" w:rsidP="00C1799F">
            <w:pPr>
              <w:spacing w:after="0" w:line="240" w:lineRule="auto"/>
              <w:jc w:val="center"/>
              <w:rPr>
                <w:rFonts w:eastAsia="Times New Roman" w:cs="Times New Roman"/>
                <w:sz w:val="14"/>
                <w:szCs w:val="14"/>
                <w:lang w:val="en-GB"/>
              </w:rPr>
            </w:pP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79103065"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4F9B07AA" w14:textId="77777777" w:rsidR="00C1799F" w:rsidRPr="00B37DE9" w:rsidRDefault="00C1799F" w:rsidP="00C1799F">
            <w:pPr>
              <w:spacing w:after="0" w:line="240" w:lineRule="auto"/>
              <w:jc w:val="center"/>
              <w:rPr>
                <w:rFonts w:eastAsia="Times New Roman" w:cs="Times New Roman"/>
                <w:color w:val="000000"/>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06CA3EA7" w14:textId="5AB5AB8F"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color w:val="000000"/>
                <w:sz w:val="14"/>
                <w:szCs w:val="14"/>
                <w:lang w:val="en-GB"/>
              </w:rPr>
              <w:t>46</w:t>
            </w:r>
          </w:p>
        </w:tc>
      </w:tr>
      <w:tr w:rsidR="00C1799F" w:rsidRPr="00B37DE9" w14:paraId="1C62107C" w14:textId="4ED2067E" w:rsidTr="00C1799F">
        <w:trPr>
          <w:trHeight w:val="255"/>
        </w:trPr>
        <w:tc>
          <w:tcPr>
            <w:tcW w:w="438" w:type="pct"/>
            <w:tcBorders>
              <w:top w:val="nil"/>
              <w:left w:val="single" w:sz="8" w:space="0" w:color="auto"/>
              <w:bottom w:val="nil"/>
              <w:right w:val="single" w:sz="8" w:space="0" w:color="auto"/>
            </w:tcBorders>
            <w:shd w:val="clear" w:color="auto" w:fill="auto"/>
            <w:noWrap/>
            <w:vAlign w:val="center"/>
            <w:hideMark/>
          </w:tcPr>
          <w:p w14:paraId="1BA42E85"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2011</w:t>
            </w:r>
          </w:p>
        </w:tc>
        <w:tc>
          <w:tcPr>
            <w:tcW w:w="579" w:type="pct"/>
            <w:tcBorders>
              <w:top w:val="nil"/>
              <w:left w:val="single" w:sz="4" w:space="0" w:color="auto"/>
              <w:bottom w:val="nil"/>
              <w:right w:val="single" w:sz="4" w:space="0" w:color="auto"/>
            </w:tcBorders>
            <w:vAlign w:val="center"/>
          </w:tcPr>
          <w:p w14:paraId="5D320080" w14:textId="11E22DB2"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39</w:t>
            </w:r>
          </w:p>
        </w:tc>
        <w:tc>
          <w:tcPr>
            <w:tcW w:w="577" w:type="pct"/>
            <w:tcBorders>
              <w:top w:val="nil"/>
              <w:left w:val="nil"/>
              <w:bottom w:val="nil"/>
              <w:right w:val="single" w:sz="4" w:space="0" w:color="auto"/>
            </w:tcBorders>
            <w:shd w:val="clear" w:color="auto" w:fill="D9D9D9" w:themeFill="background1" w:themeFillShade="D9"/>
            <w:noWrap/>
            <w:vAlign w:val="center"/>
            <w:hideMark/>
          </w:tcPr>
          <w:p w14:paraId="6D85CE86"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26</w:t>
            </w:r>
          </w:p>
        </w:tc>
        <w:tc>
          <w:tcPr>
            <w:tcW w:w="577" w:type="pct"/>
            <w:tcBorders>
              <w:top w:val="nil"/>
              <w:left w:val="nil"/>
              <w:bottom w:val="nil"/>
              <w:right w:val="single" w:sz="4" w:space="0" w:color="auto"/>
            </w:tcBorders>
            <w:vAlign w:val="center"/>
          </w:tcPr>
          <w:p w14:paraId="7FC87CFA" w14:textId="4CF85A32" w:rsidR="00C1799F" w:rsidRPr="00E71A89" w:rsidRDefault="00C1799F" w:rsidP="00C1799F">
            <w:pPr>
              <w:spacing w:after="0" w:line="240" w:lineRule="auto"/>
              <w:jc w:val="center"/>
              <w:rPr>
                <w:rFonts w:eastAsia="Times New Roman" w:cs="Times New Roman"/>
                <w:color w:val="FF0000"/>
                <w:sz w:val="14"/>
                <w:szCs w:val="14"/>
                <w:lang w:val="en-GB"/>
              </w:rPr>
            </w:pPr>
            <w:r w:rsidRPr="00E71A89">
              <w:rPr>
                <w:rFonts w:eastAsia="Times New Roman" w:cs="Times New Roman"/>
                <w:color w:val="FF0000"/>
                <w:sz w:val="14"/>
                <w:szCs w:val="14"/>
                <w:lang w:val="en-GB"/>
              </w:rPr>
              <w:t>64</w:t>
            </w:r>
          </w:p>
        </w:tc>
        <w:tc>
          <w:tcPr>
            <w:tcW w:w="577" w:type="pct"/>
            <w:tcBorders>
              <w:top w:val="nil"/>
              <w:left w:val="single" w:sz="4" w:space="0" w:color="auto"/>
              <w:bottom w:val="nil"/>
              <w:right w:val="single" w:sz="4" w:space="0" w:color="auto"/>
            </w:tcBorders>
            <w:vAlign w:val="center"/>
          </w:tcPr>
          <w:p w14:paraId="5A93752A" w14:textId="77777777" w:rsidR="00C1799F" w:rsidRPr="00B37DE9" w:rsidRDefault="00C1799F" w:rsidP="00C1799F">
            <w:pPr>
              <w:spacing w:after="0" w:line="240" w:lineRule="auto"/>
              <w:jc w:val="center"/>
              <w:rPr>
                <w:rFonts w:eastAsia="Times New Roman" w:cs="Times New Roman"/>
                <w:sz w:val="14"/>
                <w:szCs w:val="14"/>
                <w:lang w:val="en-GB"/>
              </w:rPr>
            </w:pPr>
          </w:p>
        </w:tc>
        <w:tc>
          <w:tcPr>
            <w:tcW w:w="577" w:type="pct"/>
            <w:tcBorders>
              <w:top w:val="nil"/>
              <w:left w:val="single" w:sz="4" w:space="0" w:color="auto"/>
              <w:bottom w:val="nil"/>
              <w:right w:val="single" w:sz="4" w:space="0" w:color="auto"/>
            </w:tcBorders>
            <w:shd w:val="clear" w:color="auto" w:fill="auto"/>
            <w:noWrap/>
            <w:vAlign w:val="center"/>
            <w:hideMark/>
          </w:tcPr>
          <w:p w14:paraId="60485239" w14:textId="045B62EF"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77</w:t>
            </w:r>
          </w:p>
        </w:tc>
        <w:tc>
          <w:tcPr>
            <w:tcW w:w="562" w:type="pct"/>
            <w:tcBorders>
              <w:top w:val="nil"/>
              <w:left w:val="nil"/>
              <w:bottom w:val="nil"/>
              <w:right w:val="single" w:sz="4" w:space="0" w:color="auto"/>
            </w:tcBorders>
            <w:shd w:val="clear" w:color="auto" w:fill="auto"/>
            <w:noWrap/>
            <w:vAlign w:val="center"/>
            <w:hideMark/>
          </w:tcPr>
          <w:p w14:paraId="7D04F398"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76</w:t>
            </w:r>
          </w:p>
        </w:tc>
        <w:tc>
          <w:tcPr>
            <w:tcW w:w="559" w:type="pct"/>
            <w:tcBorders>
              <w:top w:val="nil"/>
              <w:left w:val="nil"/>
              <w:bottom w:val="nil"/>
              <w:right w:val="single" w:sz="4" w:space="0" w:color="auto"/>
            </w:tcBorders>
            <w:shd w:val="clear" w:color="auto" w:fill="D9D9D9" w:themeFill="background1" w:themeFillShade="D9"/>
            <w:vAlign w:val="center"/>
          </w:tcPr>
          <w:p w14:paraId="57819707" w14:textId="75B62B02"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44</w:t>
            </w:r>
          </w:p>
        </w:tc>
        <w:tc>
          <w:tcPr>
            <w:tcW w:w="555" w:type="pct"/>
            <w:tcBorders>
              <w:top w:val="nil"/>
              <w:left w:val="single" w:sz="4" w:space="0" w:color="auto"/>
              <w:bottom w:val="nil"/>
              <w:right w:val="single" w:sz="4" w:space="0" w:color="auto"/>
            </w:tcBorders>
            <w:vAlign w:val="center"/>
          </w:tcPr>
          <w:p w14:paraId="7AA29E33" w14:textId="7D721DDE"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47</w:t>
            </w:r>
          </w:p>
        </w:tc>
      </w:tr>
      <w:tr w:rsidR="00C1799F" w:rsidRPr="00B37DE9" w14:paraId="3A490C7C" w14:textId="14CDD436"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hideMark/>
          </w:tcPr>
          <w:p w14:paraId="791F1346"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2012</w:t>
            </w:r>
          </w:p>
        </w:tc>
        <w:tc>
          <w:tcPr>
            <w:tcW w:w="579" w:type="pct"/>
            <w:tcBorders>
              <w:top w:val="dotted" w:sz="4" w:space="0" w:color="auto"/>
              <w:left w:val="single" w:sz="4" w:space="0" w:color="auto"/>
              <w:bottom w:val="dotted" w:sz="4" w:space="0" w:color="auto"/>
              <w:right w:val="single" w:sz="4" w:space="0" w:color="auto"/>
            </w:tcBorders>
            <w:vAlign w:val="center"/>
          </w:tcPr>
          <w:p w14:paraId="51CF0DFF" w14:textId="2CFFB6AB"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hideMark/>
          </w:tcPr>
          <w:p w14:paraId="16857807"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26</w:t>
            </w:r>
          </w:p>
        </w:tc>
        <w:tc>
          <w:tcPr>
            <w:tcW w:w="577" w:type="pct"/>
            <w:tcBorders>
              <w:top w:val="dotted" w:sz="4" w:space="0" w:color="auto"/>
              <w:left w:val="nil"/>
              <w:bottom w:val="dotted" w:sz="4" w:space="0" w:color="auto"/>
              <w:right w:val="single" w:sz="4" w:space="0" w:color="auto"/>
            </w:tcBorders>
            <w:vAlign w:val="center"/>
          </w:tcPr>
          <w:p w14:paraId="54C33D35" w14:textId="6EA8FD56" w:rsidR="00C1799F" w:rsidRPr="00E71A89" w:rsidRDefault="00C1799F" w:rsidP="00C1799F">
            <w:pPr>
              <w:spacing w:after="0" w:line="240" w:lineRule="auto"/>
              <w:jc w:val="center"/>
              <w:rPr>
                <w:rFonts w:eastAsia="Times New Roman" w:cs="Times New Roman"/>
                <w:color w:val="FF0000"/>
                <w:sz w:val="14"/>
                <w:szCs w:val="14"/>
                <w:lang w:val="en-GB"/>
              </w:rPr>
            </w:pPr>
            <w:r w:rsidRPr="00E71A89">
              <w:rPr>
                <w:rFonts w:eastAsia="Times New Roman" w:cs="Times New Roman"/>
                <w:color w:val="FF0000"/>
                <w:sz w:val="14"/>
                <w:szCs w:val="14"/>
                <w:lang w:val="en-GB"/>
              </w:rPr>
              <w:t>64</w:t>
            </w:r>
          </w:p>
        </w:tc>
        <w:tc>
          <w:tcPr>
            <w:tcW w:w="577" w:type="pct"/>
            <w:tcBorders>
              <w:top w:val="dotted" w:sz="4" w:space="0" w:color="auto"/>
              <w:left w:val="single" w:sz="4" w:space="0" w:color="auto"/>
              <w:bottom w:val="dotted" w:sz="4" w:space="0" w:color="auto"/>
              <w:right w:val="single" w:sz="4" w:space="0" w:color="auto"/>
            </w:tcBorders>
            <w:vAlign w:val="center"/>
          </w:tcPr>
          <w:p w14:paraId="0FBED258" w14:textId="4CF594FA" w:rsidR="00C1799F" w:rsidRPr="00B37DE9" w:rsidRDefault="00C1799F" w:rsidP="00C1799F">
            <w:pPr>
              <w:spacing w:after="0" w:line="240" w:lineRule="auto"/>
              <w:jc w:val="center"/>
              <w:rPr>
                <w:rFonts w:eastAsia="Times New Roman" w:cs="Times New Roman"/>
                <w:sz w:val="14"/>
                <w:szCs w:val="14"/>
                <w:lang w:val="en-GB"/>
              </w:rPr>
            </w:pPr>
            <w:r>
              <w:rPr>
                <w:rFonts w:eastAsia="Times New Roman" w:cs="Times New Roman"/>
                <w:sz w:val="14"/>
                <w:szCs w:val="14"/>
                <w:lang w:val="en-GB"/>
              </w:rPr>
              <w:t>45</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304F4D4" w14:textId="30B4FE49"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77</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29C04581" w14:textId="77777777"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0A8392E5" w14:textId="689CE722"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44</w:t>
            </w:r>
          </w:p>
        </w:tc>
        <w:tc>
          <w:tcPr>
            <w:tcW w:w="555" w:type="pct"/>
            <w:tcBorders>
              <w:top w:val="dotted" w:sz="4" w:space="0" w:color="auto"/>
              <w:left w:val="single" w:sz="4" w:space="0" w:color="auto"/>
              <w:bottom w:val="dotted" w:sz="4" w:space="0" w:color="auto"/>
              <w:right w:val="single" w:sz="4" w:space="0" w:color="auto"/>
            </w:tcBorders>
            <w:vAlign w:val="center"/>
          </w:tcPr>
          <w:p w14:paraId="3E2344C9" w14:textId="36DCFAFC" w:rsidR="00C1799F" w:rsidRPr="00B37DE9" w:rsidRDefault="00C1799F" w:rsidP="00C1799F">
            <w:pPr>
              <w:spacing w:after="0" w:line="240" w:lineRule="auto"/>
              <w:jc w:val="center"/>
              <w:rPr>
                <w:rFonts w:eastAsia="Times New Roman" w:cs="Times New Roman"/>
                <w:sz w:val="14"/>
                <w:szCs w:val="14"/>
                <w:lang w:val="en-GB"/>
              </w:rPr>
            </w:pPr>
            <w:r w:rsidRPr="00B37DE9">
              <w:rPr>
                <w:rFonts w:eastAsia="Times New Roman" w:cs="Times New Roman"/>
                <w:sz w:val="14"/>
                <w:szCs w:val="14"/>
                <w:lang w:val="en-GB"/>
              </w:rPr>
              <w:t>47</w:t>
            </w:r>
          </w:p>
        </w:tc>
      </w:tr>
      <w:tr w:rsidR="00C1799F" w:rsidRPr="00B37DE9" w14:paraId="05A5F41A" w14:textId="02C7F064" w:rsidTr="00C1799F">
        <w:trPr>
          <w:trHeight w:val="255"/>
        </w:trPr>
        <w:tc>
          <w:tcPr>
            <w:tcW w:w="438" w:type="pct"/>
            <w:tcBorders>
              <w:top w:val="nil"/>
              <w:left w:val="single" w:sz="8" w:space="0" w:color="auto"/>
              <w:bottom w:val="dotted" w:sz="4" w:space="0" w:color="auto"/>
              <w:right w:val="single" w:sz="8" w:space="0" w:color="auto"/>
            </w:tcBorders>
            <w:shd w:val="clear" w:color="auto" w:fill="auto"/>
            <w:noWrap/>
            <w:vAlign w:val="center"/>
            <w:hideMark/>
          </w:tcPr>
          <w:p w14:paraId="1F70B41C"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2013</w:t>
            </w:r>
          </w:p>
        </w:tc>
        <w:tc>
          <w:tcPr>
            <w:tcW w:w="579" w:type="pct"/>
            <w:tcBorders>
              <w:top w:val="nil"/>
              <w:left w:val="single" w:sz="4" w:space="0" w:color="auto"/>
              <w:bottom w:val="dotted" w:sz="4" w:space="0" w:color="auto"/>
              <w:right w:val="single" w:sz="4" w:space="0" w:color="auto"/>
            </w:tcBorders>
            <w:vAlign w:val="center"/>
          </w:tcPr>
          <w:p w14:paraId="5AA970D6" w14:textId="690F9004"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39</w:t>
            </w:r>
          </w:p>
        </w:tc>
        <w:tc>
          <w:tcPr>
            <w:tcW w:w="577" w:type="pct"/>
            <w:tcBorders>
              <w:top w:val="nil"/>
              <w:left w:val="nil"/>
              <w:bottom w:val="dotted" w:sz="4" w:space="0" w:color="auto"/>
              <w:right w:val="single" w:sz="4" w:space="0" w:color="auto"/>
            </w:tcBorders>
            <w:shd w:val="clear" w:color="auto" w:fill="D9D9D9" w:themeFill="background1" w:themeFillShade="D9"/>
            <w:noWrap/>
            <w:vAlign w:val="center"/>
            <w:hideMark/>
          </w:tcPr>
          <w:p w14:paraId="045C4C66"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26</w:t>
            </w:r>
          </w:p>
        </w:tc>
        <w:tc>
          <w:tcPr>
            <w:tcW w:w="577" w:type="pct"/>
            <w:tcBorders>
              <w:top w:val="nil"/>
              <w:left w:val="nil"/>
              <w:bottom w:val="dotted" w:sz="4" w:space="0" w:color="auto"/>
              <w:right w:val="single" w:sz="4" w:space="0" w:color="auto"/>
            </w:tcBorders>
            <w:vAlign w:val="center"/>
          </w:tcPr>
          <w:p w14:paraId="3B92B436" w14:textId="4F27A76F"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233</w:t>
            </w:r>
          </w:p>
        </w:tc>
        <w:tc>
          <w:tcPr>
            <w:tcW w:w="577" w:type="pct"/>
            <w:tcBorders>
              <w:top w:val="nil"/>
              <w:left w:val="single" w:sz="4" w:space="0" w:color="auto"/>
              <w:bottom w:val="dotted" w:sz="4" w:space="0" w:color="auto"/>
              <w:right w:val="single" w:sz="4" w:space="0" w:color="auto"/>
            </w:tcBorders>
            <w:vAlign w:val="center"/>
          </w:tcPr>
          <w:p w14:paraId="3537158E"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p>
        </w:tc>
        <w:tc>
          <w:tcPr>
            <w:tcW w:w="577" w:type="pct"/>
            <w:tcBorders>
              <w:top w:val="nil"/>
              <w:left w:val="single" w:sz="4" w:space="0" w:color="auto"/>
              <w:bottom w:val="dotted" w:sz="4" w:space="0" w:color="auto"/>
              <w:right w:val="single" w:sz="4" w:space="0" w:color="auto"/>
            </w:tcBorders>
            <w:shd w:val="clear" w:color="auto" w:fill="auto"/>
            <w:noWrap/>
            <w:vAlign w:val="center"/>
            <w:hideMark/>
          </w:tcPr>
          <w:p w14:paraId="58A65CFD" w14:textId="55BC2060"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77</w:t>
            </w:r>
          </w:p>
        </w:tc>
        <w:tc>
          <w:tcPr>
            <w:tcW w:w="562" w:type="pct"/>
            <w:tcBorders>
              <w:top w:val="nil"/>
              <w:left w:val="nil"/>
              <w:bottom w:val="dotted" w:sz="4" w:space="0" w:color="auto"/>
              <w:right w:val="single" w:sz="4" w:space="0" w:color="auto"/>
            </w:tcBorders>
            <w:shd w:val="clear" w:color="auto" w:fill="auto"/>
            <w:noWrap/>
            <w:vAlign w:val="center"/>
            <w:hideMark/>
          </w:tcPr>
          <w:p w14:paraId="74196D73"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76</w:t>
            </w:r>
          </w:p>
        </w:tc>
        <w:tc>
          <w:tcPr>
            <w:tcW w:w="559" w:type="pct"/>
            <w:tcBorders>
              <w:top w:val="nil"/>
              <w:left w:val="nil"/>
              <w:bottom w:val="dotted" w:sz="4" w:space="0" w:color="auto"/>
              <w:right w:val="single" w:sz="4" w:space="0" w:color="auto"/>
            </w:tcBorders>
            <w:shd w:val="clear" w:color="auto" w:fill="D9D9D9" w:themeFill="background1" w:themeFillShade="D9"/>
            <w:vAlign w:val="center"/>
          </w:tcPr>
          <w:p w14:paraId="4AFE245B" w14:textId="665BE37C"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44</w:t>
            </w:r>
          </w:p>
        </w:tc>
        <w:tc>
          <w:tcPr>
            <w:tcW w:w="555" w:type="pct"/>
            <w:tcBorders>
              <w:top w:val="nil"/>
              <w:left w:val="single" w:sz="4" w:space="0" w:color="auto"/>
              <w:bottom w:val="dotted" w:sz="4" w:space="0" w:color="auto"/>
              <w:right w:val="single" w:sz="4" w:space="0" w:color="auto"/>
            </w:tcBorders>
            <w:vAlign w:val="center"/>
          </w:tcPr>
          <w:p w14:paraId="67BAF9E5" w14:textId="3CD3A6AA"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47</w:t>
            </w:r>
          </w:p>
        </w:tc>
      </w:tr>
      <w:tr w:rsidR="00C1799F" w:rsidRPr="00B37DE9" w14:paraId="0DFB727A" w14:textId="691B0DA2"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hideMark/>
          </w:tcPr>
          <w:p w14:paraId="4A923295" w14:textId="77777777" w:rsidR="00C1799F" w:rsidRPr="00B37DE9" w:rsidRDefault="00C1799F" w:rsidP="00C1799F">
            <w:pPr>
              <w:spacing w:after="0" w:line="240" w:lineRule="auto"/>
              <w:jc w:val="center"/>
              <w:rPr>
                <w:rFonts w:eastAsia="Times New Roman" w:cs="Times New Roman"/>
                <w:b/>
                <w:bCs/>
                <w:color w:val="000000"/>
                <w:sz w:val="14"/>
                <w:szCs w:val="14"/>
                <w:lang w:val="en-GB"/>
              </w:rPr>
            </w:pPr>
            <w:r w:rsidRPr="00B37DE9">
              <w:rPr>
                <w:rFonts w:eastAsia="Times New Roman" w:cs="Times New Roman"/>
                <w:b/>
                <w:bCs/>
                <w:color w:val="000000"/>
                <w:sz w:val="14"/>
                <w:szCs w:val="14"/>
                <w:lang w:val="en-GB"/>
              </w:rPr>
              <w:t>2014</w:t>
            </w:r>
          </w:p>
        </w:tc>
        <w:tc>
          <w:tcPr>
            <w:tcW w:w="579" w:type="pct"/>
            <w:tcBorders>
              <w:top w:val="dotted" w:sz="4" w:space="0" w:color="auto"/>
              <w:left w:val="single" w:sz="4" w:space="0" w:color="auto"/>
              <w:bottom w:val="dotted" w:sz="4" w:space="0" w:color="auto"/>
              <w:right w:val="single" w:sz="4" w:space="0" w:color="auto"/>
            </w:tcBorders>
            <w:vAlign w:val="center"/>
          </w:tcPr>
          <w:p w14:paraId="00BB3F01" w14:textId="1514D7C0"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hideMark/>
          </w:tcPr>
          <w:p w14:paraId="0A01903B"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26</w:t>
            </w:r>
          </w:p>
        </w:tc>
        <w:tc>
          <w:tcPr>
            <w:tcW w:w="577" w:type="pct"/>
            <w:tcBorders>
              <w:top w:val="dotted" w:sz="4" w:space="0" w:color="auto"/>
              <w:left w:val="nil"/>
              <w:bottom w:val="dotted" w:sz="4" w:space="0" w:color="auto"/>
              <w:right w:val="single" w:sz="4" w:space="0" w:color="auto"/>
            </w:tcBorders>
            <w:vAlign w:val="center"/>
          </w:tcPr>
          <w:p w14:paraId="6D8DA6F1" w14:textId="3F4F27EA"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232</w:t>
            </w:r>
          </w:p>
        </w:tc>
        <w:tc>
          <w:tcPr>
            <w:tcW w:w="577" w:type="pct"/>
            <w:tcBorders>
              <w:top w:val="dotted" w:sz="4" w:space="0" w:color="auto"/>
              <w:left w:val="single" w:sz="4" w:space="0" w:color="auto"/>
              <w:bottom w:val="dotted" w:sz="4" w:space="0" w:color="auto"/>
              <w:right w:val="single" w:sz="4" w:space="0" w:color="auto"/>
            </w:tcBorders>
            <w:vAlign w:val="center"/>
          </w:tcPr>
          <w:p w14:paraId="24212D2B" w14:textId="0461188F"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45</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9C4E058" w14:textId="14B459DC"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77</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056390AD"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4384F480"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431D4C10" w14:textId="05FD9DAE"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47</w:t>
            </w:r>
          </w:p>
        </w:tc>
      </w:tr>
      <w:tr w:rsidR="00C1799F" w:rsidRPr="00B37DE9" w14:paraId="517140B0" w14:textId="2DE0B9F7"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tcPr>
          <w:p w14:paraId="5109FBE0" w14:textId="4C1E3691"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2015</w:t>
            </w:r>
          </w:p>
        </w:tc>
        <w:tc>
          <w:tcPr>
            <w:tcW w:w="579" w:type="pct"/>
            <w:tcBorders>
              <w:top w:val="dotted" w:sz="4" w:space="0" w:color="auto"/>
              <w:left w:val="single" w:sz="4" w:space="0" w:color="auto"/>
              <w:bottom w:val="dotted" w:sz="4" w:space="0" w:color="auto"/>
              <w:right w:val="single" w:sz="4" w:space="0" w:color="auto"/>
            </w:tcBorders>
            <w:vAlign w:val="center"/>
          </w:tcPr>
          <w:p w14:paraId="2A5001DD" w14:textId="5BA5A29C" w:rsidR="00C1799F" w:rsidRPr="007F1ADA" w:rsidRDefault="00C1799F" w:rsidP="00C1799F">
            <w:pPr>
              <w:spacing w:after="0" w:line="240" w:lineRule="auto"/>
              <w:jc w:val="center"/>
              <w:rPr>
                <w:rFonts w:eastAsia="Times New Roman" w:cs="Times New Roman"/>
                <w:color w:val="000000"/>
                <w:sz w:val="14"/>
                <w:szCs w:val="14"/>
                <w:lang w:val="en-GB"/>
              </w:rPr>
            </w:pPr>
            <w:r w:rsidRPr="007F1ADA">
              <w:rPr>
                <w:rFonts w:eastAsia="Times New Roman" w:cs="Times New Roman"/>
                <w:color w:val="000000"/>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tcPr>
          <w:p w14:paraId="76E1FD0A" w14:textId="77777777" w:rsidR="00C1799F" w:rsidRPr="007F1ADA"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36B8CC96" w14:textId="5ABB06A3"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233</w:t>
            </w:r>
          </w:p>
        </w:tc>
        <w:tc>
          <w:tcPr>
            <w:tcW w:w="577" w:type="pct"/>
            <w:tcBorders>
              <w:top w:val="dotted" w:sz="4" w:space="0" w:color="auto"/>
              <w:left w:val="single" w:sz="4" w:space="0" w:color="auto"/>
              <w:bottom w:val="dotted" w:sz="4" w:space="0" w:color="auto"/>
              <w:right w:val="single" w:sz="4" w:space="0" w:color="auto"/>
            </w:tcBorders>
            <w:vAlign w:val="center"/>
          </w:tcPr>
          <w:p w14:paraId="3CCA5D13" w14:textId="1BF7E258"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117</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tcPr>
          <w:p w14:paraId="6A523F22" w14:textId="12FEFCBA"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96</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20387F32" w14:textId="68FE2BA8"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6B77B9AD" w14:textId="6E32E79B"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44</w:t>
            </w:r>
          </w:p>
        </w:tc>
        <w:tc>
          <w:tcPr>
            <w:tcW w:w="555" w:type="pct"/>
            <w:tcBorders>
              <w:top w:val="dotted" w:sz="4" w:space="0" w:color="auto"/>
              <w:left w:val="single" w:sz="4" w:space="0" w:color="auto"/>
              <w:bottom w:val="dotted" w:sz="4" w:space="0" w:color="auto"/>
              <w:right w:val="single" w:sz="4" w:space="0" w:color="auto"/>
            </w:tcBorders>
            <w:vAlign w:val="center"/>
          </w:tcPr>
          <w:p w14:paraId="3A68845E" w14:textId="4EA4795C"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47</w:t>
            </w:r>
          </w:p>
        </w:tc>
      </w:tr>
      <w:tr w:rsidR="00C1799F" w:rsidRPr="00B37DE9" w14:paraId="16F65D87" w14:textId="5376D1DD"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tcPr>
          <w:p w14:paraId="10E4515D" w14:textId="024EA786"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2016</w:t>
            </w:r>
          </w:p>
        </w:tc>
        <w:tc>
          <w:tcPr>
            <w:tcW w:w="579" w:type="pct"/>
            <w:tcBorders>
              <w:top w:val="dotted" w:sz="4" w:space="0" w:color="auto"/>
              <w:left w:val="single" w:sz="4" w:space="0" w:color="auto"/>
              <w:bottom w:val="dotted" w:sz="4" w:space="0" w:color="auto"/>
              <w:right w:val="single" w:sz="4" w:space="0" w:color="auto"/>
            </w:tcBorders>
            <w:vAlign w:val="center"/>
          </w:tcPr>
          <w:p w14:paraId="54AB5F2C" w14:textId="7C5C2DE9"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tcPr>
          <w:p w14:paraId="0BA012DF" w14:textId="77777777" w:rsidR="00C1799F" w:rsidRPr="007F1ADA"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4B60E97D" w14:textId="53FA71C2"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232</w:t>
            </w:r>
          </w:p>
        </w:tc>
        <w:tc>
          <w:tcPr>
            <w:tcW w:w="577" w:type="pct"/>
            <w:tcBorders>
              <w:top w:val="dotted" w:sz="4" w:space="0" w:color="auto"/>
              <w:left w:val="single" w:sz="4" w:space="0" w:color="auto"/>
              <w:bottom w:val="dotted" w:sz="4" w:space="0" w:color="auto"/>
              <w:right w:val="single" w:sz="4" w:space="0" w:color="auto"/>
            </w:tcBorders>
            <w:vAlign w:val="center"/>
          </w:tcPr>
          <w:p w14:paraId="4947F486" w14:textId="0FB30CE2"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117</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tcPr>
          <w:p w14:paraId="1A3F5104" w14:textId="2D3F9CA3"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96</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5ADFA510" w14:textId="47DAC60E"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08723B71" w14:textId="31EC242A"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93</w:t>
            </w:r>
          </w:p>
        </w:tc>
        <w:tc>
          <w:tcPr>
            <w:tcW w:w="555" w:type="pct"/>
            <w:tcBorders>
              <w:top w:val="dotted" w:sz="4" w:space="0" w:color="auto"/>
              <w:left w:val="single" w:sz="4" w:space="0" w:color="auto"/>
              <w:bottom w:val="dotted" w:sz="4" w:space="0" w:color="auto"/>
              <w:right w:val="single" w:sz="4" w:space="0" w:color="auto"/>
            </w:tcBorders>
            <w:vAlign w:val="center"/>
          </w:tcPr>
          <w:p w14:paraId="72333286" w14:textId="5962EB8C"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47</w:t>
            </w:r>
          </w:p>
        </w:tc>
      </w:tr>
      <w:tr w:rsidR="00C1799F" w:rsidRPr="00B37DE9" w14:paraId="0A74E7DE" w14:textId="7DF7E51C"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tcPr>
          <w:p w14:paraId="2C75D906" w14:textId="13ED919E"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2017</w:t>
            </w:r>
          </w:p>
        </w:tc>
        <w:tc>
          <w:tcPr>
            <w:tcW w:w="579" w:type="pct"/>
            <w:tcBorders>
              <w:top w:val="dotted" w:sz="4" w:space="0" w:color="auto"/>
              <w:left w:val="single" w:sz="4" w:space="0" w:color="auto"/>
              <w:bottom w:val="dotted" w:sz="4" w:space="0" w:color="auto"/>
              <w:right w:val="single" w:sz="4" w:space="0" w:color="auto"/>
            </w:tcBorders>
            <w:vAlign w:val="center"/>
          </w:tcPr>
          <w:p w14:paraId="379B92D4" w14:textId="775A2B6B"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tcPr>
          <w:p w14:paraId="77D8F45B" w14:textId="77777777" w:rsidR="00C1799F" w:rsidRPr="007F1ADA"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35C9D1F1" w14:textId="49EAF173"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232</w:t>
            </w:r>
          </w:p>
        </w:tc>
        <w:tc>
          <w:tcPr>
            <w:tcW w:w="577" w:type="pct"/>
            <w:tcBorders>
              <w:top w:val="dotted" w:sz="4" w:space="0" w:color="auto"/>
              <w:left w:val="single" w:sz="4" w:space="0" w:color="auto"/>
              <w:bottom w:val="dotted" w:sz="4" w:space="0" w:color="auto"/>
              <w:right w:val="single" w:sz="4" w:space="0" w:color="auto"/>
            </w:tcBorders>
            <w:vAlign w:val="center"/>
          </w:tcPr>
          <w:p w14:paraId="0C479E6D" w14:textId="6301F571"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117</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tcPr>
          <w:p w14:paraId="5CD565A3" w14:textId="5D6FDDBA"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96</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1D3608BC" w14:textId="4E7E0CCA"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58892A32" w14:textId="4B3426AA"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93</w:t>
            </w:r>
          </w:p>
        </w:tc>
        <w:tc>
          <w:tcPr>
            <w:tcW w:w="555" w:type="pct"/>
            <w:tcBorders>
              <w:top w:val="dotted" w:sz="4" w:space="0" w:color="auto"/>
              <w:left w:val="single" w:sz="4" w:space="0" w:color="auto"/>
              <w:bottom w:val="dotted" w:sz="4" w:space="0" w:color="auto"/>
              <w:right w:val="single" w:sz="4" w:space="0" w:color="auto"/>
            </w:tcBorders>
            <w:vAlign w:val="center"/>
          </w:tcPr>
          <w:p w14:paraId="2086F59C" w14:textId="0A2C8802"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47</w:t>
            </w:r>
          </w:p>
        </w:tc>
      </w:tr>
      <w:tr w:rsidR="00C1799F" w:rsidRPr="00B37DE9" w14:paraId="15FE3F40" w14:textId="468DF39F"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tcPr>
          <w:p w14:paraId="2BD15CF8" w14:textId="1D1CB8E3"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2018</w:t>
            </w:r>
          </w:p>
        </w:tc>
        <w:tc>
          <w:tcPr>
            <w:tcW w:w="579" w:type="pct"/>
            <w:tcBorders>
              <w:top w:val="dotted" w:sz="4" w:space="0" w:color="auto"/>
              <w:left w:val="single" w:sz="4" w:space="0" w:color="auto"/>
              <w:bottom w:val="dotted" w:sz="4" w:space="0" w:color="auto"/>
              <w:right w:val="single" w:sz="4" w:space="0" w:color="auto"/>
            </w:tcBorders>
            <w:vAlign w:val="center"/>
          </w:tcPr>
          <w:p w14:paraId="0CBB003E" w14:textId="594097BD"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tcPr>
          <w:p w14:paraId="3D4E5812" w14:textId="77777777" w:rsidR="00C1799F" w:rsidRPr="007F1ADA"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6AF29AC1" w14:textId="553D97AD"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232</w:t>
            </w:r>
          </w:p>
        </w:tc>
        <w:tc>
          <w:tcPr>
            <w:tcW w:w="577" w:type="pct"/>
            <w:tcBorders>
              <w:top w:val="dotted" w:sz="4" w:space="0" w:color="auto"/>
              <w:left w:val="single" w:sz="4" w:space="0" w:color="auto"/>
              <w:bottom w:val="dotted" w:sz="4" w:space="0" w:color="auto"/>
              <w:right w:val="single" w:sz="4" w:space="0" w:color="auto"/>
            </w:tcBorders>
            <w:vAlign w:val="center"/>
          </w:tcPr>
          <w:p w14:paraId="2999802A" w14:textId="5D31EADB"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117</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tcPr>
          <w:p w14:paraId="09CD2AF5" w14:textId="5D5225AC"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96</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42F69FB0" w14:textId="04CE0424"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14C4A392" w14:textId="2ABC2592"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49</w:t>
            </w:r>
          </w:p>
        </w:tc>
        <w:tc>
          <w:tcPr>
            <w:tcW w:w="555" w:type="pct"/>
            <w:tcBorders>
              <w:top w:val="dotted" w:sz="4" w:space="0" w:color="auto"/>
              <w:left w:val="single" w:sz="4" w:space="0" w:color="auto"/>
              <w:bottom w:val="dotted" w:sz="4" w:space="0" w:color="auto"/>
              <w:right w:val="single" w:sz="4" w:space="0" w:color="auto"/>
            </w:tcBorders>
            <w:vAlign w:val="center"/>
          </w:tcPr>
          <w:p w14:paraId="4DD7181E" w14:textId="34208E10"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47</w:t>
            </w:r>
          </w:p>
        </w:tc>
      </w:tr>
      <w:tr w:rsidR="00C1799F" w:rsidRPr="00B37DE9" w14:paraId="637857BC" w14:textId="68A921FC"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tcPr>
          <w:p w14:paraId="55CD251C" w14:textId="7446D8B9"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2019</w:t>
            </w:r>
          </w:p>
        </w:tc>
        <w:tc>
          <w:tcPr>
            <w:tcW w:w="579" w:type="pct"/>
            <w:tcBorders>
              <w:top w:val="dotted" w:sz="4" w:space="0" w:color="auto"/>
              <w:left w:val="single" w:sz="4" w:space="0" w:color="auto"/>
              <w:bottom w:val="dotted" w:sz="4" w:space="0" w:color="auto"/>
              <w:right w:val="single" w:sz="4" w:space="0" w:color="auto"/>
            </w:tcBorders>
            <w:vAlign w:val="center"/>
          </w:tcPr>
          <w:p w14:paraId="42BF411D" w14:textId="1E0A0ED8"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39</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tcPr>
          <w:p w14:paraId="3BEE68EA" w14:textId="77777777" w:rsidR="00C1799F" w:rsidRPr="007F1ADA" w:rsidRDefault="00C1799F" w:rsidP="00C1799F">
            <w:pPr>
              <w:spacing w:after="0" w:line="240" w:lineRule="auto"/>
              <w:jc w:val="center"/>
              <w:rPr>
                <w:rFonts w:eastAsia="Times New Roman" w:cs="Times New Roman"/>
                <w:color w:val="000000"/>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2C605CFC" w14:textId="36F0ABF4"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232</w:t>
            </w:r>
          </w:p>
        </w:tc>
        <w:tc>
          <w:tcPr>
            <w:tcW w:w="577" w:type="pct"/>
            <w:tcBorders>
              <w:top w:val="dotted" w:sz="4" w:space="0" w:color="auto"/>
              <w:left w:val="single" w:sz="4" w:space="0" w:color="auto"/>
              <w:bottom w:val="dotted" w:sz="4" w:space="0" w:color="auto"/>
              <w:right w:val="single" w:sz="4" w:space="0" w:color="auto"/>
            </w:tcBorders>
            <w:vAlign w:val="center"/>
          </w:tcPr>
          <w:p w14:paraId="4091FAEB" w14:textId="5F0BC898"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117</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tcPr>
          <w:p w14:paraId="77381DB1" w14:textId="3D4F052F"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96</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6CC52086" w14:textId="7AD1B711" w:rsidR="00C1799F" w:rsidRPr="007F1ADA"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76</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33EFAFC2" w14:textId="0EFA1567"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49</w:t>
            </w:r>
          </w:p>
        </w:tc>
        <w:tc>
          <w:tcPr>
            <w:tcW w:w="555" w:type="pct"/>
            <w:tcBorders>
              <w:top w:val="dotted" w:sz="4" w:space="0" w:color="auto"/>
              <w:left w:val="single" w:sz="4" w:space="0" w:color="auto"/>
              <w:bottom w:val="dotted" w:sz="4" w:space="0" w:color="auto"/>
              <w:right w:val="single" w:sz="4" w:space="0" w:color="auto"/>
            </w:tcBorders>
            <w:vAlign w:val="center"/>
          </w:tcPr>
          <w:p w14:paraId="56F4AAC3" w14:textId="176467E6" w:rsidR="00C1799F" w:rsidRDefault="00C1799F" w:rsidP="00C1799F">
            <w:pPr>
              <w:spacing w:after="0" w:line="240" w:lineRule="auto"/>
              <w:jc w:val="center"/>
              <w:rPr>
                <w:rFonts w:eastAsia="Times New Roman" w:cs="Times New Roman"/>
                <w:color w:val="000000"/>
                <w:sz w:val="14"/>
                <w:szCs w:val="14"/>
                <w:lang w:val="en-GB"/>
              </w:rPr>
            </w:pPr>
            <w:r>
              <w:rPr>
                <w:rFonts w:eastAsia="Times New Roman" w:cs="Times New Roman"/>
                <w:color w:val="000000"/>
                <w:sz w:val="14"/>
                <w:szCs w:val="14"/>
                <w:lang w:val="en-GB"/>
              </w:rPr>
              <w:t>47</w:t>
            </w:r>
          </w:p>
        </w:tc>
      </w:tr>
      <w:tr w:rsidR="00C1799F" w:rsidRPr="00B37DE9" w14:paraId="22D3A0ED" w14:textId="2CB1CE93"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tcPr>
          <w:p w14:paraId="66FA0B22" w14:textId="6FBDCC18"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2020</w:t>
            </w:r>
          </w:p>
        </w:tc>
        <w:tc>
          <w:tcPr>
            <w:tcW w:w="579" w:type="pct"/>
            <w:tcBorders>
              <w:top w:val="dotted" w:sz="4" w:space="0" w:color="auto"/>
              <w:left w:val="single" w:sz="4" w:space="0" w:color="auto"/>
              <w:bottom w:val="dotted" w:sz="4" w:space="0" w:color="auto"/>
              <w:right w:val="single" w:sz="4" w:space="0" w:color="auto"/>
            </w:tcBorders>
            <w:vAlign w:val="center"/>
          </w:tcPr>
          <w:p w14:paraId="16F632AC" w14:textId="02E83E81"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75</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tcPr>
          <w:p w14:paraId="489B3FA8"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1D83C21B" w14:textId="4A017CE4"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232</w:t>
            </w:r>
          </w:p>
        </w:tc>
        <w:tc>
          <w:tcPr>
            <w:tcW w:w="577" w:type="pct"/>
            <w:tcBorders>
              <w:top w:val="dotted" w:sz="4" w:space="0" w:color="auto"/>
              <w:left w:val="single" w:sz="4" w:space="0" w:color="auto"/>
              <w:bottom w:val="dotted" w:sz="4" w:space="0" w:color="auto"/>
              <w:right w:val="single" w:sz="4" w:space="0" w:color="auto"/>
            </w:tcBorders>
            <w:vAlign w:val="center"/>
          </w:tcPr>
          <w:p w14:paraId="19328EEF" w14:textId="621B64C8"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228</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tcPr>
          <w:p w14:paraId="3E0FA4DA" w14:textId="16884B84"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192</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5E7D5099" w14:textId="439C4955"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152</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7EFE5540" w14:textId="77777777" w:rsidR="00C1799F" w:rsidRDefault="00C1799F" w:rsidP="00C1799F">
            <w:pPr>
              <w:spacing w:after="0" w:line="240" w:lineRule="auto"/>
              <w:jc w:val="center"/>
              <w:rPr>
                <w:rFonts w:eastAsia="Times New Roman" w:cs="Times New Roman"/>
                <w:color w:val="000000" w:themeColor="text1"/>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75F0664B" w14:textId="563E16DD"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88</w:t>
            </w:r>
          </w:p>
        </w:tc>
      </w:tr>
      <w:tr w:rsidR="00C1799F" w:rsidRPr="00B37DE9" w14:paraId="4811CC71" w14:textId="2E57EB0E"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tcPr>
          <w:p w14:paraId="7A1005F3" w14:textId="7FA627F0"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2021</w:t>
            </w:r>
          </w:p>
        </w:tc>
        <w:tc>
          <w:tcPr>
            <w:tcW w:w="579" w:type="pct"/>
            <w:tcBorders>
              <w:top w:val="dotted" w:sz="4" w:space="0" w:color="auto"/>
              <w:left w:val="single" w:sz="4" w:space="0" w:color="auto"/>
              <w:bottom w:val="dotted" w:sz="4" w:space="0" w:color="auto"/>
              <w:right w:val="single" w:sz="4" w:space="0" w:color="auto"/>
            </w:tcBorders>
            <w:vAlign w:val="center"/>
          </w:tcPr>
          <w:p w14:paraId="47A65709" w14:textId="22B279A9"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75</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tcPr>
          <w:p w14:paraId="5FD7DCB1"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21EBC0E0" w14:textId="36211B15"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232</w:t>
            </w:r>
          </w:p>
        </w:tc>
        <w:tc>
          <w:tcPr>
            <w:tcW w:w="577" w:type="pct"/>
            <w:tcBorders>
              <w:top w:val="dotted" w:sz="4" w:space="0" w:color="auto"/>
              <w:left w:val="single" w:sz="4" w:space="0" w:color="auto"/>
              <w:bottom w:val="dotted" w:sz="4" w:space="0" w:color="auto"/>
              <w:right w:val="single" w:sz="4" w:space="0" w:color="auto"/>
            </w:tcBorders>
            <w:vAlign w:val="center"/>
          </w:tcPr>
          <w:p w14:paraId="3CD4EDC6" w14:textId="4FF62645"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228</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tcPr>
          <w:p w14:paraId="4B492CDA" w14:textId="0DFB1AB9"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192</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1799D5C0" w14:textId="55B5E980"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152</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3006E4B8" w14:textId="77777777" w:rsidR="00C1799F" w:rsidRDefault="00C1799F" w:rsidP="00C1799F">
            <w:pPr>
              <w:spacing w:after="0" w:line="240" w:lineRule="auto"/>
              <w:jc w:val="center"/>
              <w:rPr>
                <w:rFonts w:eastAsia="Times New Roman" w:cs="Times New Roman"/>
                <w:color w:val="000000" w:themeColor="text1"/>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3A1CAE0F" w14:textId="487A654B"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88</w:t>
            </w:r>
          </w:p>
        </w:tc>
      </w:tr>
      <w:tr w:rsidR="00C1799F" w:rsidRPr="00B37DE9" w14:paraId="1C656CEA" w14:textId="486F9E80"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tcPr>
          <w:p w14:paraId="6822797B" w14:textId="2E6CB54F"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2022</w:t>
            </w:r>
          </w:p>
        </w:tc>
        <w:tc>
          <w:tcPr>
            <w:tcW w:w="579" w:type="pct"/>
            <w:tcBorders>
              <w:top w:val="dotted" w:sz="4" w:space="0" w:color="auto"/>
              <w:left w:val="single" w:sz="4" w:space="0" w:color="auto"/>
              <w:bottom w:val="dotted" w:sz="4" w:space="0" w:color="auto"/>
              <w:right w:val="single" w:sz="4" w:space="0" w:color="auto"/>
            </w:tcBorders>
            <w:vAlign w:val="center"/>
          </w:tcPr>
          <w:p w14:paraId="06AEB6AC" w14:textId="33F214FA"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75</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tcPr>
          <w:p w14:paraId="0C0DF415"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4CEFF730" w14:textId="2F18CFD1"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232</w:t>
            </w:r>
          </w:p>
        </w:tc>
        <w:tc>
          <w:tcPr>
            <w:tcW w:w="577" w:type="pct"/>
            <w:tcBorders>
              <w:top w:val="dotted" w:sz="4" w:space="0" w:color="auto"/>
              <w:left w:val="single" w:sz="4" w:space="0" w:color="auto"/>
              <w:bottom w:val="dotted" w:sz="4" w:space="0" w:color="auto"/>
              <w:right w:val="single" w:sz="4" w:space="0" w:color="auto"/>
            </w:tcBorders>
            <w:vAlign w:val="center"/>
          </w:tcPr>
          <w:p w14:paraId="130E96E8" w14:textId="31270833"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228</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tcPr>
          <w:p w14:paraId="17CD3DC4" w14:textId="3AADB774"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192</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0D967F16" w14:textId="518699B1"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207</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5F7058B2" w14:textId="77777777" w:rsidR="00C1799F" w:rsidRDefault="00C1799F" w:rsidP="00C1799F">
            <w:pPr>
              <w:spacing w:after="0" w:line="240" w:lineRule="auto"/>
              <w:jc w:val="center"/>
              <w:rPr>
                <w:rFonts w:eastAsia="Times New Roman" w:cs="Times New Roman"/>
                <w:color w:val="000000" w:themeColor="text1"/>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49BDD8A7" w14:textId="28040D39"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88</w:t>
            </w:r>
          </w:p>
        </w:tc>
      </w:tr>
      <w:tr w:rsidR="00C1799F" w:rsidRPr="00B37DE9" w14:paraId="0477A092" w14:textId="62C533CA" w:rsidTr="00C1799F">
        <w:trPr>
          <w:trHeight w:val="255"/>
        </w:trPr>
        <w:tc>
          <w:tcPr>
            <w:tcW w:w="438" w:type="pct"/>
            <w:tcBorders>
              <w:top w:val="dotted" w:sz="4" w:space="0" w:color="auto"/>
              <w:left w:val="single" w:sz="8" w:space="0" w:color="auto"/>
              <w:bottom w:val="dotted" w:sz="4" w:space="0" w:color="auto"/>
              <w:right w:val="single" w:sz="8" w:space="0" w:color="auto"/>
            </w:tcBorders>
            <w:shd w:val="clear" w:color="auto" w:fill="auto"/>
            <w:noWrap/>
            <w:vAlign w:val="center"/>
          </w:tcPr>
          <w:p w14:paraId="3F2B0593" w14:textId="19D57F35"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2023</w:t>
            </w:r>
          </w:p>
        </w:tc>
        <w:tc>
          <w:tcPr>
            <w:tcW w:w="579" w:type="pct"/>
            <w:tcBorders>
              <w:top w:val="dotted" w:sz="4" w:space="0" w:color="auto"/>
              <w:left w:val="single" w:sz="4" w:space="0" w:color="auto"/>
              <w:bottom w:val="dotted" w:sz="4" w:space="0" w:color="auto"/>
              <w:right w:val="single" w:sz="4" w:space="0" w:color="auto"/>
            </w:tcBorders>
            <w:vAlign w:val="center"/>
          </w:tcPr>
          <w:p w14:paraId="3259594D" w14:textId="691B775C"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75</w:t>
            </w:r>
          </w:p>
        </w:tc>
        <w:tc>
          <w:tcPr>
            <w:tcW w:w="577" w:type="pct"/>
            <w:tcBorders>
              <w:top w:val="dotted" w:sz="4" w:space="0" w:color="auto"/>
              <w:left w:val="nil"/>
              <w:bottom w:val="dotted" w:sz="4" w:space="0" w:color="auto"/>
              <w:right w:val="single" w:sz="4" w:space="0" w:color="auto"/>
            </w:tcBorders>
            <w:shd w:val="clear" w:color="auto" w:fill="D9D9D9" w:themeFill="background1" w:themeFillShade="D9"/>
            <w:noWrap/>
            <w:vAlign w:val="center"/>
          </w:tcPr>
          <w:p w14:paraId="73A1C4CD"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p>
        </w:tc>
        <w:tc>
          <w:tcPr>
            <w:tcW w:w="577" w:type="pct"/>
            <w:tcBorders>
              <w:top w:val="dotted" w:sz="4" w:space="0" w:color="auto"/>
              <w:left w:val="nil"/>
              <w:bottom w:val="dotted" w:sz="4" w:space="0" w:color="auto"/>
              <w:right w:val="single" w:sz="4" w:space="0" w:color="auto"/>
            </w:tcBorders>
            <w:vAlign w:val="center"/>
          </w:tcPr>
          <w:p w14:paraId="46385E4B" w14:textId="77777777" w:rsidR="00C1799F" w:rsidRDefault="00C1799F" w:rsidP="00C1799F">
            <w:pPr>
              <w:spacing w:after="0" w:line="240" w:lineRule="auto"/>
              <w:jc w:val="center"/>
              <w:rPr>
                <w:rFonts w:eastAsia="Times New Roman" w:cs="Times New Roman"/>
                <w:color w:val="000000" w:themeColor="text1"/>
                <w:sz w:val="14"/>
                <w:szCs w:val="14"/>
                <w:lang w:val="en-GB"/>
              </w:rPr>
            </w:pPr>
          </w:p>
        </w:tc>
        <w:tc>
          <w:tcPr>
            <w:tcW w:w="577" w:type="pct"/>
            <w:tcBorders>
              <w:top w:val="dotted" w:sz="4" w:space="0" w:color="auto"/>
              <w:left w:val="single" w:sz="4" w:space="0" w:color="auto"/>
              <w:bottom w:val="dotted" w:sz="4" w:space="0" w:color="auto"/>
              <w:right w:val="single" w:sz="4" w:space="0" w:color="auto"/>
            </w:tcBorders>
            <w:vAlign w:val="center"/>
          </w:tcPr>
          <w:p w14:paraId="2AAE9763" w14:textId="41724BEB"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136</w:t>
            </w:r>
          </w:p>
        </w:tc>
        <w:tc>
          <w:tcPr>
            <w:tcW w:w="577" w:type="pct"/>
            <w:tcBorders>
              <w:top w:val="dotted" w:sz="4" w:space="0" w:color="auto"/>
              <w:left w:val="single" w:sz="4" w:space="0" w:color="auto"/>
              <w:bottom w:val="dotted" w:sz="4" w:space="0" w:color="auto"/>
              <w:right w:val="single" w:sz="4" w:space="0" w:color="auto"/>
            </w:tcBorders>
            <w:shd w:val="clear" w:color="auto" w:fill="auto"/>
            <w:noWrap/>
            <w:vAlign w:val="center"/>
          </w:tcPr>
          <w:p w14:paraId="745F091C" w14:textId="4E4A0307"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130</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39F1D402" w14:textId="2F7078D3"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207</w:t>
            </w:r>
          </w:p>
        </w:tc>
        <w:tc>
          <w:tcPr>
            <w:tcW w:w="559" w:type="pct"/>
            <w:tcBorders>
              <w:top w:val="dotted" w:sz="4" w:space="0" w:color="auto"/>
              <w:left w:val="nil"/>
              <w:bottom w:val="dotted" w:sz="4" w:space="0" w:color="auto"/>
              <w:right w:val="single" w:sz="4" w:space="0" w:color="auto"/>
            </w:tcBorders>
            <w:shd w:val="clear" w:color="auto" w:fill="D9D9D9" w:themeFill="background1" w:themeFillShade="D9"/>
            <w:vAlign w:val="center"/>
          </w:tcPr>
          <w:p w14:paraId="5F78A1EE" w14:textId="77777777" w:rsidR="00C1799F" w:rsidRDefault="00C1799F" w:rsidP="00C1799F">
            <w:pPr>
              <w:spacing w:after="0" w:line="240" w:lineRule="auto"/>
              <w:jc w:val="center"/>
              <w:rPr>
                <w:rFonts w:eastAsia="Times New Roman" w:cs="Times New Roman"/>
                <w:color w:val="000000" w:themeColor="text1"/>
                <w:sz w:val="14"/>
                <w:szCs w:val="14"/>
                <w:lang w:val="en-GB"/>
              </w:rPr>
            </w:pPr>
          </w:p>
        </w:tc>
        <w:tc>
          <w:tcPr>
            <w:tcW w:w="555" w:type="pct"/>
            <w:tcBorders>
              <w:top w:val="dotted" w:sz="4" w:space="0" w:color="auto"/>
              <w:left w:val="single" w:sz="4" w:space="0" w:color="auto"/>
              <w:bottom w:val="dotted" w:sz="4" w:space="0" w:color="auto"/>
              <w:right w:val="single" w:sz="4" w:space="0" w:color="auto"/>
            </w:tcBorders>
            <w:vAlign w:val="center"/>
          </w:tcPr>
          <w:p w14:paraId="4E94FA4B" w14:textId="38B78A5A"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88</w:t>
            </w:r>
          </w:p>
        </w:tc>
      </w:tr>
      <w:tr w:rsidR="00C1799F" w:rsidRPr="00B37DE9" w14:paraId="13FBD51A" w14:textId="13B58946" w:rsidTr="00C1799F">
        <w:trPr>
          <w:trHeight w:val="255"/>
        </w:trPr>
        <w:tc>
          <w:tcPr>
            <w:tcW w:w="438" w:type="pct"/>
            <w:tcBorders>
              <w:top w:val="dotted" w:sz="4" w:space="0" w:color="auto"/>
              <w:left w:val="single" w:sz="8" w:space="0" w:color="auto"/>
              <w:bottom w:val="single" w:sz="8" w:space="0" w:color="auto"/>
              <w:right w:val="single" w:sz="8" w:space="0" w:color="auto"/>
            </w:tcBorders>
            <w:shd w:val="clear" w:color="auto" w:fill="auto"/>
            <w:noWrap/>
            <w:vAlign w:val="center"/>
          </w:tcPr>
          <w:p w14:paraId="41E1EFF0" w14:textId="37A0D76A" w:rsidR="00C1799F" w:rsidRPr="00B37DE9" w:rsidRDefault="00C1799F" w:rsidP="00C1799F">
            <w:pPr>
              <w:spacing w:after="0" w:line="240" w:lineRule="auto"/>
              <w:jc w:val="center"/>
              <w:rPr>
                <w:rFonts w:eastAsia="Times New Roman" w:cs="Times New Roman"/>
                <w:b/>
                <w:bCs/>
                <w:color w:val="000000"/>
                <w:sz w:val="14"/>
                <w:szCs w:val="14"/>
                <w:lang w:val="en-GB"/>
              </w:rPr>
            </w:pPr>
            <w:r>
              <w:rPr>
                <w:rFonts w:eastAsia="Times New Roman" w:cs="Times New Roman"/>
                <w:b/>
                <w:bCs/>
                <w:color w:val="000000"/>
                <w:sz w:val="14"/>
                <w:szCs w:val="14"/>
                <w:lang w:val="en-GB"/>
              </w:rPr>
              <w:t>2024</w:t>
            </w:r>
          </w:p>
        </w:tc>
        <w:tc>
          <w:tcPr>
            <w:tcW w:w="579" w:type="pct"/>
            <w:tcBorders>
              <w:top w:val="dotted" w:sz="4" w:space="0" w:color="auto"/>
              <w:left w:val="single" w:sz="4" w:space="0" w:color="auto"/>
              <w:bottom w:val="single" w:sz="8" w:space="0" w:color="auto"/>
              <w:right w:val="single" w:sz="4" w:space="0" w:color="auto"/>
            </w:tcBorders>
            <w:vAlign w:val="center"/>
          </w:tcPr>
          <w:p w14:paraId="75A76B7A" w14:textId="5DBEFBA2" w:rsidR="00C1799F" w:rsidRPr="007F1ADA" w:rsidRDefault="00C1799F" w:rsidP="00C1799F">
            <w:pPr>
              <w:spacing w:after="0" w:line="240" w:lineRule="auto"/>
              <w:jc w:val="center"/>
              <w:rPr>
                <w:rFonts w:eastAsia="Times New Roman" w:cs="Times New Roman"/>
                <w:color w:val="000000" w:themeColor="text1"/>
                <w:sz w:val="14"/>
                <w:szCs w:val="14"/>
                <w:lang w:val="en-GB"/>
              </w:rPr>
            </w:pPr>
            <w:r w:rsidRPr="007F1ADA">
              <w:rPr>
                <w:rFonts w:eastAsia="Times New Roman" w:cs="Times New Roman"/>
                <w:color w:val="000000" w:themeColor="text1"/>
                <w:sz w:val="14"/>
                <w:szCs w:val="14"/>
                <w:lang w:val="en-GB"/>
              </w:rPr>
              <w:t>75</w:t>
            </w:r>
          </w:p>
        </w:tc>
        <w:tc>
          <w:tcPr>
            <w:tcW w:w="577" w:type="pct"/>
            <w:tcBorders>
              <w:top w:val="dotted" w:sz="4" w:space="0" w:color="auto"/>
              <w:left w:val="nil"/>
              <w:bottom w:val="single" w:sz="8" w:space="0" w:color="auto"/>
              <w:right w:val="single" w:sz="4" w:space="0" w:color="auto"/>
            </w:tcBorders>
            <w:shd w:val="clear" w:color="auto" w:fill="D9D9D9" w:themeFill="background1" w:themeFillShade="D9"/>
            <w:noWrap/>
            <w:vAlign w:val="center"/>
          </w:tcPr>
          <w:p w14:paraId="7887736D" w14:textId="77777777" w:rsidR="00C1799F" w:rsidRPr="007F1ADA" w:rsidRDefault="00C1799F" w:rsidP="00C1799F">
            <w:pPr>
              <w:spacing w:after="0" w:line="240" w:lineRule="auto"/>
              <w:jc w:val="center"/>
              <w:rPr>
                <w:rFonts w:eastAsia="Times New Roman" w:cs="Times New Roman"/>
                <w:color w:val="000000" w:themeColor="text1"/>
                <w:sz w:val="14"/>
                <w:szCs w:val="14"/>
                <w:lang w:val="en-GB"/>
              </w:rPr>
            </w:pPr>
          </w:p>
        </w:tc>
        <w:tc>
          <w:tcPr>
            <w:tcW w:w="577" w:type="pct"/>
            <w:tcBorders>
              <w:top w:val="dotted" w:sz="4" w:space="0" w:color="auto"/>
              <w:left w:val="nil"/>
              <w:bottom w:val="single" w:sz="8" w:space="0" w:color="auto"/>
              <w:right w:val="single" w:sz="4" w:space="0" w:color="auto"/>
            </w:tcBorders>
            <w:vAlign w:val="center"/>
          </w:tcPr>
          <w:p w14:paraId="661C1B18" w14:textId="65E960F0"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232</w:t>
            </w:r>
          </w:p>
        </w:tc>
        <w:tc>
          <w:tcPr>
            <w:tcW w:w="577" w:type="pct"/>
            <w:tcBorders>
              <w:top w:val="dotted" w:sz="4" w:space="0" w:color="auto"/>
              <w:left w:val="single" w:sz="4" w:space="0" w:color="auto"/>
              <w:bottom w:val="single" w:sz="8" w:space="0" w:color="auto"/>
              <w:right w:val="single" w:sz="4" w:space="0" w:color="auto"/>
            </w:tcBorders>
            <w:vAlign w:val="center"/>
          </w:tcPr>
          <w:p w14:paraId="1CCA6BCD" w14:textId="58D74379"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228</w:t>
            </w:r>
          </w:p>
        </w:tc>
        <w:tc>
          <w:tcPr>
            <w:tcW w:w="577" w:type="pct"/>
            <w:tcBorders>
              <w:top w:val="dotted" w:sz="4" w:space="0" w:color="auto"/>
              <w:left w:val="single" w:sz="4" w:space="0" w:color="auto"/>
              <w:bottom w:val="single" w:sz="8" w:space="0" w:color="auto"/>
              <w:right w:val="single" w:sz="4" w:space="0" w:color="auto"/>
            </w:tcBorders>
            <w:shd w:val="clear" w:color="auto" w:fill="auto"/>
            <w:noWrap/>
            <w:vAlign w:val="center"/>
          </w:tcPr>
          <w:p w14:paraId="54AE8FA1" w14:textId="579CB5E9"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192</w:t>
            </w:r>
          </w:p>
        </w:tc>
        <w:tc>
          <w:tcPr>
            <w:tcW w:w="562" w:type="pct"/>
            <w:tcBorders>
              <w:top w:val="dotted" w:sz="4" w:space="0" w:color="auto"/>
              <w:left w:val="nil"/>
              <w:bottom w:val="single" w:sz="8" w:space="0" w:color="auto"/>
              <w:right w:val="single" w:sz="4" w:space="0" w:color="auto"/>
            </w:tcBorders>
            <w:shd w:val="clear" w:color="auto" w:fill="auto"/>
            <w:noWrap/>
            <w:vAlign w:val="center"/>
          </w:tcPr>
          <w:p w14:paraId="08472455" w14:textId="3F44A4F5" w:rsidR="00C1799F" w:rsidRPr="007F1ADA"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207</w:t>
            </w:r>
          </w:p>
        </w:tc>
        <w:tc>
          <w:tcPr>
            <w:tcW w:w="559" w:type="pct"/>
            <w:tcBorders>
              <w:top w:val="dotted" w:sz="4" w:space="0" w:color="auto"/>
              <w:left w:val="nil"/>
              <w:bottom w:val="single" w:sz="8" w:space="0" w:color="auto"/>
              <w:right w:val="single" w:sz="4" w:space="0" w:color="auto"/>
            </w:tcBorders>
            <w:shd w:val="clear" w:color="auto" w:fill="D9D9D9" w:themeFill="background1" w:themeFillShade="D9"/>
            <w:vAlign w:val="center"/>
          </w:tcPr>
          <w:p w14:paraId="53EC2CBF" w14:textId="77777777" w:rsidR="00C1799F" w:rsidRDefault="00C1799F" w:rsidP="00C1799F">
            <w:pPr>
              <w:spacing w:after="0" w:line="240" w:lineRule="auto"/>
              <w:jc w:val="center"/>
              <w:rPr>
                <w:rFonts w:eastAsia="Times New Roman" w:cs="Times New Roman"/>
                <w:color w:val="000000" w:themeColor="text1"/>
                <w:sz w:val="14"/>
                <w:szCs w:val="14"/>
                <w:lang w:val="en-GB"/>
              </w:rPr>
            </w:pPr>
          </w:p>
        </w:tc>
        <w:tc>
          <w:tcPr>
            <w:tcW w:w="555" w:type="pct"/>
            <w:tcBorders>
              <w:top w:val="dotted" w:sz="4" w:space="0" w:color="auto"/>
              <w:left w:val="single" w:sz="4" w:space="0" w:color="auto"/>
              <w:bottom w:val="single" w:sz="8" w:space="0" w:color="auto"/>
              <w:right w:val="single" w:sz="4" w:space="0" w:color="auto"/>
            </w:tcBorders>
            <w:vAlign w:val="center"/>
          </w:tcPr>
          <w:p w14:paraId="3CCD36C4" w14:textId="5D14BEB0" w:rsidR="00C1799F" w:rsidRDefault="00C1799F" w:rsidP="00C1799F">
            <w:pPr>
              <w:spacing w:after="0" w:line="240" w:lineRule="auto"/>
              <w:jc w:val="center"/>
              <w:rPr>
                <w:rFonts w:eastAsia="Times New Roman" w:cs="Times New Roman"/>
                <w:color w:val="000000" w:themeColor="text1"/>
                <w:sz w:val="14"/>
                <w:szCs w:val="14"/>
                <w:lang w:val="en-GB"/>
              </w:rPr>
            </w:pPr>
            <w:r>
              <w:rPr>
                <w:rFonts w:eastAsia="Times New Roman" w:cs="Times New Roman"/>
                <w:color w:val="000000" w:themeColor="text1"/>
                <w:sz w:val="14"/>
                <w:szCs w:val="14"/>
                <w:lang w:val="en-GB"/>
              </w:rPr>
              <w:t>88</w:t>
            </w:r>
          </w:p>
        </w:tc>
      </w:tr>
    </w:tbl>
    <w:p w14:paraId="39060323" w14:textId="77777777" w:rsidR="00B37DE9" w:rsidRDefault="00B37DE9" w:rsidP="00B37DE9">
      <w:pPr>
        <w:rPr>
          <w:lang w:val="en-GB"/>
        </w:rPr>
      </w:pPr>
    </w:p>
    <w:p w14:paraId="370FFD53" w14:textId="5D76F36B" w:rsidR="00E71A89" w:rsidRDefault="00C1799F" w:rsidP="00C1799F">
      <w:pPr>
        <w:spacing w:after="0"/>
        <w:rPr>
          <w:lang w:val="en-GB"/>
        </w:rPr>
      </w:pPr>
      <w:r>
        <w:rPr>
          <w:noProof/>
        </w:rPr>
        <w:lastRenderedPageBreak/>
        <w:drawing>
          <wp:inline distT="0" distB="0" distL="0" distR="0" wp14:anchorId="10DEEBA5" wp14:editId="2A6708DE">
            <wp:extent cx="5990642" cy="3656609"/>
            <wp:effectExtent l="0" t="0" r="0" b="1270"/>
            <wp:docPr id="2019029370" name="Image 2" descr="Une image contenant texte, carte, capture d’écran,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29370" name="Image 2" descr="Une image contenant texte, carte, capture d’écran, atlas&#10;&#10;Le contenu généré par l’IA peut êtr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331" r="2107" b="3227"/>
                    <a:stretch>
                      <a:fillRect/>
                    </a:stretch>
                  </pic:blipFill>
                  <pic:spPr bwMode="auto">
                    <a:xfrm>
                      <a:off x="0" y="0"/>
                      <a:ext cx="5991225" cy="3656965"/>
                    </a:xfrm>
                    <a:prstGeom prst="rect">
                      <a:avLst/>
                    </a:prstGeom>
                    <a:noFill/>
                    <a:ln>
                      <a:noFill/>
                    </a:ln>
                    <a:extLst>
                      <a:ext uri="{53640926-AAD7-44D8-BBD7-CCE9431645EC}">
                        <a14:shadowObscured xmlns:a14="http://schemas.microsoft.com/office/drawing/2010/main"/>
                      </a:ext>
                    </a:extLst>
                  </pic:spPr>
                </pic:pic>
              </a:graphicData>
            </a:graphic>
          </wp:inline>
        </w:drawing>
      </w:r>
    </w:p>
    <w:p w14:paraId="1C0B6825" w14:textId="29C5ABBE" w:rsidR="00C1799F" w:rsidRDefault="00C1799F" w:rsidP="00C1799F">
      <w:pPr>
        <w:pStyle w:val="Caption"/>
        <w:rPr>
          <w:lang w:val="en-GB"/>
        </w:rPr>
      </w:pPr>
      <w:r w:rsidRPr="00C1799F">
        <w:rPr>
          <w:lang w:val="en-GB"/>
        </w:rPr>
        <w:t xml:space="preserve">Figure </w:t>
      </w:r>
      <w:r>
        <w:fldChar w:fldCharType="begin"/>
      </w:r>
      <w:r w:rsidRPr="00C1799F">
        <w:rPr>
          <w:lang w:val="en-GB"/>
        </w:rPr>
        <w:instrText xml:space="preserve"> SEQ Figure \* ARABIC </w:instrText>
      </w:r>
      <w:r>
        <w:fldChar w:fldCharType="separate"/>
      </w:r>
      <w:r w:rsidR="003419AC">
        <w:rPr>
          <w:noProof/>
          <w:lang w:val="en-GB"/>
        </w:rPr>
        <w:t>1</w:t>
      </w:r>
      <w:r>
        <w:fldChar w:fldCharType="end"/>
      </w:r>
      <w:r w:rsidRPr="00C1799F">
        <w:rPr>
          <w:lang w:val="en-GB"/>
        </w:rPr>
        <w:t>. Location of standardized circular o</w:t>
      </w:r>
      <w:r>
        <w:rPr>
          <w:lang w:val="en-GB"/>
        </w:rPr>
        <w:t>bservation points in Eastern Morocco between 2001 and 2024</w:t>
      </w:r>
    </w:p>
    <w:p w14:paraId="60D58638" w14:textId="77777777" w:rsidR="00C1799F" w:rsidRDefault="00C1799F" w:rsidP="00C1799F">
      <w:pPr>
        <w:pStyle w:val="Caption"/>
        <w:rPr>
          <w:lang w:val="en-GB"/>
        </w:rPr>
      </w:pPr>
    </w:p>
    <w:p w14:paraId="4225AF9F" w14:textId="7DD4596E" w:rsidR="00C1799F" w:rsidRDefault="00C1799F" w:rsidP="00C1799F">
      <w:pPr>
        <w:pStyle w:val="Caption"/>
        <w:rPr>
          <w:lang w:val="en-GB"/>
        </w:rPr>
      </w:pPr>
      <w:r>
        <w:rPr>
          <w:noProof/>
        </w:rPr>
        <w:drawing>
          <wp:inline distT="0" distB="0" distL="0" distR="0" wp14:anchorId="476D69B1" wp14:editId="0A383C1E">
            <wp:extent cx="5865425" cy="3666226"/>
            <wp:effectExtent l="0" t="0" r="2540" b="0"/>
            <wp:docPr id="1624682015" name="Image 3" descr="Une image contenant texte, carte, capture d’écran,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82015" name="Image 3" descr="Une image contenant texte, carte, capture d’écran, atlas&#10;&#10;Le contenu généré par l’IA peut êtr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114" t="12296" r="2026" b="3041"/>
                    <a:stretch>
                      <a:fillRect/>
                    </a:stretch>
                  </pic:blipFill>
                  <pic:spPr bwMode="auto">
                    <a:xfrm>
                      <a:off x="0" y="0"/>
                      <a:ext cx="5866718" cy="3667034"/>
                    </a:xfrm>
                    <a:prstGeom prst="rect">
                      <a:avLst/>
                    </a:prstGeom>
                    <a:noFill/>
                    <a:ln>
                      <a:noFill/>
                    </a:ln>
                    <a:extLst>
                      <a:ext uri="{53640926-AAD7-44D8-BBD7-CCE9431645EC}">
                        <a14:shadowObscured xmlns:a14="http://schemas.microsoft.com/office/drawing/2010/main"/>
                      </a:ext>
                    </a:extLst>
                  </pic:spPr>
                </pic:pic>
              </a:graphicData>
            </a:graphic>
          </wp:inline>
        </w:drawing>
      </w:r>
    </w:p>
    <w:p w14:paraId="44EDB78D" w14:textId="51638E3E" w:rsidR="00C1799F" w:rsidRDefault="00C1799F" w:rsidP="00C1799F">
      <w:pPr>
        <w:pStyle w:val="Caption"/>
        <w:rPr>
          <w:lang w:val="en-GB"/>
        </w:rPr>
      </w:pPr>
      <w:r w:rsidRPr="00C1799F">
        <w:rPr>
          <w:lang w:val="en-GB"/>
        </w:rPr>
        <w:t xml:space="preserve">Figure </w:t>
      </w:r>
      <w:r>
        <w:fldChar w:fldCharType="begin"/>
      </w:r>
      <w:r w:rsidRPr="00C1799F">
        <w:rPr>
          <w:lang w:val="en-GB"/>
        </w:rPr>
        <w:instrText xml:space="preserve"> SEQ Figure \* ARABIC </w:instrText>
      </w:r>
      <w:r>
        <w:fldChar w:fldCharType="separate"/>
      </w:r>
      <w:r w:rsidR="003419AC">
        <w:rPr>
          <w:noProof/>
          <w:lang w:val="en-GB"/>
        </w:rPr>
        <w:t>2</w:t>
      </w:r>
      <w:r>
        <w:fldChar w:fldCharType="end"/>
      </w:r>
      <w:r w:rsidRPr="00C1799F">
        <w:rPr>
          <w:lang w:val="en-GB"/>
        </w:rPr>
        <w:t>. Location of standardized circular o</w:t>
      </w:r>
      <w:r>
        <w:rPr>
          <w:lang w:val="en-GB"/>
        </w:rPr>
        <w:t>bservation points in Tata, Morocco between 2001 and 2024</w:t>
      </w:r>
    </w:p>
    <w:p w14:paraId="749E830A" w14:textId="77777777" w:rsidR="00C1799F" w:rsidRPr="00C1799F" w:rsidRDefault="00C1799F" w:rsidP="00C1799F">
      <w:pPr>
        <w:pStyle w:val="Caption"/>
        <w:rPr>
          <w:lang w:val="en-GB"/>
        </w:rPr>
      </w:pPr>
    </w:p>
    <w:sectPr w:rsidR="00C1799F" w:rsidRPr="00C1799F" w:rsidSect="006516D4">
      <w:footerReference w:type="default" r:id="rId11"/>
      <w:pgSz w:w="11906" w:h="16838"/>
      <w:pgMar w:top="1134" w:right="1134" w:bottom="851" w:left="1134" w:header="0" w:footer="522"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D668" w14:textId="77777777" w:rsidR="003718B0" w:rsidRDefault="003718B0" w:rsidP="006516D4">
      <w:pPr>
        <w:spacing w:after="0" w:line="240" w:lineRule="auto"/>
      </w:pPr>
      <w:r>
        <w:separator/>
      </w:r>
    </w:p>
  </w:endnote>
  <w:endnote w:type="continuationSeparator" w:id="0">
    <w:p w14:paraId="2661A480" w14:textId="77777777" w:rsidR="003718B0" w:rsidRDefault="003718B0" w:rsidP="00651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OpenSymbo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E4C4" w14:textId="77777777" w:rsidR="00CC29E7" w:rsidRPr="00994F62" w:rsidRDefault="00CC29E7" w:rsidP="00E83F03">
    <w:pPr>
      <w:pStyle w:val="Footer"/>
      <w:jc w:val="right"/>
      <w:rPr>
        <w:rFonts w:ascii="Arial" w:hAnsi="Arial" w:cs="Arial"/>
        <w:sz w:val="14"/>
        <w:szCs w:val="14"/>
      </w:rPr>
    </w:pPr>
    <w:r w:rsidRPr="00994F62">
      <w:rPr>
        <w:rFonts w:ascii="Arial" w:hAnsi="Arial" w:cs="Arial"/>
        <w:sz w:val="14"/>
        <w:szCs w:val="14"/>
      </w:rPr>
      <w:fldChar w:fldCharType="begin"/>
    </w:r>
    <w:r w:rsidRPr="00994F62">
      <w:rPr>
        <w:rFonts w:ascii="Arial" w:hAnsi="Arial" w:cs="Arial"/>
        <w:sz w:val="14"/>
        <w:szCs w:val="14"/>
      </w:rPr>
      <w:instrText xml:space="preserve"> PAGE   \* MERGEFORMAT </w:instrText>
    </w:r>
    <w:r w:rsidRPr="00994F62">
      <w:rPr>
        <w:rFonts w:ascii="Arial" w:hAnsi="Arial" w:cs="Arial"/>
        <w:sz w:val="14"/>
        <w:szCs w:val="14"/>
      </w:rPr>
      <w:fldChar w:fldCharType="separate"/>
    </w:r>
    <w:r w:rsidR="00B37DE9">
      <w:rPr>
        <w:rFonts w:ascii="Arial" w:hAnsi="Arial" w:cs="Arial"/>
        <w:noProof/>
        <w:sz w:val="14"/>
        <w:szCs w:val="14"/>
      </w:rPr>
      <w:t>6</w:t>
    </w:r>
    <w:r w:rsidRPr="00994F62">
      <w:rPr>
        <w:rFonts w:ascii="Arial" w:hAnsi="Arial" w:cs="Arial"/>
        <w:sz w:val="14"/>
        <w:szCs w:val="14"/>
      </w:rPr>
      <w:fldChar w:fldCharType="end"/>
    </w:r>
    <w:r w:rsidRPr="00994F62">
      <w:rPr>
        <w:rFonts w:ascii="Arial" w:hAnsi="Arial" w:cs="Arial"/>
        <w:sz w:val="14"/>
        <w:szCs w:val="14"/>
      </w:rPr>
      <w:t>/</w:t>
    </w:r>
    <w:r w:rsidRPr="00994F62">
      <w:rPr>
        <w:rFonts w:ascii="Arial" w:hAnsi="Arial" w:cs="Arial"/>
        <w:sz w:val="14"/>
        <w:szCs w:val="14"/>
      </w:rPr>
      <w:fldChar w:fldCharType="begin"/>
    </w:r>
    <w:r w:rsidRPr="00994F62">
      <w:rPr>
        <w:rFonts w:ascii="Arial" w:hAnsi="Arial" w:cs="Arial"/>
        <w:sz w:val="14"/>
        <w:szCs w:val="14"/>
      </w:rPr>
      <w:instrText xml:space="preserve"> NUMPAGES   \* MERGEFORMAT </w:instrText>
    </w:r>
    <w:r w:rsidRPr="00994F62">
      <w:rPr>
        <w:rFonts w:ascii="Arial" w:hAnsi="Arial" w:cs="Arial"/>
        <w:sz w:val="14"/>
        <w:szCs w:val="14"/>
      </w:rPr>
      <w:fldChar w:fldCharType="separate"/>
    </w:r>
    <w:r w:rsidR="00B37DE9">
      <w:rPr>
        <w:rFonts w:ascii="Arial" w:hAnsi="Arial" w:cs="Arial"/>
        <w:noProof/>
        <w:sz w:val="14"/>
        <w:szCs w:val="14"/>
      </w:rPr>
      <w:t>6</w:t>
    </w:r>
    <w:r w:rsidRPr="00994F62">
      <w:rPr>
        <w:rFonts w:ascii="Arial" w:hAnsi="Arial" w:cs="Arial"/>
        <w:noProo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B73DA" w14:textId="77777777" w:rsidR="003718B0" w:rsidRDefault="003718B0" w:rsidP="006516D4">
      <w:pPr>
        <w:spacing w:after="0" w:line="240" w:lineRule="auto"/>
      </w:pPr>
      <w:r>
        <w:separator/>
      </w:r>
    </w:p>
  </w:footnote>
  <w:footnote w:type="continuationSeparator" w:id="0">
    <w:p w14:paraId="54EF6153" w14:textId="77777777" w:rsidR="003718B0" w:rsidRDefault="003718B0" w:rsidP="00651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AF9"/>
    <w:multiLevelType w:val="multilevel"/>
    <w:tmpl w:val="3F6A5A58"/>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202381E"/>
    <w:multiLevelType w:val="hybridMultilevel"/>
    <w:tmpl w:val="A68CCC06"/>
    <w:lvl w:ilvl="0" w:tplc="A4AA7DA8">
      <w:start w:val="2009"/>
      <w:numFmt w:val="bullet"/>
      <w:pStyle w:val="ListParagraph"/>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D43C76"/>
    <w:multiLevelType w:val="hybridMultilevel"/>
    <w:tmpl w:val="BDE69756"/>
    <w:lvl w:ilvl="0" w:tplc="45148BE6">
      <w:start w:val="4"/>
      <w:numFmt w:val="bullet"/>
      <w:pStyle w:val="Style5"/>
      <w:lvlText w:val="-"/>
      <w:lvlJc w:val="left"/>
      <w:pPr>
        <w:ind w:left="720" w:hanging="360"/>
      </w:pPr>
      <w:rPr>
        <w:rFonts w:ascii="Calibri" w:eastAsiaTheme="minorEastAsia"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02116F"/>
    <w:multiLevelType w:val="hybridMultilevel"/>
    <w:tmpl w:val="1332AF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BB6AE1"/>
    <w:multiLevelType w:val="hybridMultilevel"/>
    <w:tmpl w:val="1B7E1994"/>
    <w:lvl w:ilvl="0" w:tplc="FDC06DDA">
      <w:start w:val="200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3C5794"/>
    <w:multiLevelType w:val="hybridMultilevel"/>
    <w:tmpl w:val="2C7CE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F1237A"/>
    <w:multiLevelType w:val="hybridMultilevel"/>
    <w:tmpl w:val="ED58F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47D063E"/>
    <w:multiLevelType w:val="hybridMultilevel"/>
    <w:tmpl w:val="44783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83A3688"/>
    <w:multiLevelType w:val="hybridMultilevel"/>
    <w:tmpl w:val="73F87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C3E5D3A"/>
    <w:multiLevelType w:val="hybridMultilevel"/>
    <w:tmpl w:val="F9CC953E"/>
    <w:lvl w:ilvl="0" w:tplc="D5DE65A2">
      <w:start w:val="1"/>
      <w:numFmt w:val="lowerLetter"/>
      <w:pStyle w:val="Titre2M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4FB207F"/>
    <w:multiLevelType w:val="hybridMultilevel"/>
    <w:tmpl w:val="BCCA4236"/>
    <w:lvl w:ilvl="0" w:tplc="94F031C0">
      <w:start w:val="1"/>
      <w:numFmt w:val="decimal"/>
      <w:pStyle w:val="Titre1MR"/>
      <w:lvlText w:val="%1."/>
      <w:lvlJc w:val="left"/>
      <w:pPr>
        <w:ind w:left="71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B147757"/>
    <w:multiLevelType w:val="hybridMultilevel"/>
    <w:tmpl w:val="E21264BC"/>
    <w:lvl w:ilvl="0" w:tplc="2084BA54">
      <w:start w:val="2928"/>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5681694">
    <w:abstractNumId w:val="0"/>
  </w:num>
  <w:num w:numId="2" w16cid:durableId="691341143">
    <w:abstractNumId w:val="10"/>
  </w:num>
  <w:num w:numId="3" w16cid:durableId="1081803139">
    <w:abstractNumId w:val="4"/>
  </w:num>
  <w:num w:numId="4" w16cid:durableId="1654946494">
    <w:abstractNumId w:val="1"/>
  </w:num>
  <w:num w:numId="5" w16cid:durableId="1942178166">
    <w:abstractNumId w:val="7"/>
  </w:num>
  <w:num w:numId="6" w16cid:durableId="840660252">
    <w:abstractNumId w:val="6"/>
  </w:num>
  <w:num w:numId="7" w16cid:durableId="1062410352">
    <w:abstractNumId w:val="8"/>
  </w:num>
  <w:num w:numId="8" w16cid:durableId="72360873">
    <w:abstractNumId w:val="3"/>
  </w:num>
  <w:num w:numId="9" w16cid:durableId="1151096756">
    <w:abstractNumId w:val="5"/>
  </w:num>
  <w:num w:numId="10" w16cid:durableId="1530337657">
    <w:abstractNumId w:val="11"/>
  </w:num>
  <w:num w:numId="11" w16cid:durableId="1014266079">
    <w:abstractNumId w:val="9"/>
  </w:num>
  <w:num w:numId="12" w16cid:durableId="954292068">
    <w:abstractNumId w:val="9"/>
    <w:lvlOverride w:ilvl="0">
      <w:startOverride w:val="1"/>
    </w:lvlOverride>
  </w:num>
  <w:num w:numId="13" w16cid:durableId="811288923">
    <w:abstractNumId w:val="1"/>
  </w:num>
  <w:num w:numId="14" w16cid:durableId="1328436904">
    <w:abstractNumId w:val="1"/>
  </w:num>
  <w:num w:numId="15" w16cid:durableId="487525042">
    <w:abstractNumId w:val="1"/>
  </w:num>
  <w:num w:numId="16" w16cid:durableId="412901578">
    <w:abstractNumId w:val="1"/>
  </w:num>
  <w:num w:numId="17" w16cid:durableId="367024273">
    <w:abstractNumId w:val="1"/>
  </w:num>
  <w:num w:numId="18" w16cid:durableId="1503356373">
    <w:abstractNumId w:val="1"/>
  </w:num>
  <w:num w:numId="19" w16cid:durableId="181760728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26"/>
    <w:rsid w:val="00003E85"/>
    <w:rsid w:val="00014F5F"/>
    <w:rsid w:val="00017D99"/>
    <w:rsid w:val="000206B0"/>
    <w:rsid w:val="000240EB"/>
    <w:rsid w:val="00037F8D"/>
    <w:rsid w:val="0005434E"/>
    <w:rsid w:val="00075734"/>
    <w:rsid w:val="000763D8"/>
    <w:rsid w:val="0008287E"/>
    <w:rsid w:val="00095E45"/>
    <w:rsid w:val="000A1BCC"/>
    <w:rsid w:val="000A49C4"/>
    <w:rsid w:val="000B4E02"/>
    <w:rsid w:val="000C1BEA"/>
    <w:rsid w:val="000C2933"/>
    <w:rsid w:val="000F4E47"/>
    <w:rsid w:val="001025B7"/>
    <w:rsid w:val="00121D38"/>
    <w:rsid w:val="00121DA3"/>
    <w:rsid w:val="001334FA"/>
    <w:rsid w:val="00151558"/>
    <w:rsid w:val="00154BCF"/>
    <w:rsid w:val="001571F3"/>
    <w:rsid w:val="0019453F"/>
    <w:rsid w:val="001A32F2"/>
    <w:rsid w:val="001C1101"/>
    <w:rsid w:val="001D4E21"/>
    <w:rsid w:val="001D55EF"/>
    <w:rsid w:val="001E1F8D"/>
    <w:rsid w:val="001E6624"/>
    <w:rsid w:val="001F13D5"/>
    <w:rsid w:val="001F4B3F"/>
    <w:rsid w:val="0020359F"/>
    <w:rsid w:val="00207F9D"/>
    <w:rsid w:val="00214EFB"/>
    <w:rsid w:val="002155E4"/>
    <w:rsid w:val="00233FBE"/>
    <w:rsid w:val="002352CE"/>
    <w:rsid w:val="00241FDE"/>
    <w:rsid w:val="002548E9"/>
    <w:rsid w:val="00255F34"/>
    <w:rsid w:val="00274A39"/>
    <w:rsid w:val="002928CB"/>
    <w:rsid w:val="002A069D"/>
    <w:rsid w:val="002A730B"/>
    <w:rsid w:val="002B0DBB"/>
    <w:rsid w:val="002F6C50"/>
    <w:rsid w:val="002F7584"/>
    <w:rsid w:val="00304648"/>
    <w:rsid w:val="0031130D"/>
    <w:rsid w:val="00311634"/>
    <w:rsid w:val="003268D3"/>
    <w:rsid w:val="00331DC8"/>
    <w:rsid w:val="0033255C"/>
    <w:rsid w:val="003419AC"/>
    <w:rsid w:val="003718B0"/>
    <w:rsid w:val="0037526E"/>
    <w:rsid w:val="003829F0"/>
    <w:rsid w:val="003B39AD"/>
    <w:rsid w:val="003C3856"/>
    <w:rsid w:val="003C6AC4"/>
    <w:rsid w:val="003D74BD"/>
    <w:rsid w:val="003E4569"/>
    <w:rsid w:val="003F65D3"/>
    <w:rsid w:val="003F7D52"/>
    <w:rsid w:val="00401572"/>
    <w:rsid w:val="00405E85"/>
    <w:rsid w:val="00410A68"/>
    <w:rsid w:val="004116ED"/>
    <w:rsid w:val="0041511F"/>
    <w:rsid w:val="00415D23"/>
    <w:rsid w:val="0042345E"/>
    <w:rsid w:val="00423679"/>
    <w:rsid w:val="00424801"/>
    <w:rsid w:val="004256EC"/>
    <w:rsid w:val="004368D0"/>
    <w:rsid w:val="00446EE8"/>
    <w:rsid w:val="00473AAA"/>
    <w:rsid w:val="00474702"/>
    <w:rsid w:val="00481817"/>
    <w:rsid w:val="00483543"/>
    <w:rsid w:val="00486003"/>
    <w:rsid w:val="004A7BF5"/>
    <w:rsid w:val="004A7F2E"/>
    <w:rsid w:val="004B46A6"/>
    <w:rsid w:val="004C76AB"/>
    <w:rsid w:val="004D0312"/>
    <w:rsid w:val="004E27EA"/>
    <w:rsid w:val="004F21B6"/>
    <w:rsid w:val="00506003"/>
    <w:rsid w:val="005076BC"/>
    <w:rsid w:val="0051384D"/>
    <w:rsid w:val="00514E4A"/>
    <w:rsid w:val="00523B86"/>
    <w:rsid w:val="005251EE"/>
    <w:rsid w:val="00542D7E"/>
    <w:rsid w:val="00586DC2"/>
    <w:rsid w:val="0059048E"/>
    <w:rsid w:val="005B0B24"/>
    <w:rsid w:val="005B778B"/>
    <w:rsid w:val="005E533E"/>
    <w:rsid w:val="005F182C"/>
    <w:rsid w:val="005F1E3A"/>
    <w:rsid w:val="00604F5B"/>
    <w:rsid w:val="00610084"/>
    <w:rsid w:val="00613971"/>
    <w:rsid w:val="006219D9"/>
    <w:rsid w:val="0062291E"/>
    <w:rsid w:val="006328C0"/>
    <w:rsid w:val="00632A8B"/>
    <w:rsid w:val="00636C87"/>
    <w:rsid w:val="006516D4"/>
    <w:rsid w:val="006667AE"/>
    <w:rsid w:val="006720FD"/>
    <w:rsid w:val="006B64FC"/>
    <w:rsid w:val="006D2CBC"/>
    <w:rsid w:val="006E18AD"/>
    <w:rsid w:val="006F7DD7"/>
    <w:rsid w:val="00710551"/>
    <w:rsid w:val="00714A19"/>
    <w:rsid w:val="00722DF2"/>
    <w:rsid w:val="00733337"/>
    <w:rsid w:val="0074113D"/>
    <w:rsid w:val="00747787"/>
    <w:rsid w:val="007616CC"/>
    <w:rsid w:val="00761DD5"/>
    <w:rsid w:val="00766A68"/>
    <w:rsid w:val="00766CDE"/>
    <w:rsid w:val="007A4871"/>
    <w:rsid w:val="007A67BC"/>
    <w:rsid w:val="007B0A25"/>
    <w:rsid w:val="007B1CA4"/>
    <w:rsid w:val="007D0096"/>
    <w:rsid w:val="007D2370"/>
    <w:rsid w:val="007D53AC"/>
    <w:rsid w:val="007E1664"/>
    <w:rsid w:val="007F1ADA"/>
    <w:rsid w:val="007F62BF"/>
    <w:rsid w:val="00812F21"/>
    <w:rsid w:val="00827991"/>
    <w:rsid w:val="00827F7D"/>
    <w:rsid w:val="00834D40"/>
    <w:rsid w:val="00841F8D"/>
    <w:rsid w:val="00846512"/>
    <w:rsid w:val="008466E6"/>
    <w:rsid w:val="008479C1"/>
    <w:rsid w:val="008739FF"/>
    <w:rsid w:val="0088372A"/>
    <w:rsid w:val="00896DD9"/>
    <w:rsid w:val="008A337F"/>
    <w:rsid w:val="008F4AAA"/>
    <w:rsid w:val="00902953"/>
    <w:rsid w:val="009079AF"/>
    <w:rsid w:val="00923B2B"/>
    <w:rsid w:val="009370BF"/>
    <w:rsid w:val="009520DD"/>
    <w:rsid w:val="00963ECA"/>
    <w:rsid w:val="00973414"/>
    <w:rsid w:val="009767CA"/>
    <w:rsid w:val="00987DA4"/>
    <w:rsid w:val="00994F62"/>
    <w:rsid w:val="009C31FC"/>
    <w:rsid w:val="009F6718"/>
    <w:rsid w:val="00A1280D"/>
    <w:rsid w:val="00A16706"/>
    <w:rsid w:val="00A21E31"/>
    <w:rsid w:val="00A21F61"/>
    <w:rsid w:val="00A25805"/>
    <w:rsid w:val="00A272DD"/>
    <w:rsid w:val="00A53469"/>
    <w:rsid w:val="00A700C0"/>
    <w:rsid w:val="00A72115"/>
    <w:rsid w:val="00A76849"/>
    <w:rsid w:val="00A84954"/>
    <w:rsid w:val="00A90D25"/>
    <w:rsid w:val="00AB133E"/>
    <w:rsid w:val="00AB2559"/>
    <w:rsid w:val="00AD0090"/>
    <w:rsid w:val="00AD3886"/>
    <w:rsid w:val="00AE5B79"/>
    <w:rsid w:val="00B02769"/>
    <w:rsid w:val="00B034E1"/>
    <w:rsid w:val="00B17369"/>
    <w:rsid w:val="00B3071B"/>
    <w:rsid w:val="00B37DE9"/>
    <w:rsid w:val="00B47F80"/>
    <w:rsid w:val="00B63E8B"/>
    <w:rsid w:val="00B74A1E"/>
    <w:rsid w:val="00B8446D"/>
    <w:rsid w:val="00BA0E8A"/>
    <w:rsid w:val="00BB0012"/>
    <w:rsid w:val="00BB22F9"/>
    <w:rsid w:val="00BD74F4"/>
    <w:rsid w:val="00BE1E51"/>
    <w:rsid w:val="00C1130E"/>
    <w:rsid w:val="00C1799F"/>
    <w:rsid w:val="00C30798"/>
    <w:rsid w:val="00C31DD5"/>
    <w:rsid w:val="00C3699A"/>
    <w:rsid w:val="00C445F8"/>
    <w:rsid w:val="00C840CE"/>
    <w:rsid w:val="00C93D92"/>
    <w:rsid w:val="00C96C5F"/>
    <w:rsid w:val="00CA01BA"/>
    <w:rsid w:val="00CA4CD6"/>
    <w:rsid w:val="00CB037A"/>
    <w:rsid w:val="00CB316B"/>
    <w:rsid w:val="00CC0670"/>
    <w:rsid w:val="00CC29E7"/>
    <w:rsid w:val="00CD3CB7"/>
    <w:rsid w:val="00CF5CE9"/>
    <w:rsid w:val="00D03DCC"/>
    <w:rsid w:val="00D05E26"/>
    <w:rsid w:val="00D13E48"/>
    <w:rsid w:val="00D4103B"/>
    <w:rsid w:val="00D57047"/>
    <w:rsid w:val="00D61DC3"/>
    <w:rsid w:val="00D865D3"/>
    <w:rsid w:val="00D86ED0"/>
    <w:rsid w:val="00D870E0"/>
    <w:rsid w:val="00DA2DE5"/>
    <w:rsid w:val="00DA324E"/>
    <w:rsid w:val="00DA61ED"/>
    <w:rsid w:val="00DB6F49"/>
    <w:rsid w:val="00DD096F"/>
    <w:rsid w:val="00E105E5"/>
    <w:rsid w:val="00E4356A"/>
    <w:rsid w:val="00E5056D"/>
    <w:rsid w:val="00E51E0B"/>
    <w:rsid w:val="00E56E0D"/>
    <w:rsid w:val="00E71A89"/>
    <w:rsid w:val="00E73528"/>
    <w:rsid w:val="00E74D4F"/>
    <w:rsid w:val="00E76382"/>
    <w:rsid w:val="00E83F03"/>
    <w:rsid w:val="00E919F3"/>
    <w:rsid w:val="00EA076E"/>
    <w:rsid w:val="00EA6814"/>
    <w:rsid w:val="00EB51A6"/>
    <w:rsid w:val="00ED1191"/>
    <w:rsid w:val="00EE5815"/>
    <w:rsid w:val="00EE5EE0"/>
    <w:rsid w:val="00EE6CC0"/>
    <w:rsid w:val="00F0781C"/>
    <w:rsid w:val="00F43F39"/>
    <w:rsid w:val="00F45CF7"/>
    <w:rsid w:val="00F51304"/>
    <w:rsid w:val="00F53B40"/>
    <w:rsid w:val="00F62B68"/>
    <w:rsid w:val="00F72D8E"/>
    <w:rsid w:val="00F75014"/>
    <w:rsid w:val="00F85253"/>
    <w:rsid w:val="00F91A6E"/>
    <w:rsid w:val="00F91BC9"/>
    <w:rsid w:val="00F920ED"/>
    <w:rsid w:val="00F96895"/>
    <w:rsid w:val="00FB4001"/>
    <w:rsid w:val="00FB6F4F"/>
    <w:rsid w:val="00FC6A18"/>
    <w:rsid w:val="00FD336D"/>
    <w:rsid w:val="00FD7823"/>
    <w:rsid w:val="00FE55B5"/>
    <w:rsid w:val="00FF789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6D04"/>
  <w15:docId w15:val="{FEA754D5-8D04-49A8-A087-BA6DA50D5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718"/>
    <w:pPr>
      <w:jc w:val="both"/>
    </w:pPr>
  </w:style>
  <w:style w:type="paragraph" w:styleId="Heading1">
    <w:name w:val="heading 1"/>
    <w:basedOn w:val="Normal"/>
    <w:next w:val="Normal"/>
    <w:link w:val="Heading1Char"/>
    <w:uiPriority w:val="9"/>
    <w:qFormat/>
    <w:rsid w:val="00E735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Title"/>
    <w:next w:val="BodyText"/>
    <w:pPr>
      <w:numPr>
        <w:ilvl w:val="1"/>
        <w:numId w:val="1"/>
      </w:numPr>
      <w:outlineLvl w:val="1"/>
    </w:pPr>
    <w:rPr>
      <w:rFonts w:ascii="Times New Roman" w:eastAsia="SimSun" w:hAnsi="Times New Roman"/>
      <w:b/>
      <w:bCs/>
      <w:i/>
      <w:i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val="0"/>
      <w:suppressAutoHyphens/>
    </w:pPr>
    <w:rPr>
      <w:rFonts w:ascii="Times New Roman" w:eastAsia="SimSun" w:hAnsi="Times New Roman" w:cs="Mangal"/>
      <w:color w:val="00000A"/>
      <w:sz w:val="24"/>
      <w:szCs w:val="24"/>
      <w:lang w:eastAsia="zh-CN" w:bidi="hi-IN"/>
    </w:rPr>
  </w:style>
  <w:style w:type="character" w:customStyle="1" w:styleId="Puces">
    <w:name w:val="Puces"/>
    <w:rPr>
      <w:rFonts w:ascii="Arial" w:eastAsia="OpenSymbol" w:hAnsi="Arial" w:cs="OpenSymbol"/>
      <w:sz w:val="18"/>
      <w:szCs w:val="18"/>
    </w:rPr>
  </w:style>
  <w:style w:type="character" w:customStyle="1" w:styleId="ListLabel1">
    <w:name w:val="ListLabel 1"/>
    <w:rPr>
      <w:rFonts w:cs="Calibri"/>
    </w:rPr>
  </w:style>
  <w:style w:type="character" w:customStyle="1" w:styleId="ListLabel2">
    <w:name w:val="ListLabel 2"/>
    <w:rPr>
      <w:rFonts w:cs="Courier New"/>
    </w:rPr>
  </w:style>
  <w:style w:type="character" w:customStyle="1" w:styleId="ListLabel3">
    <w:name w:val="ListLabel 3"/>
    <w:rPr>
      <w:rFonts w:cs="Symbol"/>
      <w:sz w:val="18"/>
      <w:szCs w:val="18"/>
    </w:rPr>
  </w:style>
  <w:style w:type="character" w:customStyle="1" w:styleId="ListLabel4">
    <w:name w:val="ListLabel 4"/>
    <w:rPr>
      <w:rFonts w:cs="Wingdings"/>
      <w:sz w:val="18"/>
      <w:szCs w:val="18"/>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Symbol"/>
      <w:sz w:val="18"/>
      <w:szCs w:val="18"/>
    </w:rPr>
  </w:style>
  <w:style w:type="character" w:customStyle="1" w:styleId="ListLabel9">
    <w:name w:val="ListLabel 9"/>
    <w:rPr>
      <w:rFonts w:cs="Wingdings"/>
      <w:sz w:val="18"/>
      <w:szCs w:val="18"/>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Symbol"/>
      <w:sz w:val="18"/>
      <w:szCs w:val="18"/>
    </w:rPr>
  </w:style>
  <w:style w:type="character" w:customStyle="1" w:styleId="ListLabel14">
    <w:name w:val="ListLabel 14"/>
    <w:rPr>
      <w:rFonts w:cs="Wingdings"/>
      <w:sz w:val="18"/>
      <w:szCs w:val="18"/>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paragraph" w:styleId="Title">
    <w:name w:val="Title"/>
    <w:basedOn w:val="Standard"/>
    <w:next w:val="BodyText"/>
    <w:pPr>
      <w:keepNext/>
      <w:spacing w:before="240" w:after="120"/>
    </w:pPr>
    <w:rPr>
      <w:rFonts w:ascii="Arial" w:eastAsia="Microsoft YaHei" w:hAnsi="Arial"/>
      <w:sz w:val="28"/>
      <w:szCs w:val="28"/>
    </w:rPr>
  </w:style>
  <w:style w:type="paragraph" w:styleId="BodyText">
    <w:name w:val="Body Text"/>
    <w:basedOn w:val="Standard"/>
    <w:link w:val="BodyTextChar"/>
    <w:pPr>
      <w:spacing w:after="120"/>
    </w:pPr>
  </w:style>
  <w:style w:type="paragraph" w:styleId="List">
    <w:name w:val="List"/>
    <w:basedOn w:val="BodyText"/>
  </w:style>
  <w:style w:type="paragraph" w:styleId="Caption">
    <w:name w:val="caption"/>
    <w:aliases w:val="Table"/>
    <w:basedOn w:val="Standard"/>
    <w:autoRedefine/>
    <w:qFormat/>
    <w:rsid w:val="00C1799F"/>
    <w:pPr>
      <w:suppressLineNumbers/>
      <w:spacing w:after="0" w:line="240" w:lineRule="auto"/>
      <w:jc w:val="center"/>
    </w:pPr>
    <w:rPr>
      <w:rFonts w:asciiTheme="minorHAnsi" w:hAnsiTheme="minorHAnsi"/>
      <w:b/>
      <w:iCs/>
      <w:sz w:val="20"/>
      <w:szCs w:val="20"/>
    </w:rPr>
  </w:style>
  <w:style w:type="paragraph" w:customStyle="1" w:styleId="Index">
    <w:name w:val="Index"/>
    <w:basedOn w:val="Standard"/>
    <w:pPr>
      <w:suppressLineNumbers/>
    </w:pPr>
  </w:style>
  <w:style w:type="paragraph" w:styleId="ListParagraph">
    <w:name w:val="List Paragraph"/>
    <w:basedOn w:val="Standard"/>
    <w:autoRedefine/>
    <w:uiPriority w:val="34"/>
    <w:qFormat/>
    <w:rsid w:val="009F6718"/>
    <w:pPr>
      <w:numPr>
        <w:numId w:val="4"/>
      </w:numPr>
      <w:spacing w:after="60" w:line="240" w:lineRule="auto"/>
      <w:jc w:val="both"/>
    </w:pPr>
    <w:rPr>
      <w:rFonts w:asciiTheme="minorHAnsi" w:hAnsiTheme="minorHAnsi"/>
      <w:sz w:val="22"/>
    </w:rPr>
  </w:style>
  <w:style w:type="character" w:customStyle="1" w:styleId="BodyTextChar">
    <w:name w:val="Body Text Char"/>
    <w:basedOn w:val="DefaultParagraphFont"/>
    <w:link w:val="BodyText"/>
    <w:rsid w:val="00F0781C"/>
    <w:rPr>
      <w:rFonts w:ascii="Times New Roman" w:eastAsia="SimSun" w:hAnsi="Times New Roman" w:cs="Mangal"/>
      <w:color w:val="00000A"/>
      <w:sz w:val="24"/>
      <w:szCs w:val="24"/>
      <w:lang w:eastAsia="zh-CN" w:bidi="hi-IN"/>
    </w:rPr>
  </w:style>
  <w:style w:type="paragraph" w:styleId="BalloonText">
    <w:name w:val="Balloon Text"/>
    <w:basedOn w:val="Normal"/>
    <w:link w:val="BalloonTextChar"/>
    <w:uiPriority w:val="99"/>
    <w:semiHidden/>
    <w:unhideWhenUsed/>
    <w:rsid w:val="00F078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781C"/>
    <w:rPr>
      <w:rFonts w:ascii="Tahoma" w:hAnsi="Tahoma" w:cs="Tahoma"/>
      <w:sz w:val="16"/>
      <w:szCs w:val="16"/>
    </w:rPr>
  </w:style>
  <w:style w:type="table" w:styleId="TableGrid">
    <w:name w:val="Table Grid"/>
    <w:basedOn w:val="TableNormal"/>
    <w:uiPriority w:val="59"/>
    <w:rsid w:val="00EE6CC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16D4"/>
    <w:pPr>
      <w:tabs>
        <w:tab w:val="center" w:pos="4536"/>
        <w:tab w:val="right" w:pos="9072"/>
      </w:tabs>
      <w:spacing w:after="0" w:line="240" w:lineRule="auto"/>
    </w:pPr>
  </w:style>
  <w:style w:type="character" w:customStyle="1" w:styleId="HeaderChar">
    <w:name w:val="Header Char"/>
    <w:basedOn w:val="DefaultParagraphFont"/>
    <w:link w:val="Header"/>
    <w:uiPriority w:val="99"/>
    <w:rsid w:val="006516D4"/>
  </w:style>
  <w:style w:type="paragraph" w:styleId="Footer">
    <w:name w:val="footer"/>
    <w:basedOn w:val="Normal"/>
    <w:link w:val="FooterChar"/>
    <w:uiPriority w:val="99"/>
    <w:unhideWhenUsed/>
    <w:rsid w:val="006516D4"/>
    <w:pPr>
      <w:tabs>
        <w:tab w:val="center" w:pos="4536"/>
        <w:tab w:val="right" w:pos="9072"/>
      </w:tabs>
      <w:spacing w:after="0" w:line="240" w:lineRule="auto"/>
    </w:pPr>
  </w:style>
  <w:style w:type="character" w:customStyle="1" w:styleId="FooterChar">
    <w:name w:val="Footer Char"/>
    <w:basedOn w:val="DefaultParagraphFont"/>
    <w:link w:val="Footer"/>
    <w:uiPriority w:val="99"/>
    <w:rsid w:val="006516D4"/>
  </w:style>
  <w:style w:type="paragraph" w:customStyle="1" w:styleId="Titre1MR">
    <w:name w:val="Titre 1 MR"/>
    <w:basedOn w:val="Heading1"/>
    <w:next w:val="Normal"/>
    <w:autoRedefine/>
    <w:qFormat/>
    <w:rsid w:val="003C3856"/>
    <w:pPr>
      <w:numPr>
        <w:numId w:val="2"/>
      </w:numPr>
      <w:spacing w:before="240" w:after="120" w:line="240" w:lineRule="auto"/>
    </w:pPr>
    <w:rPr>
      <w:rFonts w:ascii="Arial" w:hAnsi="Arial"/>
      <w:bCs w:val="0"/>
      <w:color w:val="auto"/>
      <w:sz w:val="24"/>
    </w:rPr>
  </w:style>
  <w:style w:type="paragraph" w:customStyle="1" w:styleId="Titre2MR">
    <w:name w:val="Titre 2 MR"/>
    <w:basedOn w:val="Heading2"/>
    <w:next w:val="Normal"/>
    <w:autoRedefine/>
    <w:qFormat/>
    <w:rsid w:val="00636C87"/>
    <w:pPr>
      <w:numPr>
        <w:ilvl w:val="0"/>
        <w:numId w:val="11"/>
      </w:numPr>
      <w:spacing w:line="240" w:lineRule="auto"/>
      <w:ind w:left="714" w:hanging="357"/>
      <w:jc w:val="both"/>
    </w:pPr>
    <w:rPr>
      <w:rFonts w:ascii="Arial" w:hAnsi="Arial" w:cs="Arial"/>
      <w:sz w:val="20"/>
      <w:szCs w:val="24"/>
    </w:rPr>
  </w:style>
  <w:style w:type="character" w:customStyle="1" w:styleId="Heading1Char">
    <w:name w:val="Heading 1 Char"/>
    <w:basedOn w:val="DefaultParagraphFont"/>
    <w:link w:val="Heading1"/>
    <w:uiPriority w:val="9"/>
    <w:rsid w:val="00E73528"/>
    <w:rPr>
      <w:rFonts w:asciiTheme="majorHAnsi" w:eastAsiaTheme="majorEastAsia" w:hAnsiTheme="majorHAnsi" w:cstheme="majorBidi"/>
      <w:b/>
      <w:bCs/>
      <w:color w:val="365F91" w:themeColor="accent1" w:themeShade="BF"/>
      <w:sz w:val="28"/>
      <w:szCs w:val="28"/>
    </w:rPr>
  </w:style>
  <w:style w:type="paragraph" w:customStyle="1" w:styleId="Style1">
    <w:name w:val="Style1"/>
    <w:basedOn w:val="Titre2MR"/>
    <w:qFormat/>
    <w:rsid w:val="00EE5EE0"/>
    <w:pPr>
      <w:ind w:firstLine="567"/>
    </w:pPr>
  </w:style>
  <w:style w:type="paragraph" w:customStyle="1" w:styleId="Style2">
    <w:name w:val="Style2"/>
    <w:basedOn w:val="Titre2MR"/>
    <w:qFormat/>
    <w:rsid w:val="003E4569"/>
  </w:style>
  <w:style w:type="paragraph" w:styleId="TOCHeading">
    <w:name w:val="TOC Heading"/>
    <w:basedOn w:val="Heading1"/>
    <w:next w:val="Normal"/>
    <w:uiPriority w:val="39"/>
    <w:semiHidden/>
    <w:unhideWhenUsed/>
    <w:qFormat/>
    <w:rsid w:val="00E73528"/>
    <w:pPr>
      <w:outlineLvl w:val="9"/>
    </w:pPr>
  </w:style>
  <w:style w:type="character" w:styleId="Hyperlink">
    <w:name w:val="Hyperlink"/>
    <w:basedOn w:val="DefaultParagraphFont"/>
    <w:uiPriority w:val="99"/>
    <w:unhideWhenUsed/>
    <w:rsid w:val="00B02769"/>
    <w:rPr>
      <w:color w:val="0000FF" w:themeColor="hyperlink"/>
      <w:u w:val="single"/>
    </w:rPr>
  </w:style>
  <w:style w:type="paragraph" w:styleId="TOC9">
    <w:name w:val="toc 9"/>
    <w:basedOn w:val="Normal"/>
    <w:next w:val="Normal"/>
    <w:autoRedefine/>
    <w:uiPriority w:val="39"/>
    <w:semiHidden/>
    <w:unhideWhenUsed/>
    <w:rsid w:val="00B02769"/>
    <w:pPr>
      <w:spacing w:after="100"/>
      <w:ind w:left="1760"/>
    </w:pPr>
  </w:style>
  <w:style w:type="paragraph" w:styleId="TOC1">
    <w:name w:val="toc 1"/>
    <w:basedOn w:val="Normal"/>
    <w:next w:val="Normal"/>
    <w:autoRedefine/>
    <w:uiPriority w:val="39"/>
    <w:unhideWhenUsed/>
    <w:rsid w:val="00B02769"/>
    <w:pPr>
      <w:spacing w:after="100"/>
    </w:pPr>
  </w:style>
  <w:style w:type="paragraph" w:styleId="TOC2">
    <w:name w:val="toc 2"/>
    <w:basedOn w:val="Normal"/>
    <w:next w:val="Normal"/>
    <w:autoRedefine/>
    <w:uiPriority w:val="39"/>
    <w:unhideWhenUsed/>
    <w:rsid w:val="00B02769"/>
    <w:pPr>
      <w:spacing w:after="100"/>
      <w:ind w:left="220"/>
    </w:pPr>
  </w:style>
  <w:style w:type="character" w:styleId="PlaceholderText">
    <w:name w:val="Placeholder Text"/>
    <w:basedOn w:val="DefaultParagraphFont"/>
    <w:uiPriority w:val="99"/>
    <w:semiHidden/>
    <w:rsid w:val="008F4AAA"/>
    <w:rPr>
      <w:color w:val="808080"/>
    </w:rPr>
  </w:style>
  <w:style w:type="paragraph" w:customStyle="1" w:styleId="Style3">
    <w:name w:val="Style3"/>
    <w:basedOn w:val="ListParagraph"/>
    <w:autoRedefine/>
    <w:qFormat/>
    <w:rsid w:val="003C3856"/>
    <w:pPr>
      <w:numPr>
        <w:numId w:val="0"/>
      </w:numPr>
      <w:ind w:left="720" w:hanging="360"/>
    </w:pPr>
  </w:style>
  <w:style w:type="paragraph" w:customStyle="1" w:styleId="Style4">
    <w:name w:val="Style4"/>
    <w:basedOn w:val="Titre1MR"/>
    <w:qFormat/>
    <w:rsid w:val="009079AF"/>
    <w:rPr>
      <w:lang w:val="en-GB"/>
    </w:rPr>
  </w:style>
  <w:style w:type="paragraph" w:customStyle="1" w:styleId="Style5">
    <w:name w:val="Style5"/>
    <w:basedOn w:val="ListParagraph"/>
    <w:autoRedefine/>
    <w:qFormat/>
    <w:rsid w:val="009F6718"/>
    <w:pPr>
      <w:numPr>
        <w:numId w:val="19"/>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63431">
      <w:bodyDiv w:val="1"/>
      <w:marLeft w:val="0"/>
      <w:marRight w:val="0"/>
      <w:marTop w:val="0"/>
      <w:marBottom w:val="0"/>
      <w:divBdr>
        <w:top w:val="none" w:sz="0" w:space="0" w:color="auto"/>
        <w:left w:val="none" w:sz="0" w:space="0" w:color="auto"/>
        <w:bottom w:val="none" w:sz="0" w:space="0" w:color="auto"/>
        <w:right w:val="none" w:sz="0" w:space="0" w:color="auto"/>
      </w:divBdr>
    </w:div>
    <w:div w:id="620917918">
      <w:bodyDiv w:val="1"/>
      <w:marLeft w:val="0"/>
      <w:marRight w:val="0"/>
      <w:marTop w:val="0"/>
      <w:marBottom w:val="0"/>
      <w:divBdr>
        <w:top w:val="none" w:sz="0" w:space="0" w:color="auto"/>
        <w:left w:val="none" w:sz="0" w:space="0" w:color="auto"/>
        <w:bottom w:val="none" w:sz="0" w:space="0" w:color="auto"/>
        <w:right w:val="none" w:sz="0" w:space="0" w:color="auto"/>
      </w:divBdr>
    </w:div>
    <w:div w:id="774208057">
      <w:bodyDiv w:val="1"/>
      <w:marLeft w:val="0"/>
      <w:marRight w:val="0"/>
      <w:marTop w:val="0"/>
      <w:marBottom w:val="0"/>
      <w:divBdr>
        <w:top w:val="none" w:sz="0" w:space="0" w:color="auto"/>
        <w:left w:val="none" w:sz="0" w:space="0" w:color="auto"/>
        <w:bottom w:val="none" w:sz="0" w:space="0" w:color="auto"/>
        <w:right w:val="none" w:sz="0" w:space="0" w:color="auto"/>
      </w:divBdr>
    </w:div>
    <w:div w:id="1036471910">
      <w:bodyDiv w:val="1"/>
      <w:marLeft w:val="0"/>
      <w:marRight w:val="0"/>
      <w:marTop w:val="0"/>
      <w:marBottom w:val="0"/>
      <w:divBdr>
        <w:top w:val="none" w:sz="0" w:space="0" w:color="auto"/>
        <w:left w:val="none" w:sz="0" w:space="0" w:color="auto"/>
        <w:bottom w:val="none" w:sz="0" w:space="0" w:color="auto"/>
        <w:right w:val="none" w:sz="0" w:space="0" w:color="auto"/>
      </w:divBdr>
    </w:div>
    <w:div w:id="1421944805">
      <w:bodyDiv w:val="1"/>
      <w:marLeft w:val="0"/>
      <w:marRight w:val="0"/>
      <w:marTop w:val="0"/>
      <w:marBottom w:val="0"/>
      <w:divBdr>
        <w:top w:val="none" w:sz="0" w:space="0" w:color="auto"/>
        <w:left w:val="none" w:sz="0" w:space="0" w:color="auto"/>
        <w:bottom w:val="none" w:sz="0" w:space="0" w:color="auto"/>
        <w:right w:val="none" w:sz="0" w:space="0" w:color="auto"/>
      </w:divBdr>
    </w:div>
    <w:div w:id="1494756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29903-01FC-49AD-907A-D34602A4E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6</Pages>
  <Words>1702</Words>
  <Characters>9705</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Christelle LUCAS</dc:creator>
  <cp:lastModifiedBy>Pang, Yuwen</cp:lastModifiedBy>
  <cp:revision>6</cp:revision>
  <cp:lastPrinted>2014-10-21T08:56:00Z</cp:lastPrinted>
  <dcterms:created xsi:type="dcterms:W3CDTF">2025-07-11T10:19:00Z</dcterms:created>
  <dcterms:modified xsi:type="dcterms:W3CDTF">2025-07-22T14:16:00Z</dcterms:modified>
</cp:coreProperties>
</file>