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7B4E" w:rsidRPr="006629BF" w:rsidRDefault="00297B4E" w:rsidP="00297B4E">
      <w:pPr>
        <w:rPr>
          <w:rFonts w:ascii="楷体" w:eastAsia="楷体" w:hAnsi="楷体"/>
          <w:b/>
          <w:sz w:val="32"/>
          <w:szCs w:val="32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629BF">
        <w:rPr>
          <w:rFonts w:ascii="楷体" w:eastAsia="楷体" w:hAnsi="楷体" w:hint="eastAsia"/>
          <w:b/>
          <w:sz w:val="32"/>
          <w:szCs w:val="32"/>
        </w:rPr>
        <w:t>工程可靠性和可维护性研究</w:t>
      </w:r>
    </w:p>
    <w:p w:rsidR="00297B4E" w:rsidRDefault="00297B4E" w:rsidP="00297B4E">
      <w:pPr>
        <w:rPr>
          <w:b/>
          <w:sz w:val="32"/>
          <w:szCs w:val="32"/>
        </w:rPr>
      </w:pPr>
    </w:p>
    <w:p w:rsidR="00297B4E" w:rsidRDefault="00297B4E" w:rsidP="00297B4E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b/>
          <w:sz w:val="30"/>
          <w:szCs w:val="30"/>
        </w:rPr>
      </w:pPr>
      <w:r>
        <w:rPr>
          <w:rFonts w:ascii="楷体" w:eastAsia="楷体" w:hAnsi="楷体" w:hint="eastAsia"/>
          <w:b/>
          <w:sz w:val="30"/>
          <w:szCs w:val="30"/>
        </w:rPr>
        <w:t>工程的定义</w:t>
      </w:r>
    </w:p>
    <w:p w:rsidR="00297B4E" w:rsidRPr="006629BF" w:rsidRDefault="00297B4E" w:rsidP="00297B4E">
      <w:pPr>
        <w:ind w:firstLineChars="250" w:firstLine="700"/>
        <w:rPr>
          <w:rFonts w:ascii="楷体" w:eastAsia="楷体" w:hAnsi="楷体" w:cs="Arial"/>
          <w:color w:val="222222"/>
          <w:sz w:val="28"/>
          <w:szCs w:val="28"/>
          <w:shd w:val="clear" w:color="auto" w:fill="FFFFFF"/>
        </w:rPr>
      </w:pPr>
      <w:r w:rsidRPr="006629BF">
        <w:rPr>
          <w:rFonts w:ascii="楷体" w:eastAsia="楷体" w:hAnsi="楷体" w:cs="Arial" w:hint="eastAsia"/>
          <w:color w:val="222222"/>
          <w:sz w:val="28"/>
          <w:szCs w:val="28"/>
          <w:shd w:val="clear" w:color="auto" w:fill="FFFFFF"/>
        </w:rPr>
        <w:t>有创意的应用科学定律来设计或发展结构物、机器、装置、制造程序、或是利用这些定律而产生的作品，或是在完整了解其设计下建构或设计上述的物品、或是在特定运作条件</w:t>
      </w:r>
      <w:proofErr w:type="gramStart"/>
      <w:r w:rsidRPr="006629BF">
        <w:rPr>
          <w:rFonts w:ascii="楷体" w:eastAsia="楷体" w:hAnsi="楷体" w:cs="Arial" w:hint="eastAsia"/>
          <w:color w:val="222222"/>
          <w:sz w:val="28"/>
          <w:szCs w:val="28"/>
          <w:shd w:val="clear" w:color="auto" w:fill="FFFFFF"/>
        </w:rPr>
        <w:t>下预测</w:t>
      </w:r>
      <w:proofErr w:type="gramEnd"/>
      <w:r w:rsidRPr="006629BF">
        <w:rPr>
          <w:rFonts w:ascii="楷体" w:eastAsia="楷体" w:hAnsi="楷体" w:cs="Arial" w:hint="eastAsia"/>
          <w:color w:val="222222"/>
          <w:sz w:val="28"/>
          <w:szCs w:val="28"/>
          <w:shd w:val="clear" w:color="auto" w:fill="FFFFFF"/>
        </w:rPr>
        <w:t>其行为，所有所做的都是为了其预期的机能、运作的经济性或人员及财产的安全。</w:t>
      </w:r>
    </w:p>
    <w:p w:rsidR="00297B4E" w:rsidRDefault="00297B4E" w:rsidP="00297B4E">
      <w:pPr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</w:p>
    <w:p w:rsidR="00297B4E" w:rsidRPr="006629BF" w:rsidRDefault="00297B4E" w:rsidP="00297B4E">
      <w:pPr>
        <w:rPr>
          <w:rFonts w:ascii="楷体" w:eastAsia="楷体" w:hAnsi="楷体"/>
          <w:b/>
          <w:sz w:val="30"/>
          <w:szCs w:val="30"/>
        </w:rPr>
      </w:pPr>
      <w:r w:rsidRPr="006629BF">
        <w:rPr>
          <w:rFonts w:ascii="楷体" w:eastAsia="楷体" w:hAnsi="楷体" w:cs="Arial" w:hint="eastAsia"/>
          <w:b/>
          <w:color w:val="222222"/>
          <w:sz w:val="30"/>
          <w:szCs w:val="30"/>
          <w:shd w:val="clear" w:color="auto" w:fill="FFFFFF"/>
        </w:rPr>
        <w:t>二、</w:t>
      </w:r>
      <w:r w:rsidRPr="006629BF">
        <w:rPr>
          <w:rFonts w:ascii="楷体" w:eastAsia="楷体" w:hAnsi="楷体" w:hint="eastAsia"/>
          <w:b/>
          <w:sz w:val="30"/>
          <w:szCs w:val="30"/>
        </w:rPr>
        <w:t>工程的分类</w:t>
      </w:r>
    </w:p>
    <w:p w:rsidR="00297B4E" w:rsidRDefault="00297B4E" w:rsidP="00297B4E">
      <w:pPr>
        <w:pStyle w:val="a3"/>
        <w:ind w:left="720" w:firstLineChars="0" w:firstLine="0"/>
        <w:rPr>
          <w:rFonts w:ascii="楷体" w:eastAsia="楷体" w:hAnsi="楷体"/>
          <w:sz w:val="30"/>
          <w:szCs w:val="30"/>
        </w:rPr>
      </w:pPr>
      <w:r w:rsidRPr="006629BF">
        <w:rPr>
          <w:rFonts w:ascii="楷体" w:eastAsia="楷体" w:hAnsi="楷体" w:hint="eastAsia"/>
          <w:sz w:val="30"/>
          <w:szCs w:val="30"/>
        </w:rPr>
        <w:t>1.土木工程：大地工程、</w:t>
      </w:r>
      <w:r>
        <w:rPr>
          <w:rFonts w:ascii="楷体" w:eastAsia="楷体" w:hAnsi="楷体" w:hint="eastAsia"/>
          <w:sz w:val="30"/>
          <w:szCs w:val="30"/>
        </w:rPr>
        <w:t>结构工程、地震工程、交通工程、环境工程、水利工程等....</w:t>
      </w:r>
    </w:p>
    <w:p w:rsidR="00297B4E" w:rsidRDefault="00297B4E" w:rsidP="00297B4E">
      <w:pPr>
        <w:pStyle w:val="a3"/>
        <w:ind w:left="720" w:firstLineChars="0" w:firstLine="0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2.电机工程：控制工程、电子工程、通信工程、计算机工程</w:t>
      </w:r>
    </w:p>
    <w:p w:rsidR="00297B4E" w:rsidRDefault="00297B4E" w:rsidP="00297B4E">
      <w:pPr>
        <w:pStyle w:val="a3"/>
        <w:ind w:left="720" w:firstLineChars="0" w:firstLine="0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3.矿业工程：地质工程、探矿工程、采矿工程、油气井工程、采矿环境工程等....</w:t>
      </w:r>
    </w:p>
    <w:p w:rsidR="00297B4E" w:rsidRDefault="00297B4E" w:rsidP="00297B4E">
      <w:pPr>
        <w:pStyle w:val="a3"/>
        <w:ind w:left="720" w:firstLineChars="0" w:firstLine="0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4.机械工程、化学工程、工业工程、建筑工程、电子工程、制造工程、航空航海工程、车辆工程、系统工程、软件工程等....</w:t>
      </w:r>
    </w:p>
    <w:p w:rsidR="00297B4E" w:rsidRDefault="00297B4E" w:rsidP="00297B4E">
      <w:pPr>
        <w:rPr>
          <w:rFonts w:ascii="楷体" w:eastAsia="楷体" w:hAnsi="楷体"/>
          <w:sz w:val="30"/>
          <w:szCs w:val="30"/>
        </w:rPr>
      </w:pPr>
    </w:p>
    <w:p w:rsidR="00297B4E" w:rsidRPr="00297B4E" w:rsidRDefault="00297B4E" w:rsidP="00297B4E">
      <w:pPr>
        <w:pStyle w:val="a3"/>
        <w:numPr>
          <w:ilvl w:val="0"/>
          <w:numId w:val="2"/>
        </w:numPr>
        <w:ind w:firstLineChars="0"/>
        <w:rPr>
          <w:rFonts w:ascii="楷体" w:eastAsia="楷体" w:hAnsi="楷体"/>
          <w:sz w:val="30"/>
          <w:szCs w:val="30"/>
        </w:rPr>
      </w:pPr>
      <w:bookmarkStart w:id="0" w:name="_GoBack"/>
      <w:bookmarkEnd w:id="0"/>
      <w:r w:rsidRPr="00297B4E">
        <w:rPr>
          <w:rFonts w:ascii="楷体" w:eastAsia="楷体" w:hAnsi="楷体" w:hint="eastAsia"/>
          <w:sz w:val="30"/>
          <w:szCs w:val="30"/>
        </w:rPr>
        <w:t>对几种工程的可靠性和可维护性研究</w:t>
      </w:r>
    </w:p>
    <w:p w:rsidR="00297B4E" w:rsidRPr="00440633" w:rsidRDefault="00297B4E" w:rsidP="00297B4E">
      <w:pPr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</w:pPr>
      <w:r w:rsidRPr="00440633">
        <w:rPr>
          <w:rFonts w:ascii="楷体" w:eastAsia="楷体" w:hAnsi="楷体" w:hint="eastAsia"/>
          <w:sz w:val="30"/>
          <w:szCs w:val="30"/>
        </w:rPr>
        <w:t>矿业工程：</w:t>
      </w:r>
      <w:r w:rsidRPr="00440633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>采矿工程场所大多处在错综复杂的环境中，采矿工程依赖安全技术及工程提供安全保障。安全技术及工程学科的对象是工矿企业的安全技术问题，但其突出研究对象是矿业领域的重大灾害事故</w:t>
      </w:r>
      <w:r w:rsidRPr="00440633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lastRenderedPageBreak/>
        <w:t>和安全问题。采矿工程开采出的矿产资源，通常需要经过矿物加工才能成为冶金、能源、化工、建材等行业的原料</w:t>
      </w:r>
    </w:p>
    <w:p w:rsidR="00297B4E" w:rsidRDefault="00297B4E" w:rsidP="00297B4E">
      <w:pPr>
        <w:rPr>
          <w:rFonts w:ascii="楷体" w:eastAsia="楷体" w:hAnsi="楷体"/>
          <w:color w:val="333333"/>
          <w:sz w:val="28"/>
          <w:szCs w:val="28"/>
          <w:shd w:val="clear" w:color="auto" w:fill="FFFFFF"/>
        </w:rPr>
      </w:pPr>
      <w:hyperlink r:id="rId6" w:tgtFrame="_blank" w:history="1">
        <w:r w:rsidRPr="00440633">
          <w:rPr>
            <w:rStyle w:val="a4"/>
            <w:rFonts w:ascii="楷体" w:eastAsia="楷体" w:hAnsi="楷体" w:hint="eastAsia"/>
            <w:color w:val="3F88BF"/>
            <w:sz w:val="28"/>
            <w:szCs w:val="28"/>
            <w:shd w:val="clear" w:color="auto" w:fill="FFFFFF"/>
          </w:rPr>
          <w:t>矿业工程</w:t>
        </w:r>
      </w:hyperlink>
      <w:r w:rsidRPr="00440633">
        <w:rPr>
          <w:rFonts w:ascii="楷体" w:eastAsia="楷体" w:hAnsi="楷体" w:hint="eastAsia"/>
          <w:color w:val="333333"/>
          <w:sz w:val="28"/>
          <w:szCs w:val="28"/>
          <w:shd w:val="clear" w:color="auto" w:fill="FFFFFF"/>
        </w:rPr>
        <w:t>中常用材料包括：水泥、钢材、木材、</w:t>
      </w:r>
      <w:hyperlink r:id="rId7" w:tgtFrame="_blank" w:history="1">
        <w:r w:rsidRPr="00440633">
          <w:rPr>
            <w:rStyle w:val="a4"/>
            <w:rFonts w:ascii="楷体" w:eastAsia="楷体" w:hAnsi="楷体" w:hint="eastAsia"/>
            <w:color w:val="3F88BF"/>
            <w:sz w:val="28"/>
            <w:szCs w:val="28"/>
            <w:shd w:val="clear" w:color="auto" w:fill="FFFFFF"/>
          </w:rPr>
          <w:t>天然石材</w:t>
        </w:r>
      </w:hyperlink>
      <w:r w:rsidRPr="00440633">
        <w:rPr>
          <w:rFonts w:ascii="楷体" w:eastAsia="楷体" w:hAnsi="楷体" w:hint="eastAsia"/>
          <w:color w:val="333333"/>
          <w:sz w:val="28"/>
          <w:szCs w:val="28"/>
          <w:shd w:val="clear" w:color="auto" w:fill="FFFFFF"/>
        </w:rPr>
        <w:t>、配制混凝土用原料、混凝土、保温材料和耐火材料等。各种材料的质量检验项目不同。如</w:t>
      </w:r>
    </w:p>
    <w:p w:rsidR="00297B4E" w:rsidRPr="00440633" w:rsidRDefault="00297B4E" w:rsidP="00297B4E">
      <w:pPr>
        <w:rPr>
          <w:rFonts w:ascii="楷体" w:eastAsia="楷体" w:hAnsi="楷体"/>
          <w:sz w:val="28"/>
          <w:szCs w:val="28"/>
        </w:rPr>
      </w:pPr>
      <w:r w:rsidRPr="00440633">
        <w:rPr>
          <w:rFonts w:ascii="楷体" w:eastAsia="楷体" w:hAnsi="楷体" w:hint="eastAsia"/>
          <w:color w:val="333333"/>
          <w:sz w:val="28"/>
          <w:szCs w:val="28"/>
          <w:shd w:val="clear" w:color="auto" w:fill="FFFFFF"/>
        </w:rPr>
        <w:t>（1）水泥检验项目有稠度、凝结时间、抗压及</w:t>
      </w:r>
      <w:hyperlink r:id="rId8" w:tgtFrame="_blank" w:history="1">
        <w:r w:rsidRPr="00440633">
          <w:rPr>
            <w:rStyle w:val="a4"/>
            <w:rFonts w:ascii="楷体" w:eastAsia="楷体" w:hAnsi="楷体" w:hint="eastAsia"/>
            <w:color w:val="3F88BF"/>
            <w:sz w:val="28"/>
            <w:szCs w:val="28"/>
            <w:shd w:val="clear" w:color="auto" w:fill="FFFFFF"/>
          </w:rPr>
          <w:t>抗折强度</w:t>
        </w:r>
      </w:hyperlink>
      <w:r w:rsidRPr="00440633">
        <w:rPr>
          <w:rFonts w:ascii="楷体" w:eastAsia="楷体" w:hAnsi="楷体" w:hint="eastAsia"/>
          <w:color w:val="333333"/>
          <w:sz w:val="28"/>
          <w:szCs w:val="28"/>
          <w:shd w:val="clear" w:color="auto" w:fill="FFFFFF"/>
        </w:rPr>
        <w:t>、细度、安全性。</w:t>
      </w:r>
      <w:r w:rsidRPr="00440633">
        <w:rPr>
          <w:rFonts w:ascii="楷体" w:eastAsia="楷体" w:hAnsi="楷体" w:hint="eastAsia"/>
          <w:color w:val="333333"/>
          <w:sz w:val="28"/>
          <w:szCs w:val="28"/>
        </w:rPr>
        <w:br/>
      </w:r>
      <w:r w:rsidRPr="00440633">
        <w:rPr>
          <w:rFonts w:ascii="楷体" w:eastAsia="楷体" w:hAnsi="楷体" w:hint="eastAsia"/>
          <w:color w:val="333333"/>
          <w:sz w:val="28"/>
          <w:szCs w:val="28"/>
          <w:shd w:val="clear" w:color="auto" w:fill="FFFFFF"/>
        </w:rPr>
        <w:t>（2）</w:t>
      </w:r>
      <w:hyperlink r:id="rId9" w:tgtFrame="_blank" w:history="1">
        <w:r w:rsidRPr="00440633">
          <w:rPr>
            <w:rStyle w:val="a4"/>
            <w:rFonts w:ascii="楷体" w:eastAsia="楷体" w:hAnsi="楷体" w:hint="eastAsia"/>
            <w:color w:val="3F88BF"/>
            <w:sz w:val="28"/>
            <w:szCs w:val="28"/>
            <w:shd w:val="clear" w:color="auto" w:fill="FFFFFF"/>
          </w:rPr>
          <w:t>热轧钢筋</w:t>
        </w:r>
      </w:hyperlink>
      <w:r w:rsidRPr="00440633">
        <w:rPr>
          <w:rFonts w:ascii="楷体" w:eastAsia="楷体" w:hAnsi="楷体" w:hint="eastAsia"/>
          <w:color w:val="333333"/>
          <w:sz w:val="28"/>
          <w:szCs w:val="28"/>
          <w:shd w:val="clear" w:color="auto" w:fill="FFFFFF"/>
        </w:rPr>
        <w:t>、</w:t>
      </w:r>
      <w:hyperlink r:id="rId10" w:tgtFrame="_blank" w:history="1">
        <w:r w:rsidRPr="00440633">
          <w:rPr>
            <w:rStyle w:val="a4"/>
            <w:rFonts w:ascii="楷体" w:eastAsia="楷体" w:hAnsi="楷体" w:hint="eastAsia"/>
            <w:color w:val="3F88BF"/>
            <w:sz w:val="28"/>
            <w:szCs w:val="28"/>
            <w:shd w:val="clear" w:color="auto" w:fill="FFFFFF"/>
          </w:rPr>
          <w:t>冷拉钢筋</w:t>
        </w:r>
      </w:hyperlink>
      <w:r w:rsidRPr="00440633">
        <w:rPr>
          <w:rFonts w:ascii="楷体" w:eastAsia="楷体" w:hAnsi="楷体" w:hint="eastAsia"/>
          <w:color w:val="333333"/>
          <w:sz w:val="28"/>
          <w:szCs w:val="28"/>
          <w:shd w:val="clear" w:color="auto" w:fill="FFFFFF"/>
        </w:rPr>
        <w:t>、型钢。型钢、扁钢和钢板的检验项目有拉力、冷弯；冷拔低碳素钢丝、碳素钢丝和刻痕钢丝的一般检验项目为拉力、反复弯曲；上述两类钢材的检验项目还有冲击、硬度、焊接件的机械性能。</w:t>
      </w:r>
      <w:r w:rsidRPr="00440633">
        <w:rPr>
          <w:rFonts w:ascii="楷体" w:eastAsia="楷体" w:hAnsi="楷体" w:hint="eastAsia"/>
          <w:color w:val="333333"/>
          <w:sz w:val="28"/>
          <w:szCs w:val="28"/>
        </w:rPr>
        <w:br/>
      </w:r>
      <w:r w:rsidRPr="00440633">
        <w:rPr>
          <w:rFonts w:ascii="楷体" w:eastAsia="楷体" w:hAnsi="楷体" w:hint="eastAsia"/>
          <w:color w:val="333333"/>
          <w:sz w:val="28"/>
          <w:szCs w:val="28"/>
          <w:shd w:val="clear" w:color="auto" w:fill="FFFFFF"/>
        </w:rPr>
        <w:t>（3）木材的检验项目有含水率；还有顺纹抗压、抗拉、抗弯、</w:t>
      </w:r>
      <w:proofErr w:type="gramStart"/>
      <w:r w:rsidRPr="00440633">
        <w:rPr>
          <w:rFonts w:ascii="楷体" w:eastAsia="楷体" w:hAnsi="楷体" w:hint="eastAsia"/>
          <w:color w:val="333333"/>
          <w:sz w:val="28"/>
          <w:szCs w:val="28"/>
          <w:shd w:val="clear" w:color="auto" w:fill="FFFFFF"/>
        </w:rPr>
        <w:t>抗剪等</w:t>
      </w:r>
      <w:proofErr w:type="gramEnd"/>
      <w:r w:rsidRPr="00440633">
        <w:rPr>
          <w:rFonts w:ascii="楷体" w:eastAsia="楷体" w:hAnsi="楷体" w:hint="eastAsia"/>
          <w:color w:val="333333"/>
          <w:sz w:val="28"/>
          <w:szCs w:val="28"/>
          <w:shd w:val="clear" w:color="auto" w:fill="FFFFFF"/>
        </w:rPr>
        <w:t>强度。</w:t>
      </w:r>
      <w:r w:rsidRPr="00440633">
        <w:rPr>
          <w:rFonts w:ascii="楷体" w:eastAsia="楷体" w:hAnsi="楷体" w:hint="eastAsia"/>
          <w:color w:val="333333"/>
          <w:sz w:val="28"/>
          <w:szCs w:val="28"/>
        </w:rPr>
        <w:br/>
      </w:r>
      <w:r w:rsidRPr="00440633">
        <w:rPr>
          <w:rFonts w:ascii="楷体" w:eastAsia="楷体" w:hAnsi="楷体" w:hint="eastAsia"/>
          <w:color w:val="333333"/>
          <w:sz w:val="28"/>
          <w:szCs w:val="28"/>
          <w:shd w:val="clear" w:color="auto" w:fill="FFFFFF"/>
        </w:rPr>
        <w:t>（4）混凝土的检验项目包括塌落度或工作度、表观密度、</w:t>
      </w:r>
      <w:hyperlink r:id="rId11" w:tgtFrame="_blank" w:history="1">
        <w:r w:rsidRPr="00440633">
          <w:rPr>
            <w:rStyle w:val="a4"/>
            <w:rFonts w:ascii="楷体" w:eastAsia="楷体" w:hAnsi="楷体" w:hint="eastAsia"/>
            <w:color w:val="3F88BF"/>
            <w:sz w:val="28"/>
            <w:szCs w:val="28"/>
            <w:shd w:val="clear" w:color="auto" w:fill="FFFFFF"/>
          </w:rPr>
          <w:t>抗压强度</w:t>
        </w:r>
      </w:hyperlink>
      <w:r w:rsidRPr="00440633">
        <w:rPr>
          <w:rFonts w:ascii="楷体" w:eastAsia="楷体" w:hAnsi="楷体" w:hint="eastAsia"/>
          <w:color w:val="333333"/>
          <w:sz w:val="28"/>
          <w:szCs w:val="28"/>
          <w:shd w:val="clear" w:color="auto" w:fill="FFFFFF"/>
        </w:rPr>
        <w:t>，以及抗折、</w:t>
      </w:r>
      <w:hyperlink r:id="rId12" w:tgtFrame="_blank" w:history="1">
        <w:r w:rsidRPr="00440633">
          <w:rPr>
            <w:rStyle w:val="a4"/>
            <w:rFonts w:ascii="楷体" w:eastAsia="楷体" w:hAnsi="楷体" w:hint="eastAsia"/>
            <w:color w:val="3F88BF"/>
            <w:sz w:val="28"/>
            <w:szCs w:val="28"/>
            <w:shd w:val="clear" w:color="auto" w:fill="FFFFFF"/>
          </w:rPr>
          <w:t>抗弯强度</w:t>
        </w:r>
      </w:hyperlink>
      <w:r w:rsidRPr="00440633">
        <w:rPr>
          <w:rFonts w:ascii="楷体" w:eastAsia="楷体" w:hAnsi="楷体" w:hint="eastAsia"/>
          <w:color w:val="333333"/>
          <w:sz w:val="28"/>
          <w:szCs w:val="28"/>
          <w:shd w:val="clear" w:color="auto" w:fill="FFFFFF"/>
        </w:rPr>
        <w:t>、抗冻、抗渗、干缩。</w:t>
      </w:r>
      <w:r w:rsidRPr="00440633">
        <w:rPr>
          <w:rFonts w:ascii="楷体" w:eastAsia="楷体" w:hAnsi="楷体" w:hint="eastAsia"/>
          <w:color w:val="333333"/>
          <w:sz w:val="28"/>
          <w:szCs w:val="28"/>
        </w:rPr>
        <w:br/>
      </w:r>
      <w:r w:rsidRPr="00440633">
        <w:rPr>
          <w:rFonts w:ascii="楷体" w:eastAsia="楷体" w:hAnsi="楷体" w:hint="eastAsia"/>
          <w:color w:val="333333"/>
          <w:sz w:val="28"/>
          <w:szCs w:val="28"/>
          <w:shd w:val="clear" w:color="auto" w:fill="FFFFFF"/>
        </w:rPr>
        <w:t>（5）保温材料检验项目包括表观密度、含水率、导热系数，以及抗折、</w:t>
      </w:r>
      <w:hyperlink r:id="rId13" w:tgtFrame="_blank" w:history="1">
        <w:r w:rsidRPr="00440633">
          <w:rPr>
            <w:rStyle w:val="a4"/>
            <w:rFonts w:ascii="楷体" w:eastAsia="楷体" w:hAnsi="楷体" w:hint="eastAsia"/>
            <w:color w:val="3F88BF"/>
            <w:sz w:val="28"/>
            <w:szCs w:val="28"/>
            <w:shd w:val="clear" w:color="auto" w:fill="FFFFFF"/>
          </w:rPr>
          <w:t>抗压强度</w:t>
        </w:r>
      </w:hyperlink>
      <w:r w:rsidRPr="00440633">
        <w:rPr>
          <w:rFonts w:ascii="楷体" w:eastAsia="楷体" w:hAnsi="楷体" w:hint="eastAsia"/>
          <w:color w:val="333333"/>
          <w:sz w:val="28"/>
          <w:szCs w:val="28"/>
          <w:shd w:val="clear" w:color="auto" w:fill="FFFFFF"/>
        </w:rPr>
        <w:t>等。</w:t>
      </w:r>
      <w:r w:rsidRPr="00440633">
        <w:rPr>
          <w:rFonts w:ascii="楷体" w:eastAsia="楷体" w:hAnsi="楷体" w:hint="eastAsia"/>
          <w:color w:val="333333"/>
          <w:sz w:val="28"/>
          <w:szCs w:val="28"/>
        </w:rPr>
        <w:br/>
      </w:r>
      <w:r w:rsidRPr="00440633">
        <w:rPr>
          <w:rFonts w:ascii="楷体" w:eastAsia="楷体" w:hAnsi="楷体" w:hint="eastAsia"/>
          <w:color w:val="333333"/>
          <w:sz w:val="28"/>
          <w:szCs w:val="28"/>
          <w:shd w:val="clear" w:color="auto" w:fill="FFFFFF"/>
        </w:rPr>
        <w:t>（6）耐火材料的检验项目是表观密度、</w:t>
      </w:r>
      <w:hyperlink r:id="rId14" w:tgtFrame="_blank" w:history="1">
        <w:r w:rsidRPr="00440633">
          <w:rPr>
            <w:rStyle w:val="a4"/>
            <w:rFonts w:ascii="楷体" w:eastAsia="楷体" w:hAnsi="楷体" w:hint="eastAsia"/>
            <w:color w:val="3F88BF"/>
            <w:sz w:val="28"/>
            <w:szCs w:val="28"/>
            <w:shd w:val="clear" w:color="auto" w:fill="FFFFFF"/>
          </w:rPr>
          <w:t>耐火度</w:t>
        </w:r>
      </w:hyperlink>
      <w:r w:rsidRPr="00440633">
        <w:rPr>
          <w:rFonts w:ascii="楷体" w:eastAsia="楷体" w:hAnsi="楷体" w:hint="eastAsia"/>
          <w:color w:val="333333"/>
          <w:sz w:val="28"/>
          <w:szCs w:val="28"/>
          <w:shd w:val="clear" w:color="auto" w:fill="FFFFFF"/>
        </w:rPr>
        <w:t>、</w:t>
      </w:r>
      <w:hyperlink r:id="rId15" w:tgtFrame="_blank" w:history="1">
        <w:r w:rsidRPr="00440633">
          <w:rPr>
            <w:rStyle w:val="a4"/>
            <w:rFonts w:ascii="楷体" w:eastAsia="楷体" w:hAnsi="楷体" w:hint="eastAsia"/>
            <w:color w:val="3F88BF"/>
            <w:sz w:val="28"/>
            <w:szCs w:val="28"/>
            <w:shd w:val="clear" w:color="auto" w:fill="FFFFFF"/>
          </w:rPr>
          <w:t>抗压强度</w:t>
        </w:r>
      </w:hyperlink>
      <w:r w:rsidRPr="00440633">
        <w:rPr>
          <w:rFonts w:ascii="楷体" w:eastAsia="楷体" w:hAnsi="楷体" w:hint="eastAsia"/>
          <w:color w:val="333333"/>
          <w:sz w:val="28"/>
          <w:szCs w:val="28"/>
          <w:shd w:val="clear" w:color="auto" w:fill="FFFFFF"/>
        </w:rPr>
        <w:t>，以及吸水率、</w:t>
      </w:r>
      <w:proofErr w:type="gramStart"/>
      <w:r w:rsidRPr="00440633">
        <w:rPr>
          <w:rFonts w:ascii="楷体" w:eastAsia="楷体" w:hAnsi="楷体" w:hint="eastAsia"/>
          <w:color w:val="333333"/>
          <w:sz w:val="28"/>
          <w:szCs w:val="28"/>
          <w:shd w:val="clear" w:color="auto" w:fill="FFFFFF"/>
        </w:rPr>
        <w:t>重烧线收缩</w:t>
      </w:r>
      <w:proofErr w:type="gramEnd"/>
      <w:r w:rsidRPr="00440633">
        <w:rPr>
          <w:rFonts w:ascii="楷体" w:eastAsia="楷体" w:hAnsi="楷体" w:hint="eastAsia"/>
          <w:color w:val="333333"/>
          <w:sz w:val="28"/>
          <w:szCs w:val="28"/>
          <w:shd w:val="clear" w:color="auto" w:fill="FFFFFF"/>
        </w:rPr>
        <w:t>、荷重软化温度等。</w:t>
      </w:r>
    </w:p>
    <w:p w:rsidR="00297B4E" w:rsidRDefault="00297B4E" w:rsidP="00297B4E">
      <w:pPr>
        <w:widowControl/>
        <w:shd w:val="clear" w:color="auto" w:fill="FFFFFF"/>
        <w:spacing w:line="360" w:lineRule="atLeast"/>
        <w:ind w:firstLine="48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楷体" w:eastAsia="楷体" w:hAnsi="楷体" w:hint="eastAsia"/>
          <w:sz w:val="30"/>
          <w:szCs w:val="30"/>
        </w:rPr>
        <w:t>2．土木工程</w:t>
      </w:r>
      <w:r>
        <w:rPr>
          <w:rFonts w:ascii="微软雅黑" w:eastAsia="微软雅黑" w:hAnsi="微软雅黑" w:hint="eastAsia"/>
          <w:sz w:val="22"/>
        </w:rPr>
        <w:t>：</w:t>
      </w:r>
      <w:r w:rsidRPr="00A53395">
        <w:rPr>
          <w:rFonts w:ascii="微软雅黑" w:eastAsia="微软雅黑" w:hAnsi="微软雅黑"/>
          <w:sz w:val="24"/>
          <w:szCs w:val="24"/>
        </w:rPr>
        <w:t>需要解决的根本问题是工程的安全，使结构能够抵抗各种自然或人为的</w:t>
      </w:r>
      <w:hyperlink r:id="rId16" w:tgtFrame="_blank" w:history="1">
        <w:r w:rsidRPr="00A53395">
          <w:rPr>
            <w:rFonts w:ascii="微软雅黑" w:eastAsia="微软雅黑" w:hAnsi="微软雅黑"/>
            <w:sz w:val="24"/>
            <w:szCs w:val="24"/>
          </w:rPr>
          <w:t>作用力</w:t>
        </w:r>
      </w:hyperlink>
      <w:r w:rsidRPr="00A53395">
        <w:rPr>
          <w:rFonts w:ascii="微软雅黑" w:eastAsia="微软雅黑" w:hAnsi="微软雅黑"/>
          <w:sz w:val="24"/>
          <w:szCs w:val="24"/>
        </w:rPr>
        <w:t>。任何一个工程结构都要承受自身重量，以及承受使用荷载和风力的作用，湿度变化也会对土木工程结构产生力作用。在地震区，土木工程</w:t>
      </w:r>
      <w:r w:rsidRPr="00A53395">
        <w:rPr>
          <w:rFonts w:ascii="微软雅黑" w:eastAsia="微软雅黑" w:hAnsi="微软雅黑"/>
          <w:sz w:val="24"/>
          <w:szCs w:val="24"/>
        </w:rPr>
        <w:lastRenderedPageBreak/>
        <w:t>结构还应考虑抵御地震作用。此外，爆炸、振动等人为作用对土木工程的影响也不能忽略。</w:t>
      </w:r>
    </w:p>
    <w:p w:rsidR="00297B4E" w:rsidRDefault="00297B4E" w:rsidP="00297B4E">
      <w:pPr>
        <w:rPr>
          <w:rFonts w:ascii="微软雅黑" w:eastAsia="微软雅黑" w:hAnsi="微软雅黑"/>
          <w:sz w:val="24"/>
          <w:szCs w:val="24"/>
        </w:rPr>
      </w:pPr>
    </w:p>
    <w:p w:rsidR="00297B4E" w:rsidRDefault="00297B4E" w:rsidP="00297B4E">
      <w:pPr>
        <w:rPr>
          <w:rFonts w:ascii="楷体" w:eastAsia="楷体" w:hAnsi="楷体" w:cs="Arial"/>
          <w:color w:val="222222"/>
          <w:sz w:val="28"/>
          <w:szCs w:val="28"/>
          <w:shd w:val="clear" w:color="auto" w:fill="FFFFFF"/>
        </w:rPr>
      </w:pPr>
      <w:r>
        <w:rPr>
          <w:rFonts w:ascii="微软雅黑" w:eastAsia="微软雅黑" w:hAnsi="微软雅黑" w:hint="eastAsia"/>
          <w:sz w:val="24"/>
          <w:szCs w:val="24"/>
        </w:rPr>
        <w:t>3.</w:t>
      </w:r>
      <w:r w:rsidRPr="00EB7D4A"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 </w:t>
      </w:r>
      <w:r w:rsidRPr="00EB7D4A">
        <w:rPr>
          <w:rFonts w:ascii="楷体" w:eastAsia="楷体" w:hAnsi="楷体" w:cs="Arial"/>
          <w:color w:val="222222"/>
          <w:sz w:val="28"/>
          <w:szCs w:val="28"/>
          <w:shd w:val="clear" w:color="auto" w:fill="FFFFFF"/>
        </w:rPr>
        <w:t>水利工程主要的工作为各种</w:t>
      </w:r>
      <w:hyperlink r:id="rId17" w:tooltip="水工结构物（页面不存在）" w:history="1">
        <w:r w:rsidRPr="00EB7D4A">
          <w:rPr>
            <w:rStyle w:val="a4"/>
            <w:rFonts w:ascii="楷体" w:eastAsia="楷体" w:hAnsi="楷体" w:cs="Arial"/>
            <w:color w:val="A55858"/>
            <w:sz w:val="28"/>
            <w:szCs w:val="28"/>
            <w:shd w:val="clear" w:color="auto" w:fill="FFFFFF"/>
          </w:rPr>
          <w:t>水工结构物</w:t>
        </w:r>
      </w:hyperlink>
      <w:r w:rsidRPr="00EB7D4A">
        <w:rPr>
          <w:rFonts w:ascii="楷体" w:eastAsia="楷体" w:hAnsi="楷体" w:cs="Arial"/>
          <w:color w:val="222222"/>
          <w:sz w:val="28"/>
          <w:szCs w:val="28"/>
          <w:shd w:val="clear" w:color="auto" w:fill="FFFFFF"/>
        </w:rPr>
        <w:t>，包括</w:t>
      </w:r>
      <w:hyperlink r:id="rId18" w:tooltip="水坝" w:history="1">
        <w:r w:rsidRPr="00EB7D4A">
          <w:rPr>
            <w:rStyle w:val="a4"/>
            <w:rFonts w:ascii="楷体" w:eastAsia="楷体" w:hAnsi="楷体" w:cs="Arial"/>
            <w:color w:val="0B0080"/>
            <w:sz w:val="28"/>
            <w:szCs w:val="28"/>
            <w:shd w:val="clear" w:color="auto" w:fill="FFFFFF"/>
          </w:rPr>
          <w:t>水坝</w:t>
        </w:r>
      </w:hyperlink>
      <w:r w:rsidRPr="00EB7D4A">
        <w:rPr>
          <w:rFonts w:ascii="楷体" w:eastAsia="楷体" w:hAnsi="楷体" w:cs="Arial"/>
          <w:color w:val="222222"/>
          <w:sz w:val="28"/>
          <w:szCs w:val="28"/>
          <w:shd w:val="clear" w:color="auto" w:fill="FFFFFF"/>
        </w:rPr>
        <w:t>与河海</w:t>
      </w:r>
      <w:hyperlink r:id="rId19" w:tooltip="堤防" w:history="1">
        <w:r w:rsidRPr="00EB7D4A">
          <w:rPr>
            <w:rStyle w:val="a4"/>
            <w:rFonts w:ascii="楷体" w:eastAsia="楷体" w:hAnsi="楷体" w:cs="Arial"/>
            <w:color w:val="0B0080"/>
            <w:sz w:val="28"/>
            <w:szCs w:val="28"/>
            <w:shd w:val="clear" w:color="auto" w:fill="FFFFFF"/>
          </w:rPr>
          <w:t>堤防</w:t>
        </w:r>
      </w:hyperlink>
      <w:r w:rsidRPr="00EB7D4A">
        <w:rPr>
          <w:rFonts w:ascii="楷体" w:eastAsia="楷体" w:hAnsi="楷体" w:cs="Arial"/>
          <w:color w:val="222222"/>
          <w:sz w:val="28"/>
          <w:szCs w:val="28"/>
          <w:shd w:val="clear" w:color="auto" w:fill="FFFFFF"/>
        </w:rPr>
        <w:t>、给水管网（Water Distribution Networks）与集水管网（Water Collection Networks）、生态永续、洪水管理（Storm Water Management）、沉积物运移（Sediment Transport）以及其他的与</w:t>
      </w:r>
      <w:hyperlink r:id="rId20" w:tooltip="水土保持工程（页面不存在）" w:history="1">
        <w:r w:rsidRPr="00EB7D4A">
          <w:rPr>
            <w:rStyle w:val="a4"/>
            <w:rFonts w:ascii="楷体" w:eastAsia="楷体" w:hAnsi="楷体" w:cs="Arial"/>
            <w:color w:val="A55858"/>
            <w:sz w:val="28"/>
            <w:szCs w:val="28"/>
            <w:shd w:val="clear" w:color="auto" w:fill="FFFFFF"/>
          </w:rPr>
          <w:t>水土保持工程</w:t>
        </w:r>
      </w:hyperlink>
      <w:r w:rsidRPr="00EB7D4A">
        <w:rPr>
          <w:rFonts w:ascii="楷体" w:eastAsia="楷体" w:hAnsi="楷体" w:cs="Arial"/>
          <w:color w:val="222222"/>
          <w:sz w:val="28"/>
          <w:szCs w:val="28"/>
          <w:shd w:val="clear" w:color="auto" w:fill="FFFFFF"/>
        </w:rPr>
        <w:t>和</w:t>
      </w:r>
      <w:hyperlink r:id="rId21" w:tooltip="大地工程" w:history="1">
        <w:r w:rsidRPr="00EB7D4A">
          <w:rPr>
            <w:rStyle w:val="a4"/>
            <w:rFonts w:ascii="楷体" w:eastAsia="楷体" w:hAnsi="楷体" w:cs="Arial"/>
            <w:color w:val="0B0080"/>
            <w:sz w:val="28"/>
            <w:szCs w:val="28"/>
            <w:shd w:val="clear" w:color="auto" w:fill="FFFFFF"/>
          </w:rPr>
          <w:t>大地工程</w:t>
        </w:r>
      </w:hyperlink>
      <w:r w:rsidRPr="00EB7D4A">
        <w:rPr>
          <w:rFonts w:ascii="楷体" w:eastAsia="楷体" w:hAnsi="楷体" w:cs="Arial"/>
          <w:color w:val="222222"/>
          <w:sz w:val="28"/>
          <w:szCs w:val="28"/>
          <w:shd w:val="clear" w:color="auto" w:fill="FFFFFF"/>
        </w:rPr>
        <w:t>有关的事务。</w:t>
      </w:r>
    </w:p>
    <w:p w:rsidR="00297B4E" w:rsidRPr="00EB7D4A" w:rsidRDefault="00297B4E" w:rsidP="00297B4E">
      <w:pPr>
        <w:widowControl/>
        <w:shd w:val="clear" w:color="auto" w:fill="FFFFFF"/>
        <w:spacing w:line="360" w:lineRule="atLeast"/>
        <w:ind w:firstLine="480"/>
        <w:jc w:val="left"/>
        <w:rPr>
          <w:rFonts w:ascii="楷体" w:eastAsia="楷体" w:hAnsi="楷体" w:cs="Arial"/>
          <w:color w:val="333333"/>
          <w:kern w:val="0"/>
          <w:sz w:val="28"/>
          <w:szCs w:val="28"/>
        </w:rPr>
      </w:pPr>
      <w:r w:rsidRPr="00EB7D4A">
        <w:rPr>
          <w:rFonts w:ascii="楷体" w:eastAsia="楷体" w:hAnsi="楷体" w:cs="宋体"/>
          <w:color w:val="333333"/>
          <w:kern w:val="0"/>
          <w:sz w:val="28"/>
          <w:szCs w:val="28"/>
        </w:rPr>
        <w:t>①</w:t>
      </w:r>
      <w:r w:rsidRPr="00EB7D4A">
        <w:rPr>
          <w:rFonts w:ascii="楷体" w:eastAsia="楷体" w:hAnsi="楷体" w:cs="Arial"/>
          <w:color w:val="333333"/>
          <w:kern w:val="0"/>
          <w:sz w:val="28"/>
          <w:szCs w:val="28"/>
        </w:rPr>
        <w:t>有很强的系统性和综合性。单项水利工程是同一流域，同一地区内各项水利工程的有机组成部分，这些</w:t>
      </w:r>
      <w:hyperlink r:id="rId22" w:tgtFrame="_blank" w:history="1">
        <w:r w:rsidRPr="00EB7D4A">
          <w:rPr>
            <w:rFonts w:ascii="楷体" w:eastAsia="楷体" w:hAnsi="楷体" w:cs="Arial"/>
            <w:color w:val="136EC2"/>
            <w:kern w:val="0"/>
            <w:sz w:val="28"/>
            <w:szCs w:val="28"/>
          </w:rPr>
          <w:t>工程</w:t>
        </w:r>
      </w:hyperlink>
      <w:r w:rsidRPr="00EB7D4A">
        <w:rPr>
          <w:rFonts w:ascii="楷体" w:eastAsia="楷体" w:hAnsi="楷体" w:cs="Arial"/>
          <w:color w:val="333333"/>
          <w:kern w:val="0"/>
          <w:sz w:val="28"/>
          <w:szCs w:val="28"/>
        </w:rPr>
        <w:t>既相辅相成，又相互制约；单项水利工程自身往往是综合性的，各服务目标之间既紧密联系，又相互矛盾。水利工程和</w:t>
      </w:r>
      <w:hyperlink r:id="rId23" w:tgtFrame="_blank" w:history="1">
        <w:r w:rsidRPr="00EB7D4A">
          <w:rPr>
            <w:rFonts w:ascii="楷体" w:eastAsia="楷体" w:hAnsi="楷体" w:cs="Arial"/>
            <w:color w:val="136EC2"/>
            <w:kern w:val="0"/>
            <w:sz w:val="28"/>
            <w:szCs w:val="28"/>
          </w:rPr>
          <w:t>国民经济</w:t>
        </w:r>
      </w:hyperlink>
      <w:r w:rsidRPr="00EB7D4A">
        <w:rPr>
          <w:rFonts w:ascii="楷体" w:eastAsia="楷体" w:hAnsi="楷体" w:cs="Arial"/>
          <w:color w:val="333333"/>
          <w:kern w:val="0"/>
          <w:sz w:val="28"/>
          <w:szCs w:val="28"/>
        </w:rPr>
        <w:t>的其他部门也是紧密相关的。</w:t>
      </w:r>
      <w:hyperlink r:id="rId24" w:tgtFrame="_blank" w:history="1">
        <w:r w:rsidRPr="00EB7D4A">
          <w:rPr>
            <w:rFonts w:ascii="楷体" w:eastAsia="楷体" w:hAnsi="楷体" w:cs="Arial"/>
            <w:color w:val="136EC2"/>
            <w:kern w:val="0"/>
            <w:sz w:val="28"/>
            <w:szCs w:val="28"/>
          </w:rPr>
          <w:t>规划设计</w:t>
        </w:r>
      </w:hyperlink>
      <w:r w:rsidRPr="00EB7D4A">
        <w:rPr>
          <w:rFonts w:ascii="楷体" w:eastAsia="楷体" w:hAnsi="楷体" w:cs="Arial"/>
          <w:color w:val="333333"/>
          <w:kern w:val="0"/>
          <w:sz w:val="28"/>
          <w:szCs w:val="28"/>
        </w:rPr>
        <w:t>水利工程必须从全局出发，系统地、综合地进行分析研究，才能得到最为经济合理的优化方案。</w:t>
      </w:r>
    </w:p>
    <w:p w:rsidR="00297B4E" w:rsidRDefault="00297B4E" w:rsidP="00297B4E">
      <w:pPr>
        <w:widowControl/>
        <w:shd w:val="clear" w:color="auto" w:fill="FFFFFF"/>
        <w:spacing w:line="360" w:lineRule="atLeast"/>
        <w:ind w:firstLine="480"/>
        <w:jc w:val="left"/>
        <w:rPr>
          <w:rFonts w:ascii="楷体" w:eastAsia="楷体" w:hAnsi="楷体" w:cs="Arial"/>
          <w:color w:val="333333"/>
          <w:kern w:val="0"/>
          <w:sz w:val="28"/>
          <w:szCs w:val="28"/>
        </w:rPr>
      </w:pPr>
      <w:r w:rsidRPr="00EB7D4A">
        <w:rPr>
          <w:rFonts w:ascii="楷体" w:eastAsia="楷体" w:hAnsi="楷体" w:cs="宋体" w:hint="eastAsia"/>
          <w:color w:val="333333"/>
          <w:kern w:val="0"/>
          <w:sz w:val="28"/>
          <w:szCs w:val="28"/>
        </w:rPr>
        <w:t>②</w:t>
      </w:r>
      <w:r w:rsidRPr="00EB7D4A">
        <w:rPr>
          <w:rFonts w:ascii="楷体" w:eastAsia="楷体" w:hAnsi="楷体" w:cs="Arial"/>
          <w:color w:val="333333"/>
          <w:kern w:val="0"/>
          <w:sz w:val="28"/>
          <w:szCs w:val="28"/>
        </w:rPr>
        <w:t>对环境有很大影响。水利工程不仅通过其建设任务对所在地区的经济和</w:t>
      </w:r>
      <w:hyperlink r:id="rId25" w:tgtFrame="_blank" w:history="1">
        <w:r w:rsidRPr="00EB7D4A">
          <w:rPr>
            <w:rFonts w:ascii="楷体" w:eastAsia="楷体" w:hAnsi="楷体" w:cs="Arial"/>
            <w:color w:val="136EC2"/>
            <w:kern w:val="0"/>
            <w:sz w:val="28"/>
            <w:szCs w:val="28"/>
          </w:rPr>
          <w:t>社会</w:t>
        </w:r>
      </w:hyperlink>
      <w:r w:rsidRPr="00EB7D4A">
        <w:rPr>
          <w:rFonts w:ascii="楷体" w:eastAsia="楷体" w:hAnsi="楷体" w:cs="Arial"/>
          <w:color w:val="333333"/>
          <w:kern w:val="0"/>
          <w:sz w:val="28"/>
          <w:szCs w:val="28"/>
        </w:rPr>
        <w:t>发生影响，而且对江河、湖泊以及附近地区的自然面貌、生态环境、</w:t>
      </w:r>
      <w:hyperlink r:id="rId26" w:tgtFrame="_blank" w:history="1">
        <w:r w:rsidRPr="00EB7D4A">
          <w:rPr>
            <w:rFonts w:ascii="楷体" w:eastAsia="楷体" w:hAnsi="楷体" w:cs="Arial"/>
            <w:color w:val="136EC2"/>
            <w:kern w:val="0"/>
            <w:sz w:val="28"/>
            <w:szCs w:val="28"/>
          </w:rPr>
          <w:t>自然景观</w:t>
        </w:r>
      </w:hyperlink>
      <w:r w:rsidRPr="00EB7D4A">
        <w:rPr>
          <w:rFonts w:ascii="楷体" w:eastAsia="楷体" w:hAnsi="楷体" w:cs="Arial"/>
          <w:color w:val="333333"/>
          <w:kern w:val="0"/>
          <w:sz w:val="28"/>
          <w:szCs w:val="28"/>
        </w:rPr>
        <w:t>，甚至对区域气候，都将产生不同程度的影响。这种影响有利有弊，</w:t>
      </w:r>
      <w:hyperlink r:id="rId27" w:tgtFrame="_blank" w:history="1">
        <w:r w:rsidRPr="00EB7D4A">
          <w:rPr>
            <w:rFonts w:ascii="楷体" w:eastAsia="楷体" w:hAnsi="楷体" w:cs="Arial"/>
            <w:color w:val="136EC2"/>
            <w:kern w:val="0"/>
            <w:sz w:val="28"/>
            <w:szCs w:val="28"/>
          </w:rPr>
          <w:t>规划设计</w:t>
        </w:r>
      </w:hyperlink>
      <w:r w:rsidRPr="00EB7D4A">
        <w:rPr>
          <w:rFonts w:ascii="楷体" w:eastAsia="楷体" w:hAnsi="楷体" w:cs="Arial"/>
          <w:color w:val="333333"/>
          <w:kern w:val="0"/>
          <w:sz w:val="28"/>
          <w:szCs w:val="28"/>
        </w:rPr>
        <w:t>时必须对这种影响进行充分估计，努力发挥水利工程的积极作用，消除其消极影响。</w:t>
      </w:r>
    </w:p>
    <w:p w:rsidR="00297B4E" w:rsidRPr="00DA433D" w:rsidRDefault="00297B4E" w:rsidP="00297B4E">
      <w:pPr>
        <w:widowControl/>
        <w:shd w:val="clear" w:color="auto" w:fill="FFFFFF"/>
        <w:spacing w:line="360" w:lineRule="atLeast"/>
        <w:ind w:firstLine="480"/>
        <w:jc w:val="left"/>
        <w:rPr>
          <w:rFonts w:ascii="楷体" w:eastAsia="楷体" w:hAnsi="楷体" w:cs="Arial"/>
          <w:color w:val="333333"/>
          <w:kern w:val="0"/>
          <w:sz w:val="28"/>
          <w:szCs w:val="28"/>
        </w:rPr>
      </w:pPr>
      <w:r w:rsidRPr="00DA433D">
        <w:rPr>
          <w:rFonts w:ascii="楷体" w:eastAsia="楷体" w:hAnsi="楷体" w:cs="宋体"/>
          <w:color w:val="333333"/>
          <w:kern w:val="0"/>
          <w:sz w:val="28"/>
          <w:szCs w:val="28"/>
        </w:rPr>
        <w:t>③</w:t>
      </w:r>
      <w:r w:rsidRPr="00DA433D">
        <w:rPr>
          <w:rFonts w:ascii="楷体" w:eastAsia="楷体" w:hAnsi="楷体" w:cs="Arial"/>
          <w:color w:val="333333"/>
          <w:kern w:val="0"/>
          <w:sz w:val="28"/>
          <w:szCs w:val="28"/>
        </w:rPr>
        <w:t>工作条件复杂。水利工程中各种水工建筑物都是在难以确切把握的气象、水文、地质等自然条件下进行施工和运行的，它们又多承</w:t>
      </w:r>
      <w:r w:rsidRPr="00DA433D">
        <w:rPr>
          <w:rFonts w:ascii="楷体" w:eastAsia="楷体" w:hAnsi="楷体" w:cs="Arial"/>
          <w:color w:val="333333"/>
          <w:kern w:val="0"/>
          <w:sz w:val="28"/>
          <w:szCs w:val="28"/>
        </w:rPr>
        <w:lastRenderedPageBreak/>
        <w:t>受水的推力、</w:t>
      </w:r>
      <w:hyperlink r:id="rId28" w:tgtFrame="_blank" w:history="1">
        <w:r w:rsidRPr="00DA433D">
          <w:rPr>
            <w:rFonts w:ascii="楷体" w:eastAsia="楷体" w:hAnsi="楷体" w:cs="Arial"/>
            <w:color w:val="136EC2"/>
            <w:kern w:val="0"/>
            <w:sz w:val="28"/>
            <w:szCs w:val="28"/>
          </w:rPr>
          <w:t>浮力</w:t>
        </w:r>
      </w:hyperlink>
      <w:r w:rsidRPr="00DA433D">
        <w:rPr>
          <w:rFonts w:ascii="楷体" w:eastAsia="楷体" w:hAnsi="楷体" w:cs="Arial"/>
          <w:color w:val="333333"/>
          <w:kern w:val="0"/>
          <w:sz w:val="28"/>
          <w:szCs w:val="28"/>
        </w:rPr>
        <w:t>、渗透力、冲刷力等的作用，工作条件较其他建筑物更为复杂。</w:t>
      </w:r>
    </w:p>
    <w:p w:rsidR="00297B4E" w:rsidRPr="00DA433D" w:rsidRDefault="00297B4E" w:rsidP="00297B4E">
      <w:pPr>
        <w:widowControl/>
        <w:shd w:val="clear" w:color="auto" w:fill="FFFFFF"/>
        <w:spacing w:line="360" w:lineRule="atLeast"/>
        <w:ind w:firstLine="480"/>
        <w:jc w:val="left"/>
        <w:rPr>
          <w:rFonts w:ascii="楷体" w:eastAsia="楷体" w:hAnsi="楷体" w:cs="Arial"/>
          <w:color w:val="333333"/>
          <w:kern w:val="0"/>
          <w:sz w:val="28"/>
          <w:szCs w:val="28"/>
        </w:rPr>
      </w:pPr>
      <w:r w:rsidRPr="00DA433D">
        <w:rPr>
          <w:rFonts w:ascii="楷体" w:eastAsia="楷体" w:hAnsi="楷体" w:cs="宋体" w:hint="eastAsia"/>
          <w:color w:val="333333"/>
          <w:kern w:val="0"/>
          <w:sz w:val="28"/>
          <w:szCs w:val="28"/>
        </w:rPr>
        <w:t>④</w:t>
      </w:r>
      <w:r w:rsidRPr="00DA433D">
        <w:rPr>
          <w:rFonts w:ascii="楷体" w:eastAsia="楷体" w:hAnsi="楷体" w:cs="Arial"/>
          <w:color w:val="333333"/>
          <w:kern w:val="0"/>
          <w:sz w:val="28"/>
          <w:szCs w:val="28"/>
        </w:rPr>
        <w:t>水利工程的效益具有随机性，根据每年水文状况不同而效益不同，农田水利工程还与气象条件的变化有密切联系。影响面广。</w:t>
      </w:r>
    </w:p>
    <w:p w:rsidR="00297B4E" w:rsidRPr="00DA433D" w:rsidRDefault="00297B4E" w:rsidP="00297B4E">
      <w:pPr>
        <w:widowControl/>
        <w:shd w:val="clear" w:color="auto" w:fill="FFFFFF"/>
        <w:spacing w:line="360" w:lineRule="atLeast"/>
        <w:ind w:firstLine="480"/>
        <w:jc w:val="left"/>
        <w:rPr>
          <w:rFonts w:ascii="楷体" w:eastAsia="楷体" w:hAnsi="楷体" w:cs="Arial"/>
          <w:color w:val="333333"/>
          <w:kern w:val="0"/>
          <w:sz w:val="28"/>
          <w:szCs w:val="28"/>
        </w:rPr>
      </w:pPr>
      <w:r w:rsidRPr="00DA433D">
        <w:rPr>
          <w:rFonts w:ascii="楷体" w:eastAsia="楷体" w:hAnsi="楷体" w:cs="宋体" w:hint="eastAsia"/>
          <w:color w:val="333333"/>
          <w:kern w:val="0"/>
          <w:sz w:val="28"/>
          <w:szCs w:val="28"/>
        </w:rPr>
        <w:t>⑤</w:t>
      </w:r>
      <w:r w:rsidRPr="00DA433D">
        <w:rPr>
          <w:rFonts w:ascii="楷体" w:eastAsia="楷体" w:hAnsi="楷体" w:cs="Arial"/>
          <w:color w:val="333333"/>
          <w:kern w:val="0"/>
          <w:sz w:val="28"/>
          <w:szCs w:val="28"/>
        </w:rPr>
        <w:t>水利工程一般规模大，</w:t>
      </w:r>
      <w:hyperlink r:id="rId29" w:tgtFrame="_blank" w:history="1">
        <w:r w:rsidRPr="00DA433D">
          <w:rPr>
            <w:rFonts w:ascii="楷体" w:eastAsia="楷体" w:hAnsi="楷体" w:cs="Arial"/>
            <w:color w:val="136EC2"/>
            <w:kern w:val="0"/>
            <w:sz w:val="28"/>
            <w:szCs w:val="28"/>
          </w:rPr>
          <w:t>技术</w:t>
        </w:r>
      </w:hyperlink>
      <w:r w:rsidRPr="00DA433D">
        <w:rPr>
          <w:rFonts w:ascii="楷体" w:eastAsia="楷体" w:hAnsi="楷体" w:cs="Arial"/>
          <w:color w:val="333333"/>
          <w:kern w:val="0"/>
          <w:sz w:val="28"/>
          <w:szCs w:val="28"/>
        </w:rPr>
        <w:t>复杂，工期较长，投资多，兴建时必须按照</w:t>
      </w:r>
      <w:hyperlink r:id="rId30" w:tgtFrame="_blank" w:history="1">
        <w:r w:rsidRPr="00DA433D">
          <w:rPr>
            <w:rFonts w:ascii="楷体" w:eastAsia="楷体" w:hAnsi="楷体" w:cs="Arial"/>
            <w:color w:val="136EC2"/>
            <w:kern w:val="0"/>
            <w:sz w:val="28"/>
            <w:szCs w:val="28"/>
          </w:rPr>
          <w:t>基本建设程序</w:t>
        </w:r>
      </w:hyperlink>
      <w:r w:rsidRPr="00DA433D">
        <w:rPr>
          <w:rFonts w:ascii="楷体" w:eastAsia="楷体" w:hAnsi="楷体" w:cs="Arial"/>
          <w:color w:val="333333"/>
          <w:kern w:val="0"/>
          <w:sz w:val="28"/>
          <w:szCs w:val="28"/>
        </w:rPr>
        <w:t>和有关标准进行。</w:t>
      </w:r>
    </w:p>
    <w:p w:rsidR="00297B4E" w:rsidRPr="00DA433D" w:rsidRDefault="00297B4E" w:rsidP="00297B4E">
      <w:pPr>
        <w:widowControl/>
        <w:shd w:val="clear" w:color="auto" w:fill="FFFFFF"/>
        <w:spacing w:line="360" w:lineRule="atLeast"/>
        <w:ind w:firstLineChars="200" w:firstLine="560"/>
        <w:jc w:val="left"/>
        <w:rPr>
          <w:rFonts w:ascii="楷体" w:eastAsia="楷体" w:hAnsi="楷体"/>
          <w:sz w:val="28"/>
          <w:szCs w:val="28"/>
        </w:rPr>
      </w:pPr>
      <w:r w:rsidRPr="00DA433D">
        <w:rPr>
          <w:rFonts w:ascii="楷体" w:eastAsia="楷体" w:hAnsi="楷体" w:cs="Arial" w:hint="eastAsia"/>
          <w:color w:val="333333"/>
          <w:kern w:val="0"/>
          <w:sz w:val="28"/>
          <w:szCs w:val="28"/>
        </w:rPr>
        <w:t>4.</w:t>
      </w:r>
      <w:r w:rsidRPr="00DA433D">
        <w:rPr>
          <w:rFonts w:ascii="楷体" w:eastAsia="楷体" w:hAnsi="楷体" w:hint="eastAsia"/>
          <w:sz w:val="28"/>
          <w:szCs w:val="28"/>
        </w:rPr>
        <w:t xml:space="preserve"> 软件工程:</w:t>
      </w:r>
      <w:r w:rsidRPr="00DA433D">
        <w:rPr>
          <w:rFonts w:ascii="楷体" w:eastAsia="楷体" w:hAnsi="楷体"/>
          <w:sz w:val="28"/>
          <w:szCs w:val="28"/>
        </w:rPr>
        <w:t xml:space="preserve"> 在给定成本、进度的前提下，开发出具有适用性、有效性、可修改性、可靠性、可理解性、可维护性、可重用性、可移植性、可追踪性、可互操作性和满足用户需求的软件产品。追求这些目标有助于提高软件产品的质量和开发效率，减少维护的困难。</w:t>
      </w:r>
    </w:p>
    <w:p w:rsidR="00297B4E" w:rsidRDefault="00297B4E" w:rsidP="00297B4E">
      <w:pPr>
        <w:widowControl/>
        <w:shd w:val="clear" w:color="auto" w:fill="FFFFFF"/>
        <w:spacing w:line="360" w:lineRule="atLeast"/>
        <w:jc w:val="left"/>
        <w:rPr>
          <w:rFonts w:ascii="楷体" w:eastAsia="楷体" w:hAnsi="楷体" w:cs="Arial"/>
          <w:color w:val="333333"/>
          <w:kern w:val="0"/>
          <w:sz w:val="28"/>
          <w:szCs w:val="28"/>
        </w:rPr>
      </w:pPr>
    </w:p>
    <w:p w:rsidR="00297B4E" w:rsidRPr="00EB7D4A" w:rsidRDefault="00297B4E" w:rsidP="00297B4E">
      <w:pPr>
        <w:widowControl/>
        <w:shd w:val="clear" w:color="auto" w:fill="FFFFFF"/>
        <w:spacing w:line="360" w:lineRule="atLeast"/>
        <w:jc w:val="left"/>
        <w:rPr>
          <w:rFonts w:ascii="楷体" w:eastAsia="楷体" w:hAnsi="楷体" w:cs="Arial"/>
          <w:color w:val="333333"/>
          <w:kern w:val="0"/>
          <w:sz w:val="28"/>
          <w:szCs w:val="28"/>
        </w:rPr>
      </w:pPr>
      <w:r>
        <w:rPr>
          <w:rFonts w:ascii="楷体" w:eastAsia="楷体" w:hAnsi="楷体" w:cs="Arial" w:hint="eastAsia"/>
          <w:color w:val="333333"/>
          <w:kern w:val="0"/>
          <w:sz w:val="28"/>
          <w:szCs w:val="28"/>
        </w:rPr>
        <w:t>总结：相对不同领域的不同工程来说，对工程的可靠性来说要求程度不一样，特别是涉及国家安全，人民财产安全方面，在工程期间会对其质量和可靠性进行反复的测试，其可靠性要求也是最高的，不允许出现任何失误，否则带来严重后果。</w:t>
      </w:r>
    </w:p>
    <w:p w:rsidR="00EF650D" w:rsidRPr="00297B4E" w:rsidRDefault="00EF650D"/>
    <w:sectPr w:rsidR="00EF650D" w:rsidRPr="00297B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B60BC2"/>
    <w:multiLevelType w:val="hybridMultilevel"/>
    <w:tmpl w:val="7CA09CE2"/>
    <w:lvl w:ilvl="0" w:tplc="7728B3DC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73D1A6D"/>
    <w:multiLevelType w:val="hybridMultilevel"/>
    <w:tmpl w:val="CD0E2E86"/>
    <w:lvl w:ilvl="0" w:tplc="732258E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56A"/>
    <w:rsid w:val="00297B4E"/>
    <w:rsid w:val="00EF650D"/>
    <w:rsid w:val="00FC3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7B4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7B4E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297B4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7B4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7B4E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297B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s?wd=%E6%8A%97%E6%8A%98%E5%BC%BA%E5%BA%A6&amp;tn=SE_PcZhidaonwhc_ngpagmjz&amp;rsv_dl=gh_pc_zhidao" TargetMode="External"/><Relationship Id="rId13" Type="http://schemas.openxmlformats.org/officeDocument/2006/relationships/hyperlink" Target="https://www.baidu.com/s?wd=%E6%8A%97%E5%8E%8B%E5%BC%BA%E5%BA%A6&amp;tn=SE_PcZhidaonwhc_ngpagmjz&amp;rsv_dl=gh_pc_zhidao" TargetMode="External"/><Relationship Id="rId18" Type="http://schemas.openxmlformats.org/officeDocument/2006/relationships/hyperlink" Target="https://zh.wikipedia.org/wiki/%E6%B0%B4%E5%9D%9D" TargetMode="External"/><Relationship Id="rId26" Type="http://schemas.openxmlformats.org/officeDocument/2006/relationships/hyperlink" Target="https://baike.baidu.com/item/%E8%87%AA%E7%84%B6%E6%99%AF%E8%A7%82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zh.wikipedia.org/wiki/%E5%A4%A7%E5%9C%B0%E5%B7%A5%E7%A8%8B" TargetMode="External"/><Relationship Id="rId7" Type="http://schemas.openxmlformats.org/officeDocument/2006/relationships/hyperlink" Target="https://www.baidu.com/s?wd=%E5%A4%A9%E7%84%B6%E7%9F%B3%E6%9D%90&amp;tn=SE_PcZhidaonwhc_ngpagmjz&amp;rsv_dl=gh_pc_zhidao" TargetMode="External"/><Relationship Id="rId12" Type="http://schemas.openxmlformats.org/officeDocument/2006/relationships/hyperlink" Target="https://www.baidu.com/s?wd=%E6%8A%97%E5%BC%AF%E5%BC%BA%E5%BA%A6&amp;tn=SE_PcZhidaonwhc_ngpagmjz&amp;rsv_dl=gh_pc_zhidao" TargetMode="External"/><Relationship Id="rId17" Type="http://schemas.openxmlformats.org/officeDocument/2006/relationships/hyperlink" Target="https://zh.wikipedia.org/w/index.php?title=%E6%B0%B4%E5%B7%A5%E7%B5%90%E6%A7%8B%E7%89%A9&amp;action=edit&amp;redlink=1" TargetMode="External"/><Relationship Id="rId25" Type="http://schemas.openxmlformats.org/officeDocument/2006/relationships/hyperlink" Target="https://baike.baidu.com/item/%E7%A4%BE%E4%BC%9A" TargetMode="External"/><Relationship Id="rId2" Type="http://schemas.openxmlformats.org/officeDocument/2006/relationships/styles" Target="styles.xml"/><Relationship Id="rId16" Type="http://schemas.openxmlformats.org/officeDocument/2006/relationships/hyperlink" Target="https://baike.baidu.com/item/%E4%BD%9C%E7%94%A8%E5%8A%9B" TargetMode="External"/><Relationship Id="rId20" Type="http://schemas.openxmlformats.org/officeDocument/2006/relationships/hyperlink" Target="https://zh.wikipedia.org/w/index.php?title=%E6%B0%B4%E5%9C%9F%E4%BF%9D%E6%8C%81%E5%B7%A5%E7%A8%8B&amp;action=edit&amp;redlink=1" TargetMode="External"/><Relationship Id="rId29" Type="http://schemas.openxmlformats.org/officeDocument/2006/relationships/hyperlink" Target="https://baike.baidu.com/item/%E6%8A%80%E6%9C%A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baidu.com/s?wd=%E7%9F%BF%E4%B8%9A%E5%B7%A5%E7%A8%8B&amp;tn=SE_PcZhidaonwhc_ngpagmjz&amp;rsv_dl=gh_pc_zhidao" TargetMode="External"/><Relationship Id="rId11" Type="http://schemas.openxmlformats.org/officeDocument/2006/relationships/hyperlink" Target="https://www.baidu.com/s?wd=%E6%8A%97%E5%8E%8B%E5%BC%BA%E5%BA%A6&amp;tn=SE_PcZhidaonwhc_ngpagmjz&amp;rsv_dl=gh_pc_zhidao" TargetMode="External"/><Relationship Id="rId24" Type="http://schemas.openxmlformats.org/officeDocument/2006/relationships/hyperlink" Target="https://baike.baidu.com/item/%E8%A7%84%E5%88%92%E8%AE%BE%E8%AE%A1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baidu.com/s?wd=%E6%8A%97%E5%8E%8B%E5%BC%BA%E5%BA%A6&amp;tn=SE_PcZhidaonwhc_ngpagmjz&amp;rsv_dl=gh_pc_zhidao" TargetMode="External"/><Relationship Id="rId23" Type="http://schemas.openxmlformats.org/officeDocument/2006/relationships/hyperlink" Target="https://baike.baidu.com/item/%E5%9B%BD%E6%B0%91%E7%BB%8F%E6%B5%8E" TargetMode="External"/><Relationship Id="rId28" Type="http://schemas.openxmlformats.org/officeDocument/2006/relationships/hyperlink" Target="https://baike.baidu.com/item/%E6%B5%AE%E5%8A%9B" TargetMode="External"/><Relationship Id="rId10" Type="http://schemas.openxmlformats.org/officeDocument/2006/relationships/hyperlink" Target="https://www.baidu.com/s?wd=%E5%86%B7%E6%8B%89%E9%92%A2%E7%AD%8B&amp;tn=SE_PcZhidaonwhc_ngpagmjz&amp;rsv_dl=gh_pc_zhidao" TargetMode="External"/><Relationship Id="rId19" Type="http://schemas.openxmlformats.org/officeDocument/2006/relationships/hyperlink" Target="https://zh.wikipedia.org/wiki/%E5%A0%A4%E9%98%B2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baidu.com/s?wd=%E7%83%AD%E8%BD%A7%E9%92%A2%E7%AD%8B&amp;tn=SE_PcZhidaonwhc_ngpagmjz&amp;rsv_dl=gh_pc_zhidao" TargetMode="External"/><Relationship Id="rId14" Type="http://schemas.openxmlformats.org/officeDocument/2006/relationships/hyperlink" Target="https://www.baidu.com/s?wd=%E8%80%90%E7%81%AB%E5%BA%A6&amp;tn=SE_PcZhidaonwhc_ngpagmjz&amp;rsv_dl=gh_pc_zhidao" TargetMode="External"/><Relationship Id="rId22" Type="http://schemas.openxmlformats.org/officeDocument/2006/relationships/hyperlink" Target="https://baike.baidu.com/item/%E5%B7%A5%E7%A8%8B" TargetMode="External"/><Relationship Id="rId27" Type="http://schemas.openxmlformats.org/officeDocument/2006/relationships/hyperlink" Target="https://baike.baidu.com/item/%E8%A7%84%E5%88%92%E8%AE%BE%E8%AE%A1" TargetMode="External"/><Relationship Id="rId30" Type="http://schemas.openxmlformats.org/officeDocument/2006/relationships/hyperlink" Target="https://baike.baidu.com/item/%E5%9F%BA%E6%9C%AC%E5%BB%BA%E8%AE%BE%E7%A8%8B%E5%BA%8F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703</Words>
  <Characters>4009</Characters>
  <Application>Microsoft Office Word</Application>
  <DocSecurity>0</DocSecurity>
  <Lines>33</Lines>
  <Paragraphs>9</Paragraphs>
  <ScaleCrop>false</ScaleCrop>
  <Company/>
  <LinksUpToDate>false</LinksUpToDate>
  <CharactersWithSpaces>4703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轻狂书生</dc:creator>
  <cp:lastModifiedBy>轻狂书生</cp:lastModifiedBy>
  <cp:revision>3</cp:revision>
  <dcterms:created xsi:type="dcterms:W3CDTF">2018-10-24T04:31:00Z</dcterms:created>
  <dcterms:modified xsi:type="dcterms:W3CDTF">2018-10-24T04:33:00Z</dcterms:modified>
</cp:coreProperties>
</file>