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D654A" w14:textId="7AE98DF1" w:rsidR="002C4434" w:rsidRDefault="002C4434" w:rsidP="009162AE">
      <w:pPr>
        <w:jc w:val="both"/>
        <w:rPr>
          <w:rFonts w:asciiTheme="majorHAnsi" w:eastAsiaTheme="majorEastAsia" w:hAnsiTheme="majorHAnsi" w:cstheme="majorBidi"/>
          <w:color w:val="2F5496" w:themeColor="accent1" w:themeShade="BF"/>
          <w:sz w:val="32"/>
          <w:szCs w:val="32"/>
        </w:rPr>
      </w:pPr>
      <w:bookmarkStart w:id="0" w:name="_Hlk504071857"/>
      <w:bookmarkEnd w:id="0"/>
    </w:p>
    <w:p w14:paraId="7732DA1F" w14:textId="1DACD137" w:rsidR="006D6A95" w:rsidRDefault="00E35CD5" w:rsidP="002D20E4">
      <w:pPr>
        <w:pStyle w:val="berschrift1"/>
      </w:pPr>
      <w:bookmarkStart w:id="1" w:name="_Toc503900573"/>
      <w:r>
        <w:t>Grafische Benutzeroberfläche</w:t>
      </w:r>
      <w:r w:rsidR="000E6F0D">
        <w:t xml:space="preserve"> – Florian Boemmel</w:t>
      </w:r>
      <w:bookmarkEnd w:id="1"/>
    </w:p>
    <w:p w14:paraId="3B2579AC" w14:textId="77777777" w:rsidR="00295CED" w:rsidRPr="00295CED" w:rsidRDefault="00295CED" w:rsidP="00295CED"/>
    <w:p w14:paraId="74E6C494" w14:textId="5E5BF97C" w:rsidR="00C867E5" w:rsidRPr="00A6366E" w:rsidRDefault="00A6366E" w:rsidP="006A16E1">
      <w:pPr>
        <w:pStyle w:val="berschrift2"/>
      </w:pPr>
      <w:bookmarkStart w:id="2" w:name="_Toc503900574"/>
      <w:r w:rsidRPr="006A16E1">
        <w:t>Generelles</w:t>
      </w:r>
      <w:bookmarkEnd w:id="2"/>
      <w:r>
        <w:t xml:space="preserve"> </w:t>
      </w:r>
    </w:p>
    <w:p w14:paraId="46670AD3" w14:textId="77777777" w:rsidR="00295CED" w:rsidRDefault="00295CED" w:rsidP="00C867E5"/>
    <w:p w14:paraId="7AC3DB76" w14:textId="1DF76E08" w:rsidR="00AD7C57" w:rsidRPr="00FD7C38" w:rsidRDefault="008E2E3B" w:rsidP="00A0606A">
      <w:pPr>
        <w:ind w:left="360"/>
        <w:jc w:val="both"/>
      </w:pPr>
      <w:r w:rsidRPr="00FD7C38">
        <w:t xml:space="preserve">Die grafische Benutzeroberfläche (im folgenden </w:t>
      </w:r>
      <w:r w:rsidR="00F275FD" w:rsidRPr="00FD7C38">
        <w:t>GUI bezeichnet</w:t>
      </w:r>
      <w:r w:rsidRPr="00FD7C38">
        <w:t>)</w:t>
      </w:r>
      <w:r w:rsidR="00F275FD" w:rsidRPr="00FD7C38">
        <w:t xml:space="preserve"> stellt</w:t>
      </w:r>
      <w:r w:rsidR="001B59C7" w:rsidRPr="00FD7C38">
        <w:t>,</w:t>
      </w:r>
      <w:r w:rsidR="00C80E4D" w:rsidRPr="00FD7C38">
        <w:t xml:space="preserve"> abstrakt da</w:t>
      </w:r>
      <w:r w:rsidR="002404CC" w:rsidRPr="00FD7C38">
        <w:t>r</w:t>
      </w:r>
      <w:r w:rsidR="00C80E4D" w:rsidRPr="00FD7C38">
        <w:t>gestellt,</w:t>
      </w:r>
      <w:r w:rsidR="00F275FD" w:rsidRPr="00FD7C38">
        <w:t xml:space="preserve"> dass Bindungsglied zwischen Benutzer und dem Fahrzeug da. Über diese, soll die Steuerung des Fahrzeugs erfolgen. </w:t>
      </w:r>
    </w:p>
    <w:p w14:paraId="64E0FDCB" w14:textId="77777777" w:rsidR="007522F9" w:rsidRPr="00FD7C38" w:rsidRDefault="007522F9" w:rsidP="00A0606A">
      <w:pPr>
        <w:jc w:val="both"/>
      </w:pPr>
    </w:p>
    <w:p w14:paraId="0E25C324" w14:textId="0B2D257E" w:rsidR="00B63677" w:rsidRPr="00FD7C38" w:rsidRDefault="00B63677" w:rsidP="00A0606A">
      <w:pPr>
        <w:ind w:left="360"/>
        <w:jc w:val="both"/>
      </w:pPr>
      <w:r w:rsidRPr="00FD7C38">
        <w:t xml:space="preserve">Die GUI soll unter den Aspekten der Skalierbarkeit und der einfachen Erweiterung durch andere Projektmitglieder entwickelt </w:t>
      </w:r>
      <w:r w:rsidR="00FD0196" w:rsidRPr="00FD7C38">
        <w:t>werden. Aus</w:t>
      </w:r>
      <w:r w:rsidRPr="00FD7C38">
        <w:t xml:space="preserve"> diesem Grund, einigte sich das Projektteam darauf, dass alle Module auf dem Raspberry Pi 3 Model B (</w:t>
      </w:r>
      <w:r w:rsidR="008815A3" w:rsidRPr="00FD7C38">
        <w:t xml:space="preserve">im folgenden </w:t>
      </w:r>
      <w:r w:rsidRPr="00FD7C38">
        <w:t>Pi</w:t>
      </w:r>
      <w:r w:rsidR="008815A3" w:rsidRPr="00FD7C38">
        <w:t xml:space="preserve"> bezeichnet</w:t>
      </w:r>
      <w:r w:rsidRPr="00FD7C38">
        <w:t>) in C++ entwickelt werden.</w:t>
      </w:r>
    </w:p>
    <w:p w14:paraId="4A778E54" w14:textId="42C19A86" w:rsidR="00C80E4D" w:rsidRPr="00FD7C38" w:rsidRDefault="00C80E4D" w:rsidP="00A0606A">
      <w:pPr>
        <w:jc w:val="both"/>
      </w:pPr>
    </w:p>
    <w:p w14:paraId="689829C6" w14:textId="77777777" w:rsidR="00990D3B" w:rsidRPr="00FD7C38" w:rsidRDefault="0068287F" w:rsidP="00A0606A">
      <w:pPr>
        <w:ind w:left="360"/>
        <w:jc w:val="both"/>
      </w:pPr>
      <w:r w:rsidRPr="00FD7C38">
        <w:t>Module stellen hierbei externe Klassen da</w:t>
      </w:r>
      <w:r w:rsidR="00AC51D0" w:rsidRPr="00FD7C38">
        <w:t>.</w:t>
      </w:r>
      <w:r w:rsidRPr="00FD7C38">
        <w:t xml:space="preserve"> </w:t>
      </w:r>
      <w:r w:rsidR="00AC51D0" w:rsidRPr="00FD7C38">
        <w:t>D</w:t>
      </w:r>
      <w:r w:rsidRPr="00FD7C38">
        <w:t>iese</w:t>
      </w:r>
      <w:r w:rsidR="00AC51D0" w:rsidRPr="00FD7C38">
        <w:t xml:space="preserve"> werden</w:t>
      </w:r>
      <w:r w:rsidR="00D41D34" w:rsidRPr="00FD7C38">
        <w:t xml:space="preserve"> unabhängig von der GUI entwickelt und</w:t>
      </w:r>
      <w:r w:rsidR="007854A3" w:rsidRPr="00FD7C38">
        <w:t xml:space="preserve"> müssen</w:t>
      </w:r>
      <w:r w:rsidR="00D41D34" w:rsidRPr="00FD7C38">
        <w:t xml:space="preserve"> anschließend</w:t>
      </w:r>
      <w:r w:rsidRPr="00FD7C38">
        <w:t xml:space="preserve"> in die GUI eingebunden werden.</w:t>
      </w:r>
    </w:p>
    <w:p w14:paraId="3124413F" w14:textId="3C5D7682" w:rsidR="00D41D34" w:rsidRPr="00FD7C38" w:rsidRDefault="0068287F" w:rsidP="00A0606A">
      <w:pPr>
        <w:ind w:left="360"/>
        <w:jc w:val="both"/>
      </w:pPr>
      <w:r w:rsidRPr="00FD7C38">
        <w:t xml:space="preserve"> </w:t>
      </w:r>
    </w:p>
    <w:p w14:paraId="1851D9DA" w14:textId="276A3948" w:rsidR="0068287F" w:rsidRPr="00FD7C38" w:rsidRDefault="0068287F" w:rsidP="00A0606A">
      <w:pPr>
        <w:ind w:firstLine="360"/>
        <w:jc w:val="both"/>
      </w:pPr>
      <w:r w:rsidRPr="00FD7C38">
        <w:t>Folgende Module existieren:</w:t>
      </w:r>
    </w:p>
    <w:p w14:paraId="226730F9" w14:textId="6BCE986C" w:rsidR="00045CAD" w:rsidRPr="00FD7C38" w:rsidRDefault="00045CAD" w:rsidP="00A0606A">
      <w:pPr>
        <w:jc w:val="both"/>
      </w:pPr>
    </w:p>
    <w:p w14:paraId="6FBA4A83" w14:textId="175A7C86" w:rsidR="00045CAD" w:rsidRPr="00FD7C38" w:rsidRDefault="00045CAD" w:rsidP="00162BE4">
      <w:pPr>
        <w:pStyle w:val="Listenabsatz"/>
        <w:numPr>
          <w:ilvl w:val="0"/>
          <w:numId w:val="2"/>
        </w:numPr>
        <w:jc w:val="both"/>
      </w:pPr>
      <w:r w:rsidRPr="00FD7C38">
        <w:t>Lasersensor</w:t>
      </w:r>
    </w:p>
    <w:p w14:paraId="0567EB2A" w14:textId="579BE7C7" w:rsidR="00045CAD" w:rsidRPr="00FD7C38" w:rsidRDefault="00045CAD" w:rsidP="00162BE4">
      <w:pPr>
        <w:pStyle w:val="Listenabsatz"/>
        <w:numPr>
          <w:ilvl w:val="0"/>
          <w:numId w:val="2"/>
        </w:numPr>
        <w:jc w:val="both"/>
      </w:pPr>
      <w:r w:rsidRPr="00FD7C38">
        <w:t>IBC</w:t>
      </w:r>
    </w:p>
    <w:p w14:paraId="60694D26" w14:textId="77777777" w:rsidR="0068287F" w:rsidRDefault="0068287F" w:rsidP="0068287F">
      <w:pPr>
        <w:pStyle w:val="Listenabsatz"/>
        <w:jc w:val="both"/>
      </w:pPr>
    </w:p>
    <w:p w14:paraId="6919B24E" w14:textId="58945F42" w:rsidR="00C80E4D" w:rsidRDefault="00D935F2" w:rsidP="007522F9">
      <w:pPr>
        <w:jc w:val="both"/>
      </w:pPr>
      <w:r>
        <w:rPr>
          <w:noProof/>
        </w:rPr>
        <w:drawing>
          <wp:inline distT="0" distB="0" distL="0" distR="0" wp14:anchorId="42712F69" wp14:editId="075B673E">
            <wp:extent cx="5830432" cy="18288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3400" cy="1829731"/>
                    </a:xfrm>
                    <a:prstGeom prst="rect">
                      <a:avLst/>
                    </a:prstGeom>
                    <a:noFill/>
                    <a:ln>
                      <a:noFill/>
                    </a:ln>
                  </pic:spPr>
                </pic:pic>
              </a:graphicData>
            </a:graphic>
          </wp:inline>
        </w:drawing>
      </w:r>
    </w:p>
    <w:p w14:paraId="4F17477C" w14:textId="4B1E3816" w:rsidR="00D935F2" w:rsidRDefault="00D935F2" w:rsidP="007522F9">
      <w:pPr>
        <w:jc w:val="both"/>
      </w:pPr>
    </w:p>
    <w:p w14:paraId="615A8E3D" w14:textId="7CB09DD3" w:rsidR="00D935F2" w:rsidRDefault="00D935F2" w:rsidP="00D935F2">
      <w:pPr>
        <w:ind w:firstLine="360"/>
        <w:jc w:val="both"/>
      </w:pPr>
    </w:p>
    <w:p w14:paraId="48102A3A" w14:textId="2F30CC50" w:rsidR="00EB0DE9" w:rsidRDefault="00EB0DE9" w:rsidP="00EB0DE9">
      <w:r>
        <w:br w:type="page"/>
      </w:r>
    </w:p>
    <w:p w14:paraId="34E35425" w14:textId="77777777" w:rsidR="00EC2BCE" w:rsidRPr="00AD7C57" w:rsidRDefault="00EC2BCE" w:rsidP="006A16E1">
      <w:pPr>
        <w:pStyle w:val="berschrift2"/>
      </w:pPr>
      <w:bookmarkStart w:id="3" w:name="_Toc503900575"/>
      <w:r w:rsidRPr="00EB0DE9">
        <w:lastRenderedPageBreak/>
        <w:t>Entwicklungsumgebung</w:t>
      </w:r>
      <w:bookmarkEnd w:id="3"/>
    </w:p>
    <w:p w14:paraId="101FEDEE" w14:textId="77777777" w:rsidR="00EC2BCE" w:rsidRDefault="00EC2BCE" w:rsidP="00EC2BCE"/>
    <w:p w14:paraId="58D3ECB9" w14:textId="09A1009B" w:rsidR="00285EE1" w:rsidRPr="00FD7C38" w:rsidRDefault="002103C6" w:rsidP="007B3F04">
      <w:pPr>
        <w:ind w:left="360"/>
        <w:jc w:val="both"/>
      </w:pPr>
      <w:r w:rsidRPr="00FD7C38">
        <w:t>W</w:t>
      </w:r>
      <w:r w:rsidR="0017611C" w:rsidRPr="00FD7C38">
        <w:t xml:space="preserve">ährend der Anfangsphase des Projekts </w:t>
      </w:r>
      <w:r w:rsidR="00E65C67" w:rsidRPr="00FD7C38">
        <w:t>stand die</w:t>
      </w:r>
      <w:r w:rsidR="0017611C" w:rsidRPr="00FD7C38">
        <w:t xml:space="preserve"> Zielplattform der GUI noch nicht </w:t>
      </w:r>
      <w:r w:rsidR="005B4F40" w:rsidRPr="00FD7C38">
        <w:t xml:space="preserve">eindeutig </w:t>
      </w:r>
      <w:r w:rsidR="00E65C67" w:rsidRPr="00FD7C38">
        <w:t>fest</w:t>
      </w:r>
      <w:r w:rsidR="0017611C" w:rsidRPr="00FD7C38">
        <w:t>.</w:t>
      </w:r>
      <w:r w:rsidR="00994822" w:rsidRPr="00FD7C38">
        <w:t xml:space="preserve"> Konkret</w:t>
      </w:r>
      <w:r w:rsidR="00C62D2C" w:rsidRPr="00FD7C38">
        <w:t xml:space="preserve"> bedeutete dies, dass das Team </w:t>
      </w:r>
      <w:r w:rsidR="00994822" w:rsidRPr="00FD7C38">
        <w:t>zwischen einer Desktop-Anwendung und einer Touch-Anwendung direkt auf dem Pi</w:t>
      </w:r>
      <w:r w:rsidR="001D546E" w:rsidRPr="00FD7C38">
        <w:t xml:space="preserve"> oder einer App</w:t>
      </w:r>
      <w:r w:rsidR="00C62D2C" w:rsidRPr="00FD7C38">
        <w:t xml:space="preserve"> schwankte</w:t>
      </w:r>
      <w:r w:rsidR="00994822" w:rsidRPr="00FD7C38">
        <w:t>.</w:t>
      </w:r>
      <w:r w:rsidR="00E837CF" w:rsidRPr="00FD7C38">
        <w:t xml:space="preserve"> Jedoch ist gerade die Zielplattform ein </w:t>
      </w:r>
      <w:r w:rsidR="00516E51" w:rsidRPr="00FD7C38">
        <w:t>ausschlaggebender</w:t>
      </w:r>
      <w:r w:rsidR="00E837CF" w:rsidRPr="00FD7C38">
        <w:t xml:space="preserve"> Faktor, um </w:t>
      </w:r>
      <w:r w:rsidR="00516E51" w:rsidRPr="00FD7C38">
        <w:t>das</w:t>
      </w:r>
      <w:r w:rsidR="00E837CF" w:rsidRPr="00FD7C38">
        <w:t xml:space="preserve"> passende GUI-Toolkit auszuwählen. </w:t>
      </w:r>
    </w:p>
    <w:p w14:paraId="36DBEB91" w14:textId="2DE8FCCF" w:rsidR="00E837CF" w:rsidRPr="00FD7C38" w:rsidRDefault="00E837CF" w:rsidP="007B3F04">
      <w:pPr>
        <w:ind w:left="360"/>
        <w:jc w:val="both"/>
      </w:pPr>
    </w:p>
    <w:p w14:paraId="10AA0C1C" w14:textId="77777777" w:rsidR="000F0B4C" w:rsidRPr="00FD7C38" w:rsidRDefault="00E837CF" w:rsidP="007B3F04">
      <w:pPr>
        <w:ind w:left="360"/>
        <w:jc w:val="both"/>
      </w:pPr>
      <w:r w:rsidRPr="00FD7C38">
        <w:t xml:space="preserve">Auf der Basis der unbekannten Zielplattform, sei es eine Desktop-Anwendung unter Linux / Windows / OSX oder eine Mobile-Anwendung, recherchierte ich über mögliche GUI-Toolkits. Das C++ basierende GUI-Toolkit Qt stach dabei vermehrt heraus. </w:t>
      </w:r>
      <w:r w:rsidR="00F64A14" w:rsidRPr="00FD7C38">
        <w:t>Demnach ist es möglich, auf der Basis eines Projekts alle Zielplattformen zu bedienen.</w:t>
      </w:r>
      <w:r w:rsidR="00C52F05" w:rsidRPr="00FD7C38">
        <w:t xml:space="preserve"> </w:t>
      </w:r>
    </w:p>
    <w:p w14:paraId="0A0D47CB" w14:textId="77777777" w:rsidR="000F0B4C" w:rsidRPr="00FD7C38" w:rsidRDefault="000F0B4C" w:rsidP="007B3F04">
      <w:pPr>
        <w:ind w:left="360"/>
        <w:jc w:val="both"/>
      </w:pPr>
    </w:p>
    <w:p w14:paraId="2B46BF44" w14:textId="77777777" w:rsidR="00BF64CE" w:rsidRPr="00FD7C38" w:rsidRDefault="00C52F05" w:rsidP="000335AA">
      <w:pPr>
        <w:ind w:left="360"/>
        <w:jc w:val="both"/>
      </w:pPr>
      <w:r w:rsidRPr="00FD7C38">
        <w:t>Qt bietet zusätzlich die Möglichkeit in gewissen Umfang plattformunabhängig zu entwickeln. Konkret bedeutet dies, dass Layout und plattformunabhängige Logik auf jedem Betriebssystem entwickelt und getestet werden kann. Lediglich betriebssystemspezifische Logik kann nur auf dem dazugehörigen Rechner getestet werden. Eine Kompilierung ist jedoch per Cross-Kompilierung möglich.</w:t>
      </w:r>
      <w:r w:rsidR="00A534D3" w:rsidRPr="00FD7C38">
        <w:t xml:space="preserve"> </w:t>
      </w:r>
    </w:p>
    <w:p w14:paraId="12635800" w14:textId="77777777" w:rsidR="00BF64CE" w:rsidRPr="00FD7C38" w:rsidRDefault="00BF64CE" w:rsidP="000335AA">
      <w:pPr>
        <w:ind w:left="360"/>
        <w:jc w:val="both"/>
      </w:pPr>
    </w:p>
    <w:p w14:paraId="5E375096" w14:textId="7D858C67" w:rsidR="00E837CF" w:rsidRPr="00FD7C38" w:rsidRDefault="00A534D3" w:rsidP="000335AA">
      <w:pPr>
        <w:ind w:left="360"/>
        <w:jc w:val="both"/>
      </w:pPr>
      <w:r w:rsidRPr="00FD7C38">
        <w:t xml:space="preserve">Weiterhin </w:t>
      </w:r>
      <w:r w:rsidR="000335AA" w:rsidRPr="00FD7C38">
        <w:t xml:space="preserve">basiert </w:t>
      </w:r>
      <w:r w:rsidRPr="00FD7C38">
        <w:t xml:space="preserve">Qt </w:t>
      </w:r>
      <w:r w:rsidR="000335AA" w:rsidRPr="00FD7C38">
        <w:t>auf C++</w:t>
      </w:r>
      <w:r w:rsidR="00C14D76" w:rsidRPr="00FD7C38">
        <w:t>. Somit können auf C++ basierende Module ohne weitere Probleme in das Projekt eingefügt werden und</w:t>
      </w:r>
      <w:r w:rsidR="000335AA" w:rsidRPr="00FD7C38">
        <w:t xml:space="preserve"> erfüllt somit die Voraussetzung des Teams, alle Module auf dem Pi in C++ zu entwickeln.</w:t>
      </w:r>
    </w:p>
    <w:p w14:paraId="07683692" w14:textId="440228ED" w:rsidR="00CA0DC5" w:rsidRPr="00FD7C38" w:rsidRDefault="00CA0DC5" w:rsidP="000335AA">
      <w:pPr>
        <w:ind w:left="360"/>
        <w:jc w:val="both"/>
      </w:pPr>
    </w:p>
    <w:p w14:paraId="21E8D42E" w14:textId="09D917D6" w:rsidR="00CA0DC5" w:rsidRPr="00FD7C38" w:rsidRDefault="00CA0DC5" w:rsidP="000335AA">
      <w:pPr>
        <w:ind w:left="360"/>
        <w:jc w:val="both"/>
      </w:pPr>
      <w:r w:rsidRPr="00FD7C38">
        <w:t xml:space="preserve">Ein weiterer Vorteil in Qt liegt in der enorm großen Community und dem einfachen Zugang zu sehr detaillierten </w:t>
      </w:r>
      <w:hyperlink r:id="rId9" w:history="1">
        <w:r w:rsidRPr="00FD7C38">
          <w:rPr>
            <w:rStyle w:val="Hyperlink"/>
          </w:rPr>
          <w:t>Dokumentationen</w:t>
        </w:r>
        <w:r w:rsidR="00486BBF" w:rsidRPr="00FD7C38">
          <w:rPr>
            <w:rStyle w:val="Hyperlink"/>
          </w:rPr>
          <w:t xml:space="preserve"> und Beispielen</w:t>
        </w:r>
      </w:hyperlink>
      <w:r w:rsidR="00486BBF" w:rsidRPr="00FD7C38">
        <w:t>.</w:t>
      </w:r>
      <w:r w:rsidR="00CF002A" w:rsidRPr="00FD7C38">
        <w:t xml:space="preserve"> Qt stellt außerdem auf den gängigsten Plattformen Ihre eigene IDE</w:t>
      </w:r>
      <w:r w:rsidR="00C31308" w:rsidRPr="00FD7C38">
        <w:t>(QtCreator)</w:t>
      </w:r>
      <w:r w:rsidR="00CF002A" w:rsidRPr="00FD7C38">
        <w:t xml:space="preserve"> mit einem Designer</w:t>
      </w:r>
      <w:r w:rsidR="00091E7B" w:rsidRPr="00FD7C38">
        <w:t xml:space="preserve"> zur Verfügung</w:t>
      </w:r>
      <w:r w:rsidR="00CF002A" w:rsidRPr="00FD7C38">
        <w:t xml:space="preserve">. </w:t>
      </w:r>
    </w:p>
    <w:p w14:paraId="2043A6E6" w14:textId="5E668325" w:rsidR="00CF7C73" w:rsidRPr="00FD7C38" w:rsidRDefault="00CF7C73" w:rsidP="007B3F04">
      <w:pPr>
        <w:ind w:left="360"/>
        <w:jc w:val="both"/>
      </w:pPr>
    </w:p>
    <w:p w14:paraId="1AD03A7A" w14:textId="01FE8AA8" w:rsidR="002A44DB" w:rsidRPr="00FD7C38" w:rsidRDefault="00CF7C73" w:rsidP="002A44DB">
      <w:pPr>
        <w:ind w:left="360"/>
        <w:jc w:val="both"/>
      </w:pPr>
      <w:r w:rsidRPr="00FD7C38">
        <w:t xml:space="preserve">Das Team </w:t>
      </w:r>
      <w:r w:rsidR="001D546E" w:rsidRPr="00FD7C38">
        <w:t xml:space="preserve">einigte sich </w:t>
      </w:r>
      <w:r w:rsidR="0068079C" w:rsidRPr="00FD7C38">
        <w:t>schlussendlich</w:t>
      </w:r>
      <w:r w:rsidR="001D546E" w:rsidRPr="00FD7C38">
        <w:t xml:space="preserve"> auf eine Touch-Anwendung direkt auf dem Pi. Dazu wurde ein Touchdisplay der Größe 3.2 Zoll direkt auf dem Pi angebracht. </w:t>
      </w:r>
      <w:r w:rsidR="000171FF" w:rsidRPr="00FD7C38">
        <w:t xml:space="preserve">Der Pi bietet eine große Auswahl an Möglichkeiten, jedoch ist seine Rechenleistung begrenzt und für einige Tätigkeiten, wie z.B. eine umfangreiche GUI direkt auf ihn zu programmieren eher ungeeignet. </w:t>
      </w:r>
    </w:p>
    <w:p w14:paraId="1F905F2B" w14:textId="77777777" w:rsidR="002A44DB" w:rsidRPr="00FD7C38" w:rsidRDefault="002A44DB" w:rsidP="00CA0DC5">
      <w:pPr>
        <w:ind w:left="360"/>
        <w:jc w:val="both"/>
      </w:pPr>
    </w:p>
    <w:p w14:paraId="2E5EA4D0" w14:textId="7B4938EC" w:rsidR="00826F24" w:rsidRPr="00FD7C38" w:rsidRDefault="00EC2BCE" w:rsidP="00EE2947">
      <w:pPr>
        <w:ind w:left="360"/>
        <w:jc w:val="both"/>
      </w:pPr>
      <w:r w:rsidRPr="00FD7C38">
        <w:t>Aus de</w:t>
      </w:r>
      <w:r w:rsidR="00A47C0C" w:rsidRPr="00FD7C38">
        <w:t xml:space="preserve">n </w:t>
      </w:r>
      <w:r w:rsidR="00B9023B" w:rsidRPr="00FD7C38">
        <w:t xml:space="preserve">bereits </w:t>
      </w:r>
      <w:r w:rsidR="00A47C0C" w:rsidRPr="00FD7C38">
        <w:t>au</w:t>
      </w:r>
      <w:r w:rsidR="00B9023B" w:rsidRPr="00FD7C38">
        <w:t>f</w:t>
      </w:r>
      <w:r w:rsidR="00A47C0C" w:rsidRPr="00FD7C38">
        <w:t>geführten</w:t>
      </w:r>
      <w:r w:rsidRPr="00FD7C38">
        <w:t xml:space="preserve"> Gründen wird die GUI in der Sprache C++ </w:t>
      </w:r>
      <w:r w:rsidR="00FE5AAA" w:rsidRPr="00FD7C38">
        <w:t>mit dem</w:t>
      </w:r>
      <w:r w:rsidRPr="00FD7C38">
        <w:t xml:space="preserve"> GUI-Toolkit Qt5 realisiert.</w:t>
      </w:r>
      <w:r w:rsidR="00B9023B" w:rsidRPr="00FD7C38">
        <w:t xml:space="preserve"> Dabei möchte ich noch kurz anfügen, dass ich bis dato noch nichts mit Qt gemacht habe und </w:t>
      </w:r>
      <w:r w:rsidR="00FE5AAA" w:rsidRPr="00FD7C38">
        <w:t>generell noch keine GUI geschrieben hab</w:t>
      </w:r>
      <w:r w:rsidR="00CF002A" w:rsidRPr="00FD7C38">
        <w:t>e.</w:t>
      </w:r>
    </w:p>
    <w:p w14:paraId="4319A334" w14:textId="77777777" w:rsidR="00826F24" w:rsidRDefault="00826F24">
      <w:r>
        <w:br w:type="page"/>
      </w:r>
    </w:p>
    <w:p w14:paraId="4DD64FBF" w14:textId="4E6C34C1" w:rsidR="00826F24" w:rsidRDefault="00826F24" w:rsidP="006A16E1">
      <w:pPr>
        <w:pStyle w:val="berschrift2"/>
      </w:pPr>
      <w:bookmarkStart w:id="4" w:name="_Installation_&amp;_Einrichtung"/>
      <w:bookmarkEnd w:id="4"/>
      <w:r>
        <w:lastRenderedPageBreak/>
        <w:t>Installation &amp; Einrichtung von QtCreator</w:t>
      </w:r>
    </w:p>
    <w:p w14:paraId="2830AB4E" w14:textId="6E2884FB" w:rsidR="00826F24" w:rsidRDefault="00826F24" w:rsidP="00826F24"/>
    <w:p w14:paraId="0CFCEA77" w14:textId="40F77EFB" w:rsidR="00353DFF" w:rsidRPr="00FD7C38" w:rsidRDefault="00826F24" w:rsidP="00353DFF">
      <w:pPr>
        <w:ind w:left="360"/>
        <w:jc w:val="both"/>
      </w:pPr>
      <w:r w:rsidRPr="00FD7C38">
        <w:t>Qt ist in zwei Versionen verfügbar. Zu einem Open Source und Commercial.</w:t>
      </w:r>
      <w:r w:rsidR="00353DFF" w:rsidRPr="00FD7C38">
        <w:t xml:space="preserve"> Die Unterschiede können unter der </w:t>
      </w:r>
      <w:hyperlink r:id="rId10" w:history="1">
        <w:r w:rsidR="00353DFF" w:rsidRPr="00FD7C38">
          <w:rPr>
            <w:rStyle w:val="Hyperlink"/>
          </w:rPr>
          <w:t>Download-Seite</w:t>
        </w:r>
      </w:hyperlink>
      <w:r w:rsidR="00353DFF" w:rsidRPr="00FD7C38">
        <w:t xml:space="preserve"> eingesehen werden. Ich verwende die </w:t>
      </w:r>
      <w:r w:rsidR="00E81E31" w:rsidRPr="00FD7C38">
        <w:t xml:space="preserve">kostenlose </w:t>
      </w:r>
      <w:r w:rsidR="00353DFF" w:rsidRPr="00FD7C38">
        <w:t xml:space="preserve">Open Source Version. </w:t>
      </w:r>
    </w:p>
    <w:p w14:paraId="517EA209" w14:textId="021B0C70" w:rsidR="00353DFF" w:rsidRDefault="00353DFF" w:rsidP="00353DFF">
      <w:pPr>
        <w:ind w:left="360"/>
        <w:jc w:val="both"/>
      </w:pPr>
    </w:p>
    <w:p w14:paraId="62B8DE01" w14:textId="0FEAFE7C" w:rsidR="00353DFF" w:rsidRDefault="002A3389" w:rsidP="00A26DB3">
      <w:pPr>
        <w:pStyle w:val="berschrift3"/>
        <w:numPr>
          <w:ilvl w:val="0"/>
          <w:numId w:val="27"/>
        </w:numPr>
      </w:pPr>
      <w:r>
        <w:t>Installation unter Windows</w:t>
      </w:r>
    </w:p>
    <w:p w14:paraId="46B5ACB9" w14:textId="253F2953" w:rsidR="002A3389" w:rsidRDefault="002A3389" w:rsidP="002A3389">
      <w:pPr>
        <w:ind w:left="1416"/>
        <w:jc w:val="both"/>
      </w:pPr>
    </w:p>
    <w:p w14:paraId="03211F43" w14:textId="368B0C87" w:rsidR="002A3389" w:rsidRPr="00FD7C38" w:rsidRDefault="002A3389" w:rsidP="002A3389">
      <w:pPr>
        <w:ind w:left="1416"/>
        <w:jc w:val="both"/>
      </w:pPr>
      <w:r w:rsidRPr="00FD7C38">
        <w:t>Ich möchte hier aus</w:t>
      </w:r>
      <w:r w:rsidR="00E221F9" w:rsidRPr="00FD7C38">
        <w:t>führlicher</w:t>
      </w:r>
      <w:r w:rsidRPr="00FD7C38">
        <w:t xml:space="preserve"> auf die Installation unter Windows eingehen, da es ein entscheidendes Problem dabei gab.</w:t>
      </w:r>
      <w:r w:rsidR="00A66B19" w:rsidRPr="00FD7C38">
        <w:t xml:space="preserve"> Dies ist auch unter OSX zu beobachten.</w:t>
      </w:r>
      <w:r w:rsidRPr="00FD7C38">
        <w:t xml:space="preserve"> Downloadet man die </w:t>
      </w:r>
      <w:r w:rsidR="002665FE" w:rsidRPr="00FD7C38">
        <w:t>Installationdatei</w:t>
      </w:r>
      <w:r w:rsidRPr="00FD7C38">
        <w:t xml:space="preserve"> über die Downloadseite und führt diese aus, kann es passieren, dass folgende Fehlermeldung </w:t>
      </w:r>
      <w:r w:rsidR="00E457E5" w:rsidRPr="00FD7C38">
        <w:t>während der Installation auftritt</w:t>
      </w:r>
      <w:r w:rsidRPr="00FD7C38">
        <w:t>:</w:t>
      </w:r>
    </w:p>
    <w:p w14:paraId="43226E96" w14:textId="1AF95A5E" w:rsidR="00E457E5" w:rsidRDefault="00E457E5" w:rsidP="002A3389">
      <w:pPr>
        <w:ind w:left="1416"/>
        <w:jc w:val="both"/>
      </w:pPr>
    </w:p>
    <w:p w14:paraId="6B0C94DF" w14:textId="0D35FB88" w:rsidR="00E457E5" w:rsidRDefault="00E221F9" w:rsidP="00E221F9">
      <w:pPr>
        <w:ind w:left="1416"/>
        <w:jc w:val="center"/>
      </w:pPr>
      <w:r>
        <w:rPr>
          <w:noProof/>
        </w:rPr>
        <w:drawing>
          <wp:inline distT="0" distB="0" distL="0" distR="0" wp14:anchorId="5CCF239B" wp14:editId="56CEF4E0">
            <wp:extent cx="3570332" cy="4001632"/>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7321" cy="4132753"/>
                    </a:xfrm>
                    <a:prstGeom prst="rect">
                      <a:avLst/>
                    </a:prstGeom>
                    <a:noFill/>
                    <a:ln>
                      <a:noFill/>
                    </a:ln>
                  </pic:spPr>
                </pic:pic>
              </a:graphicData>
            </a:graphic>
          </wp:inline>
        </w:drawing>
      </w:r>
    </w:p>
    <w:p w14:paraId="50AF2CAA" w14:textId="77777777" w:rsidR="00E221F9" w:rsidRDefault="00E221F9" w:rsidP="002A3389">
      <w:pPr>
        <w:ind w:left="1416"/>
        <w:jc w:val="both"/>
      </w:pPr>
    </w:p>
    <w:p w14:paraId="41D05EA4" w14:textId="300645D2" w:rsidR="00E221F9" w:rsidRPr="00FD7C38" w:rsidRDefault="0053246C" w:rsidP="002A3389">
      <w:pPr>
        <w:ind w:left="1416"/>
        <w:jc w:val="both"/>
      </w:pPr>
      <w:r w:rsidRPr="00FD7C38">
        <w:t xml:space="preserve">Auch eine erneute Ausführung der Installation führte zum gleichen Ergebnis. Die einzige Lösung hierfür war es, anstatt der Online-Installation, </w:t>
      </w:r>
      <w:r w:rsidR="00E81E31" w:rsidRPr="00FD7C38">
        <w:t>eine</w:t>
      </w:r>
      <w:r w:rsidRPr="00FD7C38">
        <w:t xml:space="preserve"> Offline-Installation durchzuführen.</w:t>
      </w:r>
      <w:r w:rsidR="00E81E31" w:rsidRPr="00FD7C38">
        <w:t xml:space="preserve"> </w:t>
      </w:r>
      <w:r w:rsidR="00A4019C" w:rsidRPr="00FD7C38">
        <w:t xml:space="preserve">Für die Offline-Installation muss zunächst unter der schwer zu findenden </w:t>
      </w:r>
      <w:hyperlink r:id="rId12" w:history="1">
        <w:r w:rsidR="00A4019C" w:rsidRPr="00FD7C38">
          <w:rPr>
            <w:rStyle w:val="Hyperlink"/>
          </w:rPr>
          <w:t>Offline-Downloadseite</w:t>
        </w:r>
      </w:hyperlink>
      <w:r w:rsidR="00A4019C" w:rsidRPr="00FD7C38">
        <w:t xml:space="preserve"> d</w:t>
      </w:r>
      <w:r w:rsidR="00897E1B" w:rsidRPr="00FD7C38">
        <w:t>ie</w:t>
      </w:r>
      <w:r w:rsidR="00A4019C" w:rsidRPr="00FD7C38">
        <w:t xml:space="preserve"> gewünschte </w:t>
      </w:r>
      <w:r w:rsidR="00897E1B" w:rsidRPr="00FD7C38">
        <w:t>Version</w:t>
      </w:r>
      <w:r w:rsidR="00A4019C" w:rsidRPr="00FD7C38">
        <w:t xml:space="preserve"> gewählt werden und anschließend die Plattform.</w:t>
      </w:r>
      <w:r w:rsidR="00632A7B" w:rsidRPr="00FD7C38">
        <w:t xml:space="preserve"> Danach sollte die Installation reibungslos funktionieren. </w:t>
      </w:r>
    </w:p>
    <w:p w14:paraId="7BB16440" w14:textId="5F5FD8B8" w:rsidR="00632A7B" w:rsidRPr="00FD7C38" w:rsidRDefault="00632A7B" w:rsidP="002A3389">
      <w:pPr>
        <w:ind w:left="1416"/>
        <w:jc w:val="both"/>
      </w:pPr>
    </w:p>
    <w:p w14:paraId="7B09F337" w14:textId="3BA18A50" w:rsidR="006E7627" w:rsidRDefault="00632A7B" w:rsidP="002A3389">
      <w:pPr>
        <w:ind w:left="1416"/>
        <w:jc w:val="both"/>
      </w:pPr>
      <w:r w:rsidRPr="00FD7C38">
        <w:t>Ein letzter wichtiger Punkt ist das Auswählen der zu installierenden Pakete. Unter Windows reicht die von Qt standartmäßig ausgewählten Pakete. Jedoch sollte unter dem Punkt Tools MinGW 5.* ausgewählt werden, falls dieser noch nicht</w:t>
      </w:r>
      <w:r w:rsidR="00586FEB" w:rsidRPr="00FD7C38">
        <w:t xml:space="preserve"> zuvor</w:t>
      </w:r>
      <w:r w:rsidRPr="00FD7C38">
        <w:t xml:space="preserve"> installiert wurde. Dieser stellt den Standard Compiler unter Windows dar.</w:t>
      </w:r>
    </w:p>
    <w:p w14:paraId="302CA422" w14:textId="2C68D656" w:rsidR="00632A7B" w:rsidRPr="00FD7C38" w:rsidRDefault="006E7627" w:rsidP="006E7627">
      <w:r>
        <w:br w:type="page"/>
      </w:r>
    </w:p>
    <w:p w14:paraId="499CA413" w14:textId="77777777" w:rsidR="00F475B8" w:rsidRDefault="00F475B8" w:rsidP="002A3389">
      <w:pPr>
        <w:ind w:left="1416"/>
        <w:jc w:val="both"/>
      </w:pPr>
    </w:p>
    <w:p w14:paraId="597D49BA" w14:textId="2236E529" w:rsidR="00A87D99" w:rsidRDefault="00A87D99" w:rsidP="00A26DB3">
      <w:pPr>
        <w:pStyle w:val="berschrift3"/>
        <w:numPr>
          <w:ilvl w:val="0"/>
          <w:numId w:val="27"/>
        </w:numPr>
      </w:pPr>
      <w:r>
        <w:t>Installation</w:t>
      </w:r>
      <w:r w:rsidR="002318FA">
        <w:t xml:space="preserve"> unter Linux (Raspberry Pi)</w:t>
      </w:r>
    </w:p>
    <w:p w14:paraId="2F0212BD" w14:textId="2F5DA5F6" w:rsidR="00100088" w:rsidRPr="00FD7C38" w:rsidRDefault="00100088" w:rsidP="00100088">
      <w:pPr>
        <w:ind w:left="360"/>
        <w:jc w:val="both"/>
      </w:pPr>
    </w:p>
    <w:p w14:paraId="36B4A62F" w14:textId="07EDDBE4" w:rsidR="00100088" w:rsidRPr="00FD7C38" w:rsidRDefault="00100088" w:rsidP="00100088">
      <w:pPr>
        <w:ind w:left="1416"/>
        <w:jc w:val="both"/>
      </w:pPr>
      <w:r w:rsidRPr="00FD7C38">
        <w:t>Unter Linux gestaltet sich die Installation etwas einfacher. Dazu müssen lediglich folgenden Kommandos im Terminal ausgeführt werden:</w:t>
      </w:r>
    </w:p>
    <w:p w14:paraId="4B19668F" w14:textId="288066A6" w:rsidR="00100088" w:rsidRDefault="00100088" w:rsidP="00100088">
      <w:pPr>
        <w:ind w:left="1416"/>
        <w:jc w:val="both"/>
      </w:pPr>
    </w:p>
    <w:p w14:paraId="14C67313" w14:textId="77777777" w:rsidR="00100088" w:rsidRPr="004C712F" w:rsidRDefault="00100088" w:rsidP="00100088">
      <w:pPr>
        <w:pStyle w:val="StandardWeb"/>
        <w:ind w:left="1416"/>
        <w:rPr>
          <w:rFonts w:ascii="Courier New" w:eastAsiaTheme="minorHAnsi" w:hAnsi="Courier New" w:cs="Courier New"/>
          <w:color w:val="385623" w:themeColor="accent6" w:themeShade="80"/>
          <w:lang w:eastAsia="en-US"/>
        </w:rPr>
      </w:pPr>
      <w:r w:rsidRPr="004C712F">
        <w:rPr>
          <w:rFonts w:eastAsiaTheme="minorHAnsi"/>
          <w:color w:val="385623" w:themeColor="accent6" w:themeShade="80"/>
          <w:lang w:eastAsia="en-US"/>
        </w:rPr>
        <w:t>sudo apt-get update</w:t>
      </w:r>
      <w:r w:rsidRPr="004C712F">
        <w:rPr>
          <w:rFonts w:ascii="Courier New" w:eastAsiaTheme="minorHAnsi" w:hAnsi="Courier New" w:cs="Courier New"/>
          <w:color w:val="385623" w:themeColor="accent6" w:themeShade="80"/>
          <w:lang w:eastAsia="en-US"/>
        </w:rPr>
        <w:br/>
      </w:r>
      <w:r w:rsidRPr="004C712F">
        <w:rPr>
          <w:rFonts w:eastAsiaTheme="minorHAnsi"/>
          <w:color w:val="385623" w:themeColor="accent6" w:themeShade="80"/>
          <w:lang w:eastAsia="en-US"/>
        </w:rPr>
        <w:t>sudo apt-get dist-upgrade</w:t>
      </w:r>
      <w:r w:rsidRPr="004C712F">
        <w:rPr>
          <w:rFonts w:ascii="Courier New" w:eastAsiaTheme="minorHAnsi" w:hAnsi="Courier New" w:cs="Courier New"/>
          <w:color w:val="385623" w:themeColor="accent6" w:themeShade="80"/>
          <w:lang w:eastAsia="en-US"/>
        </w:rPr>
        <w:br/>
      </w:r>
      <w:r w:rsidRPr="004C712F">
        <w:rPr>
          <w:rFonts w:eastAsiaTheme="minorHAnsi"/>
          <w:color w:val="385623" w:themeColor="accent6" w:themeShade="80"/>
          <w:lang w:eastAsia="en-US"/>
        </w:rPr>
        <w:t>sudo apt-get install qt5-default</w:t>
      </w:r>
    </w:p>
    <w:p w14:paraId="1C394FEF" w14:textId="77777777" w:rsidR="00100088" w:rsidRPr="004C712F" w:rsidRDefault="00100088" w:rsidP="00100088">
      <w:pPr>
        <w:pStyle w:val="StandardWeb"/>
        <w:ind w:left="1416"/>
        <w:rPr>
          <w:rFonts w:ascii="Courier New" w:eastAsiaTheme="minorHAnsi" w:hAnsi="Courier New" w:cs="Courier New"/>
          <w:color w:val="385623" w:themeColor="accent6" w:themeShade="80"/>
          <w:lang w:eastAsia="en-US"/>
        </w:rPr>
      </w:pPr>
      <w:r w:rsidRPr="004C712F">
        <w:rPr>
          <w:rFonts w:eastAsiaTheme="minorHAnsi"/>
          <w:color w:val="385623" w:themeColor="accent6" w:themeShade="80"/>
          <w:lang w:eastAsia="en-US"/>
        </w:rPr>
        <w:t>sudo apt-get install qtcreator</w:t>
      </w:r>
    </w:p>
    <w:p w14:paraId="5DBC47DC" w14:textId="77777777" w:rsidR="00100088" w:rsidRPr="004C712F" w:rsidRDefault="00100088" w:rsidP="00100088">
      <w:pPr>
        <w:pStyle w:val="StandardWeb"/>
        <w:ind w:left="1416"/>
        <w:rPr>
          <w:rFonts w:ascii="Courier New" w:eastAsiaTheme="minorHAnsi" w:hAnsi="Courier New" w:cs="Courier New"/>
          <w:color w:val="385623" w:themeColor="accent6" w:themeShade="80"/>
          <w:lang w:eastAsia="en-US"/>
        </w:rPr>
      </w:pPr>
      <w:r w:rsidRPr="004C712F">
        <w:rPr>
          <w:rFonts w:eastAsiaTheme="minorHAnsi"/>
          <w:color w:val="385623" w:themeColor="accent6" w:themeShade="80"/>
          <w:lang w:eastAsia="en-US"/>
        </w:rPr>
        <w:t>sudo apt-get install libqt5serialport5</w:t>
      </w:r>
      <w:r w:rsidRPr="004C712F">
        <w:rPr>
          <w:rFonts w:ascii="Courier New" w:eastAsiaTheme="minorHAnsi" w:hAnsi="Courier New" w:cs="Courier New"/>
          <w:color w:val="385623" w:themeColor="accent6" w:themeShade="80"/>
          <w:lang w:eastAsia="en-US"/>
        </w:rPr>
        <w:br/>
      </w:r>
      <w:r w:rsidRPr="004C712F">
        <w:rPr>
          <w:rFonts w:eastAsiaTheme="minorHAnsi"/>
          <w:color w:val="385623" w:themeColor="accent6" w:themeShade="80"/>
          <w:lang w:eastAsia="en-US"/>
        </w:rPr>
        <w:t>sudo apt-get install libqt5serialport5-dev</w:t>
      </w:r>
    </w:p>
    <w:p w14:paraId="60EEBAF4" w14:textId="206E1264" w:rsidR="00100088" w:rsidRDefault="00DC24B0" w:rsidP="00A26DB3">
      <w:pPr>
        <w:pStyle w:val="berschrift3"/>
        <w:numPr>
          <w:ilvl w:val="0"/>
          <w:numId w:val="27"/>
        </w:numPr>
      </w:pPr>
      <w:bookmarkStart w:id="5" w:name="_Einrichten"/>
      <w:bookmarkEnd w:id="5"/>
      <w:r>
        <w:t>Einrichten</w:t>
      </w:r>
    </w:p>
    <w:p w14:paraId="539C5CC2" w14:textId="309F5971" w:rsidR="005B2425" w:rsidRPr="00FD7C38" w:rsidRDefault="005B2425" w:rsidP="005B2425">
      <w:pPr>
        <w:pStyle w:val="Listenabsatz"/>
        <w:ind w:left="1416"/>
        <w:jc w:val="both"/>
      </w:pPr>
    </w:p>
    <w:p w14:paraId="6C370B28" w14:textId="1F830BF0" w:rsidR="005B2425" w:rsidRPr="00FD7C38" w:rsidRDefault="005B2425" w:rsidP="005B2425">
      <w:pPr>
        <w:pStyle w:val="Listenabsatz"/>
        <w:ind w:left="1416"/>
        <w:jc w:val="both"/>
      </w:pPr>
      <w:r w:rsidRPr="00FD7C38">
        <w:t xml:space="preserve">Einige erstmalige Einstellungen sind für einen korrekten Kompiliervorgang nötig. Dazu muss ein Kit (Bezeichnung von Qt) eingerichtet werden, falls dies nicht automatisch geschieht. Auch im Falle eines Fehlers beim Kompiliervorgang kann es am nicht korrekt eingestellten Kit liegen. </w:t>
      </w:r>
    </w:p>
    <w:p w14:paraId="733AFF59" w14:textId="3962FC15" w:rsidR="005B2425" w:rsidRPr="00FD7C38" w:rsidRDefault="005B2425" w:rsidP="005B2425">
      <w:pPr>
        <w:pStyle w:val="Listenabsatz"/>
        <w:ind w:left="1416"/>
        <w:jc w:val="both"/>
      </w:pPr>
    </w:p>
    <w:p w14:paraId="256D8A1F" w14:textId="37AA2AC2" w:rsidR="005B2425" w:rsidRPr="00FD7C38" w:rsidRDefault="005B2425" w:rsidP="005B2425">
      <w:pPr>
        <w:pStyle w:val="Listenabsatz"/>
        <w:ind w:left="1416"/>
        <w:jc w:val="center"/>
      </w:pPr>
      <w:r w:rsidRPr="00FD7C38">
        <w:rPr>
          <w:noProof/>
        </w:rPr>
        <w:drawing>
          <wp:inline distT="0" distB="0" distL="0" distR="0" wp14:anchorId="0154A919" wp14:editId="640769E8">
            <wp:extent cx="4902859" cy="335883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4870" cy="3387616"/>
                    </a:xfrm>
                    <a:prstGeom prst="rect">
                      <a:avLst/>
                    </a:prstGeom>
                    <a:noFill/>
                    <a:ln>
                      <a:noFill/>
                    </a:ln>
                  </pic:spPr>
                </pic:pic>
              </a:graphicData>
            </a:graphic>
          </wp:inline>
        </w:drawing>
      </w:r>
    </w:p>
    <w:p w14:paraId="381EDF53" w14:textId="0B76C55F" w:rsidR="002318FA" w:rsidRPr="00FD7C38" w:rsidRDefault="002318FA" w:rsidP="002318FA">
      <w:pPr>
        <w:pStyle w:val="Listenabsatz"/>
        <w:ind w:left="1440"/>
        <w:jc w:val="both"/>
      </w:pPr>
    </w:p>
    <w:p w14:paraId="667E8A0D" w14:textId="4C8BFB60" w:rsidR="00736DD4" w:rsidRPr="00FD7C38" w:rsidRDefault="005B2425" w:rsidP="005B2425">
      <w:pPr>
        <w:pStyle w:val="Listenabsatz"/>
        <w:ind w:left="1440"/>
        <w:jc w:val="both"/>
      </w:pPr>
      <w:r w:rsidRPr="00FD7C38">
        <w:t>Dazu muss unter dem Punkt Compiler ein C- sowie C++-Compiler eingestellt sein. Ist das Kit, in diesem Fall „Desktop“ unter dem Reiter Automatisch bestimmt</w:t>
      </w:r>
      <w:r w:rsidR="00F44447" w:rsidRPr="00FD7C38">
        <w:t>,</w:t>
      </w:r>
      <w:r w:rsidRPr="00FD7C38">
        <w:t xml:space="preserve"> nicht rot oder gelb markiert</w:t>
      </w:r>
      <w:r w:rsidR="00F44447" w:rsidRPr="00FD7C38">
        <w:t>, ist das Kit erfolgreich eingestellt worden und eine Kompilierung ist nun möglich.</w:t>
      </w:r>
      <w:r w:rsidRPr="00FD7C38">
        <w:t xml:space="preserve"> </w:t>
      </w:r>
      <w:r w:rsidR="00FB198D" w:rsidRPr="00FD7C38">
        <w:t xml:space="preserve">Die Einrichtung unter Linux ist äquivalent. Lediglich die Compiler sind verschieden. </w:t>
      </w:r>
    </w:p>
    <w:p w14:paraId="31375EAD" w14:textId="77777777" w:rsidR="00736DD4" w:rsidRDefault="00736DD4">
      <w:r>
        <w:br w:type="page"/>
      </w:r>
    </w:p>
    <w:p w14:paraId="15613070" w14:textId="3578FFD6" w:rsidR="005B2425" w:rsidRDefault="00BE152D" w:rsidP="00A26DB3">
      <w:pPr>
        <w:pStyle w:val="berschrift3"/>
        <w:numPr>
          <w:ilvl w:val="0"/>
          <w:numId w:val="27"/>
        </w:numPr>
      </w:pPr>
      <w:r>
        <w:lastRenderedPageBreak/>
        <w:t xml:space="preserve">Cross-Kompilierung vs. „Copy And Paste“ </w:t>
      </w:r>
    </w:p>
    <w:p w14:paraId="714EEFFA" w14:textId="440EFA6E" w:rsidR="002318FA" w:rsidRDefault="002318FA" w:rsidP="007A78F5">
      <w:pPr>
        <w:ind w:left="360"/>
        <w:jc w:val="both"/>
      </w:pPr>
    </w:p>
    <w:p w14:paraId="6A4A2F98" w14:textId="77777777" w:rsidR="006E2F28" w:rsidRPr="00FD7C38" w:rsidRDefault="007A78F5" w:rsidP="007A78F5">
      <w:pPr>
        <w:ind w:left="1080"/>
        <w:jc w:val="both"/>
      </w:pPr>
      <w:r w:rsidRPr="00FD7C38">
        <w:t xml:space="preserve">Um eine GUI auf einer spezifischen Zielplattform ausführen zu können, muss diese mit einem für die Zielplattform geeigneten Compiler übersetzt werden. Qt bietet die Möglichkeit einer Cross-Kompilierung an. </w:t>
      </w:r>
    </w:p>
    <w:p w14:paraId="0FE03B30" w14:textId="77777777" w:rsidR="006E2F28" w:rsidRPr="00FD7C38" w:rsidRDefault="006E2F28" w:rsidP="007A78F5">
      <w:pPr>
        <w:ind w:left="1080"/>
        <w:jc w:val="both"/>
      </w:pPr>
    </w:p>
    <w:p w14:paraId="6C15D2BB" w14:textId="00A0F3DC" w:rsidR="006E2F28" w:rsidRPr="00FD7C38" w:rsidRDefault="007A78F5" w:rsidP="007A78F5">
      <w:pPr>
        <w:ind w:left="1080"/>
        <w:jc w:val="both"/>
      </w:pPr>
      <w:r w:rsidRPr="00FD7C38">
        <w:t>Jedoch gestaltete sich die Einrichtung eines Cross-Compiler</w:t>
      </w:r>
      <w:r w:rsidR="00516E51" w:rsidRPr="00FD7C38">
        <w:t>s</w:t>
      </w:r>
      <w:r w:rsidRPr="00FD7C38">
        <w:t xml:space="preserve"> als schwierig. Bereits bei der Beschaffung der richtigen Source-Dateien, passend, für den Pi stellte sich heraus, dass dies ohne externe Tools nicht möglich war. Weiterhin konnte die Dokumentation von Qt </w:t>
      </w:r>
      <w:r w:rsidR="006E2F28" w:rsidRPr="00FD7C38">
        <w:t xml:space="preserve">mir auch nicht entscheidend weiterhelfen. </w:t>
      </w:r>
    </w:p>
    <w:p w14:paraId="3434C10E" w14:textId="77777777" w:rsidR="006E2F28" w:rsidRPr="00FD7C38" w:rsidRDefault="006E2F28" w:rsidP="007A78F5">
      <w:pPr>
        <w:ind w:left="1080"/>
        <w:jc w:val="both"/>
      </w:pPr>
    </w:p>
    <w:p w14:paraId="39BF59FB" w14:textId="5C1B241F" w:rsidR="006E2F28" w:rsidRPr="00FD7C38" w:rsidRDefault="006E2F28" w:rsidP="007A78F5">
      <w:pPr>
        <w:ind w:left="1080"/>
        <w:jc w:val="both"/>
      </w:pPr>
      <w:r w:rsidRPr="00FD7C38">
        <w:t xml:space="preserve">Ich probierte aus diesem Grund ein einfaches </w:t>
      </w:r>
      <w:r w:rsidR="00516E51" w:rsidRPr="00FD7C38">
        <w:t>„</w:t>
      </w:r>
      <w:r w:rsidRPr="00FD7C38">
        <w:t>Copy and Paste</w:t>
      </w:r>
      <w:r w:rsidR="00516E51" w:rsidRPr="00FD7C38">
        <w:t>“</w:t>
      </w:r>
      <w:r w:rsidRPr="00FD7C38">
        <w:t xml:space="preserve"> aus. Genauer beschrieben</w:t>
      </w:r>
      <w:r w:rsidR="00516E51" w:rsidRPr="00FD7C38">
        <w:t>,</w:t>
      </w:r>
      <w:r w:rsidRPr="00FD7C38">
        <w:t xml:space="preserve"> entwickelte ich ein minimales Beispiel auf meinen Windows Computer und pushte dieses anschließend auf GIT und pullte dieses auf den Pi. Unerwartet konnte das Projekt ohne Probleme auf dem Pi geöffnet werden und übersetzt werden.</w:t>
      </w:r>
    </w:p>
    <w:p w14:paraId="79B7799D" w14:textId="77777777" w:rsidR="006E2F28" w:rsidRPr="00FD7C38" w:rsidRDefault="006E2F28" w:rsidP="007A78F5">
      <w:pPr>
        <w:ind w:left="1080"/>
        <w:jc w:val="both"/>
      </w:pPr>
    </w:p>
    <w:p w14:paraId="413751F6" w14:textId="77777777" w:rsidR="00516E51" w:rsidRPr="00FD7C38" w:rsidRDefault="006E2F28" w:rsidP="00CB00AD">
      <w:pPr>
        <w:ind w:left="1080"/>
        <w:jc w:val="both"/>
      </w:pPr>
      <w:r w:rsidRPr="00FD7C38">
        <w:t>Ich entschied mich von nun an</w:t>
      </w:r>
      <w:r w:rsidR="00CD416F" w:rsidRPr="00FD7C38">
        <w:t>,</w:t>
      </w:r>
      <w:r w:rsidRPr="00FD7C38">
        <w:t xml:space="preserve"> die GUI auf einem stärkeren Rechner zu entwickeln und anschließende Tests direkt auf dem Pi durchzuführen. Dies erwies sich im Verlauf des Projekts als vorteilhaft. </w:t>
      </w:r>
      <w:r w:rsidR="00CB00AD" w:rsidRPr="00FD7C38">
        <w:t xml:space="preserve">Einige Einschränkungen gab es jedoch trotzdem. </w:t>
      </w:r>
    </w:p>
    <w:p w14:paraId="56E8DE2B" w14:textId="77777777" w:rsidR="00516E51" w:rsidRPr="00FD7C38" w:rsidRDefault="00516E51" w:rsidP="00CB00AD">
      <w:pPr>
        <w:ind w:left="1080"/>
        <w:jc w:val="both"/>
      </w:pPr>
    </w:p>
    <w:p w14:paraId="31B39812" w14:textId="3B8A3225" w:rsidR="00CB00AD" w:rsidRPr="00FD7C38" w:rsidRDefault="00CB00AD" w:rsidP="00CB00AD">
      <w:pPr>
        <w:ind w:left="1080"/>
        <w:jc w:val="both"/>
      </w:pPr>
      <w:r w:rsidRPr="00FD7C38">
        <w:t>Plattformspezifische Funktionalitäten mussten entweder auskommentiert oder per Compiler-Schalter deaktiviert werden.</w:t>
      </w:r>
      <w:r w:rsidR="007C558B" w:rsidRPr="00FD7C38">
        <w:t xml:space="preserve"> Auch nach der Integrierung des Protokolls von Robert war das Problem der plattformspezifischen Funktionalitäten stets gegenwärtig, da in diesem Linux Systemaufrufe getätigt</w:t>
      </w:r>
      <w:r w:rsidR="00516E51" w:rsidRPr="00FD7C38">
        <w:t xml:space="preserve"> werden</w:t>
      </w:r>
      <w:r w:rsidR="007C558B" w:rsidRPr="00FD7C38">
        <w:t>. Daraufhin setzte ich ein virtuelles Ubuntu auf, um weiterhin, ohne weiter</w:t>
      </w:r>
      <w:r w:rsidR="00516E51" w:rsidRPr="00FD7C38">
        <w:t>e</w:t>
      </w:r>
      <w:r w:rsidR="007C558B" w:rsidRPr="00FD7C38">
        <w:t xml:space="preserve"> Compiler Schalter, kompilieren zu können und somit die Entwicklung etwas angenehmer zu gestalten. </w:t>
      </w:r>
    </w:p>
    <w:p w14:paraId="7C69F7C1" w14:textId="6689C1A2" w:rsidR="00F275FD" w:rsidRDefault="00EE2947" w:rsidP="008E2E3B">
      <w:r>
        <w:br w:type="page"/>
      </w:r>
    </w:p>
    <w:p w14:paraId="620734F6" w14:textId="7A52AD7D" w:rsidR="00295CED" w:rsidRPr="00295CED" w:rsidRDefault="00F275FD" w:rsidP="006A16E1">
      <w:pPr>
        <w:pStyle w:val="berschrift2"/>
      </w:pPr>
      <w:bookmarkStart w:id="6" w:name="_Toc503900576"/>
      <w:r w:rsidRPr="006A16E1">
        <w:lastRenderedPageBreak/>
        <w:t>Anforderungen</w:t>
      </w:r>
      <w:bookmarkEnd w:id="6"/>
    </w:p>
    <w:p w14:paraId="365E82F7" w14:textId="62D30AC1" w:rsidR="00F275FD" w:rsidRDefault="00F275FD" w:rsidP="00F275FD"/>
    <w:p w14:paraId="555083D3" w14:textId="34963438" w:rsidR="00F275FD" w:rsidRPr="00E16C66" w:rsidRDefault="00C04FD9" w:rsidP="00C04FD9">
      <w:pPr>
        <w:ind w:left="708"/>
      </w:pPr>
      <w:r w:rsidRPr="00E16C66">
        <w:t>/</w:t>
      </w:r>
      <w:r w:rsidR="00E06BBE" w:rsidRPr="00E16C66">
        <w:t>G</w:t>
      </w:r>
      <w:r w:rsidRPr="00E16C66">
        <w:t>01</w:t>
      </w:r>
      <w:r w:rsidR="00623429" w:rsidRPr="00E16C66">
        <w:t>01</w:t>
      </w:r>
      <w:r w:rsidRPr="00E16C66">
        <w:t xml:space="preserve">/ </w:t>
      </w:r>
      <w:r w:rsidRPr="00E16C66">
        <w:rPr>
          <w:b/>
        </w:rPr>
        <w:t xml:space="preserve">Automatischer Start der Benutzeroberfläche: </w:t>
      </w:r>
      <w:r w:rsidRPr="00E16C66">
        <w:t>Verbindet der Benutzer das Fahrzeug mit einer von Ih</w:t>
      </w:r>
      <w:r w:rsidR="006F71F5" w:rsidRPr="00E16C66">
        <w:t>m</w:t>
      </w:r>
      <w:r w:rsidRPr="00E16C66">
        <w:t xml:space="preserve"> gewählten Stromquelle, bootet der Raspberry Pi direkt in die Benutzeroberfläche des Fahrzeugs und verhindert so eine falsche Bedienmöglichkeit des Fahrzeugs.</w:t>
      </w:r>
    </w:p>
    <w:p w14:paraId="2151084A" w14:textId="77777777" w:rsidR="00C04FD9" w:rsidRPr="00E16C66" w:rsidRDefault="00C04FD9" w:rsidP="00C04FD9">
      <w:pPr>
        <w:pStyle w:val="Listenabsatz"/>
        <w:ind w:left="1068"/>
      </w:pPr>
    </w:p>
    <w:p w14:paraId="0A5E4F1A" w14:textId="2F1B110E" w:rsidR="00F275FD" w:rsidRPr="00E16C66" w:rsidRDefault="00C04FD9" w:rsidP="003535A8">
      <w:pPr>
        <w:ind w:left="708"/>
      </w:pPr>
      <w:r w:rsidRPr="00E16C66">
        <w:t>/</w:t>
      </w:r>
      <w:r w:rsidR="00E06BBE" w:rsidRPr="00E16C66">
        <w:t>G</w:t>
      </w:r>
      <w:r w:rsidRPr="00E16C66">
        <w:t>01</w:t>
      </w:r>
      <w:r w:rsidR="00623429" w:rsidRPr="00E16C66">
        <w:t>02</w:t>
      </w:r>
      <w:r w:rsidRPr="00E16C66">
        <w:t>/</w:t>
      </w:r>
      <w:r w:rsidR="00E06BBE" w:rsidRPr="00E16C66">
        <w:t xml:space="preserve"> </w:t>
      </w:r>
      <w:r w:rsidR="001F3CF0" w:rsidRPr="00E16C66">
        <w:rPr>
          <w:b/>
        </w:rPr>
        <w:t xml:space="preserve">Initialisierung des Fahrzeugs: </w:t>
      </w:r>
      <w:r w:rsidR="001F3CF0" w:rsidRPr="00E16C66">
        <w:t xml:space="preserve">Der Benutzer kann </w:t>
      </w:r>
      <w:r w:rsidR="003535A8" w:rsidRPr="00E16C66">
        <w:t>über einen Button das Fahrzeug initialisieren. Das bedeutet im konkreten Fall, dass zunächst ein Serieller Port geöffnet wird und das Inter Board Protocoll (IBC) gestartet wird.</w:t>
      </w:r>
      <w:r w:rsidR="00DA54B5" w:rsidRPr="00E16C66">
        <w:t xml:space="preserve"> Weiterführende Steuerungsmöglichkeiten dürfen dem Benutzer zu diesem Zeitpunkt nicht zu Verfügung stehen.</w:t>
      </w:r>
    </w:p>
    <w:p w14:paraId="2D4BBA4B" w14:textId="4D369AB3" w:rsidR="003535A8" w:rsidRPr="00E16C66" w:rsidRDefault="003535A8" w:rsidP="003535A8">
      <w:pPr>
        <w:ind w:left="708"/>
      </w:pPr>
    </w:p>
    <w:p w14:paraId="42D99B7F" w14:textId="38BAA0AE" w:rsidR="003535A8" w:rsidRPr="00E16C66" w:rsidRDefault="003535A8" w:rsidP="00E06BBE">
      <w:pPr>
        <w:ind w:left="708"/>
      </w:pPr>
      <w:r w:rsidRPr="00E16C66">
        <w:t>/</w:t>
      </w:r>
      <w:r w:rsidR="00E06BBE" w:rsidRPr="00E16C66">
        <w:t>G</w:t>
      </w:r>
      <w:r w:rsidRPr="00E16C66">
        <w:t>01</w:t>
      </w:r>
      <w:r w:rsidR="00623429" w:rsidRPr="00E16C66">
        <w:t>03</w:t>
      </w:r>
      <w:r w:rsidRPr="00E16C66">
        <w:t>/</w:t>
      </w:r>
      <w:r w:rsidR="00E06BBE" w:rsidRPr="00E16C66">
        <w:t xml:space="preserve"> </w:t>
      </w:r>
      <w:r w:rsidR="00BF62EC" w:rsidRPr="00E16C66">
        <w:rPr>
          <w:b/>
        </w:rPr>
        <w:t>Moduswahl</w:t>
      </w:r>
      <w:r w:rsidRPr="00E16C66">
        <w:rPr>
          <w:b/>
        </w:rPr>
        <w:t xml:space="preserve">: </w:t>
      </w:r>
      <w:r w:rsidRPr="00E16C66">
        <w:t>Der Benutzer hat die Möglichkeit zwischen zwei Betriebsmodi auszuwählen:</w:t>
      </w:r>
    </w:p>
    <w:p w14:paraId="789DCE94" w14:textId="77777777" w:rsidR="00495330" w:rsidRPr="00E16C66" w:rsidRDefault="00495330" w:rsidP="00E06BBE">
      <w:pPr>
        <w:ind w:left="708"/>
        <w:rPr>
          <w:b/>
        </w:rPr>
      </w:pPr>
    </w:p>
    <w:p w14:paraId="1F8B9E04" w14:textId="60440738" w:rsidR="003535A8" w:rsidRPr="00E16C66" w:rsidRDefault="003535A8" w:rsidP="00162BE4">
      <w:pPr>
        <w:pStyle w:val="Listenabsatz"/>
        <w:numPr>
          <w:ilvl w:val="0"/>
          <w:numId w:val="3"/>
        </w:numPr>
      </w:pPr>
      <w:r w:rsidRPr="00E16C66">
        <w:t>Uhrsteuerung</w:t>
      </w:r>
    </w:p>
    <w:p w14:paraId="261CBD6D" w14:textId="590AFA4D" w:rsidR="003535A8" w:rsidRPr="00E16C66" w:rsidRDefault="003535A8" w:rsidP="00162BE4">
      <w:pPr>
        <w:pStyle w:val="Listenabsatz"/>
        <w:numPr>
          <w:ilvl w:val="0"/>
          <w:numId w:val="3"/>
        </w:numPr>
      </w:pPr>
      <w:r w:rsidRPr="00E16C66">
        <w:t>Controllersteuerung</w:t>
      </w:r>
    </w:p>
    <w:p w14:paraId="1531439A" w14:textId="77777777" w:rsidR="00495330" w:rsidRPr="00E16C66" w:rsidRDefault="00495330" w:rsidP="00495330">
      <w:pPr>
        <w:pStyle w:val="Listenabsatz"/>
        <w:ind w:left="1773"/>
      </w:pPr>
    </w:p>
    <w:p w14:paraId="729E1278" w14:textId="687E0276" w:rsidR="00DA54B5" w:rsidRPr="00E16C66" w:rsidRDefault="00DA54B5" w:rsidP="00DA54B5">
      <w:pPr>
        <w:ind w:left="708"/>
      </w:pPr>
      <w:r w:rsidRPr="00E16C66">
        <w:t xml:space="preserve">Zusätzlich muss der Benutzer, ohne einen Modus auszuwählen, die Möglichkeit erhalten, </w:t>
      </w:r>
      <w:r w:rsidR="008C1275">
        <w:t>die</w:t>
      </w:r>
      <w:r w:rsidR="008C1275" w:rsidRPr="00E16C66">
        <w:t xml:space="preserve"> Rau</w:t>
      </w:r>
      <w:r w:rsidR="008C1275">
        <w:t>mkartographie</w:t>
      </w:r>
      <w:r w:rsidR="008C1275" w:rsidRPr="00E16C66">
        <w:t xml:space="preserve"> </w:t>
      </w:r>
      <w:r w:rsidR="00077847">
        <w:t>zu starten</w:t>
      </w:r>
      <w:r w:rsidRPr="00E16C66">
        <w:t>.</w:t>
      </w:r>
    </w:p>
    <w:p w14:paraId="2AD31A5D" w14:textId="77777777" w:rsidR="00DA54B5" w:rsidRPr="00E16C66" w:rsidRDefault="00DA54B5" w:rsidP="00DA54B5">
      <w:pPr>
        <w:ind w:left="708"/>
      </w:pPr>
    </w:p>
    <w:p w14:paraId="2FEBBC41" w14:textId="4DBAE136" w:rsidR="00DA54B5" w:rsidRPr="00E16C66" w:rsidRDefault="00DA54B5" w:rsidP="00DA54B5">
      <w:pPr>
        <w:ind w:left="708"/>
      </w:pPr>
      <w:r w:rsidRPr="00E16C66">
        <w:t>/</w:t>
      </w:r>
      <w:r w:rsidR="00680B4A" w:rsidRPr="00E16C66">
        <w:t>G</w:t>
      </w:r>
      <w:r w:rsidRPr="00E16C66">
        <w:t>01</w:t>
      </w:r>
      <w:r w:rsidR="00623429" w:rsidRPr="00E16C66">
        <w:t>04</w:t>
      </w:r>
      <w:r w:rsidRPr="00E16C66">
        <w:t>/</w:t>
      </w:r>
      <w:r w:rsidR="00C253BF" w:rsidRPr="00E16C66">
        <w:t xml:space="preserve"> </w:t>
      </w:r>
      <w:r w:rsidR="00C253BF" w:rsidRPr="00E16C66">
        <w:rPr>
          <w:b/>
        </w:rPr>
        <w:t xml:space="preserve">Neustart der Benutzeroberfläche: </w:t>
      </w:r>
      <w:r w:rsidR="00C253BF" w:rsidRPr="00E16C66">
        <w:t xml:space="preserve">Der Benutzer muss über ein Menü die </w:t>
      </w:r>
      <w:r w:rsidR="00A44350" w:rsidRPr="00E16C66">
        <w:t>Möglichkeit erhalten, die Benutzeroberfläche neu zu starten. Dies ist insbesondere bei Verbindungsproblemen zum Mikrocontroller unabdingbar.</w:t>
      </w:r>
    </w:p>
    <w:p w14:paraId="7A3BB6D4" w14:textId="5FE1CD90" w:rsidR="00327AE1" w:rsidRPr="00E16C66" w:rsidRDefault="00327AE1" w:rsidP="00DA54B5">
      <w:pPr>
        <w:ind w:left="708"/>
      </w:pPr>
    </w:p>
    <w:p w14:paraId="7497F28A" w14:textId="6B439C97" w:rsidR="00327AE1" w:rsidRPr="00E16C66" w:rsidRDefault="00327AE1" w:rsidP="00DA54B5">
      <w:pPr>
        <w:ind w:left="708"/>
      </w:pPr>
      <w:r w:rsidRPr="00E16C66">
        <w:t>/</w:t>
      </w:r>
      <w:r w:rsidR="00680B4A" w:rsidRPr="00E16C66">
        <w:t>G</w:t>
      </w:r>
      <w:r w:rsidRPr="00E16C66">
        <w:t>01</w:t>
      </w:r>
      <w:r w:rsidR="00623429" w:rsidRPr="00E16C66">
        <w:t>05</w:t>
      </w:r>
      <w:r w:rsidRPr="00E16C66">
        <w:t xml:space="preserve">/ </w:t>
      </w:r>
      <w:r w:rsidRPr="00E16C66">
        <w:rPr>
          <w:b/>
        </w:rPr>
        <w:t xml:space="preserve">Beenden des Systems: </w:t>
      </w:r>
      <w:r w:rsidRPr="00E16C66">
        <w:t>Der Benutzer muss über ein Menü die Möglichkeit erhalten, die Benutzeroberfläche sowie den Raspberry Pi ordnungsgemäß herunterfahren zu können.</w:t>
      </w:r>
    </w:p>
    <w:p w14:paraId="506B815F" w14:textId="474EF2AD" w:rsidR="00327AE1" w:rsidRPr="00E16C66" w:rsidRDefault="00327AE1" w:rsidP="00DA54B5">
      <w:pPr>
        <w:ind w:left="708"/>
      </w:pPr>
    </w:p>
    <w:p w14:paraId="3AC0B688" w14:textId="412A0F19" w:rsidR="00327AE1" w:rsidRPr="00E16C66" w:rsidRDefault="00327AE1" w:rsidP="00DA54B5">
      <w:pPr>
        <w:ind w:left="708"/>
      </w:pPr>
      <w:r w:rsidRPr="00E16C66">
        <w:t>/</w:t>
      </w:r>
      <w:r w:rsidR="00680B4A" w:rsidRPr="00E16C66">
        <w:t>G</w:t>
      </w:r>
      <w:r w:rsidRPr="00E16C66">
        <w:t>01</w:t>
      </w:r>
      <w:r w:rsidR="00623429" w:rsidRPr="00E16C66">
        <w:t>06</w:t>
      </w:r>
      <w:r w:rsidRPr="00E16C66">
        <w:t>/</w:t>
      </w:r>
      <w:r w:rsidR="003E33D8" w:rsidRPr="00E16C66">
        <w:rPr>
          <w:b/>
        </w:rPr>
        <w:t xml:space="preserve"> </w:t>
      </w:r>
      <w:r w:rsidRPr="00E16C66">
        <w:rPr>
          <w:b/>
        </w:rPr>
        <w:t xml:space="preserve">Uhrsteuerung: </w:t>
      </w:r>
      <w:r w:rsidRPr="00E16C66">
        <w:t xml:space="preserve">Wählt der Benutzer den Modus Uhrsteuerung, muss diesem zunächst eine kurze Anleitung dargestellt werden, wie er die Uhren anzulegen hat. Hat der Benutzer diese Information </w:t>
      </w:r>
      <w:r w:rsidR="00CA64B1" w:rsidRPr="00E16C66">
        <w:t>verstanden</w:t>
      </w:r>
      <w:r w:rsidRPr="00E16C66">
        <w:t xml:space="preserve">, muss er diese bestätigen. Nach der positiven Bestätigung, muss dem Benutzer die Steuerung anhand von Bildern </w:t>
      </w:r>
      <w:r w:rsidR="00472D51" w:rsidRPr="00E16C66">
        <w:t xml:space="preserve">und Animationen </w:t>
      </w:r>
      <w:r w:rsidRPr="00E16C66">
        <w:t>verständlich erklärt werden.</w:t>
      </w:r>
      <w:r w:rsidR="002625C6" w:rsidRPr="00E16C66">
        <w:t xml:space="preserve"> Zudem muss der Benutzer über einen Button die Möglichkeit gegeben werden, den Raum</w:t>
      </w:r>
      <w:r w:rsidR="00F77E56" w:rsidRPr="00E16C66">
        <w:t>s</w:t>
      </w:r>
      <w:r w:rsidR="002625C6" w:rsidRPr="00E16C66">
        <w:t>can zu starten</w:t>
      </w:r>
      <w:r w:rsidR="00251617" w:rsidRPr="00E16C66">
        <w:t xml:space="preserve"> </w:t>
      </w:r>
      <w:r w:rsidR="0031267F" w:rsidRPr="00E16C66">
        <w:t>(</w:t>
      </w:r>
      <w:r w:rsidR="00251617" w:rsidRPr="00E16C66">
        <w:t>/</w:t>
      </w:r>
      <w:r w:rsidR="00C157BA" w:rsidRPr="00E16C66">
        <w:t>G</w:t>
      </w:r>
      <w:r w:rsidR="00251617" w:rsidRPr="00E16C66">
        <w:t>0111/</w:t>
      </w:r>
      <w:r w:rsidR="0031267F" w:rsidRPr="00E16C66">
        <w:t>)</w:t>
      </w:r>
      <w:r w:rsidR="002625C6" w:rsidRPr="00E16C66">
        <w:t>.</w:t>
      </w:r>
    </w:p>
    <w:p w14:paraId="6BA40A95" w14:textId="0F36ED45" w:rsidR="00327AE1" w:rsidRPr="00E16C66" w:rsidRDefault="00327AE1" w:rsidP="00DA54B5">
      <w:pPr>
        <w:ind w:left="708"/>
      </w:pPr>
    </w:p>
    <w:p w14:paraId="49391C59" w14:textId="4664A8C1" w:rsidR="00327AE1" w:rsidRPr="00E16C66" w:rsidRDefault="00327AE1" w:rsidP="00DA54B5">
      <w:pPr>
        <w:ind w:left="708"/>
      </w:pPr>
      <w:r w:rsidRPr="00E16C66">
        <w:t>/</w:t>
      </w:r>
      <w:r w:rsidR="00680B4A" w:rsidRPr="00E16C66">
        <w:t>G</w:t>
      </w:r>
      <w:r w:rsidRPr="00E16C66">
        <w:t>01</w:t>
      </w:r>
      <w:r w:rsidR="00623429" w:rsidRPr="00E16C66">
        <w:t>07</w:t>
      </w:r>
      <w:r w:rsidRPr="00E16C66">
        <w:t>/</w:t>
      </w:r>
      <w:r w:rsidR="003E33D8" w:rsidRPr="00E16C66">
        <w:rPr>
          <w:b/>
        </w:rPr>
        <w:t xml:space="preserve"> </w:t>
      </w:r>
      <w:r w:rsidRPr="00E16C66">
        <w:rPr>
          <w:b/>
        </w:rPr>
        <w:t>Controllersteuerung</w:t>
      </w:r>
      <w:r w:rsidRPr="00E16C66">
        <w:t xml:space="preserve">: Wählt der Benutzer den Modus Controllersteuerung, wird dieser aufgefordert, den Controller griffbereit zu halten. Hat der Benutzer diese Information verstanden, muss er diese bestätigen. </w:t>
      </w:r>
      <w:r w:rsidR="003861D9" w:rsidRPr="00E16C66">
        <w:t xml:space="preserve">Nach der positiven Bestätigung, muss dem Benutzer die Steuerung anhand von Bildern </w:t>
      </w:r>
      <w:r w:rsidR="00472D51" w:rsidRPr="00E16C66">
        <w:t xml:space="preserve">und Animationen </w:t>
      </w:r>
      <w:r w:rsidR="003861D9" w:rsidRPr="00E16C66">
        <w:t>verständlich erklärt werden.</w:t>
      </w:r>
      <w:r w:rsidR="002625C6" w:rsidRPr="00E16C66">
        <w:t xml:space="preserve"> Zudem muss der Benutzer über einen Button die Möglichkeit gegeben werden, den Raum</w:t>
      </w:r>
      <w:r w:rsidR="00F77E56" w:rsidRPr="00E16C66">
        <w:t>s</w:t>
      </w:r>
      <w:r w:rsidR="002625C6" w:rsidRPr="00E16C66">
        <w:t>can zu starten</w:t>
      </w:r>
      <w:r w:rsidR="00251617" w:rsidRPr="00E16C66">
        <w:t xml:space="preserve"> </w:t>
      </w:r>
      <w:r w:rsidR="0031267F" w:rsidRPr="00E16C66">
        <w:t>(</w:t>
      </w:r>
      <w:r w:rsidR="00251617" w:rsidRPr="00E16C66">
        <w:t>/</w:t>
      </w:r>
      <w:r w:rsidR="00C157BA" w:rsidRPr="00E16C66">
        <w:t>G</w:t>
      </w:r>
      <w:r w:rsidR="00251617" w:rsidRPr="00E16C66">
        <w:t>0111/</w:t>
      </w:r>
      <w:r w:rsidR="0031267F" w:rsidRPr="00E16C66">
        <w:t>)</w:t>
      </w:r>
      <w:r w:rsidR="002625C6" w:rsidRPr="00E16C66">
        <w:t>.</w:t>
      </w:r>
    </w:p>
    <w:p w14:paraId="71CF335D" w14:textId="34F25A5E" w:rsidR="00B4057A" w:rsidRPr="00E16C66" w:rsidRDefault="00B4057A" w:rsidP="00DA54B5">
      <w:pPr>
        <w:ind w:left="708"/>
      </w:pPr>
    </w:p>
    <w:p w14:paraId="50818B0F" w14:textId="77E1AB72" w:rsidR="00B4057A" w:rsidRPr="00E16C66" w:rsidRDefault="00B4057A" w:rsidP="00DA54B5">
      <w:pPr>
        <w:ind w:left="708"/>
      </w:pPr>
      <w:r w:rsidRPr="00E16C66">
        <w:t>/</w:t>
      </w:r>
      <w:r w:rsidR="003326DE" w:rsidRPr="00E16C66">
        <w:t>G</w:t>
      </w:r>
      <w:r w:rsidRPr="00E16C66">
        <w:t>01</w:t>
      </w:r>
      <w:r w:rsidR="00623429" w:rsidRPr="00E16C66">
        <w:t>08</w:t>
      </w:r>
      <w:r w:rsidRPr="00E16C66">
        <w:t>/</w:t>
      </w:r>
      <w:r w:rsidR="003326DE" w:rsidRPr="00E16C66">
        <w:t xml:space="preserve"> </w:t>
      </w:r>
      <w:r w:rsidRPr="00E16C66">
        <w:rPr>
          <w:b/>
        </w:rPr>
        <w:t>Navigation:</w:t>
      </w:r>
      <w:r w:rsidRPr="00E16C66">
        <w:t xml:space="preserve"> Der Benutzer muss jederzeit die Möglichkeit erhalten, zur </w:t>
      </w:r>
      <w:r w:rsidR="00523104" w:rsidRPr="00E16C66">
        <w:t>Moduswahl (</w:t>
      </w:r>
      <w:r w:rsidR="00DB5BCB" w:rsidRPr="00E16C66">
        <w:t>/</w:t>
      </w:r>
      <w:r w:rsidR="00C157BA" w:rsidRPr="00E16C66">
        <w:t>G</w:t>
      </w:r>
      <w:r w:rsidR="00DB5BCB" w:rsidRPr="00E16C66">
        <w:t>0103/</w:t>
      </w:r>
      <w:r w:rsidR="0031267F" w:rsidRPr="00E16C66">
        <w:t>)</w:t>
      </w:r>
      <w:r w:rsidR="00DB5BCB" w:rsidRPr="00E16C66">
        <w:t xml:space="preserve"> </w:t>
      </w:r>
      <w:r w:rsidRPr="00E16C66">
        <w:t>zurückzukehren und einen anderen Modus wählen</w:t>
      </w:r>
      <w:r w:rsidR="00641746" w:rsidRPr="00E16C66">
        <w:t xml:space="preserve"> zu können</w:t>
      </w:r>
      <w:r w:rsidRPr="00E16C66">
        <w:t xml:space="preserve">. Dabei </w:t>
      </w:r>
      <w:r w:rsidR="00516E51" w:rsidRPr="00E16C66">
        <w:t>darf</w:t>
      </w:r>
      <w:r w:rsidRPr="00E16C66">
        <w:t xml:space="preserve"> die Navigationstiefe in einem Modus </w:t>
      </w:r>
      <w:r w:rsidR="00516E51" w:rsidRPr="00E16C66">
        <w:t>keine Rolle spielen</w:t>
      </w:r>
      <w:r w:rsidRPr="00E16C66">
        <w:t>.</w:t>
      </w:r>
    </w:p>
    <w:p w14:paraId="57143B8A" w14:textId="3E3D135F" w:rsidR="00490F0B" w:rsidRPr="00E16C66" w:rsidRDefault="00490F0B" w:rsidP="00DA54B5">
      <w:pPr>
        <w:ind w:left="708"/>
      </w:pPr>
    </w:p>
    <w:p w14:paraId="1E888E3B" w14:textId="6126CC90" w:rsidR="00490F0B" w:rsidRPr="00E16C66" w:rsidRDefault="00490F0B" w:rsidP="00490F0B">
      <w:pPr>
        <w:ind w:left="708"/>
      </w:pPr>
      <w:r w:rsidRPr="00E16C66">
        <w:t>/</w:t>
      </w:r>
      <w:r w:rsidR="003326DE" w:rsidRPr="00E16C66">
        <w:t>G</w:t>
      </w:r>
      <w:r w:rsidRPr="00E16C66">
        <w:t>01</w:t>
      </w:r>
      <w:r w:rsidR="00623429" w:rsidRPr="00E16C66">
        <w:t>09</w:t>
      </w:r>
      <w:r w:rsidRPr="00E16C66">
        <w:t xml:space="preserve">/ </w:t>
      </w:r>
      <w:r w:rsidRPr="00E16C66">
        <w:rPr>
          <w:b/>
        </w:rPr>
        <w:t xml:space="preserve">Darstellung der Sensorwerte: </w:t>
      </w:r>
      <w:r w:rsidRPr="00E16C66">
        <w:t>Dem Benutzer muss nach der Wahl, sich die Sensorwerte anzeigen zu lassen, eine Übersicht der vorhandenen Sensoren und deren aktuellen Werte</w:t>
      </w:r>
      <w:r w:rsidR="002D2C26" w:rsidRPr="00E16C66">
        <w:t>n</w:t>
      </w:r>
      <w:r w:rsidRPr="00E16C66">
        <w:t xml:space="preserve"> dargestellt werden.</w:t>
      </w:r>
    </w:p>
    <w:p w14:paraId="6A105FBD" w14:textId="1135C96D" w:rsidR="002926EF" w:rsidRPr="00E16C66" w:rsidRDefault="002926EF" w:rsidP="00490F0B">
      <w:pPr>
        <w:ind w:left="708"/>
      </w:pPr>
    </w:p>
    <w:p w14:paraId="577D266D" w14:textId="771CCAA8" w:rsidR="002926EF" w:rsidRPr="00E16C66" w:rsidRDefault="002926EF" w:rsidP="00490F0B">
      <w:pPr>
        <w:ind w:left="708"/>
      </w:pPr>
      <w:r w:rsidRPr="00E16C66">
        <w:t>/</w:t>
      </w:r>
      <w:r w:rsidR="003326DE" w:rsidRPr="00E16C66">
        <w:t>G</w:t>
      </w:r>
      <w:r w:rsidRPr="00E16C66">
        <w:t>0</w:t>
      </w:r>
      <w:r w:rsidR="00623429" w:rsidRPr="00E16C66">
        <w:t>110</w:t>
      </w:r>
      <w:r w:rsidRPr="00E16C66">
        <w:t xml:space="preserve">/ </w:t>
      </w:r>
      <w:r w:rsidRPr="00E16C66">
        <w:rPr>
          <w:b/>
        </w:rPr>
        <w:t xml:space="preserve">Fehleranzeige: </w:t>
      </w:r>
      <w:r w:rsidR="008B054F" w:rsidRPr="00E16C66">
        <w:t>Dem Benutzer muss eine Fehleranzeige bereitgestellt werden. Diese muss unabhängig von allen Darstellungen und Benutzereingaben jederzeit gut sichtbar sein. Weiterhin müssen dem Benutzer spezifische Details über eine</w:t>
      </w:r>
      <w:r w:rsidR="009A328D" w:rsidRPr="00E16C66">
        <w:t>m</w:t>
      </w:r>
      <w:r w:rsidR="008B054F" w:rsidRPr="00E16C66">
        <w:t xml:space="preserve"> Fehlerfall dargestellt werden.</w:t>
      </w:r>
    </w:p>
    <w:p w14:paraId="4405601E" w14:textId="1D45318C" w:rsidR="00F77E56" w:rsidRPr="00E16C66" w:rsidRDefault="00F77E56" w:rsidP="00490F0B">
      <w:pPr>
        <w:ind w:left="708"/>
      </w:pPr>
    </w:p>
    <w:p w14:paraId="57EA5D9B" w14:textId="08B58A4D" w:rsidR="009025E4" w:rsidRPr="00E16C66" w:rsidRDefault="00F77E56" w:rsidP="00EC2BCE">
      <w:pPr>
        <w:ind w:left="708"/>
      </w:pPr>
      <w:r w:rsidRPr="00E16C66">
        <w:t>/</w:t>
      </w:r>
      <w:r w:rsidR="003326DE" w:rsidRPr="00E16C66">
        <w:t>G</w:t>
      </w:r>
      <w:r w:rsidRPr="00E16C66">
        <w:t>0111/</w:t>
      </w:r>
      <w:r w:rsidR="003326DE" w:rsidRPr="00E16C66">
        <w:t xml:space="preserve"> </w:t>
      </w:r>
      <w:r w:rsidR="003412A6" w:rsidRPr="003412A6">
        <w:rPr>
          <w:b/>
        </w:rPr>
        <w:t>Raumkartographie</w:t>
      </w:r>
      <w:r w:rsidRPr="00E16C66">
        <w:t xml:space="preserve">: </w:t>
      </w:r>
      <w:r w:rsidR="006D7B21" w:rsidRPr="00E16C66">
        <w:t xml:space="preserve">Der Benutzer muss die Möglichkeit </w:t>
      </w:r>
      <w:r w:rsidR="008F28AC" w:rsidRPr="00E16C66">
        <w:t>erhalten, nach der Wahl eines Mod</w:t>
      </w:r>
      <w:r w:rsidR="00103623">
        <w:t>i</w:t>
      </w:r>
      <w:r w:rsidR="008F28AC" w:rsidRPr="00E16C66">
        <w:t xml:space="preserve">, </w:t>
      </w:r>
      <w:r w:rsidR="007C65F8">
        <w:t>die</w:t>
      </w:r>
      <w:r w:rsidR="008F28AC" w:rsidRPr="00E16C66">
        <w:t xml:space="preserve"> Rau</w:t>
      </w:r>
      <w:r w:rsidR="007C65F8">
        <w:t>mkartographie</w:t>
      </w:r>
      <w:r w:rsidR="008F28AC" w:rsidRPr="00E16C66">
        <w:t xml:space="preserve"> zu </w:t>
      </w:r>
      <w:r w:rsidR="007C65F8">
        <w:t>starten</w:t>
      </w:r>
      <w:r w:rsidR="008F28AC" w:rsidRPr="00E16C66">
        <w:t xml:space="preserve">. </w:t>
      </w:r>
      <w:r w:rsidR="006647A3" w:rsidRPr="00E16C66">
        <w:t>Während</w:t>
      </w:r>
      <w:r w:rsidR="007C65F8">
        <w:t xml:space="preserve"> die</w:t>
      </w:r>
      <w:r w:rsidR="006647A3" w:rsidRPr="00E16C66">
        <w:t xml:space="preserve"> </w:t>
      </w:r>
      <w:r w:rsidR="007C65F8" w:rsidRPr="00E16C66">
        <w:t>Rau</w:t>
      </w:r>
      <w:r w:rsidR="007C65F8">
        <w:t>mkartographie</w:t>
      </w:r>
      <w:r w:rsidR="006647A3" w:rsidRPr="00E16C66">
        <w:t xml:space="preserve"> </w:t>
      </w:r>
      <w:r w:rsidR="007574BC" w:rsidRPr="00E16C66">
        <w:t>aktiv ist</w:t>
      </w:r>
      <w:r w:rsidR="006647A3" w:rsidRPr="00E16C66">
        <w:t xml:space="preserve">, </w:t>
      </w:r>
      <w:r w:rsidR="007574BC" w:rsidRPr="00E16C66">
        <w:t>müssen</w:t>
      </w:r>
      <w:r w:rsidR="006647A3" w:rsidRPr="00E16C66">
        <w:t xml:space="preserve"> dem Benutzer die Sensordaten dargestellt </w:t>
      </w:r>
      <w:r w:rsidR="007574BC" w:rsidRPr="00E16C66">
        <w:t>werden (</w:t>
      </w:r>
      <w:r w:rsidR="006647A3" w:rsidRPr="00E16C66">
        <w:t>/</w:t>
      </w:r>
      <w:r w:rsidR="0076299D" w:rsidRPr="00E16C66">
        <w:t>G</w:t>
      </w:r>
      <w:r w:rsidR="006647A3" w:rsidRPr="00E16C66">
        <w:t>0109</w:t>
      </w:r>
      <w:r w:rsidR="007574BC" w:rsidRPr="00E16C66">
        <w:t>).</w:t>
      </w:r>
    </w:p>
    <w:p w14:paraId="4567DBAD" w14:textId="77777777" w:rsidR="009025E4" w:rsidRDefault="009025E4">
      <w:r>
        <w:br w:type="page"/>
      </w:r>
    </w:p>
    <w:p w14:paraId="1E0E2E2F" w14:textId="28465826" w:rsidR="0029462C" w:rsidRDefault="009025E4" w:rsidP="0029462C">
      <w:pPr>
        <w:pStyle w:val="berschrift2"/>
      </w:pPr>
      <w:r w:rsidRPr="00804A2E">
        <w:lastRenderedPageBreak/>
        <w:t>Umsetzung</w:t>
      </w:r>
    </w:p>
    <w:p w14:paraId="2DB06573" w14:textId="77777777" w:rsidR="005717AB" w:rsidRPr="005717AB" w:rsidRDefault="005717AB" w:rsidP="005717AB"/>
    <w:p w14:paraId="56872130" w14:textId="3EFA2946" w:rsidR="009D5E88" w:rsidRPr="009D5E88" w:rsidRDefault="00CB7EE7" w:rsidP="0029462C">
      <w:pPr>
        <w:pStyle w:val="berschrift3"/>
        <w:numPr>
          <w:ilvl w:val="0"/>
          <w:numId w:val="18"/>
        </w:numPr>
      </w:pPr>
      <w:r>
        <w:t>Implementierung der GUI</w:t>
      </w:r>
    </w:p>
    <w:p w14:paraId="64333E16" w14:textId="1CE1B8A5" w:rsidR="0033683F" w:rsidRDefault="0033683F" w:rsidP="0033683F"/>
    <w:p w14:paraId="1A7565F0" w14:textId="06991E5F" w:rsidR="0033683F" w:rsidRPr="0033683F" w:rsidRDefault="0033683F" w:rsidP="009D5E88">
      <w:pPr>
        <w:ind w:left="360"/>
        <w:jc w:val="both"/>
      </w:pPr>
      <w:r>
        <w:t>I</w:t>
      </w:r>
      <w:r w:rsidR="006A7D43">
        <w:t xml:space="preserve">m </w:t>
      </w:r>
      <w:r>
        <w:t>folgende</w:t>
      </w:r>
      <w:r w:rsidR="006A7D43">
        <w:t>m Kapitel</w:t>
      </w:r>
      <w:r>
        <w:t xml:space="preserve"> wird der Verlauf meiner Implementierung</w:t>
      </w:r>
      <w:r w:rsidR="00D52A55">
        <w:t xml:space="preserve"> der GUI</w:t>
      </w:r>
      <w:r>
        <w:t xml:space="preserve"> erläutert und die daraus resultierenden Ergebnisse. Ich weiße an dieser Stelle ausdrücklich darauf hin, dass </w:t>
      </w:r>
      <w:r w:rsidR="00082AE3">
        <w:t xml:space="preserve">das </w:t>
      </w:r>
      <w:r>
        <w:t>Protokoll von Robert Graf sowie d</w:t>
      </w:r>
      <w:r w:rsidR="00082AE3">
        <w:t>er</w:t>
      </w:r>
      <w:r>
        <w:t xml:space="preserve"> Lasersensor von Anja Strobel in diesem Kapitel noch nicht </w:t>
      </w:r>
      <w:r w:rsidR="00082AE3">
        <w:t>integriert wurde. Die Integration der beiden Module w</w:t>
      </w:r>
      <w:r w:rsidR="009D5E88">
        <w:t>ird</w:t>
      </w:r>
      <w:r w:rsidR="00082AE3">
        <w:t xml:space="preserve"> im nächsten Kapitel beschrieben.</w:t>
      </w:r>
    </w:p>
    <w:p w14:paraId="436C8BA0" w14:textId="3635591C" w:rsidR="002730B8" w:rsidRDefault="002730B8" w:rsidP="0033683F">
      <w:pPr>
        <w:jc w:val="both"/>
      </w:pPr>
    </w:p>
    <w:p w14:paraId="37A854CC" w14:textId="2C51D19B" w:rsidR="002730B8" w:rsidRDefault="006B3960" w:rsidP="00A2091B">
      <w:pPr>
        <w:pStyle w:val="berschrift4"/>
        <w:numPr>
          <w:ilvl w:val="0"/>
          <w:numId w:val="25"/>
        </w:numPr>
      </w:pPr>
      <w:r w:rsidRPr="006A16E1">
        <w:t>Projekterstellung</w:t>
      </w:r>
    </w:p>
    <w:p w14:paraId="59E2E13A" w14:textId="480BB1DA" w:rsidR="006B3960" w:rsidRDefault="006B3960" w:rsidP="006B3960">
      <w:pPr>
        <w:ind w:left="1080"/>
      </w:pPr>
    </w:p>
    <w:p w14:paraId="03B2D52F" w14:textId="51A9EE61" w:rsidR="002621BF" w:rsidRPr="00184735" w:rsidRDefault="002621BF" w:rsidP="00384D2A">
      <w:pPr>
        <w:ind w:left="1080"/>
        <w:jc w:val="both"/>
      </w:pPr>
      <w:r w:rsidRPr="00184735">
        <w:t>Die im Rahmen des Projekts entwickelte GUI, ist eine Qt-Widget-Anwendung. Diese kann wie folgt generiert werden:</w:t>
      </w:r>
    </w:p>
    <w:p w14:paraId="7F2AEA62" w14:textId="2C6EA811" w:rsidR="002621BF" w:rsidRPr="00184735" w:rsidRDefault="002621BF" w:rsidP="00384D2A">
      <w:pPr>
        <w:ind w:left="1080"/>
        <w:jc w:val="both"/>
      </w:pPr>
    </w:p>
    <w:p w14:paraId="2C324E66" w14:textId="2F1CF42B" w:rsidR="002621BF" w:rsidRPr="00184735" w:rsidRDefault="00C571C2" w:rsidP="00162BE4">
      <w:pPr>
        <w:pStyle w:val="Listenabsatz"/>
        <w:numPr>
          <w:ilvl w:val="0"/>
          <w:numId w:val="4"/>
        </w:numPr>
        <w:jc w:val="both"/>
      </w:pPr>
      <w:r w:rsidRPr="00184735">
        <w:t xml:space="preserve">Neues Projekt </w:t>
      </w:r>
    </w:p>
    <w:p w14:paraId="04CFE786" w14:textId="18AF238C" w:rsidR="00C571C2" w:rsidRPr="00184735" w:rsidRDefault="00C571C2" w:rsidP="00162BE4">
      <w:pPr>
        <w:pStyle w:val="Listenabsatz"/>
        <w:numPr>
          <w:ilvl w:val="0"/>
          <w:numId w:val="4"/>
        </w:numPr>
        <w:jc w:val="both"/>
      </w:pPr>
      <w:r w:rsidRPr="00184735">
        <w:t xml:space="preserve">Anwendungen </w:t>
      </w:r>
      <w:r w:rsidRPr="00184735">
        <w:sym w:font="Wingdings" w:char="F0E0"/>
      </w:r>
      <w:r w:rsidRPr="00184735">
        <w:t xml:space="preserve"> Qt-Widget-Anwendung</w:t>
      </w:r>
    </w:p>
    <w:p w14:paraId="11F38230" w14:textId="2A565724" w:rsidR="00C571C2" w:rsidRPr="00184735" w:rsidRDefault="00C571C2" w:rsidP="00162BE4">
      <w:pPr>
        <w:pStyle w:val="Listenabsatz"/>
        <w:numPr>
          <w:ilvl w:val="0"/>
          <w:numId w:val="4"/>
        </w:numPr>
        <w:jc w:val="both"/>
      </w:pPr>
      <w:r w:rsidRPr="00184735">
        <w:t>Namen für das Projekt vergeben und einen Pfad auswählen</w:t>
      </w:r>
    </w:p>
    <w:p w14:paraId="4D59C17D" w14:textId="613A9990" w:rsidR="00C571C2" w:rsidRPr="00184735" w:rsidRDefault="00C571C2" w:rsidP="00162BE4">
      <w:pPr>
        <w:pStyle w:val="Listenabsatz"/>
        <w:numPr>
          <w:ilvl w:val="0"/>
          <w:numId w:val="4"/>
        </w:numPr>
        <w:jc w:val="both"/>
      </w:pPr>
      <w:r w:rsidRPr="00184735">
        <w:t xml:space="preserve">Das passende Kit auswählen (Falls keins vorhanden ist, muss eins, wie unter </w:t>
      </w:r>
      <w:hyperlink w:anchor="_Installation_&amp;_Einrichtung" w:history="1">
        <w:r w:rsidRPr="00184735">
          <w:rPr>
            <w:rStyle w:val="Hyperlink"/>
          </w:rPr>
          <w:t>Punkt 3</w:t>
        </w:r>
      </w:hyperlink>
      <w:r w:rsidRPr="00184735">
        <w:t xml:space="preserve"> (</w:t>
      </w:r>
      <w:hyperlink w:anchor="_Einrichten" w:history="1">
        <w:r w:rsidRPr="00184735">
          <w:rPr>
            <w:rStyle w:val="Hyperlink"/>
          </w:rPr>
          <w:t>Einrichten</w:t>
        </w:r>
      </w:hyperlink>
      <w:r w:rsidRPr="00184735">
        <w:t>), erzeugt werden)</w:t>
      </w:r>
    </w:p>
    <w:p w14:paraId="202220AD" w14:textId="0143BB87" w:rsidR="005E2998" w:rsidRPr="00184735" w:rsidRDefault="005E2998" w:rsidP="00162BE4">
      <w:pPr>
        <w:pStyle w:val="Listenabsatz"/>
        <w:numPr>
          <w:ilvl w:val="0"/>
          <w:numId w:val="4"/>
        </w:numPr>
        <w:jc w:val="both"/>
      </w:pPr>
      <w:r w:rsidRPr="00184735">
        <w:t>Nun kann der Klassenname für das Hauptfenster sowie die Basisklasse eingestellt werden. Dabei wählt man bei der Basisklasse QMainWindow und einen gewünschten Namen für die Klasse und deren Quelldateien.</w:t>
      </w:r>
    </w:p>
    <w:p w14:paraId="390DBF0F" w14:textId="1DC15617" w:rsidR="00690FDB" w:rsidRPr="00184735" w:rsidRDefault="00690FDB" w:rsidP="00162BE4">
      <w:pPr>
        <w:pStyle w:val="Listenabsatz"/>
        <w:numPr>
          <w:ilvl w:val="0"/>
          <w:numId w:val="4"/>
        </w:numPr>
        <w:jc w:val="both"/>
      </w:pPr>
      <w:r w:rsidRPr="00184735">
        <w:t>Schließlich kann noch eine Versionsverwaltung eingestellt werden.</w:t>
      </w:r>
    </w:p>
    <w:p w14:paraId="1D1067F4" w14:textId="5EA8208A" w:rsidR="00690FDB" w:rsidRPr="00184735" w:rsidRDefault="00690FDB" w:rsidP="00384D2A">
      <w:pPr>
        <w:jc w:val="both"/>
      </w:pPr>
    </w:p>
    <w:p w14:paraId="72F53FA5" w14:textId="49F8A56D" w:rsidR="00690FDB" w:rsidRPr="00184735" w:rsidRDefault="00690FDB" w:rsidP="00384D2A">
      <w:pPr>
        <w:ind w:left="1080"/>
        <w:jc w:val="both"/>
      </w:pPr>
      <w:r w:rsidRPr="00184735">
        <w:t>Nun ist das Projekt angelegt und enthält folgende Dateien:</w:t>
      </w:r>
    </w:p>
    <w:p w14:paraId="62EF18F1" w14:textId="099CC74C" w:rsidR="00690FDB" w:rsidRDefault="00690FDB" w:rsidP="00384D2A">
      <w:pPr>
        <w:ind w:left="1080"/>
        <w:jc w:val="both"/>
      </w:pPr>
    </w:p>
    <w:p w14:paraId="5E9657BE" w14:textId="66C09BC6" w:rsidR="00690FDB" w:rsidRDefault="00690FDB" w:rsidP="00384D2A">
      <w:pPr>
        <w:ind w:left="1080"/>
        <w:jc w:val="both"/>
      </w:pPr>
      <w:r>
        <w:rPr>
          <w:noProof/>
        </w:rPr>
        <w:drawing>
          <wp:inline distT="0" distB="0" distL="0" distR="0" wp14:anchorId="60DF4CD4" wp14:editId="61221A48">
            <wp:extent cx="1684020" cy="172021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4020" cy="1720215"/>
                    </a:xfrm>
                    <a:prstGeom prst="rect">
                      <a:avLst/>
                    </a:prstGeom>
                    <a:noFill/>
                    <a:ln>
                      <a:noFill/>
                    </a:ln>
                  </pic:spPr>
                </pic:pic>
              </a:graphicData>
            </a:graphic>
          </wp:inline>
        </w:drawing>
      </w:r>
    </w:p>
    <w:p w14:paraId="0624E8C7" w14:textId="5102D8B5" w:rsidR="00C6371C" w:rsidRDefault="00C6371C" w:rsidP="00384D2A">
      <w:pPr>
        <w:ind w:left="1080"/>
        <w:jc w:val="both"/>
      </w:pPr>
    </w:p>
    <w:p w14:paraId="42BFC231" w14:textId="449C3ED5" w:rsidR="00C6371C" w:rsidRPr="00184735" w:rsidRDefault="00C6371C" w:rsidP="00162BE4">
      <w:pPr>
        <w:pStyle w:val="Listenabsatz"/>
        <w:numPr>
          <w:ilvl w:val="0"/>
          <w:numId w:val="5"/>
        </w:numPr>
        <w:jc w:val="both"/>
      </w:pPr>
      <w:r w:rsidRPr="00184735">
        <w:t xml:space="preserve">.pro: </w:t>
      </w:r>
      <w:r w:rsidRPr="00184735">
        <w:tab/>
      </w:r>
      <w:r w:rsidRPr="00184735">
        <w:tab/>
      </w:r>
      <w:r w:rsidR="00505CE7" w:rsidRPr="00184735">
        <w:tab/>
      </w:r>
      <w:r w:rsidR="00CD1EC3" w:rsidRPr="00184735">
        <w:t>Durch ein qmake wird aus diesem ein Makefile</w:t>
      </w:r>
    </w:p>
    <w:p w14:paraId="4E857592" w14:textId="1249686D" w:rsidR="00C6371C" w:rsidRPr="00184735" w:rsidRDefault="00C6371C" w:rsidP="00162BE4">
      <w:pPr>
        <w:pStyle w:val="Listenabsatz"/>
        <w:numPr>
          <w:ilvl w:val="0"/>
          <w:numId w:val="5"/>
        </w:numPr>
        <w:jc w:val="both"/>
      </w:pPr>
      <w:r w:rsidRPr="00184735">
        <w:t>mainwindow.h:</w:t>
      </w:r>
      <w:r w:rsidR="00505CE7" w:rsidRPr="00184735">
        <w:t xml:space="preserve">    </w:t>
      </w:r>
      <w:r w:rsidR="00505CE7" w:rsidRPr="00184735">
        <w:tab/>
      </w:r>
      <w:r w:rsidR="00505CE7" w:rsidRPr="00184735">
        <w:tab/>
        <w:t>Die Headerdatei des Hauptfensters</w:t>
      </w:r>
    </w:p>
    <w:p w14:paraId="476B4BD5" w14:textId="4B2E353A" w:rsidR="00505CE7" w:rsidRPr="00184735" w:rsidRDefault="00505CE7" w:rsidP="00162BE4">
      <w:pPr>
        <w:pStyle w:val="Listenabsatz"/>
        <w:numPr>
          <w:ilvl w:val="0"/>
          <w:numId w:val="5"/>
        </w:numPr>
        <w:jc w:val="both"/>
      </w:pPr>
      <w:r w:rsidRPr="00184735">
        <w:t xml:space="preserve">mainwindow.cpp: </w:t>
      </w:r>
      <w:r w:rsidRPr="00184735">
        <w:tab/>
        <w:t>Die Sourcedatei des Hauptfensters</w:t>
      </w:r>
    </w:p>
    <w:p w14:paraId="46BCCC22" w14:textId="76CBB7CA" w:rsidR="00505CE7" w:rsidRPr="00184735" w:rsidRDefault="006D3EC1" w:rsidP="00162BE4">
      <w:pPr>
        <w:pStyle w:val="Listenabsatz"/>
        <w:numPr>
          <w:ilvl w:val="0"/>
          <w:numId w:val="5"/>
        </w:numPr>
        <w:jc w:val="both"/>
      </w:pPr>
      <w:r w:rsidRPr="00184735">
        <w:t>mainwindow.ui:</w:t>
      </w:r>
      <w:r w:rsidRPr="00184735">
        <w:tab/>
      </w:r>
      <w:r w:rsidRPr="00184735">
        <w:tab/>
        <w:t>Die Form</w:t>
      </w:r>
      <w:r w:rsidR="00F2163A" w:rsidRPr="00184735">
        <w:t>ular</w:t>
      </w:r>
      <w:r w:rsidRPr="00184735">
        <w:t>datei des Hauptfensters</w:t>
      </w:r>
    </w:p>
    <w:p w14:paraId="5BD96A98" w14:textId="7E669CAC" w:rsidR="006D3EC1" w:rsidRPr="00184735" w:rsidRDefault="006D3EC1" w:rsidP="00162BE4">
      <w:pPr>
        <w:pStyle w:val="Listenabsatz"/>
        <w:numPr>
          <w:ilvl w:val="0"/>
          <w:numId w:val="5"/>
        </w:numPr>
        <w:jc w:val="both"/>
      </w:pPr>
      <w:r w:rsidRPr="00184735">
        <w:t>main.cpp:</w:t>
      </w:r>
      <w:r w:rsidRPr="00184735">
        <w:tab/>
      </w:r>
      <w:r w:rsidRPr="00184735">
        <w:tab/>
      </w:r>
      <w:r w:rsidRPr="00184735">
        <w:tab/>
        <w:t>Die Main der GUI-Anwendung</w:t>
      </w:r>
    </w:p>
    <w:p w14:paraId="3B907A59" w14:textId="0A998E72" w:rsidR="002621BF" w:rsidRDefault="006D3EC1" w:rsidP="006D3EC1">
      <w:r>
        <w:br w:type="page"/>
      </w:r>
    </w:p>
    <w:p w14:paraId="175FB3A2" w14:textId="1ADD15E0" w:rsidR="006D3EC1" w:rsidRPr="00184735" w:rsidRDefault="00137371" w:rsidP="00137371">
      <w:pPr>
        <w:ind w:left="1080"/>
        <w:jc w:val="both"/>
      </w:pPr>
      <w:r w:rsidRPr="00184735">
        <w:lastRenderedPageBreak/>
        <w:t>Im Folgenden wird auf die main.cpp genauer eingegangen, um das Grundprinzip von Qt besser zu verstehen:</w:t>
      </w:r>
    </w:p>
    <w:p w14:paraId="19174C4A" w14:textId="2DD67B0A" w:rsidR="006B3960" w:rsidRPr="00184735" w:rsidRDefault="006B3960" w:rsidP="00384D2A">
      <w:pPr>
        <w:ind w:left="1080"/>
        <w:jc w:val="both"/>
      </w:pPr>
    </w:p>
    <w:p w14:paraId="183B0567" w14:textId="7394846F" w:rsidR="006B3960" w:rsidRPr="00184735" w:rsidRDefault="006B3960" w:rsidP="00384D2A">
      <w:pPr>
        <w:ind w:left="1080"/>
        <w:jc w:val="both"/>
      </w:pPr>
      <w:r w:rsidRPr="00184735">
        <w:rPr>
          <w:noProof/>
        </w:rPr>
        <w:drawing>
          <wp:inline distT="0" distB="0" distL="0" distR="0" wp14:anchorId="163150FA" wp14:editId="7CFC3BF1">
            <wp:extent cx="2715895" cy="1602740"/>
            <wp:effectExtent l="0" t="0" r="825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5895" cy="1602740"/>
                    </a:xfrm>
                    <a:prstGeom prst="rect">
                      <a:avLst/>
                    </a:prstGeom>
                    <a:noFill/>
                    <a:ln>
                      <a:noFill/>
                    </a:ln>
                  </pic:spPr>
                </pic:pic>
              </a:graphicData>
            </a:graphic>
          </wp:inline>
        </w:drawing>
      </w:r>
    </w:p>
    <w:p w14:paraId="23A98824" w14:textId="77777777" w:rsidR="006B3960" w:rsidRPr="00184735" w:rsidRDefault="006B3960" w:rsidP="00384D2A">
      <w:pPr>
        <w:ind w:left="1080"/>
        <w:jc w:val="both"/>
      </w:pPr>
    </w:p>
    <w:p w14:paraId="6FDE5EE8" w14:textId="77777777" w:rsidR="00384D2A" w:rsidRPr="00184735" w:rsidRDefault="006D3EC1" w:rsidP="00384D2A">
      <w:pPr>
        <w:ind w:left="1080"/>
        <w:jc w:val="both"/>
      </w:pPr>
      <w:r w:rsidRPr="00184735">
        <w:t xml:space="preserve">Der Ablauf einer Qt-Widgets-Anwendung ist denkbar simpel. Zunächst wird eine Instanz von QApplication erzeugt. </w:t>
      </w:r>
    </w:p>
    <w:p w14:paraId="3308A5F8" w14:textId="77777777" w:rsidR="00384D2A" w:rsidRPr="00184735" w:rsidRDefault="00384D2A" w:rsidP="00384D2A">
      <w:pPr>
        <w:ind w:left="1080"/>
        <w:jc w:val="both"/>
      </w:pPr>
    </w:p>
    <w:p w14:paraId="4EF5E2B4" w14:textId="15D762DB" w:rsidR="00157DAE" w:rsidRPr="00184735" w:rsidRDefault="006D3EC1" w:rsidP="00384D2A">
      <w:pPr>
        <w:ind w:left="1080"/>
        <w:jc w:val="both"/>
      </w:pPr>
      <w:r w:rsidRPr="00184735">
        <w:t xml:space="preserve">Anschließend wird eine Instanz </w:t>
      </w:r>
      <w:r w:rsidR="00AD390B" w:rsidRPr="00184735">
        <w:t>des</w:t>
      </w:r>
      <w:r w:rsidRPr="00184735">
        <w:t xml:space="preserve"> Hauptfensters erstellt und mit der Methode show() wird dieses anschließend angezeigt. Würde man show() nicht aufrufen, würde die Anwendung dennoch ausgeführt werden, nur ohne Fenster. </w:t>
      </w:r>
    </w:p>
    <w:p w14:paraId="093D45C9" w14:textId="77777777" w:rsidR="00157DAE" w:rsidRPr="00184735" w:rsidRDefault="00157DAE" w:rsidP="00384D2A">
      <w:pPr>
        <w:ind w:left="1080"/>
        <w:jc w:val="both"/>
      </w:pPr>
    </w:p>
    <w:p w14:paraId="7FC79ADF" w14:textId="4C02CAFA" w:rsidR="00F2163A" w:rsidRPr="00184735" w:rsidRDefault="00384D2A" w:rsidP="00D6603D">
      <w:pPr>
        <w:ind w:left="1080"/>
        <w:jc w:val="both"/>
      </w:pPr>
      <w:r w:rsidRPr="00184735">
        <w:t>Das letzte Kommando übergibt die Kontrolle des Programms. Die Kontrolle bedeutet hier, dass der Aufruf a.exec() Qt anweist, auf Events zu hören.</w:t>
      </w:r>
      <w:r w:rsidR="00157DAE" w:rsidRPr="00184735">
        <w:t xml:space="preserve"> Ohne diese Anweisung, wären keine Benutzerinteraktionen möglich. a.exec() wird erst beendet, wenn die Qt-Anwendung beendet wird. Somit wird das return erst nach der Beendigung der Qt-Anwendung ausgeführt.</w:t>
      </w:r>
      <w:r w:rsidRPr="00184735">
        <w:t xml:space="preserve"> </w:t>
      </w:r>
    </w:p>
    <w:p w14:paraId="76E465CA" w14:textId="04098B11" w:rsidR="00F2163A" w:rsidRPr="00184735" w:rsidRDefault="00F2163A" w:rsidP="00384D2A">
      <w:pPr>
        <w:ind w:left="1080"/>
        <w:jc w:val="both"/>
      </w:pPr>
      <w:r w:rsidRPr="00184735">
        <w:t xml:space="preserve">Weiterhin ist </w:t>
      </w:r>
      <w:r w:rsidR="00AD390B" w:rsidRPr="00184735">
        <w:t>eine genauere Betrachtung</w:t>
      </w:r>
      <w:r w:rsidRPr="00184735">
        <w:t xml:space="preserve"> der </w:t>
      </w:r>
      <w:r w:rsidR="00AD390B" w:rsidRPr="00184735">
        <w:t>Formulardatei des Hauptfensters ratsam:</w:t>
      </w:r>
    </w:p>
    <w:p w14:paraId="7D28C564" w14:textId="202992B4" w:rsidR="00AD390B" w:rsidRDefault="00AD390B" w:rsidP="00384D2A">
      <w:pPr>
        <w:ind w:left="1080"/>
        <w:jc w:val="both"/>
      </w:pPr>
    </w:p>
    <w:p w14:paraId="75EDC327" w14:textId="04E8E715" w:rsidR="00AD390B" w:rsidRPr="006B3960" w:rsidRDefault="00AD390B" w:rsidP="00AD390B">
      <w:pPr>
        <w:ind w:left="1080"/>
        <w:jc w:val="center"/>
      </w:pPr>
      <w:r>
        <w:rPr>
          <w:noProof/>
        </w:rPr>
        <w:drawing>
          <wp:inline distT="0" distB="0" distL="0" distR="0" wp14:anchorId="6DBACD65" wp14:editId="2DB57D09">
            <wp:extent cx="4834551" cy="2527552"/>
            <wp:effectExtent l="0" t="0" r="4445"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6907" cy="2539240"/>
                    </a:xfrm>
                    <a:prstGeom prst="rect">
                      <a:avLst/>
                    </a:prstGeom>
                    <a:noFill/>
                    <a:ln>
                      <a:noFill/>
                    </a:ln>
                  </pic:spPr>
                </pic:pic>
              </a:graphicData>
            </a:graphic>
          </wp:inline>
        </w:drawing>
      </w:r>
    </w:p>
    <w:p w14:paraId="39A180BB" w14:textId="03D45403" w:rsidR="006B3960" w:rsidRDefault="006B3960" w:rsidP="00384D2A">
      <w:pPr>
        <w:jc w:val="both"/>
      </w:pPr>
    </w:p>
    <w:p w14:paraId="2EC1A123" w14:textId="143D709F" w:rsidR="00CF015A" w:rsidRPr="00184735" w:rsidRDefault="00AA6CE1" w:rsidP="004150AC">
      <w:pPr>
        <w:ind w:left="1080"/>
        <w:jc w:val="both"/>
      </w:pPr>
      <w:r w:rsidRPr="00184735">
        <w:t>Öffnet man diese, wird automatisch der integrierte QT-</w:t>
      </w:r>
      <w:r w:rsidR="00FD012A" w:rsidRPr="00184735">
        <w:t>Designer (</w:t>
      </w:r>
      <w:r w:rsidR="00797D5F" w:rsidRPr="00184735">
        <w:t>im Folgenden als Designer bezeichnet)</w:t>
      </w:r>
      <w:r w:rsidRPr="00184735">
        <w:t xml:space="preserve"> aufgerufen. Dort kann das Hauptfenster geändert werden und Kontroll- sowie Layoutelemente hinzugefügt werden. </w:t>
      </w:r>
      <w:r w:rsidR="000A2AF5" w:rsidRPr="00184735">
        <w:t xml:space="preserve">Formulardateien sind XML-Basiert und können </w:t>
      </w:r>
      <w:r w:rsidR="00137CEE" w:rsidRPr="00184735">
        <w:t>im Qt-Creator nur über den Designer geändert werden</w:t>
      </w:r>
      <w:r w:rsidR="000A2AF5" w:rsidRPr="00184735">
        <w:t xml:space="preserve">.  </w:t>
      </w:r>
    </w:p>
    <w:p w14:paraId="708B3B86" w14:textId="28777533" w:rsidR="004150AC" w:rsidRDefault="006E7627" w:rsidP="004150AC">
      <w:r>
        <w:br w:type="page"/>
      </w:r>
    </w:p>
    <w:p w14:paraId="182A06EE" w14:textId="731029D6" w:rsidR="004150AC" w:rsidRDefault="004150AC" w:rsidP="00A2091B">
      <w:pPr>
        <w:pStyle w:val="berschrift4"/>
        <w:numPr>
          <w:ilvl w:val="0"/>
          <w:numId w:val="25"/>
        </w:numPr>
      </w:pPr>
      <w:r>
        <w:lastRenderedPageBreak/>
        <w:t>Designer vs. Code</w:t>
      </w:r>
    </w:p>
    <w:p w14:paraId="027F2028" w14:textId="62014C03" w:rsidR="004150AC" w:rsidRDefault="004150AC" w:rsidP="00101CB1">
      <w:pPr>
        <w:jc w:val="both"/>
      </w:pPr>
    </w:p>
    <w:p w14:paraId="66CDF2BF" w14:textId="092C55D0" w:rsidR="004150AC" w:rsidRPr="00184735" w:rsidRDefault="004150AC" w:rsidP="00101CB1">
      <w:pPr>
        <w:ind w:left="1080"/>
        <w:jc w:val="both"/>
      </w:pPr>
      <w:r w:rsidRPr="00184735">
        <w:t xml:space="preserve">Zu </w:t>
      </w:r>
      <w:r w:rsidR="002B52EF" w:rsidRPr="00184735">
        <w:t>Beginn</w:t>
      </w:r>
      <w:r w:rsidRPr="00184735">
        <w:t xml:space="preserve"> jedes Projekts, stellt sich die Frage, soll</w:t>
      </w:r>
      <w:r w:rsidR="00101CB1" w:rsidRPr="00184735">
        <w:t>te</w:t>
      </w:r>
      <w:r w:rsidRPr="00184735">
        <w:t xml:space="preserve"> </w:t>
      </w:r>
      <w:r w:rsidR="00101CB1" w:rsidRPr="00184735">
        <w:t xml:space="preserve">man </w:t>
      </w:r>
      <w:r w:rsidRPr="00184735">
        <w:t>den Designer verwenden oder nicht? Dabei gehen die Meinungen sehr weit auseinander.</w:t>
      </w:r>
    </w:p>
    <w:p w14:paraId="2646D8F0" w14:textId="06FD352D" w:rsidR="00101CB1" w:rsidRPr="00184735" w:rsidRDefault="00101CB1" w:rsidP="00101CB1">
      <w:pPr>
        <w:ind w:left="1080"/>
        <w:jc w:val="both"/>
      </w:pPr>
    </w:p>
    <w:p w14:paraId="573A5BE1" w14:textId="77777777" w:rsidR="000477E2" w:rsidRPr="00184735" w:rsidRDefault="00101CB1" w:rsidP="00101CB1">
      <w:pPr>
        <w:ind w:left="1080"/>
        <w:jc w:val="both"/>
      </w:pPr>
      <w:r w:rsidRPr="00184735">
        <w:t>Gerade bei großen Projekten wird der Designer oft empfohlen</w:t>
      </w:r>
      <w:r w:rsidR="001B023A" w:rsidRPr="00184735">
        <w:t xml:space="preserve"> und bei kleineren die code</w:t>
      </w:r>
      <w:r w:rsidR="002D591F" w:rsidRPr="00184735">
        <w:t>basierende</w:t>
      </w:r>
      <w:r w:rsidR="0045542C" w:rsidRPr="00184735">
        <w:t xml:space="preserve"> </w:t>
      </w:r>
      <w:r w:rsidR="001B023A" w:rsidRPr="00184735">
        <w:t>Lösung</w:t>
      </w:r>
      <w:r w:rsidRPr="00184735">
        <w:t xml:space="preserve">. Jedoch gibt es auch dort andere Meinungen. </w:t>
      </w:r>
    </w:p>
    <w:p w14:paraId="5B0FE563" w14:textId="77777777" w:rsidR="000477E2" w:rsidRPr="00184735" w:rsidRDefault="000477E2" w:rsidP="00101CB1">
      <w:pPr>
        <w:ind w:left="1080"/>
        <w:jc w:val="both"/>
      </w:pPr>
    </w:p>
    <w:p w14:paraId="3AEDA57D" w14:textId="3CBB7C07" w:rsidR="00F45906" w:rsidRPr="00184735" w:rsidRDefault="00101CB1" w:rsidP="00101CB1">
      <w:pPr>
        <w:ind w:left="1080"/>
        <w:jc w:val="both"/>
      </w:pPr>
      <w:r w:rsidRPr="00184735">
        <w:t>Auch ich überleget lange, welche Herangehensweise ich nutzen möchte für unser Projekt. Es folgten einige Versuche der beiden Möglichkeiten. Ich entschied mich schlussendlich für eine reine Implementierung des Designs und damit gegen die Verwendung des Designers.</w:t>
      </w:r>
    </w:p>
    <w:p w14:paraId="43C3D455" w14:textId="39C0C09F" w:rsidR="00101CB1" w:rsidRDefault="00101CB1" w:rsidP="00F45906"/>
    <w:p w14:paraId="545516BC" w14:textId="5F561990" w:rsidR="001051AE" w:rsidRDefault="001051AE" w:rsidP="00101CB1">
      <w:pPr>
        <w:ind w:left="1080"/>
        <w:jc w:val="both"/>
      </w:pPr>
    </w:p>
    <w:p w14:paraId="051F9F67" w14:textId="7C16E6C6" w:rsidR="001051AE" w:rsidRDefault="001051AE" w:rsidP="00A2091B">
      <w:pPr>
        <w:pStyle w:val="berschrift4"/>
        <w:numPr>
          <w:ilvl w:val="0"/>
          <w:numId w:val="25"/>
        </w:numPr>
      </w:pPr>
      <w:r>
        <w:t>Layout der GUI</w:t>
      </w:r>
    </w:p>
    <w:p w14:paraId="15EFAF4A" w14:textId="2724551E" w:rsidR="004537B5" w:rsidRDefault="004537B5" w:rsidP="004537B5"/>
    <w:p w14:paraId="37E23252" w14:textId="4E76FD51" w:rsidR="004537B5" w:rsidRPr="00184735" w:rsidRDefault="004537B5" w:rsidP="004537B5">
      <w:pPr>
        <w:ind w:left="1080"/>
        <w:jc w:val="both"/>
      </w:pPr>
      <w:r w:rsidRPr="00184735">
        <w:t>Zunächst musste ich mir ein Grundkonzept des Layouts der GUI überlegen. Wir verwendeten ein 3.2 Zoll großes Touchdisplay (im Folgenden als Display bezeichnet) direkt auf dem Pi. Demnach schränkte bereits das Display das Konzept drastisch ein:</w:t>
      </w:r>
    </w:p>
    <w:p w14:paraId="19942E61" w14:textId="77777777" w:rsidR="00EF52C6" w:rsidRPr="00184735" w:rsidRDefault="00EF52C6" w:rsidP="00F52A56">
      <w:pPr>
        <w:jc w:val="both"/>
      </w:pPr>
    </w:p>
    <w:p w14:paraId="64C3F57C" w14:textId="77777777" w:rsidR="00EF52C6" w:rsidRPr="00184735" w:rsidRDefault="00EF52C6" w:rsidP="00162BE4">
      <w:pPr>
        <w:pStyle w:val="Listenabsatz"/>
        <w:numPr>
          <w:ilvl w:val="0"/>
          <w:numId w:val="6"/>
        </w:numPr>
        <w:jc w:val="both"/>
      </w:pPr>
      <w:r w:rsidRPr="00184735">
        <w:t>Die erkannten Eingaben sind ungenau und werden nicht immer gleich erkannt</w:t>
      </w:r>
    </w:p>
    <w:p w14:paraId="4CAD835E" w14:textId="77777777" w:rsidR="00EF52C6" w:rsidRPr="00184735" w:rsidRDefault="00EF52C6" w:rsidP="00162BE4">
      <w:pPr>
        <w:pStyle w:val="Listenabsatz"/>
        <w:numPr>
          <w:ilvl w:val="0"/>
          <w:numId w:val="6"/>
        </w:numPr>
        <w:jc w:val="both"/>
      </w:pPr>
      <w:r w:rsidRPr="00184735">
        <w:t>Die Größe des Displays ist für die geforderten Anforderungen nicht optimal</w:t>
      </w:r>
    </w:p>
    <w:p w14:paraId="30D29468" w14:textId="6EC729ED" w:rsidR="00EF52C6" w:rsidRPr="00184735" w:rsidRDefault="00EF52C6" w:rsidP="004537B5">
      <w:pPr>
        <w:ind w:left="1080"/>
        <w:jc w:val="both"/>
      </w:pPr>
    </w:p>
    <w:p w14:paraId="69A05C69" w14:textId="5C57C319" w:rsidR="00F52A56" w:rsidRPr="00184735" w:rsidRDefault="00CB6035" w:rsidP="004537B5">
      <w:pPr>
        <w:ind w:left="1080"/>
        <w:jc w:val="both"/>
      </w:pPr>
      <w:r w:rsidRPr="00184735">
        <w:t>Aus dem ersten Punkt fol</w:t>
      </w:r>
      <w:r w:rsidR="008D7144" w:rsidRPr="00184735">
        <w:t>gte</w:t>
      </w:r>
      <w:r w:rsidRPr="00184735">
        <w:t xml:space="preserve"> die Einschränkung, dass Kontrollelemente eine ausreichende Größe besitze</w:t>
      </w:r>
      <w:r w:rsidR="008576B7" w:rsidRPr="00184735">
        <w:t>n</w:t>
      </w:r>
      <w:r w:rsidRPr="00184735">
        <w:t xml:space="preserve"> und gegen eine doppelte Betätigung abgesichert werden müssen.</w:t>
      </w:r>
    </w:p>
    <w:p w14:paraId="3BC34739" w14:textId="4D90304B" w:rsidR="008D7144" w:rsidRPr="00184735" w:rsidRDefault="008D7144" w:rsidP="004537B5">
      <w:pPr>
        <w:ind w:left="1080"/>
        <w:jc w:val="both"/>
      </w:pPr>
    </w:p>
    <w:p w14:paraId="2E9630ED" w14:textId="77777777" w:rsidR="00D15266" w:rsidRPr="00184735" w:rsidRDefault="008D7144" w:rsidP="00D15266">
      <w:pPr>
        <w:ind w:left="1080"/>
        <w:jc w:val="both"/>
      </w:pPr>
      <w:r w:rsidRPr="00184735">
        <w:t>Aus dem zweiten Punkt folgte die Einschränkung, dass Informationen kompakt dargestellt werden müssen. Dies gilt auch für Kontrollelemente.</w:t>
      </w:r>
    </w:p>
    <w:p w14:paraId="6F0060F4" w14:textId="77777777" w:rsidR="00D15266" w:rsidRPr="00184735" w:rsidRDefault="00D15266" w:rsidP="00D15266">
      <w:pPr>
        <w:ind w:left="1080"/>
        <w:jc w:val="both"/>
      </w:pPr>
    </w:p>
    <w:p w14:paraId="3B683BF7" w14:textId="288DAD0E" w:rsidR="00EB5132" w:rsidRPr="00184735" w:rsidRDefault="00EB5132" w:rsidP="00D15266">
      <w:pPr>
        <w:ind w:left="1080"/>
        <w:jc w:val="both"/>
      </w:pPr>
      <w:r w:rsidRPr="00184735">
        <w:t xml:space="preserve">Der daraus entstandene </w:t>
      </w:r>
      <w:r w:rsidR="0081377E" w:rsidRPr="00184735">
        <w:t>Entwurf des Layouts</w:t>
      </w:r>
      <w:r w:rsidRPr="00184735">
        <w:t>:</w:t>
      </w:r>
    </w:p>
    <w:p w14:paraId="58831A22" w14:textId="77777777" w:rsidR="008740E0" w:rsidRDefault="008740E0" w:rsidP="008740E0">
      <w:pPr>
        <w:ind w:left="1080"/>
        <w:jc w:val="both"/>
      </w:pPr>
    </w:p>
    <w:p w14:paraId="01FFFCDE" w14:textId="4F330665" w:rsidR="00EB5132" w:rsidRDefault="008740E0" w:rsidP="008740E0">
      <w:pPr>
        <w:ind w:left="1080"/>
        <w:jc w:val="center"/>
      </w:pPr>
      <w:r>
        <w:rPr>
          <w:noProof/>
        </w:rPr>
        <w:drawing>
          <wp:inline distT="0" distB="0" distL="0" distR="0" wp14:anchorId="6AF7534B" wp14:editId="1B88E87A">
            <wp:extent cx="4117522" cy="2498757"/>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1394" cy="2519313"/>
                    </a:xfrm>
                    <a:prstGeom prst="rect">
                      <a:avLst/>
                    </a:prstGeom>
                    <a:noFill/>
                    <a:ln>
                      <a:noFill/>
                    </a:ln>
                  </pic:spPr>
                </pic:pic>
              </a:graphicData>
            </a:graphic>
          </wp:inline>
        </w:drawing>
      </w:r>
    </w:p>
    <w:p w14:paraId="7C896945" w14:textId="78B32468" w:rsidR="00137CEE" w:rsidRDefault="00137CEE" w:rsidP="008B0138"/>
    <w:p w14:paraId="4C6F3715" w14:textId="77777777" w:rsidR="00E414A6" w:rsidRPr="00184735" w:rsidRDefault="004D5051" w:rsidP="004D5051">
      <w:pPr>
        <w:ind w:left="1410"/>
        <w:jc w:val="both"/>
      </w:pPr>
      <w:r w:rsidRPr="00184735">
        <w:t>Dabei stellt der Titel ein einfacher Schriftzug mit dem Text „StarCar“ dar.</w:t>
      </w:r>
      <w:r w:rsidR="00E414A6" w:rsidRPr="00184735">
        <w:t xml:space="preserve"> </w:t>
      </w:r>
    </w:p>
    <w:p w14:paraId="7645AFD1" w14:textId="77777777" w:rsidR="00E414A6" w:rsidRPr="00184735" w:rsidRDefault="00E414A6" w:rsidP="004D5051">
      <w:pPr>
        <w:ind w:left="1410"/>
        <w:jc w:val="both"/>
      </w:pPr>
    </w:p>
    <w:p w14:paraId="4C13AC94" w14:textId="1BA817A8" w:rsidR="004D5051" w:rsidRPr="00184735" w:rsidRDefault="00E414A6" w:rsidP="004D5051">
      <w:pPr>
        <w:ind w:left="1410"/>
        <w:jc w:val="both"/>
      </w:pPr>
      <w:r w:rsidRPr="00184735">
        <w:t>D</w:t>
      </w:r>
      <w:r w:rsidR="004D5051" w:rsidRPr="00184735">
        <w:t>urch das Konzept der Austauschbaren Widgets wird die Einschränkung der kompakten Informationsdarstellung erfüllt. Im Detail bedeutet dies, das die dargestellten Elemente ein sogenanntes Masterlayout bilden, dass sich nicht ändert und nur die wichtigsten Elemente jederzeit erreichbar sind. Wie der Zugang zu der Fehleranzeige sowie</w:t>
      </w:r>
      <w:r w:rsidR="00391187" w:rsidRPr="00184735">
        <w:t xml:space="preserve"> dem</w:t>
      </w:r>
      <w:r w:rsidR="004D5051" w:rsidRPr="00184735">
        <w:t xml:space="preserve"> Menü. </w:t>
      </w:r>
    </w:p>
    <w:p w14:paraId="7C3A2275" w14:textId="5D48E6AD" w:rsidR="00E414A6" w:rsidRPr="00184735" w:rsidRDefault="00E414A6" w:rsidP="004D5051">
      <w:pPr>
        <w:ind w:left="1410"/>
        <w:jc w:val="both"/>
      </w:pPr>
    </w:p>
    <w:p w14:paraId="2899C48D" w14:textId="5B4B9765" w:rsidR="004A727D" w:rsidRPr="00184735" w:rsidRDefault="00E414A6" w:rsidP="007E1CBA">
      <w:pPr>
        <w:ind w:left="1410"/>
        <w:jc w:val="both"/>
      </w:pPr>
      <w:r w:rsidRPr="00184735">
        <w:t xml:space="preserve">Weiterhin wurden den </w:t>
      </w:r>
      <w:r w:rsidR="00394107" w:rsidRPr="00184735">
        <w:t xml:space="preserve">wichtigsten </w:t>
      </w:r>
      <w:r w:rsidRPr="00184735">
        <w:t xml:space="preserve">Kontrollelementen eine ausreichende Größe zugewiesen und somit wird der Einschränkung der ausreichenden Größe erfüllt. Alle weiteren Kontrollelemente müssen im späteren Entwicklungsprozess an die </w:t>
      </w:r>
      <w:r w:rsidR="00E403BD" w:rsidRPr="00184735">
        <w:t>v</w:t>
      </w:r>
      <w:r w:rsidRPr="00184735">
        <w:t xml:space="preserve">erfügbare </w:t>
      </w:r>
      <w:r w:rsidR="00394107" w:rsidRPr="00184735">
        <w:t>Größe de</w:t>
      </w:r>
      <w:r w:rsidR="00E403BD" w:rsidRPr="00184735">
        <w:t>r</w:t>
      </w:r>
      <w:r w:rsidR="00394107" w:rsidRPr="00184735">
        <w:t xml:space="preserve"> Austauschbaren Widgets angepasst werden.</w:t>
      </w:r>
      <w:r w:rsidR="00E403BD" w:rsidRPr="00184735">
        <w:t xml:space="preserve"> </w:t>
      </w:r>
    </w:p>
    <w:p w14:paraId="7DFBE0BE" w14:textId="32AA612A" w:rsidR="004A727D" w:rsidRDefault="004A727D"/>
    <w:p w14:paraId="277F5779" w14:textId="77777777" w:rsidR="007E1CBA" w:rsidRDefault="007E1CBA" w:rsidP="007E1CBA">
      <w:pPr>
        <w:ind w:left="1410"/>
        <w:jc w:val="both"/>
      </w:pPr>
    </w:p>
    <w:p w14:paraId="10F23213" w14:textId="6C363775" w:rsidR="00E414A6" w:rsidRDefault="007E1CBA" w:rsidP="00A2091B">
      <w:pPr>
        <w:pStyle w:val="berschrift4"/>
        <w:numPr>
          <w:ilvl w:val="0"/>
          <w:numId w:val="25"/>
        </w:numPr>
      </w:pPr>
      <w:r>
        <w:t>Masterlayout</w:t>
      </w:r>
    </w:p>
    <w:p w14:paraId="7699F510" w14:textId="0B5B5AF4" w:rsidR="007E1CBA" w:rsidRDefault="007E1CBA" w:rsidP="007E1CBA"/>
    <w:p w14:paraId="4ABD0B19" w14:textId="3E94EEB7" w:rsidR="007E1CBA" w:rsidRPr="00184735" w:rsidRDefault="007E1CBA" w:rsidP="005A78AA">
      <w:pPr>
        <w:ind w:left="1080"/>
        <w:jc w:val="both"/>
      </w:pPr>
      <w:r w:rsidRPr="00184735">
        <w:t xml:space="preserve">Zu Beginn wurde das </w:t>
      </w:r>
      <w:r w:rsidR="00902D95" w:rsidRPr="00184735">
        <w:t xml:space="preserve">Masterlayout entwickelt. </w:t>
      </w:r>
      <w:r w:rsidR="007B532B" w:rsidRPr="00184735">
        <w:t>Dabei wurde zunächst der Fokus auf die Implementierung des zuvor entworfenen Masterlayouts gelegt.</w:t>
      </w:r>
      <w:r w:rsidR="006573BD" w:rsidRPr="00184735">
        <w:t xml:space="preserve"> Dabei erstellte ich drei Methoden:</w:t>
      </w:r>
    </w:p>
    <w:p w14:paraId="7296BE6A" w14:textId="60707F09" w:rsidR="006573BD" w:rsidRPr="00184735" w:rsidRDefault="006573BD" w:rsidP="005A78AA">
      <w:pPr>
        <w:ind w:left="1080"/>
        <w:jc w:val="both"/>
      </w:pPr>
    </w:p>
    <w:p w14:paraId="29D90FDD" w14:textId="77777777" w:rsidR="006573BD" w:rsidRPr="00184735" w:rsidRDefault="006573BD" w:rsidP="00162BE4">
      <w:pPr>
        <w:pStyle w:val="Listenabsatz"/>
        <w:numPr>
          <w:ilvl w:val="0"/>
          <w:numId w:val="7"/>
        </w:numPr>
        <w:jc w:val="both"/>
      </w:pPr>
      <w:r w:rsidRPr="00184735">
        <w:t>generateLayout()</w:t>
      </w:r>
    </w:p>
    <w:p w14:paraId="07425A32" w14:textId="77777777" w:rsidR="006573BD" w:rsidRPr="00184735" w:rsidRDefault="006573BD" w:rsidP="00162BE4">
      <w:pPr>
        <w:pStyle w:val="Listenabsatz"/>
        <w:numPr>
          <w:ilvl w:val="0"/>
          <w:numId w:val="7"/>
        </w:numPr>
        <w:jc w:val="both"/>
      </w:pPr>
      <w:r w:rsidRPr="00184735">
        <w:t>generateStyle()</w:t>
      </w:r>
    </w:p>
    <w:p w14:paraId="178AD987" w14:textId="77777777" w:rsidR="006573BD" w:rsidRPr="00184735" w:rsidRDefault="006573BD" w:rsidP="00162BE4">
      <w:pPr>
        <w:pStyle w:val="Listenabsatz"/>
        <w:numPr>
          <w:ilvl w:val="0"/>
          <w:numId w:val="7"/>
        </w:numPr>
        <w:jc w:val="both"/>
      </w:pPr>
      <w:r w:rsidRPr="00184735">
        <w:t>setupConnects()</w:t>
      </w:r>
    </w:p>
    <w:p w14:paraId="4F2DC485" w14:textId="77777777" w:rsidR="006573BD" w:rsidRPr="00184735" w:rsidRDefault="006573BD" w:rsidP="0076039A">
      <w:pPr>
        <w:jc w:val="both"/>
      </w:pPr>
    </w:p>
    <w:p w14:paraId="6677E74B" w14:textId="77777777" w:rsidR="00C64C5E" w:rsidRPr="00184735" w:rsidRDefault="00C64C5E" w:rsidP="00C64C5E">
      <w:pPr>
        <w:jc w:val="both"/>
      </w:pPr>
    </w:p>
    <w:p w14:paraId="0138FE83" w14:textId="029698FE" w:rsidR="0076039A" w:rsidRPr="00184735" w:rsidRDefault="0076039A" w:rsidP="005A78AA">
      <w:pPr>
        <w:ind w:left="1080"/>
        <w:jc w:val="both"/>
      </w:pPr>
      <w:r w:rsidRPr="00184735">
        <w:t>In der ersten Methode wird das Layout des Fensters folgendermaßen generiert:</w:t>
      </w:r>
    </w:p>
    <w:p w14:paraId="4B8CA58D" w14:textId="77777777" w:rsidR="0076039A" w:rsidRPr="00184735" w:rsidRDefault="0076039A" w:rsidP="005A78AA">
      <w:pPr>
        <w:ind w:left="1080"/>
        <w:jc w:val="both"/>
      </w:pPr>
    </w:p>
    <w:p w14:paraId="42C9D963" w14:textId="097F293A" w:rsidR="0076039A" w:rsidRPr="00184735" w:rsidRDefault="0076039A" w:rsidP="005A78AA">
      <w:pPr>
        <w:ind w:left="1080"/>
        <w:jc w:val="both"/>
      </w:pPr>
      <w:r w:rsidRPr="00184735">
        <w:rPr>
          <w:noProof/>
        </w:rPr>
        <w:drawing>
          <wp:inline distT="0" distB="0" distL="0" distR="0" wp14:anchorId="35B86CB6" wp14:editId="781645C2">
            <wp:extent cx="4091940" cy="3431540"/>
            <wp:effectExtent l="0" t="0" r="381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1940" cy="3431540"/>
                    </a:xfrm>
                    <a:prstGeom prst="rect">
                      <a:avLst/>
                    </a:prstGeom>
                    <a:noFill/>
                    <a:ln>
                      <a:noFill/>
                    </a:ln>
                  </pic:spPr>
                </pic:pic>
              </a:graphicData>
            </a:graphic>
          </wp:inline>
        </w:drawing>
      </w:r>
    </w:p>
    <w:p w14:paraId="53A1902E" w14:textId="6E5D5263" w:rsidR="0076039A" w:rsidRPr="00184735" w:rsidRDefault="0076039A" w:rsidP="005A78AA">
      <w:pPr>
        <w:ind w:left="1080"/>
        <w:jc w:val="both"/>
      </w:pPr>
    </w:p>
    <w:p w14:paraId="0D2E8246" w14:textId="1FE29CE1" w:rsidR="0076039A" w:rsidRPr="00184735" w:rsidRDefault="0076039A" w:rsidP="005A78AA">
      <w:pPr>
        <w:ind w:left="1080"/>
        <w:jc w:val="both"/>
      </w:pPr>
      <w:r w:rsidRPr="00184735">
        <w:t xml:space="preserve">Qt bietet für die Strukturierung von Elementen „Layouts“ an. Ich verwendete </w:t>
      </w:r>
      <w:hyperlink r:id="rId19" w:history="1">
        <w:r w:rsidRPr="00184735">
          <w:rPr>
            <w:rStyle w:val="Hyperlink"/>
          </w:rPr>
          <w:t>QVBoxLayouts</w:t>
        </w:r>
      </w:hyperlink>
      <w:r w:rsidRPr="00184735">
        <w:t xml:space="preserve"> und </w:t>
      </w:r>
      <w:hyperlink r:id="rId20" w:history="1">
        <w:r w:rsidRPr="00184735">
          <w:rPr>
            <w:rStyle w:val="Hyperlink"/>
          </w:rPr>
          <w:t>QHBoxLayouts</w:t>
        </w:r>
      </w:hyperlink>
      <w:r w:rsidRPr="00184735">
        <w:t xml:space="preserve">. Dabei stellen diese zu einem eine Box dar, in </w:t>
      </w:r>
      <w:r w:rsidR="003033B2" w:rsidRPr="00184735">
        <w:t>die Elemente</w:t>
      </w:r>
      <w:r w:rsidRPr="00184735">
        <w:t xml:space="preserve"> vertikal und zum anderen horizontal angeordnet werden.</w:t>
      </w:r>
    </w:p>
    <w:p w14:paraId="37840A4B" w14:textId="5F8BA8E6" w:rsidR="003033B2" w:rsidRPr="00184735" w:rsidRDefault="003033B2" w:rsidP="005A78AA">
      <w:pPr>
        <w:ind w:left="1080"/>
        <w:jc w:val="both"/>
      </w:pPr>
    </w:p>
    <w:p w14:paraId="0BDB6E9A" w14:textId="4842E97C" w:rsidR="003033B2" w:rsidRPr="00184735" w:rsidRDefault="003033B2" w:rsidP="005A78AA">
      <w:pPr>
        <w:ind w:left="1080"/>
        <w:jc w:val="both"/>
      </w:pPr>
      <w:r w:rsidRPr="00184735">
        <w:t xml:space="preserve">In die vertikale Box wird zunächst der Titel in Form eines Labels eingefügt und anschließend ein </w:t>
      </w:r>
      <w:hyperlink r:id="rId21" w:history="1">
        <w:r w:rsidRPr="00184735">
          <w:rPr>
            <w:rStyle w:val="Hyperlink"/>
          </w:rPr>
          <w:t>QStackedWidget</w:t>
        </w:r>
      </w:hyperlink>
      <w:r w:rsidRPr="00184735">
        <w:t xml:space="preserve">. </w:t>
      </w:r>
      <w:r w:rsidR="00BD005A" w:rsidRPr="00184735">
        <w:t xml:space="preserve">Ein </w:t>
      </w:r>
      <w:r w:rsidRPr="00184735">
        <w:t>QStackedWidget</w:t>
      </w:r>
      <w:r w:rsidR="00BD005A" w:rsidRPr="00184735">
        <w:t xml:space="preserve"> ist ein Container und seine Hauptfunktionalität besteht darin, dass Widgets in diesem gestapelt werden können. </w:t>
      </w:r>
      <w:r w:rsidR="00096603" w:rsidRPr="00184735">
        <w:t xml:space="preserve">Schließlich wird eine horizontale Box eingefügt. Diese beinhaltet einen Button für die Fehleranzeige und einen für das Menü. </w:t>
      </w:r>
    </w:p>
    <w:p w14:paraId="011540DA" w14:textId="27659216" w:rsidR="00096603" w:rsidRPr="00184735" w:rsidRDefault="00096603" w:rsidP="005A78AA">
      <w:pPr>
        <w:ind w:left="1080"/>
        <w:jc w:val="both"/>
      </w:pPr>
    </w:p>
    <w:p w14:paraId="29B23E53" w14:textId="5CA504A4" w:rsidR="00096603" w:rsidRPr="00184735" w:rsidRDefault="00096603" w:rsidP="00096603">
      <w:pPr>
        <w:ind w:left="1080"/>
        <w:jc w:val="both"/>
      </w:pPr>
      <w:r w:rsidRPr="00184735">
        <w:t>Zusammengefasst bilden diese Elemente das Masterlayout. Alle späteren Widgets werden nur im QStackedWidget angezeigt.</w:t>
      </w:r>
    </w:p>
    <w:p w14:paraId="41AFFD71" w14:textId="77777777" w:rsidR="00096603" w:rsidRDefault="00096603">
      <w:r>
        <w:br w:type="page"/>
      </w:r>
    </w:p>
    <w:p w14:paraId="10E28214" w14:textId="31708A7B" w:rsidR="006573BD" w:rsidRPr="00184735" w:rsidRDefault="00096603" w:rsidP="00096603">
      <w:pPr>
        <w:ind w:left="1080"/>
        <w:jc w:val="both"/>
      </w:pPr>
      <w:r w:rsidRPr="00184735">
        <w:lastRenderedPageBreak/>
        <w:t xml:space="preserve">In der zweiten Methode wird das erzeugte Layout und </w:t>
      </w:r>
      <w:r w:rsidR="0002349B" w:rsidRPr="00184735">
        <w:t xml:space="preserve">die hinzugefügten </w:t>
      </w:r>
      <w:r w:rsidRPr="00184735">
        <w:t>Kontrollelemente gestylt:</w:t>
      </w:r>
    </w:p>
    <w:p w14:paraId="641AB379" w14:textId="6F640677" w:rsidR="0002349B" w:rsidRPr="00184735" w:rsidRDefault="0002349B" w:rsidP="00096603">
      <w:pPr>
        <w:ind w:left="1080"/>
        <w:jc w:val="both"/>
      </w:pPr>
    </w:p>
    <w:p w14:paraId="6B58F771" w14:textId="0ABF6984" w:rsidR="0002349B" w:rsidRPr="00184735" w:rsidRDefault="0002349B" w:rsidP="0002349B">
      <w:pPr>
        <w:ind w:left="1080"/>
        <w:jc w:val="center"/>
      </w:pPr>
      <w:r w:rsidRPr="00184735">
        <w:rPr>
          <w:noProof/>
        </w:rPr>
        <w:drawing>
          <wp:inline distT="0" distB="0" distL="0" distR="0" wp14:anchorId="1E5983F4" wp14:editId="69B6218C">
            <wp:extent cx="3883940" cy="4517679"/>
            <wp:effectExtent l="0" t="0" r="254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14334" cy="4553033"/>
                    </a:xfrm>
                    <a:prstGeom prst="rect">
                      <a:avLst/>
                    </a:prstGeom>
                    <a:noFill/>
                    <a:ln>
                      <a:noFill/>
                    </a:ln>
                  </pic:spPr>
                </pic:pic>
              </a:graphicData>
            </a:graphic>
          </wp:inline>
        </w:drawing>
      </w:r>
    </w:p>
    <w:p w14:paraId="6BBEFD4E" w14:textId="77777777" w:rsidR="0002349B" w:rsidRPr="00184735" w:rsidRDefault="0002349B" w:rsidP="00096603">
      <w:pPr>
        <w:ind w:left="1080"/>
        <w:jc w:val="both"/>
      </w:pPr>
    </w:p>
    <w:p w14:paraId="2512E378" w14:textId="2285672E" w:rsidR="0002349B" w:rsidRPr="00184735" w:rsidRDefault="00415A47" w:rsidP="00096603">
      <w:pPr>
        <w:ind w:left="1080"/>
        <w:jc w:val="both"/>
      </w:pPr>
      <w:r w:rsidRPr="00184735">
        <w:t>Im ersten Schritt werden die Abstände des Masterlayouts gesetzt. Nach den beiden ersten Kommandos werden die Ränder entfernt und somit der gesamte Platz ausgenutzt. Standartmäßig werden 8 Pixel Rand automatisch gesetzt.</w:t>
      </w:r>
    </w:p>
    <w:p w14:paraId="2701036E" w14:textId="6CED695A" w:rsidR="00415A47" w:rsidRPr="00184735" w:rsidRDefault="00415A47" w:rsidP="00096603">
      <w:pPr>
        <w:ind w:left="1080"/>
        <w:jc w:val="both"/>
      </w:pPr>
    </w:p>
    <w:p w14:paraId="6AEF8C17" w14:textId="408F4C32" w:rsidR="00415A47" w:rsidRPr="00184735" w:rsidRDefault="00415A47" w:rsidP="00096603">
      <w:pPr>
        <w:ind w:left="1080"/>
        <w:jc w:val="both"/>
      </w:pPr>
      <w:r w:rsidRPr="00184735">
        <w:t>Ein ganz wichtiger Punkt ist es, wenn man nicht mit dem Designer arbeitet, dass man die Fenstergröße explizit festlegt. In meinem Fall gleich der Größe des Displays auf dem Pi. Weiterhin muss der Rand des Fensters entfernt werden, da es später im Vollbildmodus laufen soll und der Rand nicht benötigt wird.</w:t>
      </w:r>
    </w:p>
    <w:p w14:paraId="546AE5FE" w14:textId="24061439" w:rsidR="00415A47" w:rsidRPr="00184735" w:rsidRDefault="00415A47" w:rsidP="00096603">
      <w:pPr>
        <w:ind w:left="1080"/>
        <w:jc w:val="both"/>
      </w:pPr>
    </w:p>
    <w:p w14:paraId="1842851C" w14:textId="4D120E7E" w:rsidR="00415A47" w:rsidRPr="00184735" w:rsidRDefault="00A3014A" w:rsidP="00096603">
      <w:pPr>
        <w:ind w:left="1080"/>
        <w:jc w:val="both"/>
      </w:pPr>
      <w:r w:rsidRPr="00184735">
        <w:t xml:space="preserve">Arbeitet man mit oder ohne den Designer, muss man Änderungen am Aussehen von Elementen explizit über das StyleSheet tätigen. Diese sind sehr ähnlich der CSS Syntax. </w:t>
      </w:r>
      <w:r w:rsidR="009F199C" w:rsidRPr="00184735">
        <w:t xml:space="preserve">Beispiele hierfür findet man unter der </w:t>
      </w:r>
      <w:hyperlink r:id="rId23" w:history="1">
        <w:r w:rsidR="004D0ABB" w:rsidRPr="00184735">
          <w:rPr>
            <w:rStyle w:val="Hyperlink"/>
          </w:rPr>
          <w:t>StyleSheet-</w:t>
        </w:r>
        <w:r w:rsidR="009F199C" w:rsidRPr="00184735">
          <w:rPr>
            <w:rStyle w:val="Hyperlink"/>
          </w:rPr>
          <w:t>Dokumentation</w:t>
        </w:r>
      </w:hyperlink>
      <w:r w:rsidR="009F199C" w:rsidRPr="00184735">
        <w:t xml:space="preserve"> von Qt.</w:t>
      </w:r>
    </w:p>
    <w:p w14:paraId="48C2E5FE" w14:textId="77FE2287" w:rsidR="00457B77" w:rsidRDefault="00457B77">
      <w:r>
        <w:br w:type="page"/>
      </w:r>
    </w:p>
    <w:p w14:paraId="6B7F8C67" w14:textId="1A13C9ED" w:rsidR="00457B77" w:rsidRPr="00184735" w:rsidRDefault="00457B77" w:rsidP="00096603">
      <w:pPr>
        <w:ind w:left="1080"/>
        <w:jc w:val="both"/>
      </w:pPr>
      <w:r w:rsidRPr="00184735">
        <w:lastRenderedPageBreak/>
        <w:t>In der dritten Methode werden die</w:t>
      </w:r>
      <w:r w:rsidR="00280A47" w:rsidRPr="00184735">
        <w:t xml:space="preserve"> unter Qt als Signal &amp; Slots bezeichneten Verbindungen </w:t>
      </w:r>
      <w:r w:rsidR="002E12B8" w:rsidRPr="00184735">
        <w:t>eingerichtet:</w:t>
      </w:r>
    </w:p>
    <w:p w14:paraId="35D9AF36" w14:textId="7B238880" w:rsidR="00525E16" w:rsidRPr="00184735" w:rsidRDefault="00525E16" w:rsidP="00096603">
      <w:pPr>
        <w:ind w:left="1080"/>
        <w:jc w:val="both"/>
      </w:pPr>
    </w:p>
    <w:p w14:paraId="1D388732" w14:textId="73B6872C" w:rsidR="00525E16" w:rsidRPr="00184735" w:rsidRDefault="00525E16" w:rsidP="00D1316A">
      <w:pPr>
        <w:ind w:left="1080"/>
        <w:jc w:val="center"/>
      </w:pPr>
      <w:r w:rsidRPr="00184735">
        <w:rPr>
          <w:noProof/>
        </w:rPr>
        <w:drawing>
          <wp:inline distT="0" distB="0" distL="0" distR="0" wp14:anchorId="698FC1AA" wp14:editId="72738578">
            <wp:extent cx="4897925" cy="611087"/>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71554" cy="620273"/>
                    </a:xfrm>
                    <a:prstGeom prst="rect">
                      <a:avLst/>
                    </a:prstGeom>
                    <a:noFill/>
                    <a:ln>
                      <a:noFill/>
                    </a:ln>
                  </pic:spPr>
                </pic:pic>
              </a:graphicData>
            </a:graphic>
          </wp:inline>
        </w:drawing>
      </w:r>
    </w:p>
    <w:p w14:paraId="3C6C9746" w14:textId="752E7966" w:rsidR="00D1316A" w:rsidRPr="00184735" w:rsidRDefault="00D1316A" w:rsidP="00096603">
      <w:pPr>
        <w:ind w:left="1080"/>
        <w:jc w:val="both"/>
      </w:pPr>
    </w:p>
    <w:p w14:paraId="12F430FF" w14:textId="1ABE14E8" w:rsidR="002E12B8" w:rsidRPr="00184735" w:rsidRDefault="002E12B8" w:rsidP="00096603">
      <w:pPr>
        <w:ind w:left="1080"/>
        <w:jc w:val="both"/>
      </w:pPr>
      <w:r w:rsidRPr="00184735">
        <w:t>Signals &amp; Slots sind ein</w:t>
      </w:r>
      <w:r w:rsidR="00AB6B5B" w:rsidRPr="00184735">
        <w:t>es</w:t>
      </w:r>
      <w:r w:rsidRPr="00184735">
        <w:t xml:space="preserve"> der Schlüsselfunktionen von Qt. </w:t>
      </w:r>
      <w:r w:rsidR="006221D9" w:rsidRPr="00184735">
        <w:t xml:space="preserve"> </w:t>
      </w:r>
      <w:r w:rsidR="007C5D2E" w:rsidRPr="00184735">
        <w:t xml:space="preserve">Diese </w:t>
      </w:r>
      <w:r w:rsidRPr="00184735">
        <w:t>sind ein Mechanismus von Qt, wie sich verschiedene GUI-Elemente oder Aktionen unterhalten können. Jemand sendet ein Signal aus und ein anderer empfängt dieses. Ein Signal kann z.B. beim Drücken eines Buttons ausgesendet werden. Ein oder mehrere Empfänger, die so genannten Slots, empfangen das Signal und rufen daraufhin eine entsprechende Funktion auf</w:t>
      </w:r>
      <w:r w:rsidR="00AB6B5B" w:rsidRPr="00184735">
        <w:t>.</w:t>
      </w:r>
    </w:p>
    <w:p w14:paraId="7BFE38C2" w14:textId="62D45386" w:rsidR="00AB6B5B" w:rsidRPr="00184735" w:rsidRDefault="00AB6B5B" w:rsidP="00096603">
      <w:pPr>
        <w:ind w:left="1080"/>
        <w:jc w:val="both"/>
      </w:pPr>
    </w:p>
    <w:p w14:paraId="06952F00" w14:textId="064D3A2D" w:rsidR="00AB6B5B" w:rsidRPr="00184735" w:rsidRDefault="00AB6B5B" w:rsidP="00096603">
      <w:pPr>
        <w:ind w:left="1080"/>
        <w:jc w:val="both"/>
      </w:pPr>
      <w:r w:rsidRPr="00184735">
        <w:t xml:space="preserve">Konkret auf dieses Projekt angewandt, wird zunächst der Menübutton mit dem Event „wurde geklickt“ mit der Klasse HomeWindow verknüpft. Bei einem Klickevent wird ab nun der Slot slotShowExitWidget() ausgeführt. </w:t>
      </w:r>
    </w:p>
    <w:p w14:paraId="5BBD902F" w14:textId="7D3A8078" w:rsidR="00AB6B5B" w:rsidRPr="00184735" w:rsidRDefault="00AB6B5B" w:rsidP="00096603">
      <w:pPr>
        <w:ind w:left="1080"/>
        <w:jc w:val="both"/>
      </w:pPr>
    </w:p>
    <w:p w14:paraId="485F70C8" w14:textId="7892BD29" w:rsidR="006720B2" w:rsidRPr="00184735" w:rsidRDefault="00D653E1" w:rsidP="006720B2">
      <w:pPr>
        <w:ind w:left="1080"/>
        <w:jc w:val="center"/>
      </w:pPr>
      <w:r w:rsidRPr="00184735">
        <w:rPr>
          <w:noProof/>
        </w:rPr>
        <w:drawing>
          <wp:inline distT="0" distB="0" distL="0" distR="0" wp14:anchorId="45F6D121" wp14:editId="6D41A20F">
            <wp:extent cx="4599161" cy="789473"/>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48410" cy="797927"/>
                    </a:xfrm>
                    <a:prstGeom prst="rect">
                      <a:avLst/>
                    </a:prstGeom>
                    <a:noFill/>
                    <a:ln>
                      <a:noFill/>
                    </a:ln>
                  </pic:spPr>
                </pic:pic>
              </a:graphicData>
            </a:graphic>
          </wp:inline>
        </w:drawing>
      </w:r>
    </w:p>
    <w:p w14:paraId="08E1E848" w14:textId="77777777" w:rsidR="00D562EC" w:rsidRPr="00184735" w:rsidRDefault="00D562EC" w:rsidP="00D653E1">
      <w:pPr>
        <w:ind w:left="1080"/>
        <w:jc w:val="both"/>
      </w:pPr>
    </w:p>
    <w:p w14:paraId="31956C2D" w14:textId="351BDC5F" w:rsidR="00D835D5" w:rsidRPr="00184735" w:rsidRDefault="006720B2" w:rsidP="00D653E1">
      <w:pPr>
        <w:ind w:left="1080"/>
        <w:jc w:val="both"/>
      </w:pPr>
      <w:r w:rsidRPr="00184735">
        <w:t>In diesem Slot wird zunächst</w:t>
      </w:r>
      <w:r w:rsidR="00D653E1" w:rsidRPr="00184735">
        <w:t xml:space="preserve"> eine neue Instanz vom Typ ExitWidget erstellt. </w:t>
      </w:r>
    </w:p>
    <w:p w14:paraId="2C7F8ABB" w14:textId="77777777" w:rsidR="00D835D5" w:rsidRPr="00184735" w:rsidRDefault="00D835D5" w:rsidP="00D653E1">
      <w:pPr>
        <w:ind w:left="1080"/>
        <w:jc w:val="both"/>
      </w:pPr>
    </w:p>
    <w:p w14:paraId="54C31480" w14:textId="05F47FD4" w:rsidR="00AB6B5B" w:rsidRPr="00184735" w:rsidRDefault="00D653E1" w:rsidP="00D653E1">
      <w:pPr>
        <w:ind w:left="1080"/>
        <w:jc w:val="both"/>
      </w:pPr>
      <w:r w:rsidRPr="00184735">
        <w:t xml:space="preserve">Anschließend wird </w:t>
      </w:r>
      <w:r w:rsidR="006720B2" w:rsidRPr="00184735">
        <w:t>ein</w:t>
      </w:r>
      <w:r w:rsidRPr="00184735">
        <w:t>e</w:t>
      </w:r>
      <w:r w:rsidR="006720B2" w:rsidRPr="00184735">
        <w:t xml:space="preserve"> weitere Verbindung erstellt. Diese vereinfacht gesagt, löst bei einem Signal removeWindowfromStack den Slot removeActiveWidget</w:t>
      </w:r>
      <w:r w:rsidRPr="00184735">
        <w:t xml:space="preserve"> aus </w:t>
      </w:r>
      <w:r w:rsidR="00B90E66" w:rsidRPr="00184735">
        <w:t xml:space="preserve">und </w:t>
      </w:r>
      <w:r w:rsidRPr="00184735">
        <w:t>entfernt das exitWidget aus dem QStackWidget. Hier sieht man den enormen Vorteil von Signals &amp; Slots. Ein einfaches Signal aus dem neuen Widget informiert das Masterlayout dieses wieder zu entfernen.</w:t>
      </w:r>
    </w:p>
    <w:p w14:paraId="0FD89128" w14:textId="0245544C" w:rsidR="00B90E66" w:rsidRPr="00184735" w:rsidRDefault="00B90E66" w:rsidP="00D653E1">
      <w:pPr>
        <w:ind w:left="1080"/>
        <w:jc w:val="both"/>
      </w:pPr>
    </w:p>
    <w:p w14:paraId="38BF93E5" w14:textId="0A1F9F4A" w:rsidR="00B90E66" w:rsidRPr="00184735" w:rsidRDefault="00B90E66" w:rsidP="00D653E1">
      <w:pPr>
        <w:ind w:left="1080"/>
        <w:jc w:val="both"/>
      </w:pPr>
      <w:r w:rsidRPr="00184735">
        <w:rPr>
          <w:noProof/>
        </w:rPr>
        <w:drawing>
          <wp:inline distT="0" distB="0" distL="0" distR="0" wp14:anchorId="1A50BCBF" wp14:editId="0B0F5A45">
            <wp:extent cx="2045970" cy="17208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45970" cy="172085"/>
                    </a:xfrm>
                    <a:prstGeom prst="rect">
                      <a:avLst/>
                    </a:prstGeom>
                    <a:noFill/>
                    <a:ln>
                      <a:noFill/>
                    </a:ln>
                  </pic:spPr>
                </pic:pic>
              </a:graphicData>
            </a:graphic>
          </wp:inline>
        </w:drawing>
      </w:r>
    </w:p>
    <w:p w14:paraId="7A2E990B" w14:textId="7B45CC26" w:rsidR="00B90E66" w:rsidRPr="00184735" w:rsidRDefault="00B90E66" w:rsidP="00D653E1">
      <w:pPr>
        <w:ind w:left="1080"/>
        <w:jc w:val="both"/>
      </w:pPr>
    </w:p>
    <w:p w14:paraId="3FB5C910" w14:textId="79B22A03" w:rsidR="00B90E66" w:rsidRPr="00184735" w:rsidRDefault="00B90E66" w:rsidP="00D653E1">
      <w:pPr>
        <w:ind w:left="1080"/>
        <w:jc w:val="both"/>
      </w:pPr>
      <w:r w:rsidRPr="00184735">
        <w:t>Dazu wird das Schlüsselwort emit verwendet. Auch hier sehr gut erkennbar, wie einfach ein Signal geschickt werden kann aus dem neuen Widget.</w:t>
      </w:r>
    </w:p>
    <w:p w14:paraId="5F780BC0" w14:textId="1B67B0CD" w:rsidR="00D653E1" w:rsidRPr="00184735" w:rsidRDefault="00D653E1" w:rsidP="00096603">
      <w:pPr>
        <w:ind w:left="1080"/>
        <w:jc w:val="both"/>
      </w:pPr>
    </w:p>
    <w:p w14:paraId="73F65919" w14:textId="79785138" w:rsidR="00D653E1" w:rsidRPr="00184735" w:rsidRDefault="00D653E1" w:rsidP="00096603">
      <w:pPr>
        <w:ind w:left="1080"/>
        <w:jc w:val="both"/>
      </w:pPr>
      <w:r w:rsidRPr="00184735">
        <w:t>Schließlich wird das zuvor erzeugte ExitWidget in das QStackWidget eingefügt und angezeigt.</w:t>
      </w:r>
    </w:p>
    <w:p w14:paraId="6A6BDFAD" w14:textId="4770D35A" w:rsidR="006720B2" w:rsidRPr="00184735" w:rsidRDefault="006720B2" w:rsidP="00096603">
      <w:pPr>
        <w:ind w:left="1080"/>
        <w:jc w:val="both"/>
      </w:pPr>
    </w:p>
    <w:p w14:paraId="4E6905ED" w14:textId="77777777" w:rsidR="006720B2" w:rsidRPr="00184735" w:rsidRDefault="006720B2" w:rsidP="00096603">
      <w:pPr>
        <w:ind w:left="1080"/>
        <w:jc w:val="both"/>
      </w:pPr>
    </w:p>
    <w:p w14:paraId="5525BB21" w14:textId="6FFEEBE5" w:rsidR="00C64C0D" w:rsidRPr="00184735" w:rsidRDefault="00AB6B5B" w:rsidP="00C64C0D">
      <w:pPr>
        <w:ind w:left="1080"/>
        <w:jc w:val="both"/>
      </w:pPr>
      <w:r w:rsidRPr="00184735">
        <w:t>Äquivalent</w:t>
      </w:r>
      <w:r w:rsidR="00F04865" w:rsidRPr="00184735">
        <w:t xml:space="preserve"> dazu</w:t>
      </w:r>
      <w:r w:rsidRPr="00184735">
        <w:t xml:space="preserve"> </w:t>
      </w:r>
      <w:r w:rsidR="00D653E1" w:rsidRPr="00184735">
        <w:t xml:space="preserve">ist die Vorgehensweise bei </w:t>
      </w:r>
      <w:r w:rsidRPr="00184735">
        <w:t>de</w:t>
      </w:r>
      <w:r w:rsidR="00D653E1" w:rsidRPr="00184735">
        <w:t>m</w:t>
      </w:r>
      <w:r w:rsidRPr="00184735">
        <w:t xml:space="preserve"> Button für die Fehleranzeige.</w:t>
      </w:r>
      <w:r w:rsidR="00145C5A" w:rsidRPr="00184735">
        <w:t xml:space="preserve"> </w:t>
      </w:r>
    </w:p>
    <w:p w14:paraId="21ACA861" w14:textId="77C45233" w:rsidR="00C64C0D" w:rsidRPr="00184735" w:rsidRDefault="00C64C0D" w:rsidP="00C64C0D">
      <w:pPr>
        <w:ind w:left="1080"/>
        <w:jc w:val="both"/>
      </w:pPr>
    </w:p>
    <w:p w14:paraId="41925AE0" w14:textId="25BC8040" w:rsidR="00BF626D" w:rsidRPr="00184735" w:rsidRDefault="00C64C0D" w:rsidP="00C64C0D">
      <w:pPr>
        <w:ind w:left="1080"/>
        <w:jc w:val="both"/>
      </w:pPr>
      <w:r w:rsidRPr="00184735">
        <w:t xml:space="preserve">Wie sich im späteren Verlauf der Entwicklung zeigte, </w:t>
      </w:r>
      <w:r w:rsidR="009F61D0" w:rsidRPr="00184735">
        <w:t>erwies sich das Konzept erst das Layout zu genieren, dies zu stylen und schließlich die Verbindungen einzurichten als robust und wird von allen Widgets verwendet.</w:t>
      </w:r>
    </w:p>
    <w:p w14:paraId="4B90DB96" w14:textId="0F44D626" w:rsidR="00114957" w:rsidRPr="00184735" w:rsidRDefault="00114957" w:rsidP="00C64C0D">
      <w:pPr>
        <w:ind w:left="1080"/>
        <w:jc w:val="both"/>
      </w:pPr>
    </w:p>
    <w:p w14:paraId="09772BEA" w14:textId="3BDC7877" w:rsidR="00114957" w:rsidRPr="00184735" w:rsidRDefault="00114957" w:rsidP="006E7627">
      <w:pPr>
        <w:jc w:val="both"/>
      </w:pPr>
    </w:p>
    <w:p w14:paraId="14063983" w14:textId="7F30AB27" w:rsidR="00114957" w:rsidRPr="00184735" w:rsidRDefault="00114957" w:rsidP="00C64C0D">
      <w:pPr>
        <w:ind w:left="1080"/>
        <w:jc w:val="both"/>
      </w:pPr>
      <w:r w:rsidRPr="00184735">
        <w:t>Das Masterlayout nach der Implementierung:</w:t>
      </w:r>
    </w:p>
    <w:p w14:paraId="0923035D" w14:textId="1F44B492" w:rsidR="00114957" w:rsidRDefault="00114957" w:rsidP="00C64C0D">
      <w:pPr>
        <w:ind w:left="1080"/>
        <w:jc w:val="both"/>
      </w:pPr>
    </w:p>
    <w:p w14:paraId="29CFF7D8" w14:textId="08F42674" w:rsidR="00114957" w:rsidRPr="00184735" w:rsidRDefault="005413F0" w:rsidP="005413F0">
      <w:pPr>
        <w:ind w:left="1080"/>
        <w:jc w:val="center"/>
      </w:pPr>
      <w:r w:rsidRPr="00184735">
        <w:rPr>
          <w:noProof/>
        </w:rPr>
        <w:lastRenderedPageBreak/>
        <w:drawing>
          <wp:inline distT="0" distB="0" distL="0" distR="0" wp14:anchorId="4DE41A06" wp14:editId="7220E1CA">
            <wp:extent cx="3051175" cy="2263140"/>
            <wp:effectExtent l="0" t="0" r="0"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51175" cy="2263140"/>
                    </a:xfrm>
                    <a:prstGeom prst="rect">
                      <a:avLst/>
                    </a:prstGeom>
                    <a:noFill/>
                    <a:ln>
                      <a:noFill/>
                    </a:ln>
                  </pic:spPr>
                </pic:pic>
              </a:graphicData>
            </a:graphic>
          </wp:inline>
        </w:drawing>
      </w:r>
    </w:p>
    <w:p w14:paraId="1973DEAC" w14:textId="0D323E9C" w:rsidR="005413F0" w:rsidRPr="00184735" w:rsidRDefault="005413F0" w:rsidP="00C64C0D">
      <w:pPr>
        <w:ind w:left="1080"/>
        <w:jc w:val="both"/>
      </w:pPr>
    </w:p>
    <w:p w14:paraId="2CA67570" w14:textId="344B40EF" w:rsidR="007B7CD9" w:rsidRPr="00184735" w:rsidRDefault="00020143" w:rsidP="007B7CD9">
      <w:pPr>
        <w:ind w:left="1080"/>
        <w:jc w:val="both"/>
      </w:pPr>
      <w:r w:rsidRPr="00184735">
        <w:t xml:space="preserve">Zu sehen sind der Titel und danach ein freier Platz für die austauschbaren Widgets. </w:t>
      </w:r>
      <w:r w:rsidR="00A629F9" w:rsidRPr="00184735">
        <w:t>Anschließend folgt in der linken unteren Ecke der Button für die Fehleranzeige. Gegenüber befindet sich der Button für das Menü.</w:t>
      </w:r>
      <w:r w:rsidR="006723DD" w:rsidRPr="00184735">
        <w:t xml:space="preserve"> Auf die dazugehörigen Widgets wird später detaillierter eingegangen.</w:t>
      </w:r>
    </w:p>
    <w:p w14:paraId="406D1855" w14:textId="0EBF1777" w:rsidR="005413F0" w:rsidRDefault="007B7CD9" w:rsidP="007B7CD9">
      <w:r>
        <w:br w:type="page"/>
      </w:r>
    </w:p>
    <w:p w14:paraId="1FE23FA0" w14:textId="54F44F32" w:rsidR="00C64C0D" w:rsidRDefault="00A23089" w:rsidP="00A2091B">
      <w:pPr>
        <w:pStyle w:val="berschrift4"/>
        <w:numPr>
          <w:ilvl w:val="0"/>
          <w:numId w:val="25"/>
        </w:numPr>
      </w:pPr>
      <w:r>
        <w:lastRenderedPageBreak/>
        <w:t>Startfenster</w:t>
      </w:r>
    </w:p>
    <w:p w14:paraId="16A97943" w14:textId="7E9DC28C" w:rsidR="00BF626D" w:rsidRDefault="00BF626D" w:rsidP="00BF626D"/>
    <w:p w14:paraId="1A1C79B2" w14:textId="77777777" w:rsidR="004C6D79" w:rsidRPr="00184735" w:rsidRDefault="00BF626D" w:rsidP="00307D00">
      <w:pPr>
        <w:ind w:left="1080"/>
        <w:jc w:val="both"/>
      </w:pPr>
      <w:r w:rsidRPr="00184735">
        <w:t xml:space="preserve">Wird die GUI gestartet wird zunächst wie eben beschreiben das Masterlayout generiert. Anschließend wird automatisch das erste Widget in das Feld der Austauschbaren Widgets geladen. </w:t>
      </w:r>
    </w:p>
    <w:p w14:paraId="1E024FBC" w14:textId="77777777" w:rsidR="004C6D79" w:rsidRPr="00184735" w:rsidRDefault="004C6D79" w:rsidP="00307D00">
      <w:pPr>
        <w:ind w:left="1080"/>
        <w:jc w:val="both"/>
      </w:pPr>
    </w:p>
    <w:p w14:paraId="053D7271" w14:textId="486F1049" w:rsidR="00BF626D" w:rsidRPr="00184735" w:rsidRDefault="00881F48" w:rsidP="00307D00">
      <w:pPr>
        <w:ind w:left="1080"/>
        <w:jc w:val="both"/>
      </w:pPr>
      <w:r w:rsidRPr="00184735">
        <w:t>Das</w:t>
      </w:r>
      <w:r w:rsidR="004C6D79" w:rsidRPr="00184735">
        <w:t xml:space="preserve"> StartWidget:</w:t>
      </w:r>
    </w:p>
    <w:p w14:paraId="67D0AA02" w14:textId="4B16F60D" w:rsidR="00010AFD" w:rsidRPr="00184735" w:rsidRDefault="00010AFD" w:rsidP="00BF626D">
      <w:pPr>
        <w:ind w:left="1080"/>
      </w:pPr>
    </w:p>
    <w:p w14:paraId="4AEA3D12" w14:textId="02954CA6" w:rsidR="00010AFD" w:rsidRPr="00184735" w:rsidRDefault="00010AFD" w:rsidP="00010AFD">
      <w:pPr>
        <w:ind w:left="1080"/>
        <w:jc w:val="center"/>
      </w:pPr>
      <w:r w:rsidRPr="00184735">
        <w:rPr>
          <w:noProof/>
        </w:rPr>
        <w:drawing>
          <wp:inline distT="0" distB="0" distL="0" distR="0" wp14:anchorId="07F1B5AD" wp14:editId="3782DBB6">
            <wp:extent cx="3051175" cy="2263140"/>
            <wp:effectExtent l="0" t="0" r="0" b="381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51175" cy="2263140"/>
                    </a:xfrm>
                    <a:prstGeom prst="rect">
                      <a:avLst/>
                    </a:prstGeom>
                    <a:noFill/>
                    <a:ln>
                      <a:noFill/>
                    </a:ln>
                  </pic:spPr>
                </pic:pic>
              </a:graphicData>
            </a:graphic>
          </wp:inline>
        </w:drawing>
      </w:r>
    </w:p>
    <w:p w14:paraId="34AA200C" w14:textId="0404D9BE" w:rsidR="00010AFD" w:rsidRPr="00184735" w:rsidRDefault="00010AFD" w:rsidP="00BF626D">
      <w:pPr>
        <w:ind w:left="1080"/>
      </w:pPr>
    </w:p>
    <w:p w14:paraId="492210B6" w14:textId="3AE63E36" w:rsidR="00010AFD" w:rsidRPr="00184735" w:rsidRDefault="00010AFD" w:rsidP="00307D00">
      <w:pPr>
        <w:ind w:left="1080"/>
        <w:jc w:val="both"/>
      </w:pPr>
      <w:r w:rsidRPr="00184735">
        <w:t>Das StartWidget beinhaltet einen Button (grüner Button) um die Initialisierung des Fahrzeugs zu starten und eine Fortschrittsanzeige.</w:t>
      </w:r>
    </w:p>
    <w:p w14:paraId="2DED5E48" w14:textId="0646C0A2" w:rsidR="00307D00" w:rsidRPr="00184735" w:rsidRDefault="00307D00" w:rsidP="00307D00">
      <w:pPr>
        <w:ind w:left="1080"/>
        <w:jc w:val="both"/>
      </w:pPr>
    </w:p>
    <w:p w14:paraId="219240FB" w14:textId="57C9B6C1" w:rsidR="00EF5443" w:rsidRPr="00184735" w:rsidRDefault="00307D00" w:rsidP="005D75F2">
      <w:pPr>
        <w:ind w:left="1080"/>
        <w:jc w:val="both"/>
      </w:pPr>
      <w:r w:rsidRPr="00184735">
        <w:t>Drückt der Benutzer auf den grünen Button wird ein neuer Thread gestartet. Dieser übernimmt</w:t>
      </w:r>
      <w:r w:rsidR="00E245CF" w:rsidRPr="00184735">
        <w:t>,</w:t>
      </w:r>
      <w:r w:rsidRPr="00184735">
        <w:t xml:space="preserve"> </w:t>
      </w:r>
      <w:r w:rsidR="000F0384" w:rsidRPr="00184735">
        <w:t xml:space="preserve">im späteren Verlauf des Projekts </w:t>
      </w:r>
      <w:r w:rsidRPr="00184735">
        <w:t>nach der Integrierung des IBCs</w:t>
      </w:r>
      <w:r w:rsidR="000F0384" w:rsidRPr="00184735">
        <w:t xml:space="preserve"> in die GUI</w:t>
      </w:r>
      <w:r w:rsidRPr="00184735">
        <w:t>, dessen Initialisierung und öffnet den Seriellen Port zum Arduino. D</w:t>
      </w:r>
      <w:r w:rsidR="00D84114" w:rsidRPr="00184735">
        <w:t xml:space="preserve">ieser Prozess </w:t>
      </w:r>
      <w:r w:rsidRPr="00184735">
        <w:t xml:space="preserve">muss in einem Thread ausgelagert werden, da sonst während der Initialisierung die GUI einfriert und keine Bedienmöglichkeiten </w:t>
      </w:r>
      <w:r w:rsidR="00A2157D" w:rsidRPr="00184735">
        <w:t xml:space="preserve">durch den Benutzer </w:t>
      </w:r>
      <w:r w:rsidRPr="00184735">
        <w:t>möglich sind.</w:t>
      </w:r>
      <w:r w:rsidR="00EF5443" w:rsidRPr="00184735">
        <w:t xml:space="preserve"> Die Fortschrittsanzeige soll im späteren Verlauf in das IBC integriert werden und von dort gesteuert werden.</w:t>
      </w:r>
    </w:p>
    <w:p w14:paraId="7074E380" w14:textId="4F489A16" w:rsidR="004658FE" w:rsidRPr="00184735" w:rsidRDefault="004658FE" w:rsidP="005D75F2">
      <w:pPr>
        <w:ind w:left="1080"/>
        <w:jc w:val="both"/>
      </w:pPr>
    </w:p>
    <w:p w14:paraId="2F4C301C" w14:textId="5C90B421" w:rsidR="004658FE" w:rsidRPr="00184735" w:rsidRDefault="004658FE" w:rsidP="005D75F2">
      <w:pPr>
        <w:ind w:left="1080"/>
        <w:jc w:val="both"/>
      </w:pPr>
      <w:r w:rsidRPr="00184735">
        <w:t>Über den Button unten links gelangt der Be</w:t>
      </w:r>
      <w:r w:rsidR="00906337" w:rsidRPr="00184735">
        <w:t>nutzer zur Fehleranzeige. Die Fehleranzeige wurde als Thread realisiert und blinkt bei einem Fehler Rot und bei einer Warnung Orange. Oder beides gleichzeitig.</w:t>
      </w:r>
    </w:p>
    <w:p w14:paraId="365B2FC1" w14:textId="6343C9D1" w:rsidR="00906337" w:rsidRPr="00184735" w:rsidRDefault="00906337" w:rsidP="005D75F2">
      <w:pPr>
        <w:ind w:left="1080"/>
        <w:jc w:val="both"/>
      </w:pPr>
    </w:p>
    <w:p w14:paraId="3AA23470" w14:textId="5F66AD00" w:rsidR="009F3DDC" w:rsidRPr="00184735" w:rsidRDefault="00906337" w:rsidP="005D75F2">
      <w:pPr>
        <w:ind w:left="1080"/>
        <w:jc w:val="both"/>
      </w:pPr>
      <w:r w:rsidRPr="00184735">
        <w:t>Über den Button unten rechts gelangt der Benutzer in das Menü.</w:t>
      </w:r>
    </w:p>
    <w:p w14:paraId="0107C5E0" w14:textId="77777777" w:rsidR="009F3DDC" w:rsidRPr="00184735" w:rsidRDefault="009F3DDC">
      <w:r w:rsidRPr="00184735">
        <w:br w:type="page"/>
      </w:r>
    </w:p>
    <w:p w14:paraId="33C31E1A" w14:textId="315B8C41" w:rsidR="00906337" w:rsidRDefault="009F3DDC" w:rsidP="00A2091B">
      <w:pPr>
        <w:pStyle w:val="berschrift4"/>
        <w:numPr>
          <w:ilvl w:val="0"/>
          <w:numId w:val="25"/>
        </w:numPr>
      </w:pPr>
      <w:r>
        <w:lastRenderedPageBreak/>
        <w:t>Menü</w:t>
      </w:r>
    </w:p>
    <w:p w14:paraId="1215C073" w14:textId="6784C3B5" w:rsidR="00522D33" w:rsidRDefault="00522D33" w:rsidP="00522D33">
      <w:pPr>
        <w:jc w:val="both"/>
      </w:pPr>
    </w:p>
    <w:p w14:paraId="6B54F5FB" w14:textId="49C5D93A" w:rsidR="00522D33" w:rsidRPr="00184735" w:rsidRDefault="00522D33" w:rsidP="00522D33">
      <w:pPr>
        <w:ind w:left="1080"/>
        <w:jc w:val="both"/>
      </w:pPr>
      <w:r w:rsidRPr="00184735">
        <w:t xml:space="preserve">Drückt der Benutzer auf den Button Menü, wird das aktuelle Widget </w:t>
      </w:r>
      <w:r w:rsidR="000D473A" w:rsidRPr="00184735">
        <w:t>nicht aus</w:t>
      </w:r>
      <w:r w:rsidRPr="00184735">
        <w:t xml:space="preserve"> de</w:t>
      </w:r>
      <w:r w:rsidR="006B430C" w:rsidRPr="00184735">
        <w:t>m</w:t>
      </w:r>
      <w:r w:rsidRPr="00184735">
        <w:t xml:space="preserve"> QStackedWidget entfernt</w:t>
      </w:r>
      <w:r w:rsidR="000D473A" w:rsidRPr="00184735">
        <w:t xml:space="preserve">, sondern lediglich </w:t>
      </w:r>
      <w:r w:rsidRPr="00184735">
        <w:t xml:space="preserve">das ExitWidget </w:t>
      </w:r>
      <w:r w:rsidR="000D473A" w:rsidRPr="00184735">
        <w:t>auf de</w:t>
      </w:r>
      <w:r w:rsidR="006B430C" w:rsidRPr="00184735">
        <w:t>m</w:t>
      </w:r>
      <w:r w:rsidR="000D473A" w:rsidRPr="00184735">
        <w:t xml:space="preserve"> Stapel gelegt und als aktives Widget gesetzt</w:t>
      </w:r>
      <w:r w:rsidR="002857DE" w:rsidRPr="00184735">
        <w:t xml:space="preserve">. Dies hat den Vorteil, dass das Widget zuvor in seinem Zustand verbleibt und </w:t>
      </w:r>
      <w:r w:rsidR="00325BDE" w:rsidRPr="00184735">
        <w:t>nicht neu initialisiert werden muss. Das Menü sieht folgendermaßen aus:</w:t>
      </w:r>
    </w:p>
    <w:p w14:paraId="7D399772" w14:textId="2573FC3B" w:rsidR="009F3DDC" w:rsidRPr="00184735" w:rsidRDefault="009F3DDC" w:rsidP="009F3DDC"/>
    <w:p w14:paraId="6DA03B2C" w14:textId="561C2D0C" w:rsidR="009F3DDC" w:rsidRPr="00184735" w:rsidRDefault="00522D33" w:rsidP="00522D33">
      <w:pPr>
        <w:ind w:left="1080"/>
        <w:jc w:val="center"/>
      </w:pPr>
      <w:r w:rsidRPr="00184735">
        <w:rPr>
          <w:noProof/>
        </w:rPr>
        <w:drawing>
          <wp:inline distT="0" distB="0" distL="0" distR="0" wp14:anchorId="188599EE" wp14:editId="1F90F8AB">
            <wp:extent cx="3050540" cy="2277745"/>
            <wp:effectExtent l="0" t="0" r="0" b="825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50540" cy="2277745"/>
                    </a:xfrm>
                    <a:prstGeom prst="rect">
                      <a:avLst/>
                    </a:prstGeom>
                    <a:noFill/>
                    <a:ln>
                      <a:noFill/>
                    </a:ln>
                  </pic:spPr>
                </pic:pic>
              </a:graphicData>
            </a:graphic>
          </wp:inline>
        </w:drawing>
      </w:r>
    </w:p>
    <w:p w14:paraId="11F90353" w14:textId="19013217" w:rsidR="00522D33" w:rsidRPr="00184735" w:rsidRDefault="00522D33" w:rsidP="00522D33">
      <w:pPr>
        <w:ind w:left="1080"/>
        <w:jc w:val="center"/>
      </w:pPr>
    </w:p>
    <w:p w14:paraId="5DEB52E7" w14:textId="7DFDC007" w:rsidR="00522D33" w:rsidRPr="00184735" w:rsidRDefault="00325BDE" w:rsidP="00522D33">
      <w:pPr>
        <w:ind w:left="1080"/>
        <w:jc w:val="both"/>
      </w:pPr>
      <w:r w:rsidRPr="00184735">
        <w:t>Es beinhaltet drei Buttons:</w:t>
      </w:r>
    </w:p>
    <w:p w14:paraId="0ABCC5C8" w14:textId="0C1BEE5A" w:rsidR="00325BDE" w:rsidRPr="00184735" w:rsidRDefault="00325BDE" w:rsidP="00522D33">
      <w:pPr>
        <w:ind w:left="1080"/>
        <w:jc w:val="both"/>
      </w:pPr>
    </w:p>
    <w:p w14:paraId="26939889" w14:textId="5AB48805" w:rsidR="00325BDE" w:rsidRPr="00184735" w:rsidRDefault="00325BDE" w:rsidP="00162BE4">
      <w:pPr>
        <w:pStyle w:val="Listenabsatz"/>
        <w:numPr>
          <w:ilvl w:val="0"/>
          <w:numId w:val="9"/>
        </w:numPr>
        <w:jc w:val="both"/>
      </w:pPr>
      <w:r w:rsidRPr="00184735">
        <w:t>Zurück</w:t>
      </w:r>
    </w:p>
    <w:p w14:paraId="5AD30DCB" w14:textId="348608E1" w:rsidR="00325BDE" w:rsidRPr="00184735" w:rsidRDefault="00325BDE" w:rsidP="00162BE4">
      <w:pPr>
        <w:pStyle w:val="Listenabsatz"/>
        <w:numPr>
          <w:ilvl w:val="0"/>
          <w:numId w:val="9"/>
        </w:numPr>
        <w:jc w:val="both"/>
      </w:pPr>
      <w:r w:rsidRPr="00184735">
        <w:t>Neustart</w:t>
      </w:r>
    </w:p>
    <w:p w14:paraId="150F70AA" w14:textId="747070B2" w:rsidR="00325BDE" w:rsidRPr="00184735" w:rsidRDefault="00325BDE" w:rsidP="00162BE4">
      <w:pPr>
        <w:pStyle w:val="Listenabsatz"/>
        <w:numPr>
          <w:ilvl w:val="0"/>
          <w:numId w:val="9"/>
        </w:numPr>
        <w:jc w:val="both"/>
      </w:pPr>
      <w:r w:rsidRPr="00184735">
        <w:t>Beenden</w:t>
      </w:r>
    </w:p>
    <w:p w14:paraId="152C99C0" w14:textId="6B132441" w:rsidR="00325BDE" w:rsidRPr="00184735" w:rsidRDefault="00325BDE" w:rsidP="00522D33">
      <w:pPr>
        <w:ind w:left="1080"/>
        <w:jc w:val="both"/>
      </w:pPr>
    </w:p>
    <w:p w14:paraId="5862B2B8" w14:textId="29558BCB" w:rsidR="00325BDE" w:rsidRPr="00184735" w:rsidRDefault="00325BDE" w:rsidP="00522D33">
      <w:pPr>
        <w:ind w:left="1080"/>
        <w:jc w:val="both"/>
      </w:pPr>
      <w:r w:rsidRPr="00184735">
        <w:t>Wählt der Benutzer Zurück, wird das ExitWidget aus dem QStackedWidget entfernt und das zuvor aktive Widget ist wieder sichtbar.</w:t>
      </w:r>
    </w:p>
    <w:p w14:paraId="51E0A185" w14:textId="31A13CB1" w:rsidR="00325BDE" w:rsidRPr="00184735" w:rsidRDefault="00325BDE" w:rsidP="00522D33">
      <w:pPr>
        <w:ind w:left="1080"/>
        <w:jc w:val="both"/>
      </w:pPr>
    </w:p>
    <w:p w14:paraId="11A20FD2" w14:textId="6C54E83F" w:rsidR="00325BDE" w:rsidRPr="00184735" w:rsidRDefault="00325BDE" w:rsidP="00CF015A">
      <w:pPr>
        <w:ind w:left="1080"/>
        <w:jc w:val="both"/>
      </w:pPr>
      <w:r w:rsidRPr="00184735">
        <w:t>Wählt der Benutzer Neustart, wird die GUI neugestartet. Dazu muss zunächst</w:t>
      </w:r>
      <w:r w:rsidR="00813610" w:rsidRPr="00184735">
        <w:t xml:space="preserve">, </w:t>
      </w:r>
      <w:r w:rsidR="00CF015A" w:rsidRPr="00184735">
        <w:t xml:space="preserve">im späteren Verlauf des Projekts nach der Integrierung des IBCs in die GUI, </w:t>
      </w:r>
      <w:r w:rsidR="00813610" w:rsidRPr="00184735">
        <w:t>dass</w:t>
      </w:r>
      <w:r w:rsidR="00CF015A" w:rsidRPr="00184735">
        <w:t xml:space="preserve"> </w:t>
      </w:r>
      <w:r w:rsidRPr="00184735">
        <w:t xml:space="preserve">IBC, falls dieses zu diesem Zeitpunkt bereits initialisiert wurde, gelöscht werden, um den Seriellen Port zu schließen. </w:t>
      </w:r>
      <w:r w:rsidR="00163374" w:rsidRPr="00184735">
        <w:t>Danach kann die GUI neugestartet werden. Dazu sind unter Qt lediglich zwei Anweisungen nötig:</w:t>
      </w:r>
    </w:p>
    <w:p w14:paraId="37AE025C" w14:textId="299D4EE0" w:rsidR="00163374" w:rsidRPr="00184735" w:rsidRDefault="00163374" w:rsidP="00522D33">
      <w:pPr>
        <w:ind w:left="1080"/>
        <w:jc w:val="both"/>
      </w:pPr>
    </w:p>
    <w:p w14:paraId="12E7BDD8" w14:textId="04B6F9BA" w:rsidR="00163374" w:rsidRPr="00184735" w:rsidRDefault="00163374" w:rsidP="00522D33">
      <w:pPr>
        <w:ind w:left="1080"/>
        <w:jc w:val="both"/>
      </w:pPr>
      <w:r w:rsidRPr="00184735">
        <w:rPr>
          <w:noProof/>
        </w:rPr>
        <w:drawing>
          <wp:inline distT="0" distB="0" distL="0" distR="0" wp14:anchorId="5A20EBF3" wp14:editId="18D5C2E5">
            <wp:extent cx="4389120" cy="33274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89120" cy="332740"/>
                    </a:xfrm>
                    <a:prstGeom prst="rect">
                      <a:avLst/>
                    </a:prstGeom>
                    <a:noFill/>
                    <a:ln>
                      <a:noFill/>
                    </a:ln>
                  </pic:spPr>
                </pic:pic>
              </a:graphicData>
            </a:graphic>
          </wp:inline>
        </w:drawing>
      </w:r>
    </w:p>
    <w:p w14:paraId="7A971827" w14:textId="20B9FEB9" w:rsidR="00163374" w:rsidRPr="00184735" w:rsidRDefault="00163374" w:rsidP="00522D33">
      <w:pPr>
        <w:ind w:left="1080"/>
        <w:jc w:val="both"/>
      </w:pPr>
    </w:p>
    <w:p w14:paraId="42D8C655" w14:textId="1E9AC666" w:rsidR="00163374" w:rsidRPr="00184735" w:rsidRDefault="00163374" w:rsidP="00522D33">
      <w:pPr>
        <w:ind w:left="1080"/>
        <w:jc w:val="both"/>
      </w:pPr>
      <w:r w:rsidRPr="00184735">
        <w:t>Wählt der Benutzer Beenden aus, wird die GUI beendet und anschließend der Pi heruntergefahren. Eine andere Möglichkeit, um den Pi ordnungsgemäß herunterzufahren, besteht</w:t>
      </w:r>
      <w:r w:rsidR="0090282B" w:rsidRPr="00184735">
        <w:t xml:space="preserve"> </w:t>
      </w:r>
      <w:r w:rsidRPr="00184735">
        <w:t>nicht</w:t>
      </w:r>
      <w:r w:rsidR="0090282B" w:rsidRPr="00184735">
        <w:t>, da die GUI im Vollbildmodus ausgeführt wird und der Benutzer diese nicht verlassen kann</w:t>
      </w:r>
      <w:r w:rsidRPr="00184735">
        <w:t>. Unter Qt kann dies mit folgenden Kommando realisiert werden:</w:t>
      </w:r>
    </w:p>
    <w:p w14:paraId="7F0564ED" w14:textId="77777777" w:rsidR="00163374" w:rsidRPr="00184735" w:rsidRDefault="00163374" w:rsidP="00522D33">
      <w:pPr>
        <w:ind w:left="1080"/>
        <w:jc w:val="both"/>
      </w:pPr>
    </w:p>
    <w:p w14:paraId="1A6DB934" w14:textId="5437A82A" w:rsidR="000E4DBD" w:rsidRPr="00184735" w:rsidRDefault="00163374" w:rsidP="00522D33">
      <w:pPr>
        <w:ind w:left="1080"/>
        <w:jc w:val="both"/>
      </w:pPr>
      <w:r w:rsidRPr="00184735">
        <w:rPr>
          <w:noProof/>
        </w:rPr>
        <w:drawing>
          <wp:inline distT="0" distB="0" distL="0" distR="0" wp14:anchorId="7F74484E" wp14:editId="7F768953">
            <wp:extent cx="2767965" cy="33274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67965" cy="332740"/>
                    </a:xfrm>
                    <a:prstGeom prst="rect">
                      <a:avLst/>
                    </a:prstGeom>
                    <a:noFill/>
                    <a:ln>
                      <a:noFill/>
                    </a:ln>
                  </pic:spPr>
                </pic:pic>
              </a:graphicData>
            </a:graphic>
          </wp:inline>
        </w:drawing>
      </w:r>
      <w:r w:rsidRPr="00184735">
        <w:t xml:space="preserve"> </w:t>
      </w:r>
    </w:p>
    <w:p w14:paraId="3CEC66FC" w14:textId="2FEE9FF9" w:rsidR="00163374" w:rsidRDefault="000E4DBD" w:rsidP="00A2091B">
      <w:pPr>
        <w:pStyle w:val="berschrift4"/>
        <w:numPr>
          <w:ilvl w:val="0"/>
          <w:numId w:val="25"/>
        </w:numPr>
      </w:pPr>
      <w:r>
        <w:br w:type="page"/>
      </w:r>
      <w:r w:rsidR="00042C1D">
        <w:lastRenderedPageBreak/>
        <w:t>Fehleranzeige</w:t>
      </w:r>
    </w:p>
    <w:p w14:paraId="26179D19" w14:textId="72F28692" w:rsidR="00354875" w:rsidRDefault="00354875" w:rsidP="005F36D4"/>
    <w:p w14:paraId="674112A3" w14:textId="2C6A0EDB" w:rsidR="006B430C" w:rsidRPr="00184735" w:rsidRDefault="006B430C" w:rsidP="006B430C">
      <w:pPr>
        <w:ind w:left="1080"/>
        <w:jc w:val="both"/>
      </w:pPr>
      <w:r w:rsidRPr="00184735">
        <w:t>Drückt der Benutzer auf den Button Fehleranzeige, wird das aktuelle Widget nicht aus dem QStackedWidget entfernt, sondern lediglich das AlertWidget auf dem Stapel gelegt und als aktives Widget gesetzt. Dies hat den Vorteil, dass das Widget zuvor in seinem Zustand verbleibt und nicht neu initialisiert werden muss. Die Fehleranzeige sieht</w:t>
      </w:r>
      <w:r w:rsidR="00887018" w:rsidRPr="00184735">
        <w:t>,</w:t>
      </w:r>
      <w:r w:rsidRPr="00184735">
        <w:t xml:space="preserve"> </w:t>
      </w:r>
      <w:r w:rsidR="005D5526" w:rsidRPr="00184735">
        <w:t>ohne</w:t>
      </w:r>
      <w:r w:rsidRPr="00184735">
        <w:t xml:space="preserve"> </w:t>
      </w:r>
      <w:r w:rsidR="00C40AFE" w:rsidRPr="00184735">
        <w:t>dass</w:t>
      </w:r>
      <w:r w:rsidRPr="00184735">
        <w:t xml:space="preserve"> ein Fehler oder eine Warnung aufgetreten ist</w:t>
      </w:r>
      <w:r w:rsidR="005D5526" w:rsidRPr="00184735">
        <w:t>,</w:t>
      </w:r>
      <w:r w:rsidRPr="00184735">
        <w:t xml:space="preserve"> folgendermaßen aus:</w:t>
      </w:r>
    </w:p>
    <w:p w14:paraId="5D217B9C" w14:textId="77777777" w:rsidR="00354875" w:rsidRPr="00184735" w:rsidRDefault="00354875" w:rsidP="00354875">
      <w:pPr>
        <w:ind w:left="1080"/>
      </w:pPr>
    </w:p>
    <w:p w14:paraId="697FE214" w14:textId="6A10FCEB" w:rsidR="00042C1D" w:rsidRPr="00184735" w:rsidRDefault="00042C1D" w:rsidP="00042C1D"/>
    <w:p w14:paraId="28C3B38A" w14:textId="73BDFD4F" w:rsidR="00042C1D" w:rsidRPr="00184735" w:rsidRDefault="00354875" w:rsidP="006B430C">
      <w:pPr>
        <w:ind w:left="1080"/>
        <w:jc w:val="center"/>
      </w:pPr>
      <w:r w:rsidRPr="00184735">
        <w:rPr>
          <w:noProof/>
        </w:rPr>
        <w:drawing>
          <wp:inline distT="0" distB="0" distL="0" distR="0" wp14:anchorId="0CCB5F2E" wp14:editId="00A8EB94">
            <wp:extent cx="3050540" cy="2277745"/>
            <wp:effectExtent l="0" t="0" r="0" b="825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50540" cy="2277745"/>
                    </a:xfrm>
                    <a:prstGeom prst="rect">
                      <a:avLst/>
                    </a:prstGeom>
                    <a:noFill/>
                    <a:ln>
                      <a:noFill/>
                    </a:ln>
                  </pic:spPr>
                </pic:pic>
              </a:graphicData>
            </a:graphic>
          </wp:inline>
        </w:drawing>
      </w:r>
    </w:p>
    <w:p w14:paraId="5AABC18C" w14:textId="0A2D0FD3" w:rsidR="006B430C" w:rsidRPr="00184735" w:rsidRDefault="006B430C" w:rsidP="006B430C">
      <w:pPr>
        <w:ind w:left="1080"/>
        <w:jc w:val="center"/>
      </w:pPr>
    </w:p>
    <w:p w14:paraId="6D90660A" w14:textId="77777777" w:rsidR="00663BFF" w:rsidRPr="00184735" w:rsidRDefault="007E7933" w:rsidP="006B430C">
      <w:pPr>
        <w:ind w:left="1080"/>
        <w:jc w:val="both"/>
      </w:pPr>
      <w:r w:rsidRPr="00184735">
        <w:t xml:space="preserve">Dabei ist der Aufbau recht schlicht gehalten. </w:t>
      </w:r>
      <w:r w:rsidR="00B54794" w:rsidRPr="00184735">
        <w:t>Dieser</w:t>
      </w:r>
      <w:r w:rsidRPr="00184735">
        <w:t xml:space="preserve"> enthält eine QListView</w:t>
      </w:r>
      <w:r w:rsidR="00B54794" w:rsidRPr="00184735">
        <w:t>,</w:t>
      </w:r>
      <w:r w:rsidRPr="00184735">
        <w:t xml:space="preserve"> um Meldungen darzustellen und einen Button zum </w:t>
      </w:r>
      <w:r w:rsidR="00E319D8" w:rsidRPr="00184735">
        <w:t>Quittieren</w:t>
      </w:r>
      <w:r w:rsidRPr="00184735">
        <w:t xml:space="preserve"> von Meldungen.</w:t>
      </w:r>
      <w:r w:rsidR="00E319D8" w:rsidRPr="00184735">
        <w:t xml:space="preserve"> </w:t>
      </w:r>
    </w:p>
    <w:p w14:paraId="520A5BB6" w14:textId="77777777" w:rsidR="00663BFF" w:rsidRPr="00184735" w:rsidRDefault="00663BFF" w:rsidP="006B430C">
      <w:pPr>
        <w:ind w:left="1080"/>
        <w:jc w:val="both"/>
      </w:pPr>
    </w:p>
    <w:p w14:paraId="5DCC0CA1" w14:textId="57A78E49" w:rsidR="00663BFF" w:rsidRPr="00184735" w:rsidRDefault="00E319D8" w:rsidP="006B430C">
      <w:pPr>
        <w:ind w:left="1080"/>
        <w:jc w:val="both"/>
      </w:pPr>
      <w:r w:rsidRPr="00184735">
        <w:t xml:space="preserve">Das Quittieren der Meldungen wurde so implementiert, dass die Fehleranzeige aufhört zu blinken und in den neutralen Zustand </w:t>
      </w:r>
      <w:r w:rsidR="00663BFF" w:rsidRPr="00184735">
        <w:t>zurückgeht</w:t>
      </w:r>
      <w:r w:rsidRPr="00184735">
        <w:t>.</w:t>
      </w:r>
      <w:r w:rsidR="00663BFF" w:rsidRPr="00184735">
        <w:t xml:space="preserve"> Meldungen aber nicht aus der QListView gelöscht werden.</w:t>
      </w:r>
      <w:r w:rsidRPr="00184735">
        <w:t xml:space="preserve"> </w:t>
      </w:r>
    </w:p>
    <w:p w14:paraId="35F740AF" w14:textId="77777777" w:rsidR="00663BFF" w:rsidRPr="00184735" w:rsidRDefault="00663BFF" w:rsidP="006B430C">
      <w:pPr>
        <w:ind w:left="1080"/>
        <w:jc w:val="both"/>
      </w:pPr>
    </w:p>
    <w:p w14:paraId="7DC4BDB5" w14:textId="780D6C0E" w:rsidR="006B430C" w:rsidRPr="00184735" w:rsidRDefault="007E7933" w:rsidP="006B430C">
      <w:pPr>
        <w:ind w:left="1080"/>
        <w:jc w:val="both"/>
      </w:pPr>
      <w:r w:rsidRPr="00184735">
        <w:t xml:space="preserve">Die QListView ist dabei auf das minimalste reduziert worden. Dies bedeutet, dass weder Ränder noch ein Scroll-Balken zu sehen </w:t>
      </w:r>
      <w:r w:rsidR="00B54794" w:rsidRPr="00184735">
        <w:t>sind</w:t>
      </w:r>
      <w:r w:rsidRPr="00184735">
        <w:t>. Jedoch sollten die Meldungen eine bestimmte Anzahl erreichen, erscheint dieser und ein Scrollen wäre prinzipiell möglich. Jedoch gestaltet</w:t>
      </w:r>
      <w:r w:rsidR="00E319D8" w:rsidRPr="00184735">
        <w:t>e</w:t>
      </w:r>
      <w:r w:rsidRPr="00184735">
        <w:t xml:space="preserve"> sich das Scrollen als </w:t>
      </w:r>
      <w:r w:rsidR="00E319D8" w:rsidRPr="00184735">
        <w:t xml:space="preserve">sehr </w:t>
      </w:r>
      <w:r w:rsidRPr="00184735">
        <w:t>schwierig auf dem Display.</w:t>
      </w:r>
    </w:p>
    <w:p w14:paraId="159C364A" w14:textId="24DB76D2" w:rsidR="00A23089" w:rsidRPr="00184735" w:rsidRDefault="00A23089" w:rsidP="006B430C">
      <w:pPr>
        <w:ind w:left="1080"/>
        <w:jc w:val="both"/>
      </w:pPr>
    </w:p>
    <w:p w14:paraId="126A2A23" w14:textId="6BE7B010" w:rsidR="00A23089" w:rsidRPr="00184735" w:rsidRDefault="00A23089" w:rsidP="006B430C">
      <w:pPr>
        <w:ind w:left="1080"/>
        <w:jc w:val="both"/>
      </w:pPr>
      <w:r w:rsidRPr="00184735">
        <w:t xml:space="preserve">Die Logik der Fehleranzeige, läuft in einem separaten Thread um wie bereits schon bei der Startseite </w:t>
      </w:r>
      <w:r w:rsidR="00C40AFE" w:rsidRPr="00184735">
        <w:t xml:space="preserve">beschrieben, </w:t>
      </w:r>
      <w:r w:rsidRPr="00184735">
        <w:t xml:space="preserve">ein </w:t>
      </w:r>
      <w:r w:rsidR="00C40AFE" w:rsidRPr="00184735">
        <w:t>Einfrieren</w:t>
      </w:r>
      <w:r w:rsidRPr="00184735">
        <w:t xml:space="preserve"> der GUI zu vermeiden.</w:t>
      </w:r>
      <w:r w:rsidR="003A40C1" w:rsidRPr="00184735">
        <w:t xml:space="preserve"> Dieser wird automatisch während des Starts der GUI gestartet.</w:t>
      </w:r>
      <w:r w:rsidR="00034ACF" w:rsidRPr="00184735">
        <w:t xml:space="preserve"> Die Benutzung auf Seitens des Codes ist: </w:t>
      </w:r>
      <w:r w:rsidRPr="00184735">
        <w:t xml:space="preserve"> </w:t>
      </w:r>
    </w:p>
    <w:p w14:paraId="325A4562" w14:textId="4C2485E9" w:rsidR="00034ACF" w:rsidRPr="00184735" w:rsidRDefault="00034ACF" w:rsidP="006B430C">
      <w:pPr>
        <w:ind w:left="1080"/>
        <w:jc w:val="both"/>
      </w:pPr>
    </w:p>
    <w:p w14:paraId="30321629" w14:textId="27B294F2" w:rsidR="00034ACF" w:rsidRPr="00184735" w:rsidRDefault="00034ACF" w:rsidP="00034ACF">
      <w:pPr>
        <w:ind w:left="1080"/>
        <w:jc w:val="center"/>
      </w:pPr>
      <w:r w:rsidRPr="00184735">
        <w:rPr>
          <w:noProof/>
        </w:rPr>
        <w:drawing>
          <wp:inline distT="0" distB="0" distL="0" distR="0" wp14:anchorId="740A2B0C" wp14:editId="6DC4C769">
            <wp:extent cx="3342005" cy="465455"/>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42005" cy="465455"/>
                    </a:xfrm>
                    <a:prstGeom prst="rect">
                      <a:avLst/>
                    </a:prstGeom>
                    <a:noFill/>
                    <a:ln>
                      <a:noFill/>
                    </a:ln>
                  </pic:spPr>
                </pic:pic>
              </a:graphicData>
            </a:graphic>
          </wp:inline>
        </w:drawing>
      </w:r>
    </w:p>
    <w:p w14:paraId="40C7FFDA" w14:textId="2B8D552E" w:rsidR="00171A4E" w:rsidRPr="00184735" w:rsidRDefault="00034ACF" w:rsidP="00171A4E">
      <w:pPr>
        <w:ind w:left="1080"/>
        <w:jc w:val="both"/>
      </w:pPr>
      <w:r w:rsidRPr="00184735">
        <w:t>Es ist an jeder Stelle im Code möglich, Fehlerbehandlung</w:t>
      </w:r>
      <w:r w:rsidR="00171A4E" w:rsidRPr="00184735">
        <w:t>en</w:t>
      </w:r>
      <w:r w:rsidRPr="00184735">
        <w:t xml:space="preserve"> auch dem Nutzer</w:t>
      </w:r>
      <w:r w:rsidR="00171A4E" w:rsidRPr="00184735">
        <w:t xml:space="preserve"> als Info während des Betriebs</w:t>
      </w:r>
      <w:r w:rsidRPr="00184735">
        <w:t xml:space="preserve"> zur Verfügung zu stellen.</w:t>
      </w:r>
      <w:r w:rsidR="00171A4E" w:rsidRPr="00184735">
        <w:t xml:space="preserve"> Es gibt</w:t>
      </w:r>
      <w:r w:rsidR="00DA7CE0" w:rsidRPr="00184735">
        <w:t xml:space="preserve"> hierfür</w:t>
      </w:r>
      <w:r w:rsidR="00171A4E" w:rsidRPr="00184735">
        <w:t xml:space="preserve"> drei Möglichkeiten:</w:t>
      </w:r>
    </w:p>
    <w:p w14:paraId="03DBB936" w14:textId="399895BE" w:rsidR="00171A4E" w:rsidRPr="00184735" w:rsidRDefault="00171A4E" w:rsidP="00171A4E">
      <w:pPr>
        <w:ind w:left="1080"/>
        <w:jc w:val="both"/>
      </w:pPr>
    </w:p>
    <w:p w14:paraId="2DB57BE2" w14:textId="767AF0F0" w:rsidR="00171A4E" w:rsidRPr="00184735" w:rsidRDefault="00171A4E" w:rsidP="00162BE4">
      <w:pPr>
        <w:pStyle w:val="Listenabsatz"/>
        <w:numPr>
          <w:ilvl w:val="0"/>
          <w:numId w:val="10"/>
        </w:numPr>
        <w:jc w:val="both"/>
      </w:pPr>
      <w:r w:rsidRPr="00184735">
        <w:t>Warnung / Fehler anzeigen</w:t>
      </w:r>
    </w:p>
    <w:p w14:paraId="657A0ED0" w14:textId="62B9A264" w:rsidR="00171A4E" w:rsidRPr="00184735" w:rsidRDefault="00171A4E" w:rsidP="00162BE4">
      <w:pPr>
        <w:pStyle w:val="Listenabsatz"/>
        <w:numPr>
          <w:ilvl w:val="0"/>
          <w:numId w:val="10"/>
        </w:numPr>
        <w:jc w:val="both"/>
      </w:pPr>
      <w:r w:rsidRPr="00184735">
        <w:t>Warnung / Fehler mit Beschreibung anzeigen</w:t>
      </w:r>
    </w:p>
    <w:p w14:paraId="0697D09D" w14:textId="0029BE68" w:rsidR="00171A4E" w:rsidRPr="00184735" w:rsidRDefault="00171A4E" w:rsidP="00162BE4">
      <w:pPr>
        <w:pStyle w:val="Listenabsatz"/>
        <w:numPr>
          <w:ilvl w:val="0"/>
          <w:numId w:val="10"/>
        </w:numPr>
        <w:jc w:val="both"/>
      </w:pPr>
      <w:r w:rsidRPr="00184735">
        <w:t>Warnung / Fehler mit Beschreibung und Nummer anzeigen</w:t>
      </w:r>
    </w:p>
    <w:p w14:paraId="0A27F0B3" w14:textId="77777777" w:rsidR="00171A4E" w:rsidRPr="00184735" w:rsidRDefault="00171A4E" w:rsidP="00171A4E">
      <w:pPr>
        <w:ind w:left="1080"/>
        <w:jc w:val="both"/>
      </w:pPr>
    </w:p>
    <w:p w14:paraId="74A17294" w14:textId="3F21145C" w:rsidR="004B7573" w:rsidRPr="00184735" w:rsidRDefault="006A4030" w:rsidP="006A4030">
      <w:pPr>
        <w:ind w:left="1080"/>
      </w:pPr>
      <w:r w:rsidRPr="00184735">
        <w:t>Meldungen werden hierbei dauerhaft gespeichert. Das bedeutet, dass der Nutzer</w:t>
      </w:r>
      <w:r w:rsidR="009B03DF" w:rsidRPr="00184735">
        <w:t xml:space="preserve"> immer</w:t>
      </w:r>
      <w:r w:rsidRPr="00184735">
        <w:t xml:space="preserve"> alle Meldungen aufgelistet bekommt.</w:t>
      </w:r>
    </w:p>
    <w:p w14:paraId="08BBD547" w14:textId="78A84486" w:rsidR="004B7573" w:rsidRPr="00184735" w:rsidRDefault="004B7573" w:rsidP="004B7573">
      <w:r w:rsidRPr="00184735">
        <w:br w:type="page"/>
      </w:r>
    </w:p>
    <w:p w14:paraId="6E1C8CC5" w14:textId="1F701E6F" w:rsidR="00034ACF" w:rsidRPr="00184735" w:rsidRDefault="00171A4E" w:rsidP="00171A4E">
      <w:pPr>
        <w:ind w:left="1080"/>
        <w:jc w:val="both"/>
      </w:pPr>
      <w:r w:rsidRPr="00184735">
        <w:lastRenderedPageBreak/>
        <w:t>Das bereits dargestellte Code-Beispiel generiert folgende Ausgabe in der GUI:</w:t>
      </w:r>
    </w:p>
    <w:p w14:paraId="5C452600" w14:textId="63CFA331" w:rsidR="00171A4E" w:rsidRPr="00184735" w:rsidRDefault="00171A4E" w:rsidP="00171A4E">
      <w:pPr>
        <w:ind w:left="1080"/>
        <w:jc w:val="both"/>
      </w:pPr>
    </w:p>
    <w:p w14:paraId="2FB47CCC" w14:textId="2706291B" w:rsidR="00171A4E" w:rsidRPr="00184735" w:rsidRDefault="00171A4E" w:rsidP="00171A4E">
      <w:pPr>
        <w:ind w:left="1080"/>
        <w:jc w:val="center"/>
      </w:pPr>
      <w:r w:rsidRPr="00184735">
        <w:rPr>
          <w:noProof/>
        </w:rPr>
        <w:drawing>
          <wp:inline distT="0" distB="0" distL="0" distR="0" wp14:anchorId="477E591A" wp14:editId="459CAF84">
            <wp:extent cx="3001010" cy="2202815"/>
            <wp:effectExtent l="0" t="0" r="8890" b="698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01010" cy="2202815"/>
                    </a:xfrm>
                    <a:prstGeom prst="rect">
                      <a:avLst/>
                    </a:prstGeom>
                    <a:noFill/>
                    <a:ln>
                      <a:noFill/>
                    </a:ln>
                  </pic:spPr>
                </pic:pic>
              </a:graphicData>
            </a:graphic>
          </wp:inline>
        </w:drawing>
      </w:r>
    </w:p>
    <w:p w14:paraId="22150E3B" w14:textId="1CCFAD5A" w:rsidR="00171A4E" w:rsidRPr="00184735" w:rsidRDefault="00171A4E" w:rsidP="00171A4E">
      <w:pPr>
        <w:ind w:left="1080"/>
        <w:jc w:val="both"/>
      </w:pPr>
    </w:p>
    <w:p w14:paraId="663A06D9" w14:textId="078243AA" w:rsidR="00171A4E" w:rsidRPr="00184735" w:rsidRDefault="00171A4E" w:rsidP="00171A4E">
      <w:pPr>
        <w:ind w:left="1080"/>
        <w:jc w:val="both"/>
      </w:pPr>
      <w:r w:rsidRPr="00184735">
        <w:t>Zunächst muss darauf hingewiesen werden, dass während der Ausführung der GUI der Button links unten kontinuierlich die Farbe von Orange auf Rot und umgekehrt wechselt.</w:t>
      </w:r>
    </w:p>
    <w:p w14:paraId="2B6A81C3" w14:textId="3000E7BD" w:rsidR="007730BD" w:rsidRPr="00184735" w:rsidRDefault="007730BD" w:rsidP="00171A4E">
      <w:pPr>
        <w:ind w:left="1080"/>
        <w:jc w:val="both"/>
      </w:pPr>
    </w:p>
    <w:p w14:paraId="06057119" w14:textId="77777777" w:rsidR="002651F6" w:rsidRPr="00184735" w:rsidRDefault="00492DAB" w:rsidP="00171A4E">
      <w:pPr>
        <w:ind w:left="1080"/>
        <w:jc w:val="both"/>
      </w:pPr>
      <w:r w:rsidRPr="00184735">
        <w:t>Es wurde eine Warnung ausgelöst mit der Beschreibung „Test Warnung“. Diese wird unter Warnungen aufgelistet. Analog dazu wurde ein Fehler ausgelöst mit der Beschreibung „Test Fehler“ und der Nummer „21“.</w:t>
      </w:r>
      <w:r w:rsidR="00463F0C" w:rsidRPr="00184735">
        <w:t xml:space="preserve"> </w:t>
      </w:r>
    </w:p>
    <w:p w14:paraId="6C9B268F" w14:textId="77777777" w:rsidR="002651F6" w:rsidRPr="00184735" w:rsidRDefault="002651F6" w:rsidP="00171A4E">
      <w:pPr>
        <w:ind w:left="1080"/>
        <w:jc w:val="both"/>
      </w:pPr>
    </w:p>
    <w:p w14:paraId="2DC70598" w14:textId="4ED4F81F" w:rsidR="005F36D4" w:rsidRPr="00184735" w:rsidRDefault="00463F0C" w:rsidP="00171A4E">
      <w:pPr>
        <w:ind w:left="1080"/>
        <w:jc w:val="both"/>
      </w:pPr>
      <w:r w:rsidRPr="00184735">
        <w:t>Ein konkretes Beispiel für unser Projekt wäre, der Lasersensor wird vergessen anzustecken. Sobald die GUI den Lasersensor ansprechen würde, würde der Button Rot blinken und nach einem Betätigen des Buttons würde die Fehlermeldung „Lidar not working“ ausgegeben.</w:t>
      </w:r>
      <w:r w:rsidR="001458DA" w:rsidRPr="00184735">
        <w:t xml:space="preserve"> Gerade während der Entwicklung erwies sich die Fehleranzeige als sehr nützlich. </w:t>
      </w:r>
    </w:p>
    <w:p w14:paraId="73F310B5" w14:textId="34F2EB52" w:rsidR="007730BD" w:rsidRDefault="005F36D4" w:rsidP="005F36D4">
      <w:r>
        <w:br w:type="page"/>
      </w:r>
    </w:p>
    <w:p w14:paraId="38A91D03" w14:textId="77777777" w:rsidR="00034ACF" w:rsidRPr="00042C1D" w:rsidRDefault="00034ACF" w:rsidP="006B430C">
      <w:pPr>
        <w:ind w:left="1080"/>
        <w:jc w:val="both"/>
      </w:pPr>
    </w:p>
    <w:p w14:paraId="17DBE87C" w14:textId="5942ABCA" w:rsidR="005D75F2" w:rsidRDefault="00796D4D" w:rsidP="00A2091B">
      <w:pPr>
        <w:pStyle w:val="berschrift4"/>
        <w:numPr>
          <w:ilvl w:val="0"/>
          <w:numId w:val="25"/>
        </w:numPr>
      </w:pPr>
      <w:bookmarkStart w:id="7" w:name="_Operationsauswahl"/>
      <w:bookmarkEnd w:id="7"/>
      <w:r>
        <w:t>Operationsauswahl</w:t>
      </w:r>
    </w:p>
    <w:p w14:paraId="51908AB4" w14:textId="3126045E" w:rsidR="005D75F2" w:rsidRDefault="005D75F2" w:rsidP="005D75F2"/>
    <w:p w14:paraId="1A824FFC" w14:textId="4907CE90" w:rsidR="005D75F2" w:rsidRPr="00184735" w:rsidRDefault="005D75F2" w:rsidP="005D75F2">
      <w:pPr>
        <w:ind w:left="1080"/>
        <w:jc w:val="both"/>
      </w:pPr>
      <w:r w:rsidRPr="00184735">
        <w:t>Ist die Initialisierung erfolgreich beendet worden, wird das StartWidget aus dem QStackedWidget entfernt und durch das OperationModeWidget ersetzt.</w:t>
      </w:r>
    </w:p>
    <w:p w14:paraId="4B8C50BD" w14:textId="77777777" w:rsidR="007B43E2" w:rsidRPr="00184735" w:rsidRDefault="007B43E2" w:rsidP="005D75F2">
      <w:pPr>
        <w:ind w:left="1080"/>
        <w:jc w:val="both"/>
      </w:pPr>
    </w:p>
    <w:p w14:paraId="72643DCD" w14:textId="7E16BAC3" w:rsidR="00BF626D" w:rsidRPr="00184735" w:rsidRDefault="007B43E2" w:rsidP="00785501">
      <w:pPr>
        <w:jc w:val="center"/>
      </w:pPr>
      <w:r w:rsidRPr="00184735">
        <w:rPr>
          <w:noProof/>
        </w:rPr>
        <w:drawing>
          <wp:inline distT="0" distB="0" distL="0" distR="0" wp14:anchorId="13108C64" wp14:editId="3EAC5BAF">
            <wp:extent cx="2768577" cy="2078182"/>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79685" cy="2086520"/>
                    </a:xfrm>
                    <a:prstGeom prst="rect">
                      <a:avLst/>
                    </a:prstGeom>
                    <a:noFill/>
                    <a:ln>
                      <a:noFill/>
                    </a:ln>
                  </pic:spPr>
                </pic:pic>
              </a:graphicData>
            </a:graphic>
          </wp:inline>
        </w:drawing>
      </w:r>
    </w:p>
    <w:p w14:paraId="4C2F5A5B" w14:textId="2F955821" w:rsidR="00BF626D" w:rsidRPr="00184735" w:rsidRDefault="00BF626D" w:rsidP="005D75F2">
      <w:pPr>
        <w:ind w:left="1080"/>
        <w:jc w:val="both"/>
      </w:pPr>
    </w:p>
    <w:p w14:paraId="0F62AA6E" w14:textId="39C1839E" w:rsidR="007B43E2" w:rsidRPr="00184735" w:rsidRDefault="007B43E2" w:rsidP="005D75F2">
      <w:pPr>
        <w:ind w:left="1080"/>
        <w:jc w:val="both"/>
      </w:pPr>
      <w:r w:rsidRPr="00184735">
        <w:t>Das OperationModeWidget verfügt über einen zusätzlichen Titel, um dem Benutzer die Auswahl</w:t>
      </w:r>
      <w:r w:rsidR="001F0090" w:rsidRPr="00184735">
        <w:t>möglichkeiten</w:t>
      </w:r>
      <w:r w:rsidRPr="00184735">
        <w:t xml:space="preserve"> </w:t>
      </w:r>
      <w:r w:rsidR="001F0090" w:rsidRPr="00184735">
        <w:t>etwas verständlicher darzustellen</w:t>
      </w:r>
      <w:r w:rsidRPr="00184735">
        <w:t>. Direkt darunter befinden sich drei Buttons. Diese sind:</w:t>
      </w:r>
    </w:p>
    <w:p w14:paraId="1A6BBE61" w14:textId="32733E98" w:rsidR="007B43E2" w:rsidRPr="00184735" w:rsidRDefault="007B43E2" w:rsidP="005D75F2">
      <w:pPr>
        <w:ind w:left="1080"/>
        <w:jc w:val="both"/>
      </w:pPr>
    </w:p>
    <w:p w14:paraId="32FD4992" w14:textId="77777777" w:rsidR="007B43E2" w:rsidRPr="00184735" w:rsidRDefault="007B43E2" w:rsidP="00162BE4">
      <w:pPr>
        <w:pStyle w:val="Listenabsatz"/>
        <w:numPr>
          <w:ilvl w:val="0"/>
          <w:numId w:val="8"/>
        </w:numPr>
        <w:jc w:val="both"/>
      </w:pPr>
      <w:r w:rsidRPr="00184735">
        <w:t>Uhrsteuerung</w:t>
      </w:r>
    </w:p>
    <w:p w14:paraId="39FC4606" w14:textId="77777777" w:rsidR="007B43E2" w:rsidRPr="00184735" w:rsidRDefault="007B43E2" w:rsidP="00162BE4">
      <w:pPr>
        <w:pStyle w:val="Listenabsatz"/>
        <w:numPr>
          <w:ilvl w:val="0"/>
          <w:numId w:val="8"/>
        </w:numPr>
        <w:jc w:val="both"/>
      </w:pPr>
      <w:r w:rsidRPr="00184735">
        <w:t>Controllersteuerung</w:t>
      </w:r>
    </w:p>
    <w:p w14:paraId="1E1721CF" w14:textId="77777777" w:rsidR="007B43E2" w:rsidRPr="00184735" w:rsidRDefault="007B43E2" w:rsidP="00162BE4">
      <w:pPr>
        <w:pStyle w:val="Listenabsatz"/>
        <w:numPr>
          <w:ilvl w:val="0"/>
          <w:numId w:val="8"/>
        </w:numPr>
        <w:jc w:val="both"/>
      </w:pPr>
      <w:r w:rsidRPr="00184735">
        <w:t>Sensorwerte</w:t>
      </w:r>
    </w:p>
    <w:p w14:paraId="07D77C1D" w14:textId="70C11E3A" w:rsidR="007B43E2" w:rsidRPr="00184735" w:rsidRDefault="007B43E2" w:rsidP="00285796">
      <w:pPr>
        <w:jc w:val="both"/>
      </w:pPr>
    </w:p>
    <w:p w14:paraId="3BB19207" w14:textId="5E1A8864" w:rsidR="007B43E2" w:rsidRPr="00184735" w:rsidRDefault="00FF4EF6" w:rsidP="005D75F2">
      <w:pPr>
        <w:ind w:left="1080"/>
        <w:jc w:val="both"/>
      </w:pPr>
      <w:r w:rsidRPr="00184735">
        <w:t xml:space="preserve">Dieses Widget ist rein für die Auswahl </w:t>
      </w:r>
      <w:r w:rsidR="00813610" w:rsidRPr="00184735">
        <w:t>der</w:t>
      </w:r>
      <w:r w:rsidRPr="00184735">
        <w:t xml:space="preserve"> Modi gedacht. Im Hintergrund werden keine weiteren Tätigkeiten durchgeführt. Der Benutzer muss sich jetzt für einen dieser Modi entscheiden. </w:t>
      </w:r>
    </w:p>
    <w:p w14:paraId="27D74561" w14:textId="088D50CA" w:rsidR="00FF4EF6" w:rsidRPr="00184735" w:rsidRDefault="00FF4EF6" w:rsidP="005D75F2">
      <w:pPr>
        <w:ind w:left="1080"/>
        <w:jc w:val="both"/>
      </w:pPr>
    </w:p>
    <w:p w14:paraId="61F81E54" w14:textId="14B740BC" w:rsidR="00CA1200" w:rsidRPr="00184735" w:rsidRDefault="00CA1200" w:rsidP="005D75F2">
      <w:pPr>
        <w:ind w:left="1080"/>
        <w:jc w:val="both"/>
      </w:pPr>
      <w:r w:rsidRPr="00184735">
        <w:t>Der Button</w:t>
      </w:r>
      <w:r w:rsidR="00FF4EF6" w:rsidRPr="00184735">
        <w:t xml:space="preserve"> Uhrsteuerung </w:t>
      </w:r>
      <w:r w:rsidRPr="00184735">
        <w:t>leitet den Benutzer</w:t>
      </w:r>
      <w:r w:rsidR="00FF4EF6" w:rsidRPr="00184735">
        <w:t xml:space="preserve"> zum </w:t>
      </w:r>
      <w:r w:rsidRPr="00184735">
        <w:t>ersten Widget der Uhrsteuerung um. Analog dazu der Button Controllersteuerung.</w:t>
      </w:r>
    </w:p>
    <w:p w14:paraId="3954AB8C" w14:textId="77777777" w:rsidR="00CA1200" w:rsidRPr="00184735" w:rsidRDefault="00CA1200" w:rsidP="005D75F2">
      <w:pPr>
        <w:ind w:left="1080"/>
        <w:jc w:val="both"/>
      </w:pPr>
    </w:p>
    <w:p w14:paraId="459A6787" w14:textId="3693CE62" w:rsidR="00B44DB3" w:rsidRPr="00184735" w:rsidRDefault="00CA1200" w:rsidP="00B44DB3">
      <w:pPr>
        <w:ind w:left="1080"/>
        <w:jc w:val="both"/>
      </w:pPr>
      <w:r w:rsidRPr="00184735">
        <w:t>Der Button Sensorwerte leitet den Benutzer auf das Widget des Raumscans um.</w:t>
      </w:r>
    </w:p>
    <w:p w14:paraId="5F6166C8" w14:textId="77777777" w:rsidR="00B44DB3" w:rsidRPr="00184735" w:rsidRDefault="00B44DB3">
      <w:r w:rsidRPr="00184735">
        <w:br w:type="page"/>
      </w:r>
    </w:p>
    <w:p w14:paraId="4758D944" w14:textId="72AE48AD" w:rsidR="00FF4EF6" w:rsidRDefault="00B44DB3" w:rsidP="00A2091B">
      <w:pPr>
        <w:pStyle w:val="berschrift4"/>
        <w:numPr>
          <w:ilvl w:val="0"/>
          <w:numId w:val="25"/>
        </w:numPr>
      </w:pPr>
      <w:bookmarkStart w:id="8" w:name="_Uhrsteuerung"/>
      <w:bookmarkEnd w:id="8"/>
      <w:r>
        <w:lastRenderedPageBreak/>
        <w:t>Uhrsteuerung</w:t>
      </w:r>
    </w:p>
    <w:p w14:paraId="232705C4" w14:textId="2B14FFDA" w:rsidR="00B44DB3" w:rsidRDefault="00B44DB3" w:rsidP="00B44DB3"/>
    <w:p w14:paraId="0B8EC30F" w14:textId="7BBDC9B1" w:rsidR="00B44DB3" w:rsidRPr="00184735" w:rsidRDefault="00B44DB3" w:rsidP="00B44DB3">
      <w:pPr>
        <w:ind w:left="1080"/>
        <w:rPr>
          <w:noProof/>
        </w:rPr>
      </w:pPr>
      <w:r w:rsidRPr="00184735">
        <w:t xml:space="preserve">Hat der Benutzer im OperationModeWidget den Button Uhrsteuerung gedrückt, </w:t>
      </w:r>
      <w:r w:rsidR="00522D33" w:rsidRPr="00184735">
        <w:t>wird das OperationModeWidget entfernt und durch das</w:t>
      </w:r>
      <w:r w:rsidR="004528DC" w:rsidRPr="00184735">
        <w:t xml:space="preserve"> </w:t>
      </w:r>
      <w:r w:rsidR="00522D33" w:rsidRPr="00184735">
        <w:t>ClockControlModeWidget ersetzt</w:t>
      </w:r>
      <w:r w:rsidRPr="00184735">
        <w:t>:</w:t>
      </w:r>
      <w:r w:rsidRPr="00184735">
        <w:rPr>
          <w:noProof/>
        </w:rPr>
        <w:t xml:space="preserve"> </w:t>
      </w:r>
    </w:p>
    <w:p w14:paraId="1EE2EBE6" w14:textId="77777777" w:rsidR="00B44DB3" w:rsidRPr="00184735" w:rsidRDefault="00B44DB3" w:rsidP="00B44DB3">
      <w:pPr>
        <w:ind w:left="1080"/>
      </w:pPr>
    </w:p>
    <w:p w14:paraId="5FA82B41" w14:textId="7EDDD28A" w:rsidR="00B44DB3" w:rsidRPr="00184735" w:rsidRDefault="00B44DB3" w:rsidP="00B44DB3">
      <w:pPr>
        <w:ind w:left="1080"/>
        <w:jc w:val="center"/>
      </w:pPr>
      <w:r w:rsidRPr="00184735">
        <w:rPr>
          <w:noProof/>
        </w:rPr>
        <w:drawing>
          <wp:inline distT="0" distB="0" distL="0" distR="0" wp14:anchorId="63AA01FD" wp14:editId="0902B55C">
            <wp:extent cx="2626764" cy="1944708"/>
            <wp:effectExtent l="0" t="0" r="254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79233" cy="1983553"/>
                    </a:xfrm>
                    <a:prstGeom prst="rect">
                      <a:avLst/>
                    </a:prstGeom>
                    <a:noFill/>
                    <a:ln>
                      <a:noFill/>
                    </a:ln>
                  </pic:spPr>
                </pic:pic>
              </a:graphicData>
            </a:graphic>
          </wp:inline>
        </w:drawing>
      </w:r>
    </w:p>
    <w:p w14:paraId="324D74CC" w14:textId="608687C8" w:rsidR="00B44DB3" w:rsidRPr="00184735" w:rsidRDefault="00B44DB3" w:rsidP="00B44DB3">
      <w:pPr>
        <w:ind w:left="1080"/>
      </w:pPr>
    </w:p>
    <w:p w14:paraId="6A2C94CD" w14:textId="3D473A3E" w:rsidR="00C23561" w:rsidRPr="00184735" w:rsidRDefault="00B44DB3" w:rsidP="00C23561">
      <w:pPr>
        <w:ind w:left="1080"/>
        <w:jc w:val="both"/>
      </w:pPr>
      <w:r w:rsidRPr="00184735">
        <w:t>Dabei wird dem Benutzer zunächst ein Infotext angezeigt. Dieser ist während der Ausführung animiert und wechselt seine Größe.</w:t>
      </w:r>
      <w:r w:rsidR="00C23561" w:rsidRPr="00184735">
        <w:t xml:space="preserve"> </w:t>
      </w:r>
      <w:r w:rsidR="004A727D" w:rsidRPr="00184735">
        <w:t>Dieser</w:t>
      </w:r>
      <w:r w:rsidR="00C23561" w:rsidRPr="00184735">
        <w:t xml:space="preserve"> soll dem Benutzer mitteilen, dass er die Uhren anlegen soll und erst danach auf den ersten Button drücken soll. Der zweite Button ermöglicht dem Benutzer wieder zur Auswahl der Modi zu gelangen. Möchte der Benutzer jedoch die Uhrsteuerung starten, drückt dieser den ersten Button.</w:t>
      </w:r>
    </w:p>
    <w:p w14:paraId="28ED7269" w14:textId="77777777" w:rsidR="00C23561" w:rsidRPr="00184735" w:rsidRDefault="00C23561" w:rsidP="00C23561">
      <w:pPr>
        <w:ind w:left="1080"/>
        <w:jc w:val="both"/>
      </w:pPr>
    </w:p>
    <w:p w14:paraId="2413DD0C" w14:textId="7B23042A" w:rsidR="00B44DB3" w:rsidRPr="00184735" w:rsidRDefault="00C23561" w:rsidP="00C23561">
      <w:pPr>
        <w:ind w:left="1080"/>
        <w:jc w:val="both"/>
      </w:pPr>
      <w:r w:rsidRPr="00184735">
        <w:t>Im Hintergrund dazu wird</w:t>
      </w:r>
      <w:r w:rsidR="00813610" w:rsidRPr="00184735">
        <w:t>, im späteren Verlauf des Projekts nach der Integrierung des IBCs in die GUI,</w:t>
      </w:r>
      <w:r w:rsidR="00DC41D5" w:rsidRPr="00184735">
        <w:t xml:space="preserve"> über das IBC eine Mitteilung an den Arduino gesendet, dass der Benutzer die Uhren verwenden möchte und ein Modiwechsel stattfinden muss.</w:t>
      </w:r>
      <w:r w:rsidR="0039706A" w:rsidRPr="00184735">
        <w:t xml:space="preserve"> Unabhängig von der Mitteilung an den Arduino wird das Widget diesmal nicht entfernt</w:t>
      </w:r>
      <w:r w:rsidR="00492A05" w:rsidRPr="00184735">
        <w:t>, stattdessen</w:t>
      </w:r>
      <w:r w:rsidR="0039706A" w:rsidRPr="00184735">
        <w:t xml:space="preserve"> folgendermaßen umgebaut:</w:t>
      </w:r>
    </w:p>
    <w:p w14:paraId="32BE66F4" w14:textId="4D8077CE" w:rsidR="0039706A" w:rsidRPr="00184735" w:rsidRDefault="0039706A" w:rsidP="00C23561">
      <w:pPr>
        <w:ind w:left="1080"/>
        <w:jc w:val="both"/>
      </w:pPr>
    </w:p>
    <w:p w14:paraId="5480F985" w14:textId="37359A5F" w:rsidR="0039706A" w:rsidRPr="00184735" w:rsidRDefault="00A53D5A" w:rsidP="00A53D5A">
      <w:pPr>
        <w:ind w:left="1080"/>
        <w:jc w:val="center"/>
      </w:pPr>
      <w:r w:rsidRPr="00184735">
        <w:rPr>
          <w:noProof/>
        </w:rPr>
        <w:drawing>
          <wp:inline distT="0" distB="0" distL="0" distR="0" wp14:anchorId="2889951D" wp14:editId="44828C08">
            <wp:extent cx="2660073" cy="2003107"/>
            <wp:effectExtent l="0" t="0" r="6985"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51884" cy="2072243"/>
                    </a:xfrm>
                    <a:prstGeom prst="rect">
                      <a:avLst/>
                    </a:prstGeom>
                    <a:noFill/>
                    <a:ln>
                      <a:noFill/>
                    </a:ln>
                  </pic:spPr>
                </pic:pic>
              </a:graphicData>
            </a:graphic>
          </wp:inline>
        </w:drawing>
      </w:r>
    </w:p>
    <w:p w14:paraId="7B0EBD3E" w14:textId="77777777" w:rsidR="00B44DB3" w:rsidRPr="00184735" w:rsidRDefault="00B44DB3" w:rsidP="00C23561">
      <w:pPr>
        <w:ind w:left="1080"/>
        <w:jc w:val="both"/>
      </w:pPr>
    </w:p>
    <w:p w14:paraId="05C3CA74" w14:textId="5C97371C" w:rsidR="00591A7A" w:rsidRPr="00184735" w:rsidRDefault="00A53D5A" w:rsidP="00C23561">
      <w:pPr>
        <w:ind w:left="1080"/>
        <w:jc w:val="both"/>
      </w:pPr>
      <w:r w:rsidRPr="00184735">
        <w:t xml:space="preserve">Zunächst wird der Benutzer über einen in der Farbe Grün gewählten Text darüber informiert, dass das Auto nun mit den Uhren steuerbar ist. Daraufhin </w:t>
      </w:r>
      <w:r w:rsidR="003523A9" w:rsidRPr="00184735">
        <w:t>wird dem Benutzer</w:t>
      </w:r>
      <w:r w:rsidRPr="00184735">
        <w:t xml:space="preserve"> eine minimale Anleitung dargestellt, wie er mit den Uhren das Auto steuern kann. Leider fehlte der Platz für eine genauere Darstellung. Jedoch sind die Pfeile während der Ausführung animiert. Der Benutzer kann entweder zur Modiwahl zurückkehren oder den Raumscan starten.</w:t>
      </w:r>
      <w:r w:rsidR="009A0B7C" w:rsidRPr="00184735">
        <w:t xml:space="preserve"> Eine Steuerung des Autos mit den Uhren ist nun möglich.</w:t>
      </w:r>
    </w:p>
    <w:p w14:paraId="34A4AE63" w14:textId="466C04F8" w:rsidR="007B43E2" w:rsidRDefault="00591A7A" w:rsidP="00A2091B">
      <w:pPr>
        <w:pStyle w:val="berschrift4"/>
        <w:numPr>
          <w:ilvl w:val="0"/>
          <w:numId w:val="25"/>
        </w:numPr>
      </w:pPr>
      <w:bookmarkStart w:id="9" w:name="_Controllersteuerung"/>
      <w:bookmarkEnd w:id="9"/>
      <w:r>
        <w:br w:type="page"/>
      </w:r>
      <w:r>
        <w:lastRenderedPageBreak/>
        <w:t>Controllersteuerung</w:t>
      </w:r>
    </w:p>
    <w:p w14:paraId="39076E6B" w14:textId="6D23CDEB" w:rsidR="00591A7A" w:rsidRDefault="00591A7A" w:rsidP="00591A7A"/>
    <w:p w14:paraId="444949B3" w14:textId="520037DE" w:rsidR="00591A7A" w:rsidRPr="00184735" w:rsidRDefault="00591A7A" w:rsidP="00591A7A">
      <w:pPr>
        <w:ind w:left="1080"/>
        <w:rPr>
          <w:noProof/>
        </w:rPr>
      </w:pPr>
      <w:r w:rsidRPr="00184735">
        <w:t xml:space="preserve">Hat der Benutzer im OperationModeWidget den Button </w:t>
      </w:r>
      <w:r w:rsidR="00A3033D" w:rsidRPr="00184735">
        <w:t>Controllersteuerung</w:t>
      </w:r>
      <w:r w:rsidRPr="00184735">
        <w:t xml:space="preserve"> gedrückt, </w:t>
      </w:r>
      <w:r w:rsidR="004A49D3" w:rsidRPr="00184735">
        <w:t xml:space="preserve">wird das OperationModeWidget entfernt und durch das </w:t>
      </w:r>
      <w:r w:rsidR="00A3033D" w:rsidRPr="00184735">
        <w:t>Controller</w:t>
      </w:r>
      <w:r w:rsidRPr="00184735">
        <w:t>ControlModeWidget</w:t>
      </w:r>
      <w:r w:rsidR="004A49D3" w:rsidRPr="00184735">
        <w:t xml:space="preserve"> ersetzt</w:t>
      </w:r>
      <w:r w:rsidRPr="00184735">
        <w:t>:</w:t>
      </w:r>
      <w:r w:rsidRPr="00184735">
        <w:rPr>
          <w:noProof/>
        </w:rPr>
        <w:t xml:space="preserve"> </w:t>
      </w:r>
    </w:p>
    <w:p w14:paraId="1BC34923" w14:textId="77777777" w:rsidR="00A3033D" w:rsidRPr="00184735" w:rsidRDefault="00A3033D" w:rsidP="00591A7A">
      <w:pPr>
        <w:ind w:left="1080"/>
        <w:rPr>
          <w:noProof/>
        </w:rPr>
      </w:pPr>
    </w:p>
    <w:p w14:paraId="119FA26A" w14:textId="170BF8E3" w:rsidR="00A3033D" w:rsidRPr="00184735" w:rsidRDefault="00A3033D" w:rsidP="00A3033D">
      <w:pPr>
        <w:ind w:left="1080"/>
        <w:jc w:val="center"/>
      </w:pPr>
      <w:r w:rsidRPr="00184735">
        <w:rPr>
          <w:noProof/>
        </w:rPr>
        <w:drawing>
          <wp:inline distT="0" distB="0" distL="0" distR="0" wp14:anchorId="32825B73" wp14:editId="033D608D">
            <wp:extent cx="2506990" cy="1878677"/>
            <wp:effectExtent l="0" t="0" r="7620" b="762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44678" cy="1906919"/>
                    </a:xfrm>
                    <a:prstGeom prst="rect">
                      <a:avLst/>
                    </a:prstGeom>
                    <a:noFill/>
                    <a:ln>
                      <a:noFill/>
                    </a:ln>
                  </pic:spPr>
                </pic:pic>
              </a:graphicData>
            </a:graphic>
          </wp:inline>
        </w:drawing>
      </w:r>
    </w:p>
    <w:p w14:paraId="4157D4BC" w14:textId="0484E112" w:rsidR="00A3033D" w:rsidRPr="00184735" w:rsidRDefault="00A3033D" w:rsidP="00A3033D"/>
    <w:p w14:paraId="1243E848" w14:textId="58B1FA83" w:rsidR="00A3033D" w:rsidRPr="00184735" w:rsidRDefault="00A3033D" w:rsidP="00A3033D">
      <w:pPr>
        <w:ind w:left="1080"/>
        <w:jc w:val="both"/>
      </w:pPr>
      <w:r w:rsidRPr="00184735">
        <w:t>Dabei wird dem Benutzer zunächst ein Infotext angezeigt. Dieser ist während der Ausführung animiert und wechselt seine Größe. Er soll dem Benutzer mitteilen, dass er den Controller in die Hand nehmen soll und erst danach auf den ersten Button drücken soll. Der zweite Button ermöglicht dem Benutzer wieder zur Auswahl der Modi zu gelangen. Möchte der Benutzer jedoch die Controllersteuerung starten, drückt dieser den ersten Button.</w:t>
      </w:r>
    </w:p>
    <w:p w14:paraId="3EE469E7" w14:textId="5BBF957D" w:rsidR="00F84B55" w:rsidRPr="00184735" w:rsidRDefault="00F84B55" w:rsidP="00A3033D">
      <w:pPr>
        <w:ind w:left="1080"/>
        <w:jc w:val="both"/>
      </w:pPr>
    </w:p>
    <w:p w14:paraId="19C0837F" w14:textId="0A2F41E4" w:rsidR="001661C8" w:rsidRPr="00184735" w:rsidRDefault="001661C8" w:rsidP="001661C8">
      <w:pPr>
        <w:ind w:left="1080"/>
        <w:jc w:val="both"/>
      </w:pPr>
      <w:r w:rsidRPr="00184735">
        <w:t xml:space="preserve">Im Hintergrund dazu wird, im späteren Verlauf des Projekts nach der Integrierung des IBCs in die GUI, über das IBC eine Mitteilung an den Arduino gesendet, dass der Benutzer </w:t>
      </w:r>
      <w:r w:rsidR="002750BA" w:rsidRPr="00184735">
        <w:t>den Controller</w:t>
      </w:r>
      <w:r w:rsidRPr="00184735">
        <w:t xml:space="preserve"> verwenden möchte und ein Modiwechsel stattfinden muss. Unabhängig von der Mitteilung an den Arduino wird das Widget diesmal nicht entfernt, stattdessen folgendermaßen umgebaut:</w:t>
      </w:r>
    </w:p>
    <w:p w14:paraId="5B58F11F" w14:textId="7E271F81" w:rsidR="00C50E0F" w:rsidRPr="00184735" w:rsidRDefault="00C50E0F" w:rsidP="00A3033D">
      <w:pPr>
        <w:ind w:left="1080"/>
        <w:jc w:val="both"/>
      </w:pPr>
    </w:p>
    <w:p w14:paraId="3DF0919F" w14:textId="4271E0D4" w:rsidR="00C50E0F" w:rsidRPr="00184735" w:rsidRDefault="00C50E0F" w:rsidP="00C50E0F">
      <w:pPr>
        <w:ind w:left="1080"/>
        <w:jc w:val="center"/>
      </w:pPr>
      <w:r w:rsidRPr="00184735">
        <w:rPr>
          <w:noProof/>
        </w:rPr>
        <w:drawing>
          <wp:inline distT="0" distB="0" distL="0" distR="0" wp14:anchorId="6AD3420B" wp14:editId="5B95F46A">
            <wp:extent cx="2598420" cy="1961391"/>
            <wp:effectExtent l="0" t="0" r="0" b="127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64561" cy="2086801"/>
                    </a:xfrm>
                    <a:prstGeom prst="rect">
                      <a:avLst/>
                    </a:prstGeom>
                    <a:noFill/>
                    <a:ln>
                      <a:noFill/>
                    </a:ln>
                  </pic:spPr>
                </pic:pic>
              </a:graphicData>
            </a:graphic>
          </wp:inline>
        </w:drawing>
      </w:r>
    </w:p>
    <w:p w14:paraId="4E9D7207" w14:textId="092C552E" w:rsidR="00F84B55" w:rsidRPr="00184735" w:rsidRDefault="00F84B55" w:rsidP="00A3033D">
      <w:pPr>
        <w:tabs>
          <w:tab w:val="left" w:pos="1100"/>
        </w:tabs>
      </w:pPr>
    </w:p>
    <w:p w14:paraId="4F8BFD35" w14:textId="4855B2F5" w:rsidR="00AD6CA6" w:rsidRPr="00184735" w:rsidRDefault="00F84B55" w:rsidP="009A0B7C">
      <w:pPr>
        <w:ind w:left="1080"/>
        <w:jc w:val="both"/>
      </w:pPr>
      <w:r w:rsidRPr="00184735">
        <w:t xml:space="preserve">Zunächst wird der Benutzer über einen in der Farbe Grün gewählten Text darüber informiert, dass das Auto nun mit dem Controller steuerbar ist. Daraufhin </w:t>
      </w:r>
      <w:r w:rsidR="002750BA" w:rsidRPr="00184735">
        <w:t>wird dem Benutzer</w:t>
      </w:r>
      <w:r w:rsidRPr="00184735">
        <w:t xml:space="preserve"> eine minimale Anleitung dargestellt, wie er mit dem Controller das Auto steuern kann. Leider fehlte der Platz für eine genauere Darstellung. Jedoch sind die Pfeile während der Ausführung animiert. Der Benutzer kann entweder zur Modiwahl zurückkehren oder den Raumscan starten.</w:t>
      </w:r>
      <w:r w:rsidR="008029EC" w:rsidRPr="00184735">
        <w:t xml:space="preserve"> Eine Steuerung des Autos mit dem Controller ist nun möglich.</w:t>
      </w:r>
      <w:r w:rsidR="00AD6CA6" w:rsidRPr="00184735">
        <w:br w:type="page"/>
      </w:r>
    </w:p>
    <w:p w14:paraId="75AB063B" w14:textId="28AA526C" w:rsidR="00F84B55" w:rsidRDefault="00B4634B" w:rsidP="00B4634B">
      <w:pPr>
        <w:pStyle w:val="berschrift4"/>
        <w:numPr>
          <w:ilvl w:val="0"/>
          <w:numId w:val="25"/>
        </w:numPr>
      </w:pPr>
      <w:r>
        <w:lastRenderedPageBreak/>
        <w:t>Sensorwerte /</w:t>
      </w:r>
      <w:r w:rsidR="002D2C91" w:rsidRPr="00E16C66">
        <w:t xml:space="preserve"> Rau</w:t>
      </w:r>
      <w:r w:rsidR="002D2C91">
        <w:t>mkartographie</w:t>
      </w:r>
    </w:p>
    <w:p w14:paraId="62A27C63" w14:textId="77777777" w:rsidR="009E5D6A" w:rsidRDefault="009E5D6A" w:rsidP="009E5D6A">
      <w:pPr>
        <w:jc w:val="both"/>
      </w:pPr>
    </w:p>
    <w:p w14:paraId="79749953" w14:textId="5F7D3D38" w:rsidR="00AD6CA6" w:rsidRDefault="00626A20" w:rsidP="0024194C">
      <w:pPr>
        <w:ind w:left="1080"/>
        <w:jc w:val="both"/>
      </w:pPr>
      <w:r>
        <w:t>Hat der Benutzer entweder i</w:t>
      </w:r>
      <w:r w:rsidR="000C4CA3">
        <w:t xml:space="preserve">n der </w:t>
      </w:r>
      <w:hyperlink w:anchor="_Operationsauswahl" w:history="1">
        <w:r w:rsidR="000C4CA3" w:rsidRPr="00501D17">
          <w:rPr>
            <w:rStyle w:val="Hyperlink"/>
          </w:rPr>
          <w:t>Operationsauswahl</w:t>
        </w:r>
      </w:hyperlink>
      <w:r>
        <w:t xml:space="preserve"> den Button Sensorwerte oder </w:t>
      </w:r>
      <w:r w:rsidR="002E4EF1">
        <w:t>in der</w:t>
      </w:r>
      <w:r>
        <w:t xml:space="preserve"> </w:t>
      </w:r>
      <w:hyperlink w:anchor="_Uhrsteuerung" w:history="1">
        <w:r w:rsidR="002E4EF1" w:rsidRPr="00501D17">
          <w:rPr>
            <w:rStyle w:val="Hyperlink"/>
          </w:rPr>
          <w:t>Uhrsteuerung</w:t>
        </w:r>
      </w:hyperlink>
      <w:r>
        <w:t xml:space="preserve"> / </w:t>
      </w:r>
      <w:hyperlink w:anchor="_Controllersteuerung" w:history="1">
        <w:r w:rsidRPr="00501D17">
          <w:rPr>
            <w:rStyle w:val="Hyperlink"/>
          </w:rPr>
          <w:t>C</w:t>
        </w:r>
        <w:r w:rsidR="002E4EF1" w:rsidRPr="00501D17">
          <w:rPr>
            <w:rStyle w:val="Hyperlink"/>
          </w:rPr>
          <w:t>ontrollersteuerung</w:t>
        </w:r>
      </w:hyperlink>
      <w:r>
        <w:t xml:space="preserve"> den Button </w:t>
      </w:r>
      <w:r w:rsidR="00C50883">
        <w:t>„</w:t>
      </w:r>
      <w:r>
        <w:t>Starte Raumscan</w:t>
      </w:r>
      <w:r w:rsidR="00C50883">
        <w:t>“</w:t>
      </w:r>
      <w:r>
        <w:t xml:space="preserve"> gedrückt</w:t>
      </w:r>
      <w:r w:rsidR="00EF6EC7">
        <w:t xml:space="preserve">, </w:t>
      </w:r>
      <w:r w:rsidR="00184735">
        <w:t>wird dem Benutzer</w:t>
      </w:r>
      <w:r w:rsidR="00EF6EC7">
        <w:t xml:space="preserve"> das Widget SensorValuesWidget</w:t>
      </w:r>
      <w:r w:rsidR="00184735">
        <w:t xml:space="preserve"> dargestellt</w:t>
      </w:r>
      <w:r w:rsidR="00EF6EC7">
        <w:t>:</w:t>
      </w:r>
    </w:p>
    <w:p w14:paraId="6854E27B" w14:textId="579101C7" w:rsidR="00EF6EC7" w:rsidRDefault="00EF6EC7" w:rsidP="00626A20">
      <w:pPr>
        <w:ind w:left="1080"/>
        <w:jc w:val="both"/>
      </w:pPr>
    </w:p>
    <w:p w14:paraId="70FE1E42" w14:textId="7672B38C" w:rsidR="00EF6EC7" w:rsidRDefault="00EF6EC7" w:rsidP="00EF6EC7">
      <w:pPr>
        <w:ind w:left="1080"/>
        <w:jc w:val="center"/>
      </w:pPr>
      <w:r>
        <w:rPr>
          <w:noProof/>
        </w:rPr>
        <w:drawing>
          <wp:inline distT="0" distB="0" distL="0" distR="0" wp14:anchorId="47D3AF83" wp14:editId="76AA55CB">
            <wp:extent cx="3025775" cy="2277745"/>
            <wp:effectExtent l="0" t="0" r="3175" b="825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25775" cy="2277745"/>
                    </a:xfrm>
                    <a:prstGeom prst="rect">
                      <a:avLst/>
                    </a:prstGeom>
                    <a:noFill/>
                    <a:ln>
                      <a:noFill/>
                    </a:ln>
                  </pic:spPr>
                </pic:pic>
              </a:graphicData>
            </a:graphic>
          </wp:inline>
        </w:drawing>
      </w:r>
    </w:p>
    <w:p w14:paraId="295EEB36" w14:textId="77777777" w:rsidR="00585444" w:rsidRDefault="00585444" w:rsidP="00EF6EC7">
      <w:pPr>
        <w:ind w:left="1080"/>
        <w:jc w:val="center"/>
      </w:pPr>
    </w:p>
    <w:p w14:paraId="52144DA8" w14:textId="52312383" w:rsidR="00EF6EC7" w:rsidRDefault="00EF6EC7" w:rsidP="0024194C">
      <w:pPr>
        <w:ind w:left="744" w:firstLine="336"/>
        <w:jc w:val="both"/>
      </w:pPr>
      <w:r>
        <w:t xml:space="preserve">Zunächst wird dem Benutzer wieder die Möglichkeit gegeben, </w:t>
      </w:r>
      <w:r w:rsidR="000C4CA3">
        <w:t xml:space="preserve">in die </w:t>
      </w:r>
      <w:hyperlink w:anchor="_Operationsauswahl" w:history="1">
        <w:r w:rsidR="000C4CA3" w:rsidRPr="00DC7D71">
          <w:rPr>
            <w:rStyle w:val="Hyperlink"/>
          </w:rPr>
          <w:t>Operationsauswahl</w:t>
        </w:r>
      </w:hyperlink>
      <w:r>
        <w:t xml:space="preserve"> zurückzukehren.</w:t>
      </w:r>
    </w:p>
    <w:p w14:paraId="60F17A8F" w14:textId="77777777" w:rsidR="00514A55" w:rsidRDefault="00514A55" w:rsidP="00514A55">
      <w:pPr>
        <w:jc w:val="both"/>
      </w:pPr>
    </w:p>
    <w:p w14:paraId="458E1812" w14:textId="6FB3D4A4" w:rsidR="00EE737D" w:rsidRDefault="00EE737D" w:rsidP="0024194C">
      <w:pPr>
        <w:ind w:left="360" w:firstLine="708"/>
        <w:jc w:val="both"/>
      </w:pPr>
      <w:r>
        <w:t>Im Hintergrund werden jetzt folgende Operationen</w:t>
      </w:r>
      <w:r w:rsidR="00676E0A">
        <w:t xml:space="preserve"> </w:t>
      </w:r>
      <w:r w:rsidR="00DC7D71">
        <w:t>kontinuierlich</w:t>
      </w:r>
      <w:r>
        <w:t xml:space="preserve"> </w:t>
      </w:r>
      <w:r w:rsidR="00DC7D71">
        <w:t>in folgender Reihenfolge ausgeführt</w:t>
      </w:r>
      <w:r>
        <w:t>:</w:t>
      </w:r>
    </w:p>
    <w:p w14:paraId="740A0EDC" w14:textId="32F8AD2A" w:rsidR="00676E0A" w:rsidRDefault="00676E0A" w:rsidP="00626A20">
      <w:pPr>
        <w:ind w:left="1080"/>
        <w:jc w:val="both"/>
      </w:pPr>
    </w:p>
    <w:p w14:paraId="51BD68DD" w14:textId="77777777" w:rsidR="0033683F" w:rsidRDefault="0033683F" w:rsidP="0033683F">
      <w:pPr>
        <w:pStyle w:val="Listenabsatz"/>
        <w:numPr>
          <w:ilvl w:val="0"/>
          <w:numId w:val="12"/>
        </w:numPr>
        <w:jc w:val="both"/>
      </w:pPr>
      <w:r>
        <w:t>Starte die Messung des Lasersensors</w:t>
      </w:r>
    </w:p>
    <w:p w14:paraId="6A6CB9AE" w14:textId="77777777" w:rsidR="0033683F" w:rsidRDefault="0033683F" w:rsidP="0033683F">
      <w:pPr>
        <w:pStyle w:val="Listenabsatz"/>
        <w:numPr>
          <w:ilvl w:val="0"/>
          <w:numId w:val="12"/>
        </w:numPr>
        <w:jc w:val="both"/>
      </w:pPr>
      <w:r>
        <w:t>Sende eine Anfrage an den Arduino, alle Sensorwerte zu übermitteln</w:t>
      </w:r>
    </w:p>
    <w:p w14:paraId="681C286B" w14:textId="77777777" w:rsidR="0033683F" w:rsidRDefault="0033683F" w:rsidP="0033683F">
      <w:pPr>
        <w:pStyle w:val="Listenabsatz"/>
        <w:numPr>
          <w:ilvl w:val="0"/>
          <w:numId w:val="12"/>
        </w:numPr>
        <w:jc w:val="both"/>
      </w:pPr>
      <w:r>
        <w:t>Empfange die Sensordaten</w:t>
      </w:r>
    </w:p>
    <w:p w14:paraId="1B477368" w14:textId="7622BC2C" w:rsidR="005717AB" w:rsidRDefault="006F5553" w:rsidP="0033683F">
      <w:pPr>
        <w:pStyle w:val="Listenabsatz"/>
        <w:numPr>
          <w:ilvl w:val="0"/>
          <w:numId w:val="12"/>
        </w:numPr>
        <w:jc w:val="both"/>
      </w:pPr>
      <w:r>
        <w:t>Zeige</w:t>
      </w:r>
      <w:r w:rsidR="0033683F">
        <w:t xml:space="preserve"> diese in d</w:t>
      </w:r>
      <w:r>
        <w:t>er</w:t>
      </w:r>
      <w:r w:rsidR="0033683F">
        <w:t xml:space="preserve"> GUI</w:t>
      </w:r>
      <w:r>
        <w:t xml:space="preserve"> an</w:t>
      </w:r>
      <w:r w:rsidR="0033683F">
        <w:t xml:space="preserve"> und </w:t>
      </w:r>
      <w:r>
        <w:t xml:space="preserve">schreibe diese </w:t>
      </w:r>
      <w:r w:rsidR="0033683F">
        <w:t>in die entsprechenden Textdateien</w:t>
      </w:r>
    </w:p>
    <w:p w14:paraId="54195F18" w14:textId="5542A649" w:rsidR="005B42FF" w:rsidRDefault="005717AB" w:rsidP="005717AB">
      <w:r>
        <w:br w:type="page"/>
      </w:r>
    </w:p>
    <w:p w14:paraId="2B658EE4" w14:textId="78F2210C" w:rsidR="0033683F" w:rsidRDefault="009E5D6A" w:rsidP="00A2091B">
      <w:pPr>
        <w:pStyle w:val="berschrift3"/>
        <w:numPr>
          <w:ilvl w:val="0"/>
          <w:numId w:val="18"/>
        </w:numPr>
      </w:pPr>
      <w:r>
        <w:lastRenderedPageBreak/>
        <w:t xml:space="preserve">Integration Lasersensor </w:t>
      </w:r>
      <w:r w:rsidR="006A16E1">
        <w:t>und IBC Protokoll</w:t>
      </w:r>
    </w:p>
    <w:p w14:paraId="7BEAC417" w14:textId="78719492" w:rsidR="005717AB" w:rsidRDefault="005717AB" w:rsidP="005717AB"/>
    <w:p w14:paraId="385DACBC" w14:textId="528499BA" w:rsidR="005717AB" w:rsidRPr="005717AB" w:rsidRDefault="005717AB" w:rsidP="008E4D07">
      <w:pPr>
        <w:ind w:left="360"/>
        <w:jc w:val="both"/>
      </w:pPr>
      <w:r>
        <w:t>In diesem Kapitel wird der Verlauf der Integration des Lasersensor</w:t>
      </w:r>
      <w:r w:rsidR="002F1899">
        <w:t>s</w:t>
      </w:r>
      <w:r>
        <w:t xml:space="preserve"> sowie dem Protokoll beschrieben und dabei entstandene Probleme </w:t>
      </w:r>
      <w:r w:rsidR="002F1899">
        <w:t>erläutert</w:t>
      </w:r>
      <w:r>
        <w:t>.</w:t>
      </w:r>
    </w:p>
    <w:p w14:paraId="5EDF087C" w14:textId="2D55741C" w:rsidR="005717AB" w:rsidRDefault="005717AB" w:rsidP="008E4D07">
      <w:pPr>
        <w:jc w:val="both"/>
      </w:pPr>
    </w:p>
    <w:p w14:paraId="425421B3" w14:textId="163D2A0F" w:rsidR="005717AB" w:rsidRDefault="005717AB" w:rsidP="00A2091B">
      <w:pPr>
        <w:pStyle w:val="berschrift4"/>
        <w:numPr>
          <w:ilvl w:val="0"/>
          <w:numId w:val="13"/>
        </w:numPr>
      </w:pPr>
      <w:r w:rsidRPr="00A2091B">
        <w:t>Integration</w:t>
      </w:r>
      <w:r>
        <w:t xml:space="preserve"> Lasersensor</w:t>
      </w:r>
    </w:p>
    <w:p w14:paraId="43834602" w14:textId="1E219C49" w:rsidR="005717AB" w:rsidRDefault="005717AB" w:rsidP="005717AB"/>
    <w:p w14:paraId="753E047A" w14:textId="65090A7E" w:rsidR="00380BF6" w:rsidRDefault="00723069" w:rsidP="008E4D07">
      <w:pPr>
        <w:ind w:left="360"/>
        <w:jc w:val="both"/>
      </w:pPr>
      <w:r>
        <w:t>Der Lasersensor wird direkt an dem Pi über USB angeschlossen. Ich erhielt die Implementierung von Anja Strobel. Diese wurde in C umgesetzt</w:t>
      </w:r>
      <w:r w:rsidR="008E4D07">
        <w:t>.</w:t>
      </w:r>
      <w:r w:rsidR="00383662">
        <w:t xml:space="preserve"> Die Implementierung des Lasersensors verfügte bereits über eine Funktionalität, die gemessenen Daten in eine Textdatei zu schreiben.</w:t>
      </w:r>
    </w:p>
    <w:p w14:paraId="6C2F59DF" w14:textId="6F97AC0E" w:rsidR="00380BF6" w:rsidRDefault="00380BF6" w:rsidP="008E4D07">
      <w:pPr>
        <w:ind w:left="360"/>
        <w:jc w:val="both"/>
      </w:pPr>
    </w:p>
    <w:p w14:paraId="28B09298" w14:textId="71B5ACF7" w:rsidR="00380BF6" w:rsidRDefault="00380BF6" w:rsidP="008E4D07">
      <w:pPr>
        <w:ind w:left="360"/>
        <w:jc w:val="both"/>
      </w:pPr>
      <w:r>
        <w:t>Aus der Forderung des Teams zu Beginn des Projekts, dass alle Module auf dem Pi in C++ entwickelt werden, entwickeltet ich die GUI dementsprechend. Aus diesem Grund habe ich den Code auf C++ portiert und eine Klasse daraus geschrieben, um den Lasersensor</w:t>
      </w:r>
      <w:r w:rsidR="00595847">
        <w:t xml:space="preserve"> sauber</w:t>
      </w:r>
      <w:r>
        <w:t xml:space="preserve"> in </w:t>
      </w:r>
      <w:r w:rsidR="00DF1D88">
        <w:t xml:space="preserve">die bereits verfügbare Logik </w:t>
      </w:r>
      <w:r>
        <w:t>meine</w:t>
      </w:r>
      <w:r w:rsidR="00DF1D88">
        <w:t>r</w:t>
      </w:r>
      <w:r>
        <w:t xml:space="preserve"> GUI einbinden zu können.</w:t>
      </w:r>
    </w:p>
    <w:p w14:paraId="790361C7" w14:textId="494E1971" w:rsidR="00380BF6" w:rsidRDefault="00380BF6" w:rsidP="008E4D07">
      <w:pPr>
        <w:ind w:left="360"/>
        <w:jc w:val="both"/>
      </w:pPr>
    </w:p>
    <w:p w14:paraId="4395A778" w14:textId="21F922EF" w:rsidR="000853F6" w:rsidRDefault="0022268B" w:rsidP="008E4D07">
      <w:pPr>
        <w:ind w:left="360"/>
        <w:jc w:val="both"/>
      </w:pPr>
      <w:r>
        <w:t xml:space="preserve">Die Messung wird in der GUI über einen eigenen Thread realisiert, da sonst auch hier ein einfrieren der GUI die Folge wäre. </w:t>
      </w:r>
      <w:r w:rsidR="00920114">
        <w:t>Der Thread wird bereits im Konstruktor des SensorValuesWidget initialisiert und gestartet.</w:t>
      </w:r>
      <w:r w:rsidR="000853F6">
        <w:t xml:space="preserve"> </w:t>
      </w:r>
    </w:p>
    <w:p w14:paraId="6DBDDEBF" w14:textId="281740DF" w:rsidR="0019761E" w:rsidRDefault="0019761E" w:rsidP="008E4D07">
      <w:pPr>
        <w:ind w:left="360"/>
        <w:jc w:val="both"/>
      </w:pPr>
    </w:p>
    <w:p w14:paraId="1F206BAD" w14:textId="1048926E" w:rsidR="0019761E" w:rsidRDefault="0019761E" w:rsidP="00A2091B">
      <w:pPr>
        <w:pStyle w:val="berschrift4"/>
        <w:numPr>
          <w:ilvl w:val="0"/>
          <w:numId w:val="13"/>
        </w:numPr>
      </w:pPr>
      <w:r>
        <w:t>Test Lasersensor</w:t>
      </w:r>
    </w:p>
    <w:p w14:paraId="2D66C342" w14:textId="77777777" w:rsidR="000853F6" w:rsidRDefault="000853F6" w:rsidP="008E4D07">
      <w:pPr>
        <w:ind w:left="360"/>
        <w:jc w:val="both"/>
      </w:pPr>
    </w:p>
    <w:p w14:paraId="1A073F42" w14:textId="5A2DADAF" w:rsidR="0022268B" w:rsidRDefault="0019761E" w:rsidP="008E4D07">
      <w:pPr>
        <w:ind w:left="360"/>
        <w:jc w:val="both"/>
      </w:pPr>
      <w:r>
        <w:t xml:space="preserve">Für </w:t>
      </w:r>
      <w:r w:rsidR="00B47573">
        <w:t>en</w:t>
      </w:r>
      <w:r>
        <w:t xml:space="preserve"> ersten Test nach der Integration, wurde zusätzlich ein QTimer erstellt. Dieser wurde auf zehn Sekunden eingestellt. Nach einem Nulldurchgang wird dem Thread signalisiert, dass er keine weiteren Messungen mehr durchführen soll. Anschließend wird der Thread ordnungsgemäß beendet. </w:t>
      </w:r>
      <w:r w:rsidR="00B47573">
        <w:t>Nach jeder Messung wurde der Thread für eine Sekunde schlafen gelegt und ein Testdurchgang führte somit zehn Messungen aus.</w:t>
      </w:r>
    </w:p>
    <w:p w14:paraId="7D197BB2" w14:textId="55AB4589" w:rsidR="00B47573" w:rsidRDefault="00B47573" w:rsidP="008E4D07">
      <w:pPr>
        <w:ind w:left="360"/>
        <w:jc w:val="both"/>
      </w:pPr>
    </w:p>
    <w:p w14:paraId="26978BF0" w14:textId="4EB66817" w:rsidR="00502420" w:rsidRDefault="000D4FDB" w:rsidP="008E4D07">
      <w:pPr>
        <w:ind w:left="360"/>
        <w:jc w:val="both"/>
      </w:pPr>
      <w:r>
        <w:t>Bereits der erste Test verlief zufriedenstellend. Es wurden zehn Messungen durchgeführt und alle Messdaten wurden korrekt in die Textdatei geschrieben.</w:t>
      </w:r>
      <w:r w:rsidR="006B4BA5">
        <w:t xml:space="preserve"> Anschließende Test lieferten gleiche Ergebnisse. Der Lasersensor galt somit als erfolgreich integriert und getestet. Auch im späteren Verlauf zeigte dieser keine Auffälligkeiten und arbeitet zuverlässig.</w:t>
      </w:r>
    </w:p>
    <w:p w14:paraId="1630304F" w14:textId="5B19C01E" w:rsidR="00E057C0" w:rsidRDefault="00E057C0" w:rsidP="00502420"/>
    <w:p w14:paraId="66D0A13E" w14:textId="541AB5DD" w:rsidR="00E057C0" w:rsidRDefault="00FD4171" w:rsidP="00A2091B">
      <w:pPr>
        <w:pStyle w:val="berschrift4"/>
        <w:numPr>
          <w:ilvl w:val="0"/>
          <w:numId w:val="13"/>
        </w:numPr>
      </w:pPr>
      <w:r>
        <w:t>Integration IBC Protokoll</w:t>
      </w:r>
    </w:p>
    <w:p w14:paraId="1FBFC63D" w14:textId="1B24DBAB" w:rsidR="00FD4171" w:rsidRDefault="00FD4171" w:rsidP="00FD4171"/>
    <w:p w14:paraId="700BE9DD" w14:textId="6B6A7E8F" w:rsidR="00FD4171" w:rsidRDefault="00FD4171" w:rsidP="00FD4171">
      <w:pPr>
        <w:ind w:left="360"/>
        <w:jc w:val="both"/>
      </w:pPr>
      <w:r>
        <w:t xml:space="preserve">Das Protokoll wurde in C++ und von Robert Graf entwickelt. Dieses enthält das Protokoll sowie den Seriellen Port. Der Serielle Port wurde von mir unabhängig </w:t>
      </w:r>
      <w:r w:rsidR="005C0714">
        <w:t xml:space="preserve">vom Protokoll entwickelt und getestet. Genauere Details hierzu sind im Kapitel Serieller Port beschrieben. </w:t>
      </w:r>
    </w:p>
    <w:p w14:paraId="6F862F47" w14:textId="09D0B666" w:rsidR="008C0DA0" w:rsidRDefault="008C0DA0" w:rsidP="00FD4171">
      <w:pPr>
        <w:ind w:left="360"/>
        <w:jc w:val="both"/>
      </w:pPr>
    </w:p>
    <w:p w14:paraId="26F2276C" w14:textId="6393ADF2" w:rsidR="006E7627" w:rsidRDefault="008C0DA0" w:rsidP="00FD4171">
      <w:pPr>
        <w:ind w:left="360"/>
        <w:jc w:val="both"/>
      </w:pPr>
      <w:r>
        <w:t xml:space="preserve">Die Integration des Protokolls erfolgte recht spät im Projekt, obwohl dieses ein zentraler Bestandteil des Projekts </w:t>
      </w:r>
      <w:r w:rsidR="00170E12">
        <w:t>war</w:t>
      </w:r>
      <w:r>
        <w:t>.</w:t>
      </w:r>
      <w:r w:rsidR="007C0EA5">
        <w:t xml:space="preserve"> Das Protokoll lies sich aufgrund einer sehr guten Kapselung sehr einfach in die GUI integrieren</w:t>
      </w:r>
      <w:r w:rsidR="00170E12">
        <w:t xml:space="preserve"> und bereitete keine </w:t>
      </w:r>
      <w:r w:rsidR="006851FE">
        <w:t>Integrationsprobleme</w:t>
      </w:r>
      <w:r w:rsidR="00170E12">
        <w:t>.</w:t>
      </w:r>
    </w:p>
    <w:p w14:paraId="36CCA2F0" w14:textId="13FD221C" w:rsidR="008C0DA0" w:rsidRDefault="006E7627" w:rsidP="006E7627">
      <w:r>
        <w:br w:type="page"/>
      </w:r>
    </w:p>
    <w:p w14:paraId="1B5AC592" w14:textId="045A2239" w:rsidR="00C104D8" w:rsidRDefault="00C104D8" w:rsidP="00FD4171">
      <w:pPr>
        <w:ind w:left="360"/>
        <w:jc w:val="both"/>
      </w:pPr>
    </w:p>
    <w:p w14:paraId="10DF9052" w14:textId="05EC2328" w:rsidR="00C104D8" w:rsidRDefault="00502420" w:rsidP="00A2091B">
      <w:pPr>
        <w:pStyle w:val="berschrift4"/>
        <w:numPr>
          <w:ilvl w:val="0"/>
          <w:numId w:val="13"/>
        </w:numPr>
      </w:pPr>
      <w:r>
        <w:t>Test IBC Protokoll</w:t>
      </w:r>
    </w:p>
    <w:p w14:paraId="4F0D6A5B" w14:textId="50B60112" w:rsidR="00502420" w:rsidRDefault="00502420" w:rsidP="00502420"/>
    <w:p w14:paraId="7153EB79" w14:textId="4AF7EFD4" w:rsidR="00502420" w:rsidRDefault="00502420" w:rsidP="00502420">
      <w:pPr>
        <w:ind w:left="360"/>
        <w:jc w:val="both"/>
      </w:pPr>
      <w:r>
        <w:t xml:space="preserve">Das Protokoll bestand aus dem Protokoll selbst und einer minimalen Konsolenanwendung zur Veranschaulichung der Funktionsweise sowie Benutzung auf Seitens des Pis. Dabei ist zu erwähnen, dass die Beispielanwendung in einer emulierten Umgebung lief. </w:t>
      </w:r>
      <w:r w:rsidR="00FA2BD0">
        <w:t xml:space="preserve">Genauer gesagt, wurde der Arduino und die Serielle Schnittstelle emuliert und bis dato nicht auf den tatsächlichen Zielgeräten getestet. Ein Test der Beispielanwerbung meinerseits direkt auf dem Pi zeigte das gewünschte Ergebnis. </w:t>
      </w:r>
    </w:p>
    <w:p w14:paraId="24B86592" w14:textId="3FA92483" w:rsidR="003A1A51" w:rsidRDefault="003A1A51" w:rsidP="00502420">
      <w:pPr>
        <w:ind w:left="360"/>
        <w:jc w:val="both"/>
      </w:pPr>
    </w:p>
    <w:p w14:paraId="286824C7" w14:textId="56ECFF35" w:rsidR="002778BC" w:rsidRDefault="00C353ED" w:rsidP="002778BC">
      <w:pPr>
        <w:ind w:left="360"/>
        <w:jc w:val="both"/>
      </w:pPr>
      <w:r>
        <w:t>Anschließend wurde der erste Test mit der GUI und dem integrierten Protokoll auf dem Pi durchgeführt. Auf Seitens des Arduinos wurde das Protokoll ebenfalls integriert und die beiden Geräte über ein USB-Kabel verbunden.</w:t>
      </w:r>
    </w:p>
    <w:p w14:paraId="5D076BC5" w14:textId="711242A4" w:rsidR="002778BC" w:rsidRDefault="002778BC"/>
    <w:p w14:paraId="551877F4" w14:textId="77777777" w:rsidR="00E23D2F" w:rsidRDefault="002778BC" w:rsidP="00E23D2F">
      <w:pPr>
        <w:ind w:left="360"/>
        <w:jc w:val="both"/>
      </w:pPr>
      <w:r>
        <w:t>Nach</w:t>
      </w:r>
      <w:r w:rsidR="008D7745">
        <w:t xml:space="preserve"> dem</w:t>
      </w:r>
      <w:r>
        <w:t xml:space="preserve"> Betätigen des Buttons für die Initialisierung im StartWidget wurde der Serielle Port ordnungsgemäß geöffnet und das Protokoll fehlerfrei gestartet. </w:t>
      </w:r>
      <w:r w:rsidR="00877B59">
        <w:t xml:space="preserve">Anschließend wurde über die Operationsauswahl „Uhrsteuerung“ gewählt. Nach dem Betätigen des ersten Buttons, legt </w:t>
      </w:r>
      <w:r w:rsidR="00BE5BF4">
        <w:t>die GUI ein Paket mit der ID 101 an</w:t>
      </w:r>
      <w:r w:rsidR="00E23D2F">
        <w:t>.</w:t>
      </w:r>
      <w:r w:rsidR="00BE5BF4">
        <w:t xml:space="preserve"> </w:t>
      </w:r>
      <w:r w:rsidR="00E23D2F">
        <w:t>A</w:t>
      </w:r>
      <w:r w:rsidR="00BE5BF4">
        <w:t xml:space="preserve">nschließend </w:t>
      </w:r>
      <w:r w:rsidR="00E23D2F">
        <w:t>sollte</w:t>
      </w:r>
      <w:r w:rsidR="00BE5BF4">
        <w:t xml:space="preserve"> das Paket über das Protokoll an den Arduino übermittelt</w:t>
      </w:r>
      <w:r w:rsidR="00E23D2F">
        <w:t xml:space="preserve"> werden. Jedoch trat nun ein Speicherzugriffsfehler auf. Dies konnte auch bei der Controllersteuerung beobachtet werden. Es folgte eine intensive Untersuchung für die mögliche Ursache. </w:t>
      </w:r>
    </w:p>
    <w:p w14:paraId="7B40ECF4" w14:textId="77777777" w:rsidR="00E23D2F" w:rsidRDefault="00E23D2F" w:rsidP="00E23D2F">
      <w:pPr>
        <w:ind w:left="360"/>
        <w:jc w:val="both"/>
      </w:pPr>
    </w:p>
    <w:p w14:paraId="562B51C6" w14:textId="49370C53" w:rsidR="00502420" w:rsidRDefault="00E23D2F" w:rsidP="00E23D2F">
      <w:pPr>
        <w:ind w:left="360"/>
        <w:jc w:val="both"/>
      </w:pPr>
      <w:r>
        <w:t>Während der Untersuchung, konnten wir die verursachende Stelle mittels Debugger feststellen. Der Speicherzugriffsfehler trat im Protokoll während dem Versuch einen Mutex zu sperren auf. Weitere lange Untersuchungen folgten bis die Ursache ermittelt werden konnte.</w:t>
      </w:r>
    </w:p>
    <w:p w14:paraId="5FE098BA" w14:textId="465009D6" w:rsidR="00E23D2F" w:rsidRDefault="00E23D2F" w:rsidP="00E23D2F">
      <w:pPr>
        <w:ind w:left="360"/>
        <w:jc w:val="both"/>
      </w:pPr>
    </w:p>
    <w:p w14:paraId="079630A9" w14:textId="6045DDCA" w:rsidR="00E23D2F" w:rsidRDefault="00E23D2F" w:rsidP="00E23D2F">
      <w:pPr>
        <w:ind w:left="360"/>
        <w:jc w:val="both"/>
      </w:pPr>
      <w:r>
        <w:t xml:space="preserve">Die Ursache war im Nachhinein betrachtet recht simpel. Es lag nicht am Protokoll selber, sondern an der Implementierung innerhalb der GUI. Dort hatte ich </w:t>
      </w:r>
      <w:r w:rsidR="00E069C4">
        <w:t>die Referenz auf das Protokoll falsch übergeben. Interessant bei diesem Fall war es zu erkennen, dass der Fehler recht spät erst auftrat und die Suche aus diesem Grund von Anfang an in eine falsche Richtung ging.</w:t>
      </w:r>
    </w:p>
    <w:p w14:paraId="735A8285" w14:textId="724E16FC" w:rsidR="005B68E8" w:rsidRDefault="005B68E8" w:rsidP="00E23D2F">
      <w:pPr>
        <w:ind w:left="360"/>
        <w:jc w:val="both"/>
      </w:pPr>
    </w:p>
    <w:p w14:paraId="38D4A654" w14:textId="21FD1F93" w:rsidR="005B68E8" w:rsidRDefault="005B68E8" w:rsidP="00E23D2F">
      <w:pPr>
        <w:ind w:left="360"/>
        <w:jc w:val="both"/>
      </w:pPr>
      <w:r>
        <w:t xml:space="preserve">Nachdem der Fehler behoben war, konnte das Protokoll fehlerfrei initialisiert werden und die Pakete von </w:t>
      </w:r>
      <w:r w:rsidR="00F96B2D">
        <w:t>der GUI</w:t>
      </w:r>
      <w:r>
        <w:t xml:space="preserve"> an </w:t>
      </w:r>
      <w:r w:rsidR="00F96B2D">
        <w:t xml:space="preserve">den </w:t>
      </w:r>
      <w:r>
        <w:t>Arduino wurden korrekt übermittelt und verarbeitet am Arduino.</w:t>
      </w:r>
    </w:p>
    <w:p w14:paraId="4B4FED81" w14:textId="54574C32" w:rsidR="0054375A" w:rsidRDefault="0054375A" w:rsidP="00E23D2F">
      <w:pPr>
        <w:ind w:left="360"/>
        <w:jc w:val="both"/>
      </w:pPr>
    </w:p>
    <w:p w14:paraId="2DBA70AD" w14:textId="6D160E2C" w:rsidR="004A4B06" w:rsidRDefault="0054375A" w:rsidP="00B45F6A">
      <w:pPr>
        <w:ind w:left="360"/>
        <w:jc w:val="both"/>
      </w:pPr>
      <w:r>
        <w:t xml:space="preserve">Es folgte der Test Sensordaten zu empfangen. </w:t>
      </w:r>
      <w:r w:rsidR="004A4B06">
        <w:t xml:space="preserve">Dazu legte ich in der GUI für jeden Sensor eine sogenannte Inbox und die dazugehörigen Pakete an. </w:t>
      </w:r>
      <w:r w:rsidR="00B45F6A">
        <w:t>Das Messintervall wurde durch einen QTimer auf zwei Sekunden festgelegt. Alle zwei Sekunden schickt die GUI eine Anfrage an den Arduino die Sensordaten zu übermitteln. Anschließend werden die empfangenen Daten in die Inboxen geholt und überprüft ob in jeder Inbox Daten enthalten sind. Sind Daten enthalten werden diese in die Label der GUI geschrieben und anschließend in die Textdateien.</w:t>
      </w:r>
    </w:p>
    <w:p w14:paraId="022AAF8A" w14:textId="3A9CF6DB" w:rsidR="00BF7308" w:rsidRDefault="00BF7308" w:rsidP="00B45F6A">
      <w:pPr>
        <w:ind w:left="360"/>
        <w:jc w:val="both"/>
      </w:pPr>
    </w:p>
    <w:p w14:paraId="32B71278" w14:textId="67B35D88" w:rsidR="00E57194" w:rsidRDefault="00BF7308" w:rsidP="00B45F6A">
      <w:pPr>
        <w:ind w:left="360"/>
        <w:jc w:val="both"/>
      </w:pPr>
      <w:r>
        <w:t>Es kamen allerdings zunächst keine Daten an. Es folgten viele weitere Tests, bis schließlich Daten ankamen. Jedoch waren diese nicht korrekt</w:t>
      </w:r>
      <w:r w:rsidR="00093040">
        <w:t xml:space="preserve"> und die verfügbare Zeit bis zur Abgabe wurde immer weniger. Der Grund für die falschen Daten konnte bis heute nicht geklärt werden. Zusammengefasst konnte über das Protokoll zwar Daten an den Arduino übermittelt werden aber nicht zurück.</w:t>
      </w:r>
      <w:r w:rsidR="00F96B2D">
        <w:t xml:space="preserve"> Es war </w:t>
      </w:r>
      <w:r w:rsidR="004E5D86">
        <w:t>somit möglich, den Modus von der GUI aus zu wechseln.</w:t>
      </w:r>
    </w:p>
    <w:p w14:paraId="10DC1F8F" w14:textId="1FD7D184" w:rsidR="00BF7308" w:rsidRDefault="00E57194" w:rsidP="00E57194">
      <w:r>
        <w:br w:type="page"/>
      </w:r>
    </w:p>
    <w:p w14:paraId="3AA19C86" w14:textId="77777777" w:rsidR="004A4B06" w:rsidRDefault="004A4B06" w:rsidP="00D20C0D">
      <w:pPr>
        <w:jc w:val="both"/>
      </w:pPr>
    </w:p>
    <w:p w14:paraId="43E78C43" w14:textId="4940C81B" w:rsidR="004A4B06" w:rsidRDefault="006748DC" w:rsidP="00A2091B">
      <w:pPr>
        <w:pStyle w:val="berschrift3"/>
        <w:numPr>
          <w:ilvl w:val="0"/>
          <w:numId w:val="18"/>
        </w:numPr>
      </w:pPr>
      <w:r w:rsidRPr="00A2091B">
        <w:t>Entwicklung</w:t>
      </w:r>
      <w:r>
        <w:t xml:space="preserve"> Backup-Protokoll</w:t>
      </w:r>
    </w:p>
    <w:p w14:paraId="55499E35" w14:textId="04472E66" w:rsidR="006748DC" w:rsidRDefault="006748DC" w:rsidP="006748DC"/>
    <w:p w14:paraId="569E6642" w14:textId="5FFBAE65" w:rsidR="00D20C0D" w:rsidRDefault="00D20C0D" w:rsidP="004E764A">
      <w:pPr>
        <w:ind w:left="360"/>
        <w:jc w:val="both"/>
      </w:pPr>
      <w:r>
        <w:t xml:space="preserve">Nach der Abschlusspräsentation am 12.01.2018 fasste Dominik </w:t>
      </w:r>
      <w:r w:rsidRPr="004E5D86">
        <w:t>Scharnagl</w:t>
      </w:r>
      <w:r>
        <w:t>, Simone Huber und ich den Entschluss eine mögliche Backuplösung bis zur Abschlussvorführung zu entwickeln, mit der Sensorwerte an die GUI übermittelt und dargestellt werden können. Weiterhin wäre dadurch die Raumkartographie vorführbar.</w:t>
      </w:r>
    </w:p>
    <w:p w14:paraId="555E3F6B" w14:textId="1BB3C6D6" w:rsidR="001019E7" w:rsidRDefault="001019E7" w:rsidP="004E764A">
      <w:pPr>
        <w:ind w:left="360"/>
        <w:jc w:val="both"/>
      </w:pPr>
    </w:p>
    <w:p w14:paraId="44434B6A" w14:textId="0887B508" w:rsidR="0066456C" w:rsidRDefault="001019E7" w:rsidP="0028370C">
      <w:pPr>
        <w:ind w:left="360"/>
        <w:jc w:val="both"/>
      </w:pPr>
      <w:r>
        <w:t>Wir orientierten uns dazu an einem verfügbaren Projekt auf GitHub, dieses Implementiert ein einfaches serielles Protokoll für Arduino und Pi. A</w:t>
      </w:r>
      <w:r w:rsidR="008339BC">
        <w:t>ngelehnt an</w:t>
      </w:r>
      <w:r>
        <w:t xml:space="preserve"> dies</w:t>
      </w:r>
      <w:r w:rsidR="008339BC">
        <w:t>em</w:t>
      </w:r>
      <w:r>
        <w:t xml:space="preserve"> Projekt</w:t>
      </w:r>
      <w:r w:rsidR="008339BC">
        <w:t>,</w:t>
      </w:r>
      <w:r>
        <w:t xml:space="preserve"> bauten wir mit der bereits vorhandenen </w:t>
      </w:r>
      <w:r w:rsidR="008339BC">
        <w:t>Implementierung</w:t>
      </w:r>
      <w:r>
        <w:t xml:space="preserve"> des Seriellen Ports</w:t>
      </w:r>
      <w:r w:rsidR="008339BC">
        <w:t>,</w:t>
      </w:r>
      <w:r>
        <w:t xml:space="preserve"> </w:t>
      </w:r>
      <w:r w:rsidR="008339BC">
        <w:t xml:space="preserve">Schritt für Schritt ein neues Protokoll. </w:t>
      </w:r>
      <w:r w:rsidR="003570FB">
        <w:t xml:space="preserve">Die Grundidee hierfür war nicht das einzelne Übermitteln der Sensorwerte, sondern </w:t>
      </w:r>
      <w:r w:rsidR="0028370C">
        <w:t xml:space="preserve">alle </w:t>
      </w:r>
      <w:r w:rsidR="00D85B1A">
        <w:t xml:space="preserve">Daten </w:t>
      </w:r>
      <w:r w:rsidR="0028370C">
        <w:t>vor dem Senden</w:t>
      </w:r>
      <w:r w:rsidR="003570FB">
        <w:t xml:space="preserve"> in eine Struktur zusammenzufassen und die gesamte Struktur zu </w:t>
      </w:r>
      <w:r w:rsidR="0028370C">
        <w:t xml:space="preserve">übermitteln. </w:t>
      </w:r>
    </w:p>
    <w:p w14:paraId="73E3DFCC" w14:textId="77777777" w:rsidR="0066456C" w:rsidRDefault="0066456C" w:rsidP="0028370C">
      <w:pPr>
        <w:ind w:left="360"/>
        <w:jc w:val="both"/>
      </w:pPr>
    </w:p>
    <w:p w14:paraId="5ADFC6D9" w14:textId="7286D0D4" w:rsidR="001019E7" w:rsidRDefault="008339BC" w:rsidP="0028370C">
      <w:pPr>
        <w:ind w:left="360"/>
        <w:jc w:val="both"/>
      </w:pPr>
      <w:r>
        <w:t xml:space="preserve">Dabei konnten wir recht schnell Erfolge mit kleinen </w:t>
      </w:r>
      <w:r w:rsidR="00D85B1A">
        <w:t>Strukturen</w:t>
      </w:r>
      <w:r>
        <w:t xml:space="preserve"> erreichen. Jedoch ab einer gewissen Größe </w:t>
      </w:r>
      <w:r w:rsidR="00D85B1A">
        <w:t>der Struktur</w:t>
      </w:r>
      <w:r>
        <w:t>, kam diese nicht mehr korrekt in der GUI an. Eine intensive Untersuchung der verwendeten Datentypen zeigt</w:t>
      </w:r>
      <w:r w:rsidR="0066456C">
        <w:t>e</w:t>
      </w:r>
      <w:r>
        <w:t xml:space="preserve">, dass auf beiden Seiten die gleichen Datentypen nicht die gleiche Größe hatten. Aus diesem Grund wurden die Daten in der GUI auch falsch </w:t>
      </w:r>
      <w:r w:rsidR="003570FB">
        <w:t>ausgewertet. Nach einer Anpassung der Datentypen auf beiden Seiten</w:t>
      </w:r>
      <w:r w:rsidR="0071707F">
        <w:t xml:space="preserve">, wurden die Daten dennoch nicht richtig in der GUI ausgewertet. Eine weiter Untersuchung der Größe in Bytes der Struktur auf beiden Seiten lieferte </w:t>
      </w:r>
      <w:r w:rsidR="009952F1">
        <w:t xml:space="preserve">eine unterschiedliche Größe. In der GUI werden ohne das explizite setzen eines Alignments für Strukturen unter gewissen Umständen, sogenannte Schattenfelder hinzugefügt. Diese bewirken, dass die empfangene </w:t>
      </w:r>
      <w:r w:rsidR="00D85B1A">
        <w:t>Struktur</w:t>
      </w:r>
      <w:r w:rsidR="009952F1">
        <w:t xml:space="preserve"> zwar korrekt umkopiert werden kann, aber Bytes durch die Schattenfelder verschoben werden. Dies war </w:t>
      </w:r>
      <w:r w:rsidR="00D85B1A">
        <w:t xml:space="preserve">schließlich </w:t>
      </w:r>
      <w:r w:rsidR="009952F1">
        <w:t>auch der Grund</w:t>
      </w:r>
      <w:r w:rsidR="00D85B1A">
        <w:t>,</w:t>
      </w:r>
      <w:r w:rsidR="009952F1">
        <w:t xml:space="preserve"> warum kleine </w:t>
      </w:r>
      <w:r w:rsidR="00D85B1A">
        <w:t>Strukturen</w:t>
      </w:r>
      <w:r w:rsidR="009952F1">
        <w:t xml:space="preserve"> korrekt </w:t>
      </w:r>
      <w:r w:rsidR="00D85B1A">
        <w:t>umkopiert</w:t>
      </w:r>
      <w:r w:rsidR="009952F1">
        <w:t xml:space="preserve"> worden sind, da kein Schattenfeld vorhanden war.</w:t>
      </w:r>
    </w:p>
    <w:p w14:paraId="3906409D" w14:textId="3FE99A95" w:rsidR="001F23FE" w:rsidRDefault="001F23FE" w:rsidP="0028370C">
      <w:pPr>
        <w:ind w:left="360"/>
        <w:jc w:val="both"/>
      </w:pPr>
    </w:p>
    <w:p w14:paraId="7FDC0DE8" w14:textId="4F53127C" w:rsidR="001F23FE" w:rsidRDefault="001F23FE" w:rsidP="0028370C">
      <w:pPr>
        <w:ind w:left="360"/>
        <w:jc w:val="both"/>
      </w:pPr>
      <w:r>
        <w:t>Um Übertragungsfehler zu erkennen, haben wir ein weiteres Feld in d</w:t>
      </w:r>
      <w:r w:rsidR="000922B3">
        <w:t>ie</w:t>
      </w:r>
      <w:r>
        <w:t xml:space="preserve"> Struktur eingeführt. Der Wert wird durch </w:t>
      </w:r>
      <w:r w:rsidR="0045181D">
        <w:t>v</w:t>
      </w:r>
      <w:r>
        <w:t>erodern aller Daten ermittelt. In der GUI wird nach dem umkopieren der Struktur</w:t>
      </w:r>
      <w:r w:rsidR="0045181D">
        <w:t xml:space="preserve"> mit der gleichen Methode</w:t>
      </w:r>
      <w:r>
        <w:t xml:space="preserve"> überprüft, ob</w:t>
      </w:r>
      <w:r w:rsidR="0045181D">
        <w:t xml:space="preserve"> die empfangenen Daten richtig sind. So wird verhindert, dass falsch übermittelte Daten zu einem dargestellt und</w:t>
      </w:r>
      <w:r w:rsidR="0098721E">
        <w:t xml:space="preserve"> zum anderen</w:t>
      </w:r>
      <w:r w:rsidR="0045181D">
        <w:t xml:space="preserve"> in die Textdateien für die Raumkartographie geschrieben werden.</w:t>
      </w:r>
    </w:p>
    <w:p w14:paraId="133E129B" w14:textId="4F5C6EA4" w:rsidR="007B1DE0" w:rsidRDefault="007B1DE0" w:rsidP="0028370C">
      <w:pPr>
        <w:ind w:left="360"/>
        <w:jc w:val="both"/>
      </w:pPr>
    </w:p>
    <w:p w14:paraId="20A0E4BD" w14:textId="77777777" w:rsidR="007B1DE0" w:rsidRDefault="007B1DE0" w:rsidP="0028370C">
      <w:pPr>
        <w:ind w:left="360"/>
        <w:jc w:val="both"/>
      </w:pPr>
      <w:r>
        <w:t xml:space="preserve">In weiteren Tests zeigte sich allerdings, dass die GUI einfrieret, wenn das Protokoll keine oder zu wenige Daten empfängt. Grund hierfür ist der Verzicht eines Headers sowie einem blockierenden Lesen auf Seiten des Seriellen Ports. Dem entgegenzuwirken, müsste das Protokoll in einem Thread ausgelagert werden. Leider konnte das nicht mehr umgesetzt werden bis zur Abschlussvorführung. </w:t>
      </w:r>
    </w:p>
    <w:p w14:paraId="1217074E" w14:textId="77777777" w:rsidR="007B1DE0" w:rsidRDefault="007B1DE0" w:rsidP="0028370C">
      <w:pPr>
        <w:ind w:left="360"/>
        <w:jc w:val="both"/>
      </w:pPr>
    </w:p>
    <w:p w14:paraId="280D7B79" w14:textId="0AA65D97" w:rsidR="007B1DE0" w:rsidRDefault="007B1DE0" w:rsidP="0028370C">
      <w:pPr>
        <w:ind w:left="360"/>
        <w:jc w:val="both"/>
      </w:pPr>
      <w:r>
        <w:t>Aufgrund der verhältnismäßig großen zu sendenden Datenmenge, musste das Abrufen der Daten auf ein Intervall von einer Sekunde reduziert werden. Bei einem Intervall von einer halben Sekunde war das präzise Steuern des Fahrzeugs nicht mehr möglich, da das Senden die Motorsteuerung blockierte. Aus diesem Grund musste auch das Intervall einer Messung des Lasersensors auf eine Sekunde reduziert werden.</w:t>
      </w:r>
    </w:p>
    <w:p w14:paraId="2B6125CD" w14:textId="48F3E8F0" w:rsidR="00470AE4" w:rsidRDefault="00470AE4" w:rsidP="0028370C">
      <w:pPr>
        <w:ind w:left="360"/>
        <w:jc w:val="both"/>
      </w:pPr>
    </w:p>
    <w:p w14:paraId="503C1342" w14:textId="77777777" w:rsidR="00470AE4" w:rsidRDefault="00470AE4" w:rsidP="0028370C">
      <w:pPr>
        <w:ind w:left="360"/>
        <w:jc w:val="both"/>
      </w:pPr>
    </w:p>
    <w:p w14:paraId="39CBBC0C" w14:textId="3C9CD98F" w:rsidR="006748DC" w:rsidRDefault="006748DC" w:rsidP="004E764A">
      <w:pPr>
        <w:ind w:left="360"/>
        <w:jc w:val="both"/>
      </w:pPr>
    </w:p>
    <w:p w14:paraId="68531033" w14:textId="0CD3E1BA" w:rsidR="00117E07" w:rsidRDefault="00117E07" w:rsidP="004E764A">
      <w:pPr>
        <w:ind w:left="360"/>
        <w:jc w:val="both"/>
      </w:pPr>
    </w:p>
    <w:p w14:paraId="37874F26" w14:textId="77777777" w:rsidR="00117E07" w:rsidRDefault="00117E07">
      <w:r>
        <w:br w:type="page"/>
      </w:r>
    </w:p>
    <w:p w14:paraId="757B0DF8" w14:textId="6819BC50" w:rsidR="004E764A" w:rsidRDefault="00117E07" w:rsidP="008B599A">
      <w:pPr>
        <w:pStyle w:val="berschrift2"/>
      </w:pPr>
      <w:r>
        <w:lastRenderedPageBreak/>
        <w:t>Test</w:t>
      </w:r>
    </w:p>
    <w:p w14:paraId="3E5A4A2A" w14:textId="28DC05D3" w:rsidR="007673BA" w:rsidRDefault="007673BA" w:rsidP="007673BA"/>
    <w:p w14:paraId="1BD83DF4" w14:textId="3C9D1950" w:rsidR="007673BA" w:rsidRDefault="007673BA" w:rsidP="00645809">
      <w:pPr>
        <w:ind w:left="360"/>
        <w:jc w:val="both"/>
      </w:pPr>
      <w:r>
        <w:t xml:space="preserve">Im </w:t>
      </w:r>
      <w:r w:rsidR="00645809">
        <w:t>Folgenden</w:t>
      </w:r>
      <w:r>
        <w:t xml:space="preserve"> werden </w:t>
      </w:r>
      <w:r w:rsidR="00645809">
        <w:t>die Abschlusstests</w:t>
      </w:r>
      <w:r w:rsidR="00530095">
        <w:t xml:space="preserve"> ausgehend der definierten Anforderungen</w:t>
      </w:r>
      <w:r w:rsidR="00645809">
        <w:t xml:space="preserve"> mit der aktuellen Implementierung der GUI beschreiben.</w:t>
      </w:r>
    </w:p>
    <w:p w14:paraId="449BA8D8" w14:textId="77777777" w:rsidR="00645809" w:rsidRPr="007673BA" w:rsidRDefault="00645809" w:rsidP="007673BA">
      <w:pPr>
        <w:ind w:left="360"/>
      </w:pPr>
    </w:p>
    <w:p w14:paraId="0333872E" w14:textId="14980EAF" w:rsidR="00F90F0B" w:rsidRDefault="00645809" w:rsidP="00645809">
      <w:pPr>
        <w:pStyle w:val="Listenabsatz"/>
        <w:numPr>
          <w:ilvl w:val="0"/>
          <w:numId w:val="26"/>
        </w:numPr>
      </w:pPr>
      <w:r>
        <w:t xml:space="preserve">/T0101/ </w:t>
      </w:r>
      <w:r w:rsidRPr="00645809">
        <w:rPr>
          <w:b/>
        </w:rPr>
        <w:t>Automatischer Start der Benutzeroberfläche:</w:t>
      </w:r>
    </w:p>
    <w:p w14:paraId="28780620" w14:textId="4A19AAD9" w:rsidR="00645809" w:rsidRDefault="00645809" w:rsidP="00645809">
      <w:pPr>
        <w:ind w:left="1068"/>
      </w:pPr>
    </w:p>
    <w:p w14:paraId="55BC2278" w14:textId="566D3A4C" w:rsidR="00645809" w:rsidRDefault="00645809" w:rsidP="00645809">
      <w:pPr>
        <w:ind w:left="1068"/>
        <w:jc w:val="both"/>
      </w:pPr>
      <w:r>
        <w:t xml:space="preserve">Verbindet der Benutzer das Fahrzeug mit dem Akku, fährt der Pi ordnungsgemäß hoch. Anschließend wird </w:t>
      </w:r>
      <w:r w:rsidR="005220C7">
        <w:t xml:space="preserve">automatisch </w:t>
      </w:r>
      <w:r>
        <w:t xml:space="preserve">die GUI im Vollbildmodus gestartet. Der Benutzer kann nur </w:t>
      </w:r>
      <w:r w:rsidR="00F07F86">
        <w:t xml:space="preserve">die zulässigen </w:t>
      </w:r>
      <w:r>
        <w:t>Kontrollelemente in der GUI bedienen und dadurch eine falsche Bedienung des Pis verhindert.</w:t>
      </w:r>
    </w:p>
    <w:p w14:paraId="2F6CEA50" w14:textId="0065C127" w:rsidR="00645809" w:rsidRDefault="00645809" w:rsidP="00645809">
      <w:pPr>
        <w:ind w:left="1068"/>
        <w:jc w:val="both"/>
      </w:pPr>
    </w:p>
    <w:p w14:paraId="5AAFB096" w14:textId="2C29DC6D" w:rsidR="00645809" w:rsidRPr="00645809" w:rsidRDefault="00645809" w:rsidP="00645809">
      <w:pPr>
        <w:pStyle w:val="Listenabsatz"/>
        <w:numPr>
          <w:ilvl w:val="0"/>
          <w:numId w:val="26"/>
        </w:numPr>
        <w:jc w:val="both"/>
      </w:pPr>
      <w:r>
        <w:t xml:space="preserve">/T0102/ </w:t>
      </w:r>
      <w:r w:rsidRPr="00645809">
        <w:rPr>
          <w:b/>
        </w:rPr>
        <w:t>Initialisierung des Fahrzeugs:</w:t>
      </w:r>
    </w:p>
    <w:p w14:paraId="5CFA1E48" w14:textId="6D76574C" w:rsidR="00645809" w:rsidRDefault="00645809" w:rsidP="00645809">
      <w:pPr>
        <w:ind w:left="1068"/>
        <w:jc w:val="both"/>
      </w:pPr>
    </w:p>
    <w:p w14:paraId="22E18E9B" w14:textId="2E148662" w:rsidR="009201D1" w:rsidRDefault="00645809" w:rsidP="00645809">
      <w:pPr>
        <w:ind w:left="1068"/>
        <w:jc w:val="both"/>
      </w:pPr>
      <w:r>
        <w:t xml:space="preserve">Nach dem automatischen Start der GUI wird das StartWidget </w:t>
      </w:r>
      <w:r w:rsidR="00705C81">
        <w:t>fehlerfrei</w:t>
      </w:r>
      <w:r>
        <w:t xml:space="preserve"> geladen und dem Benutzer dargestellt.</w:t>
      </w:r>
    </w:p>
    <w:p w14:paraId="0854ACFF" w14:textId="035AFCC5" w:rsidR="009201D1" w:rsidRDefault="009201D1" w:rsidP="00645809">
      <w:pPr>
        <w:ind w:left="1068"/>
        <w:jc w:val="both"/>
      </w:pPr>
    </w:p>
    <w:p w14:paraId="6FFFE555" w14:textId="639C14A0" w:rsidR="00645809" w:rsidRDefault="00BE0616" w:rsidP="00987BDC">
      <w:pPr>
        <w:ind w:left="1068"/>
        <w:jc w:val="both"/>
      </w:pPr>
      <w:r>
        <w:t>Dem Benutzer stehen das Menü, die Fehleranzeige und das Initialisieren des Fahrzeugs zur Verfügung.</w:t>
      </w:r>
      <w:r w:rsidR="00987BDC">
        <w:t xml:space="preserve"> Drückt der Benutzer auf den grünen Button, um das Fahrzeug zu initialisieren, wird im</w:t>
      </w:r>
      <w:r w:rsidR="009201D1">
        <w:t xml:space="preserve"> Hintergrund </w:t>
      </w:r>
      <w:r w:rsidR="00A933DF">
        <w:t>aufgrund</w:t>
      </w:r>
      <w:r w:rsidR="009201D1">
        <w:t xml:space="preserve"> de</w:t>
      </w:r>
      <w:r w:rsidR="00A933DF">
        <w:t>s</w:t>
      </w:r>
      <w:r w:rsidR="009201D1">
        <w:t xml:space="preserve"> Wechsel</w:t>
      </w:r>
      <w:r w:rsidR="00A933DF">
        <w:t>s</w:t>
      </w:r>
      <w:r w:rsidR="009201D1">
        <w:t xml:space="preserve"> auf das Backup-Protokoll, dieses fehlerfrei initialisiert und der Serielle Port wird </w:t>
      </w:r>
      <w:r w:rsidR="00A933DF">
        <w:t>fehlerfrei</w:t>
      </w:r>
      <w:r w:rsidR="009201D1">
        <w:t xml:space="preserve"> konfiguriert und geöffnet.</w:t>
      </w:r>
      <w:r w:rsidR="0030262F">
        <w:t xml:space="preserve"> Weitere Steuermöglichkeiten </w:t>
      </w:r>
      <w:r w:rsidR="00436E74">
        <w:t>stehen</w:t>
      </w:r>
      <w:r w:rsidR="0030262F">
        <w:t xml:space="preserve"> de</w:t>
      </w:r>
      <w:r w:rsidR="00436E74">
        <w:t>m</w:t>
      </w:r>
      <w:r w:rsidR="0030262F">
        <w:t xml:space="preserve"> Benutzer nicht</w:t>
      </w:r>
      <w:r w:rsidR="00436E74">
        <w:t xml:space="preserve"> zur Verfügung</w:t>
      </w:r>
      <w:r w:rsidR="0030262F">
        <w:t>.</w:t>
      </w:r>
    </w:p>
    <w:p w14:paraId="171870CB" w14:textId="1FABEADF" w:rsidR="00436E74" w:rsidRDefault="00436E74" w:rsidP="00645809">
      <w:pPr>
        <w:ind w:left="1068"/>
        <w:jc w:val="both"/>
      </w:pPr>
    </w:p>
    <w:p w14:paraId="215E3FA9" w14:textId="1FE2FFDB" w:rsidR="00436E74" w:rsidRPr="00B55477" w:rsidRDefault="007F27FC" w:rsidP="007F27FC">
      <w:pPr>
        <w:pStyle w:val="Listenabsatz"/>
        <w:numPr>
          <w:ilvl w:val="0"/>
          <w:numId w:val="26"/>
        </w:numPr>
        <w:jc w:val="both"/>
      </w:pPr>
      <w:r>
        <w:t xml:space="preserve">/T0103/ </w:t>
      </w:r>
      <w:r w:rsidR="003D11E8" w:rsidRPr="00B55477">
        <w:rPr>
          <w:b/>
        </w:rPr>
        <w:t>Mod</w:t>
      </w:r>
      <w:r w:rsidR="005D5B02" w:rsidRPr="00B55477">
        <w:rPr>
          <w:b/>
        </w:rPr>
        <w:t>us</w:t>
      </w:r>
      <w:r w:rsidR="003D11E8" w:rsidRPr="00B55477">
        <w:rPr>
          <w:b/>
        </w:rPr>
        <w:t>wahl</w:t>
      </w:r>
      <w:r w:rsidRPr="00B55477">
        <w:rPr>
          <w:b/>
        </w:rPr>
        <w:t>:</w:t>
      </w:r>
    </w:p>
    <w:p w14:paraId="627E3405" w14:textId="305159D7" w:rsidR="00B55477" w:rsidRDefault="00B55477" w:rsidP="00B55477">
      <w:pPr>
        <w:jc w:val="both"/>
      </w:pPr>
    </w:p>
    <w:p w14:paraId="3BF050EB" w14:textId="50B138B9" w:rsidR="00B55477" w:rsidRDefault="00063801" w:rsidP="00063801">
      <w:pPr>
        <w:ind w:left="1068"/>
        <w:jc w:val="both"/>
      </w:pPr>
      <w:r>
        <w:t>De</w:t>
      </w:r>
      <w:r w:rsidR="00A933DF">
        <w:t>m</w:t>
      </w:r>
      <w:r>
        <w:t xml:space="preserve"> Benutzer </w:t>
      </w:r>
      <w:r w:rsidR="00A933DF">
        <w:t>wird</w:t>
      </w:r>
      <w:r>
        <w:t xml:space="preserve"> nach der erfolgreichen Initialisierung des Fahrzeugs das OperationModeWidget</w:t>
      </w:r>
      <w:r w:rsidR="00A933DF">
        <w:t xml:space="preserve"> fehlerfrei dargestellt</w:t>
      </w:r>
      <w:r>
        <w:t>. Dieses ermöglicht dem Benutzer eine Auswahl der Modi „Uhrsteuerung “ und „Controllersteuerung“. Weiterhin kann der Benutzer den Raumscan starten.</w:t>
      </w:r>
      <w:r w:rsidR="00A933DF">
        <w:t xml:space="preserve"> Alle drei Buttons stellen nach dem betätigen, dem Benutzer das dazugehörige Widget fehlerfrei dar.</w:t>
      </w:r>
    </w:p>
    <w:p w14:paraId="75B67D47" w14:textId="74F10606" w:rsidR="00BE0616" w:rsidRDefault="00BE0616" w:rsidP="00063801">
      <w:pPr>
        <w:ind w:left="1068"/>
        <w:jc w:val="both"/>
      </w:pPr>
    </w:p>
    <w:p w14:paraId="5D81107C" w14:textId="73D512FD" w:rsidR="00BE0616" w:rsidRPr="00BE0616" w:rsidRDefault="00BE0616" w:rsidP="00BE0616">
      <w:pPr>
        <w:pStyle w:val="Listenabsatz"/>
        <w:numPr>
          <w:ilvl w:val="0"/>
          <w:numId w:val="26"/>
        </w:numPr>
        <w:jc w:val="both"/>
      </w:pPr>
      <w:r>
        <w:t xml:space="preserve">/T0104/ </w:t>
      </w:r>
      <w:r w:rsidRPr="00BE0616">
        <w:rPr>
          <w:b/>
        </w:rPr>
        <w:t>Neustart der Benutzeroberfläche:</w:t>
      </w:r>
    </w:p>
    <w:p w14:paraId="504666ED" w14:textId="37E7650B" w:rsidR="00BE0616" w:rsidRDefault="00BE0616" w:rsidP="00BE0616">
      <w:pPr>
        <w:pStyle w:val="Listenabsatz"/>
        <w:ind w:left="1068"/>
        <w:jc w:val="both"/>
      </w:pPr>
    </w:p>
    <w:p w14:paraId="431C33C2" w14:textId="1A7EE147" w:rsidR="00BE0616" w:rsidRDefault="00BE0616" w:rsidP="00BE0616">
      <w:pPr>
        <w:pStyle w:val="Listenabsatz"/>
        <w:ind w:left="1068"/>
        <w:jc w:val="both"/>
      </w:pPr>
      <w:r>
        <w:t>Der Benutzer gelangt über den Button „Menü“ in das Menü und kann dort über den Button „Neustart“ die GUI neustarten. Der Neustart funktioniert fehlerfrei.</w:t>
      </w:r>
    </w:p>
    <w:p w14:paraId="10953025" w14:textId="4664BCA1" w:rsidR="00BE0616" w:rsidRDefault="00BE0616" w:rsidP="00BE0616">
      <w:pPr>
        <w:pStyle w:val="Listenabsatz"/>
        <w:ind w:left="1068"/>
        <w:jc w:val="both"/>
      </w:pPr>
    </w:p>
    <w:p w14:paraId="21A54761" w14:textId="38BCB9CA" w:rsidR="00BE0616" w:rsidRPr="00593D92" w:rsidRDefault="00BE0616" w:rsidP="00BE0616">
      <w:pPr>
        <w:pStyle w:val="Listenabsatz"/>
        <w:numPr>
          <w:ilvl w:val="0"/>
          <w:numId w:val="26"/>
        </w:numPr>
        <w:jc w:val="both"/>
      </w:pPr>
      <w:r>
        <w:t xml:space="preserve">/T0105/ </w:t>
      </w:r>
      <w:r w:rsidRPr="00BE0616">
        <w:rPr>
          <w:b/>
        </w:rPr>
        <w:t>Beenden des Systems:</w:t>
      </w:r>
    </w:p>
    <w:p w14:paraId="3B305472" w14:textId="56D4D259" w:rsidR="00593D92" w:rsidRDefault="00593D92" w:rsidP="00593D92">
      <w:pPr>
        <w:jc w:val="both"/>
      </w:pPr>
    </w:p>
    <w:p w14:paraId="3D9693B9" w14:textId="7CD197F8" w:rsidR="00593D92" w:rsidRDefault="00593D92" w:rsidP="00593D92">
      <w:pPr>
        <w:ind w:left="1068"/>
        <w:jc w:val="both"/>
      </w:pPr>
      <w:r>
        <w:t>Der Benutzer gelangt über den Button „Menü“ in das Menü und kann dort über den Button „Beenden“ den Pi ordnungsgemäß herunterfahren. Das herunterfahren funktioniert fehlerfrei.</w:t>
      </w:r>
    </w:p>
    <w:p w14:paraId="0FC00513" w14:textId="548F66AB" w:rsidR="007A1AAC" w:rsidRDefault="007A1AAC" w:rsidP="00593D92">
      <w:pPr>
        <w:ind w:left="1068"/>
        <w:jc w:val="both"/>
      </w:pPr>
    </w:p>
    <w:p w14:paraId="1C6293E0" w14:textId="738A8E40" w:rsidR="007A1AAC" w:rsidRPr="00C70385" w:rsidRDefault="00C70385" w:rsidP="007A1AAC">
      <w:pPr>
        <w:pStyle w:val="Listenabsatz"/>
        <w:numPr>
          <w:ilvl w:val="0"/>
          <w:numId w:val="26"/>
        </w:numPr>
        <w:jc w:val="both"/>
      </w:pPr>
      <w:r>
        <w:t>/T010</w:t>
      </w:r>
      <w:r w:rsidR="00716C17">
        <w:t>6</w:t>
      </w:r>
      <w:r>
        <w:t xml:space="preserve">/ </w:t>
      </w:r>
      <w:r w:rsidRPr="00C70385">
        <w:rPr>
          <w:b/>
        </w:rPr>
        <w:t>Uhrsteuerung:</w:t>
      </w:r>
    </w:p>
    <w:p w14:paraId="4284B226" w14:textId="75B27F8A" w:rsidR="00C70385" w:rsidRDefault="00C70385" w:rsidP="00C70385">
      <w:pPr>
        <w:jc w:val="both"/>
      </w:pPr>
    </w:p>
    <w:p w14:paraId="3C5A80F6" w14:textId="331D6EEF" w:rsidR="0072741D" w:rsidRDefault="00C70385" w:rsidP="00C70385">
      <w:pPr>
        <w:ind w:left="1068"/>
        <w:jc w:val="both"/>
      </w:pPr>
      <w:r>
        <w:t>Wählt der Benutzer im OperationModeWidget den Modus „Uhrsteuerung“</w:t>
      </w:r>
      <w:r w:rsidR="005D062D">
        <w:t xml:space="preserve"> wird das Widget ClockControlModeWidget fehlerfrei geladen. Der </w:t>
      </w:r>
      <w:r w:rsidR="003A4568">
        <w:t>enthaltene Infotext ist vorhanden und wird fehlerfrei animiert. Weiterhin informiert dieser den Benutzer über das Anlegen der Uhren. Der Benutzer kann den Infotext über einen Button bestätigen. Wurde die Bestätigung ausgelöst, wird über das Backup-Protokoll eine Nachricht über den Mod</w:t>
      </w:r>
      <w:r w:rsidR="00051003">
        <w:t>us</w:t>
      </w:r>
      <w:r w:rsidR="003A4568">
        <w:t xml:space="preserve">wechsel fehlerfrei an den Arduino übermittelt. </w:t>
      </w:r>
      <w:r w:rsidR="00051003">
        <w:t xml:space="preserve">Im Anschluss wird das Widget fehlerfrei umgebaut. Animierte Bilder zur Verdeutlichung der Steuerung sind vorhanden und werden fehlerfrei angezeigt. </w:t>
      </w:r>
      <w:r w:rsidR="0072741D">
        <w:t xml:space="preserve">Der Button zum </w:t>
      </w:r>
      <w:r w:rsidR="008E2C34">
        <w:t>S</w:t>
      </w:r>
      <w:r w:rsidR="0072741D">
        <w:t>tarten der Raumkartographie ist vorhanden</w:t>
      </w:r>
      <w:r w:rsidR="00E0119E">
        <w:t xml:space="preserve"> und</w:t>
      </w:r>
      <w:r w:rsidR="0072741D">
        <w:t xml:space="preserve"> </w:t>
      </w:r>
      <w:r w:rsidR="0036434E">
        <w:t xml:space="preserve">stellt nach dem </w:t>
      </w:r>
      <w:r w:rsidR="00E0119E">
        <w:t>betätigen, de</w:t>
      </w:r>
      <w:r w:rsidR="0072741D">
        <w:t>m Benutzer fehlerfrei das SensorValuesWidget dar.</w:t>
      </w:r>
    </w:p>
    <w:p w14:paraId="7FBA7F71" w14:textId="0C8A9989" w:rsidR="005D062D" w:rsidRDefault="0072741D" w:rsidP="0072741D">
      <w:r>
        <w:br w:type="page"/>
      </w:r>
    </w:p>
    <w:p w14:paraId="0E8AC5C6" w14:textId="7CD201C9" w:rsidR="005A5AF0" w:rsidRDefault="005A5AF0" w:rsidP="0072741D">
      <w:pPr>
        <w:jc w:val="both"/>
      </w:pPr>
    </w:p>
    <w:p w14:paraId="1F9B7974" w14:textId="2827FA0F" w:rsidR="005A5AF0" w:rsidRPr="0072741D" w:rsidRDefault="005A5AF0" w:rsidP="005A5AF0">
      <w:pPr>
        <w:pStyle w:val="Listenabsatz"/>
        <w:numPr>
          <w:ilvl w:val="0"/>
          <w:numId w:val="26"/>
        </w:numPr>
        <w:jc w:val="both"/>
      </w:pPr>
      <w:r>
        <w:t>/T010</w:t>
      </w:r>
      <w:r w:rsidR="00716C17">
        <w:t>7</w:t>
      </w:r>
      <w:r>
        <w:t xml:space="preserve">/ </w:t>
      </w:r>
      <w:r w:rsidRPr="005A5AF0">
        <w:rPr>
          <w:b/>
        </w:rPr>
        <w:t>Controllersteuerung:</w:t>
      </w:r>
    </w:p>
    <w:p w14:paraId="20B0EAEA" w14:textId="53084178" w:rsidR="0072741D" w:rsidRDefault="0072741D" w:rsidP="0072741D">
      <w:pPr>
        <w:jc w:val="both"/>
      </w:pPr>
    </w:p>
    <w:p w14:paraId="5BB5ABA8" w14:textId="77777777" w:rsidR="00B40696" w:rsidRDefault="0072741D" w:rsidP="0072741D">
      <w:pPr>
        <w:ind w:left="1068"/>
        <w:jc w:val="both"/>
      </w:pPr>
      <w:r>
        <w:t>Wählt der Benutzer im OperationModeWidget den Modus „</w:t>
      </w:r>
      <w:r w:rsidR="00B40696">
        <w:t>Controllersteuerung</w:t>
      </w:r>
      <w:r>
        <w:t>“ wird das Widget C</w:t>
      </w:r>
      <w:r w:rsidR="00B40696">
        <w:t>ontroller</w:t>
      </w:r>
      <w:r>
        <w:t xml:space="preserve">ControlModeWidget fehlerfrei geladen. Der enthaltene Infotext ist vorhanden und wird fehlerfrei animiert. </w:t>
      </w:r>
    </w:p>
    <w:p w14:paraId="56FA9D2F" w14:textId="77777777" w:rsidR="00B40696" w:rsidRDefault="00B40696" w:rsidP="0072741D">
      <w:pPr>
        <w:ind w:left="1068"/>
        <w:jc w:val="both"/>
      </w:pPr>
    </w:p>
    <w:p w14:paraId="54F61500" w14:textId="77F7C1A3" w:rsidR="0072741D" w:rsidRDefault="0072741D" w:rsidP="0072741D">
      <w:pPr>
        <w:ind w:left="1068"/>
        <w:jc w:val="both"/>
      </w:pPr>
      <w:r>
        <w:t xml:space="preserve">Weiterhin informiert dieser den Benutzer über </w:t>
      </w:r>
      <w:r w:rsidR="00B40696">
        <w:t>bereithalten des Controllers</w:t>
      </w:r>
      <w:r>
        <w:t xml:space="preserve">. Der Benutzer kann den Infotext über einen Button bestätigen. Wurde die Bestätigung ausgelöst, wird über das Backup-Protokoll eine Nachricht über den Moduswechsel fehlerfrei an den Arduino übermittelt. Im Anschluss wird das Widget fehlerfrei umgebaut. Animierte Bilder zur Verdeutlichung der Steuerung sind vorhanden und werden fehlerfrei angezeigt. Der Button zum </w:t>
      </w:r>
      <w:r w:rsidR="008E2C34">
        <w:t>Starten</w:t>
      </w:r>
      <w:r>
        <w:t xml:space="preserve"> der Raumkartographie ist vorhanden und stellt </w:t>
      </w:r>
      <w:r w:rsidR="008E2C34">
        <w:t xml:space="preserve">nach dem betätigen, </w:t>
      </w:r>
      <w:r>
        <w:t>dem Benutzer fehlerfrei das SensorValuesWidget dar.</w:t>
      </w:r>
    </w:p>
    <w:p w14:paraId="6F7D2156" w14:textId="01B0C6FA" w:rsidR="009201D1" w:rsidRDefault="009201D1" w:rsidP="005A5AF0"/>
    <w:p w14:paraId="50163DBC" w14:textId="6AB35297" w:rsidR="009201D1" w:rsidRPr="005A5AF0" w:rsidRDefault="005A5AF0" w:rsidP="005A5AF0">
      <w:pPr>
        <w:pStyle w:val="Listenabsatz"/>
        <w:numPr>
          <w:ilvl w:val="0"/>
          <w:numId w:val="26"/>
        </w:numPr>
        <w:jc w:val="both"/>
      </w:pPr>
      <w:r>
        <w:t>/T010</w:t>
      </w:r>
      <w:r w:rsidR="00716C17">
        <w:t>8</w:t>
      </w:r>
      <w:r>
        <w:t xml:space="preserve">/ </w:t>
      </w:r>
      <w:r w:rsidRPr="005A5AF0">
        <w:rPr>
          <w:b/>
        </w:rPr>
        <w:t>Navigation:</w:t>
      </w:r>
    </w:p>
    <w:p w14:paraId="628B19EA" w14:textId="0D6E077E" w:rsidR="005A5AF0" w:rsidRDefault="005A5AF0" w:rsidP="005A5AF0">
      <w:pPr>
        <w:pStyle w:val="Listenabsatz"/>
        <w:ind w:left="1068"/>
        <w:jc w:val="both"/>
      </w:pPr>
    </w:p>
    <w:p w14:paraId="51222C50" w14:textId="1B412A4D" w:rsidR="005A5AF0" w:rsidRDefault="005A5AF0" w:rsidP="005A5AF0">
      <w:pPr>
        <w:pStyle w:val="Listenabsatz"/>
        <w:ind w:left="1068"/>
        <w:jc w:val="both"/>
      </w:pPr>
      <w:r>
        <w:t>Der Benutzer hat nach der Initialisierung des Fahrzeugs, jederzeit die Möglichkeit zurück zur Moduswahl zu gelangen. Die Navigationslogik der GUI arbeitet fehlerfrei.</w:t>
      </w:r>
    </w:p>
    <w:p w14:paraId="2E00830C" w14:textId="64B02A3D" w:rsidR="00D06EE8" w:rsidRDefault="00D06EE8" w:rsidP="005A5AF0">
      <w:pPr>
        <w:pStyle w:val="Listenabsatz"/>
        <w:ind w:left="1068"/>
        <w:jc w:val="both"/>
      </w:pPr>
    </w:p>
    <w:p w14:paraId="55515FEB" w14:textId="74681C95" w:rsidR="00D06EE8" w:rsidRPr="00E86BB0" w:rsidRDefault="00D06EE8" w:rsidP="00D06EE8">
      <w:pPr>
        <w:pStyle w:val="Listenabsatz"/>
        <w:numPr>
          <w:ilvl w:val="0"/>
          <w:numId w:val="26"/>
        </w:numPr>
        <w:jc w:val="both"/>
      </w:pPr>
      <w:r>
        <w:t>/T01</w:t>
      </w:r>
      <w:r w:rsidR="00716C17">
        <w:t>09</w:t>
      </w:r>
      <w:r>
        <w:t xml:space="preserve">/ </w:t>
      </w:r>
      <w:r w:rsidR="00E86BB0">
        <w:rPr>
          <w:b/>
        </w:rPr>
        <w:t>Darstellung der Sensorwerte</w:t>
      </w:r>
      <w:r w:rsidR="00E86BB0" w:rsidRPr="00E86BB0">
        <w:rPr>
          <w:b/>
        </w:rPr>
        <w:t>:</w:t>
      </w:r>
    </w:p>
    <w:p w14:paraId="2BDE51BB" w14:textId="1C3C2D68" w:rsidR="00E86BB0" w:rsidRDefault="00E86BB0" w:rsidP="00E86BB0">
      <w:pPr>
        <w:jc w:val="both"/>
      </w:pPr>
    </w:p>
    <w:p w14:paraId="4BA6A76D" w14:textId="256985AD" w:rsidR="00E86BB0" w:rsidRDefault="00401074" w:rsidP="00401074">
      <w:pPr>
        <w:ind w:left="1068"/>
        <w:jc w:val="both"/>
      </w:pPr>
      <w:r>
        <w:t xml:space="preserve">Es sind für die Ausgabe der Daten von den Sensoren alle Felder vorhanden. </w:t>
      </w:r>
      <w:r w:rsidR="00E86BB0">
        <w:t>Die Sensorwerte werden über das Backup-Protokoll empfangen und in der GUI</w:t>
      </w:r>
      <w:r>
        <w:t xml:space="preserve"> fehlerfrei</w:t>
      </w:r>
      <w:r w:rsidR="00E86BB0">
        <w:t xml:space="preserve"> dargestellt. </w:t>
      </w:r>
    </w:p>
    <w:p w14:paraId="7AB2D626" w14:textId="39CE7C25" w:rsidR="00E86BB0" w:rsidRDefault="00E86BB0" w:rsidP="00E86BB0">
      <w:pPr>
        <w:ind w:left="1068"/>
        <w:jc w:val="both"/>
      </w:pPr>
    </w:p>
    <w:p w14:paraId="417D7986" w14:textId="6F88B407" w:rsidR="00E86BB0" w:rsidRPr="00E86BB0" w:rsidRDefault="00E86BB0" w:rsidP="00E86BB0">
      <w:pPr>
        <w:pStyle w:val="Listenabsatz"/>
        <w:numPr>
          <w:ilvl w:val="0"/>
          <w:numId w:val="26"/>
        </w:numPr>
        <w:jc w:val="both"/>
      </w:pPr>
      <w:r>
        <w:t xml:space="preserve">/T0110/ </w:t>
      </w:r>
      <w:r w:rsidRPr="00E86BB0">
        <w:rPr>
          <w:b/>
        </w:rPr>
        <w:t>Fehleranzeige:</w:t>
      </w:r>
    </w:p>
    <w:p w14:paraId="6A6F6B33" w14:textId="0677CA52" w:rsidR="00E86BB0" w:rsidRDefault="00E86BB0" w:rsidP="00E86BB0">
      <w:pPr>
        <w:jc w:val="both"/>
      </w:pPr>
    </w:p>
    <w:p w14:paraId="3C9959F2" w14:textId="5DE6D49E" w:rsidR="009A2AB7" w:rsidRDefault="009A2AB7" w:rsidP="009A2AB7">
      <w:pPr>
        <w:ind w:left="1068"/>
        <w:jc w:val="both"/>
      </w:pPr>
      <w:r>
        <w:t>Das Signalisieren eines Fehlers oder einer Warnung und der Button, mit dem der Benutzer zur Fehleranzeige gelangt, wurde in einem Button zusammengefasst. Dieser wird bei einem Auftreten eines Fehlers oder und zugleich einer Warnung fehlerfrei animiert.  Zudem wurde der Button in das Masterlayout integriert und erfüllt somit die Forderung, jederzeit gut sichtbar in der GUI zu sein. Drückt der Benutzer auf den Button, wird das AlertWidget fehlerfrei geladen. Gleiches gilt für das Auflisten der Meldungen. Der Button zum Quittieren von Meldungen arbeitet ebenfalls fehlerfrei.</w:t>
      </w:r>
    </w:p>
    <w:p w14:paraId="33FFF539" w14:textId="7D6F6C70" w:rsidR="00E86BB0" w:rsidRDefault="00E86BB0" w:rsidP="00E86BB0">
      <w:pPr>
        <w:ind w:left="1068"/>
        <w:jc w:val="both"/>
      </w:pPr>
    </w:p>
    <w:p w14:paraId="369FF1A2" w14:textId="443A5DAE" w:rsidR="00E86BB0" w:rsidRDefault="00E86BB0" w:rsidP="00E86BB0">
      <w:pPr>
        <w:pStyle w:val="Listenabsatz"/>
        <w:numPr>
          <w:ilvl w:val="0"/>
          <w:numId w:val="26"/>
        </w:numPr>
        <w:jc w:val="both"/>
      </w:pPr>
      <w:r>
        <w:t xml:space="preserve">/T0111/ </w:t>
      </w:r>
      <w:r w:rsidRPr="00643A90">
        <w:rPr>
          <w:b/>
        </w:rPr>
        <w:t>Raum</w:t>
      </w:r>
      <w:r w:rsidR="002B1FD0">
        <w:rPr>
          <w:b/>
        </w:rPr>
        <w:t>karto</w:t>
      </w:r>
      <w:r w:rsidR="00EE5497">
        <w:rPr>
          <w:b/>
        </w:rPr>
        <w:t>graphie</w:t>
      </w:r>
      <w:r w:rsidRPr="00643A90">
        <w:rPr>
          <w:b/>
        </w:rPr>
        <w:t>:</w:t>
      </w:r>
    </w:p>
    <w:p w14:paraId="7913E9B9" w14:textId="5D3ABDE8" w:rsidR="00E86BB0" w:rsidRDefault="00E86BB0" w:rsidP="00E86BB0">
      <w:pPr>
        <w:jc w:val="both"/>
      </w:pPr>
    </w:p>
    <w:p w14:paraId="31946013" w14:textId="5CD13FCA" w:rsidR="002C44B7" w:rsidRDefault="00E86BB0" w:rsidP="00E86BB0">
      <w:pPr>
        <w:ind w:left="1068"/>
        <w:jc w:val="both"/>
      </w:pPr>
      <w:r>
        <w:t>Wählt der Benutzer den Button „Starte Raumscan“ wird das SensorValuesWidget</w:t>
      </w:r>
      <w:r w:rsidR="00B10D4E">
        <w:t xml:space="preserve"> fehlerfrei</w:t>
      </w:r>
      <w:r>
        <w:t xml:space="preserve"> geladen. Dies</w:t>
      </w:r>
      <w:r w:rsidR="00B10D4E">
        <w:t>es</w:t>
      </w:r>
      <w:r>
        <w:t xml:space="preserve"> startet die Messung des Lasersensors und empfängt die Sensordaten. Beides wird fehlerfrei ausgeführt</w:t>
      </w:r>
      <w:r w:rsidR="00B10D4E">
        <w:t xml:space="preserve"> (Fehler während der Übertragung nicht eingeschlossen)</w:t>
      </w:r>
      <w:r>
        <w:t xml:space="preserve">. Die Darstellung der Sensorwerte und das Wegschreiben der Daten in Textdateien wird ebenfalls fehlerfrei </w:t>
      </w:r>
      <w:r w:rsidR="00726C1C">
        <w:t>durchgeführt</w:t>
      </w:r>
      <w:r>
        <w:t>.</w:t>
      </w:r>
    </w:p>
    <w:p w14:paraId="0B234B2C" w14:textId="14A13015" w:rsidR="002C44B7" w:rsidRPr="006E7627" w:rsidRDefault="002C44B7"/>
    <w:p w14:paraId="04CC8900" w14:textId="287ADF72" w:rsidR="00F84B55" w:rsidRDefault="002C44B7" w:rsidP="006E7627">
      <w:pPr>
        <w:pStyle w:val="berschrift2"/>
      </w:pPr>
      <w:r>
        <w:t>Ausblick</w:t>
      </w:r>
    </w:p>
    <w:p w14:paraId="0CDAE392" w14:textId="445912A2" w:rsidR="006E7627" w:rsidRDefault="006E7627" w:rsidP="006E7627"/>
    <w:p w14:paraId="4F4E0F93" w14:textId="77777777" w:rsidR="00FC0313" w:rsidRDefault="00BB0A51" w:rsidP="00BB0A51">
      <w:pPr>
        <w:ind w:left="360"/>
        <w:jc w:val="both"/>
      </w:pPr>
      <w:r>
        <w:t>Die Entwicklung der GUI sowie deren Implementierung konnte ich für mich zufriedenstellen durchführen. Die Statusanzeige in dem StartWidget konnte ich wegen dem Wechsel auf das Backup-Protokoll und daraus resultierenden Zeitgründen nicht mehr integrieren und ist demnach aktuell noch ohne Funktionalität.</w:t>
      </w:r>
    </w:p>
    <w:p w14:paraId="3B6D75B8" w14:textId="77777777" w:rsidR="00FC0313" w:rsidRDefault="00FC0313" w:rsidP="00BB0A51">
      <w:pPr>
        <w:ind w:left="360"/>
        <w:jc w:val="both"/>
      </w:pPr>
    </w:p>
    <w:p w14:paraId="017DE486" w14:textId="77777777" w:rsidR="00AD2726" w:rsidRDefault="00FC0313" w:rsidP="00BB0A51">
      <w:pPr>
        <w:ind w:left="360"/>
        <w:jc w:val="both"/>
      </w:pPr>
      <w:r>
        <w:t xml:space="preserve">Die Animationen der Controller- sowie Uhrensteuerung erfüllen Ihren Zweck, sind aber noch verbesserungsfähig. </w:t>
      </w:r>
    </w:p>
    <w:p w14:paraId="0BF4666D" w14:textId="77777777" w:rsidR="00AD2726" w:rsidRDefault="00AD2726" w:rsidP="00BB0A51">
      <w:pPr>
        <w:ind w:left="360"/>
        <w:jc w:val="both"/>
      </w:pPr>
    </w:p>
    <w:p w14:paraId="282CAC57" w14:textId="06BE455D" w:rsidR="00536707" w:rsidRDefault="00FC0313" w:rsidP="00BB0A51">
      <w:pPr>
        <w:ind w:left="360"/>
        <w:jc w:val="both"/>
      </w:pPr>
      <w:r>
        <w:t>Weiterhin benötigt das Backup-Protokoll noch weitere Verbesserungen. Zu einem müsste dieses in einen eigenen Thread ausgelagert werden. Gerade bei</w:t>
      </w:r>
      <w:r w:rsidR="00B4648B">
        <w:t xml:space="preserve"> einem</w:t>
      </w:r>
      <w:r>
        <w:t xml:space="preserve"> Verbindungabbruch zwischen Arduino und Pi während der Raumkartographie löst das ein einfrieren der GUI aus und der Pi kann nur über das Trennen der Stromversorgung wieder verwendbar gemacht werden.</w:t>
      </w:r>
    </w:p>
    <w:p w14:paraId="4C77A8F2" w14:textId="2599338B" w:rsidR="004916B0" w:rsidRDefault="004916B0" w:rsidP="00BB0A51">
      <w:pPr>
        <w:ind w:left="360"/>
        <w:jc w:val="both"/>
      </w:pPr>
    </w:p>
    <w:p w14:paraId="0388B7CA" w14:textId="3FCE9B98" w:rsidR="00536707" w:rsidRDefault="004916B0" w:rsidP="004916B0">
      <w:pPr>
        <w:ind w:left="360"/>
        <w:jc w:val="both"/>
      </w:pPr>
      <w:r>
        <w:t xml:space="preserve">Zusammengefasst hat mir das Fach extrem viel Spaß gemacht. In dem Gebiet der Benutzeroberflächen und deren Implementierung war ich schon immer interessiert und konnte nun im Rahmen von diesem Projekt meine eigenen Ideen und Vorstellungen frei umsetzten. </w:t>
      </w:r>
    </w:p>
    <w:p w14:paraId="2EFF62A0" w14:textId="77777777" w:rsidR="00536707" w:rsidRDefault="00536707" w:rsidP="00536707">
      <w:pPr>
        <w:pStyle w:val="berschrift1"/>
      </w:pPr>
      <w:bookmarkStart w:id="10" w:name="_Toc503900560"/>
      <w:r w:rsidRPr="002C4434">
        <w:lastRenderedPageBreak/>
        <w:t>Serieller Port</w:t>
      </w:r>
      <w:r>
        <w:t xml:space="preserve"> – Florian Boemmel</w:t>
      </w:r>
      <w:bookmarkEnd w:id="10"/>
    </w:p>
    <w:p w14:paraId="16776E57" w14:textId="77777777" w:rsidR="00536707" w:rsidRDefault="00536707" w:rsidP="00536707"/>
    <w:p w14:paraId="7ED0CDC1" w14:textId="77777777" w:rsidR="00536707" w:rsidRDefault="00536707" w:rsidP="00536707">
      <w:pPr>
        <w:pStyle w:val="berschrift2"/>
        <w:numPr>
          <w:ilvl w:val="0"/>
          <w:numId w:val="28"/>
        </w:numPr>
      </w:pPr>
      <w:bookmarkStart w:id="11" w:name="_Toc503900561"/>
      <w:r>
        <w:t>Generelles</w:t>
      </w:r>
      <w:bookmarkEnd w:id="11"/>
    </w:p>
    <w:p w14:paraId="2B725043" w14:textId="77777777" w:rsidR="00536707" w:rsidRDefault="00536707" w:rsidP="00536707"/>
    <w:p w14:paraId="5B7DEA96" w14:textId="77777777" w:rsidR="00536707" w:rsidRDefault="00536707" w:rsidP="00536707">
      <w:pPr>
        <w:ind w:left="360"/>
        <w:jc w:val="both"/>
      </w:pPr>
      <w:r>
        <w:t>In unserem Projekt nutzen wir eine serielle USB-Verbindung zwischen Arduino und Raspberry Pi, um Daten und Befehle zwischen den beiden Geräten auszutauschen. Dieser Abschnitt beschäftigt sich ausschließlich nur mit dem Seriellen Port für die USB-Verbindung zwischen Raspberry Pi und Arduino.</w:t>
      </w:r>
    </w:p>
    <w:p w14:paraId="089D6AF1" w14:textId="77777777" w:rsidR="00536707" w:rsidRDefault="00536707" w:rsidP="00536707">
      <w:pPr>
        <w:ind w:left="360"/>
        <w:jc w:val="both"/>
      </w:pPr>
    </w:p>
    <w:p w14:paraId="1A1C48FD" w14:textId="77777777" w:rsidR="00536707" w:rsidRDefault="00536707" w:rsidP="00536707">
      <w:pPr>
        <w:pStyle w:val="berschrift2"/>
        <w:numPr>
          <w:ilvl w:val="0"/>
          <w:numId w:val="28"/>
        </w:numPr>
      </w:pPr>
      <w:bookmarkStart w:id="12" w:name="_Toc503900562"/>
      <w:r>
        <w:t>Grundlagen</w:t>
      </w:r>
      <w:bookmarkEnd w:id="12"/>
    </w:p>
    <w:p w14:paraId="4A28D68B" w14:textId="77777777" w:rsidR="00536707" w:rsidRDefault="00536707" w:rsidP="00536707">
      <w:pPr>
        <w:ind w:left="360"/>
        <w:jc w:val="both"/>
      </w:pPr>
    </w:p>
    <w:p w14:paraId="1BBB7B06" w14:textId="77777777" w:rsidR="00536707" w:rsidRPr="003C5167" w:rsidRDefault="00536707" w:rsidP="00536707">
      <w:pPr>
        <w:ind w:left="360"/>
        <w:jc w:val="both"/>
      </w:pPr>
      <w:r>
        <w:t>Die Grundlage jeder seriellen Kommunikation auf einem linuxbasiertem Betriebssystem ist das Öffnen und Konfigurieren eines Seriellen Ports. Serielle Ports werden unter Linux durch eine Datei repräsentiert.</w:t>
      </w:r>
    </w:p>
    <w:p w14:paraId="026B5792" w14:textId="77777777" w:rsidR="00536707" w:rsidRPr="00FD6CD8" w:rsidRDefault="00536707" w:rsidP="00536707">
      <w:pPr>
        <w:jc w:val="both"/>
        <w:rPr>
          <w:color w:val="FF0000"/>
        </w:rPr>
      </w:pPr>
    </w:p>
    <w:p w14:paraId="6B0B2CF7" w14:textId="77777777" w:rsidR="00536707" w:rsidRDefault="00536707" w:rsidP="00002675">
      <w:pPr>
        <w:pStyle w:val="berschrift3"/>
        <w:numPr>
          <w:ilvl w:val="0"/>
          <w:numId w:val="31"/>
        </w:numPr>
      </w:pPr>
      <w:bookmarkStart w:id="13" w:name="_Toc503900563"/>
      <w:r>
        <w:t>Seriellen Port bestimmen</w:t>
      </w:r>
      <w:bookmarkEnd w:id="13"/>
    </w:p>
    <w:p w14:paraId="26C8F107" w14:textId="77777777" w:rsidR="00536707" w:rsidRPr="000765C3" w:rsidRDefault="00536707" w:rsidP="00536707"/>
    <w:p w14:paraId="05D35650" w14:textId="7FCA4D9F" w:rsidR="00536707" w:rsidRDefault="00536707" w:rsidP="00B36B0B">
      <w:pPr>
        <w:ind w:left="708"/>
        <w:jc w:val="both"/>
      </w:pPr>
      <w:r>
        <w:t>Zunächst muss der Port festgestellt werden, an dem der Arduino am Pi erkannt wird. Dazu kann entweder die Arduino IDE benutzt werden, oder</w:t>
      </w:r>
      <w:bookmarkStart w:id="14" w:name="_GoBack"/>
      <w:bookmarkEnd w:id="14"/>
      <w:r>
        <w:t xml:space="preserve"> das Terminal. </w:t>
      </w:r>
    </w:p>
    <w:p w14:paraId="17A2FA74" w14:textId="77777777" w:rsidR="00536707" w:rsidRDefault="00536707" w:rsidP="00536707">
      <w:pPr>
        <w:ind w:left="360"/>
        <w:jc w:val="both"/>
      </w:pPr>
    </w:p>
    <w:p w14:paraId="626F013D" w14:textId="77777777" w:rsidR="00536707" w:rsidRDefault="00536707" w:rsidP="00536707">
      <w:pPr>
        <w:pStyle w:val="Listenabsatz"/>
        <w:numPr>
          <w:ilvl w:val="1"/>
          <w:numId w:val="28"/>
        </w:numPr>
        <w:jc w:val="both"/>
      </w:pPr>
      <w:r>
        <w:t>Möchte man das Terminal nutzen, muss die Verbindung zum Arduino unbedingt getrennt werden und folgendes Kommando ausgeführt werden:</w:t>
      </w:r>
    </w:p>
    <w:p w14:paraId="578F7DD7" w14:textId="77777777" w:rsidR="00536707" w:rsidRDefault="00536707" w:rsidP="00536707">
      <w:pPr>
        <w:pStyle w:val="Listenabsatz"/>
        <w:ind w:left="1440"/>
        <w:jc w:val="both"/>
      </w:pPr>
    </w:p>
    <w:p w14:paraId="36DB8489" w14:textId="77777777" w:rsidR="00536707" w:rsidRDefault="00536707" w:rsidP="00536707">
      <w:pPr>
        <w:ind w:left="360"/>
        <w:jc w:val="center"/>
        <w:rPr>
          <w:rFonts w:ascii="Courier New" w:hAnsi="Courier New" w:cs="Courier New"/>
          <w:color w:val="385623" w:themeColor="accent6" w:themeShade="80"/>
        </w:rPr>
      </w:pPr>
      <w:r w:rsidRPr="007F31E7">
        <w:rPr>
          <w:rFonts w:ascii="Courier New" w:hAnsi="Courier New" w:cs="Courier New"/>
          <w:color w:val="385623" w:themeColor="accent6" w:themeShade="80"/>
        </w:rPr>
        <w:t>pi@raspberrypi:~$ ls /dev/</w:t>
      </w:r>
    </w:p>
    <w:p w14:paraId="1E785709" w14:textId="77777777" w:rsidR="00536707" w:rsidRPr="002B02CB" w:rsidRDefault="00536707" w:rsidP="00536707">
      <w:pPr>
        <w:pStyle w:val="Listenabsatz"/>
        <w:ind w:left="1440"/>
        <w:jc w:val="both"/>
      </w:pPr>
      <w:r>
        <w:rPr>
          <w:rFonts w:ascii="Courier New" w:hAnsi="Courier New" w:cs="Courier New"/>
        </w:rPr>
        <w:tab/>
      </w:r>
      <w:r>
        <w:rPr>
          <w:rFonts w:ascii="Courier New" w:hAnsi="Courier New" w:cs="Courier New"/>
        </w:rPr>
        <w:tab/>
      </w:r>
    </w:p>
    <w:p w14:paraId="09AFB0E4" w14:textId="77777777" w:rsidR="00536707" w:rsidRDefault="00536707" w:rsidP="00536707">
      <w:pPr>
        <w:pStyle w:val="Listenabsatz"/>
        <w:ind w:left="1440"/>
        <w:jc w:val="both"/>
      </w:pPr>
      <w:r>
        <w:t>Nun muss zunächst überprüft werden, ob bereits ein ttyUSB oder ttyACM existiert. Jetzt muss der Arduino verbunden werden. Eine erneute Ausführung des Kommandos sollte jetzt einen weiteren Eintrag liefern (z.B. ttyUSB0). Dieser Eintrag ist nun der Serielle Port zu unserm Arduino.</w:t>
      </w:r>
    </w:p>
    <w:p w14:paraId="3421CC48" w14:textId="77777777" w:rsidR="00536707" w:rsidRDefault="00536707" w:rsidP="00536707">
      <w:pPr>
        <w:pStyle w:val="Listenabsatz"/>
        <w:ind w:left="1440"/>
        <w:jc w:val="both"/>
      </w:pPr>
    </w:p>
    <w:p w14:paraId="0FA6BB81" w14:textId="77777777" w:rsidR="00536707" w:rsidRDefault="00536707" w:rsidP="00536707">
      <w:pPr>
        <w:pStyle w:val="Listenabsatz"/>
        <w:numPr>
          <w:ilvl w:val="1"/>
          <w:numId w:val="28"/>
        </w:numPr>
        <w:jc w:val="both"/>
      </w:pPr>
      <w:r>
        <w:t>Möchte man die Arduino IDE benutzen, öffnet man diese und verbindet den Arduino mit dem Pi. Anschließend wählt man im Menü:</w:t>
      </w:r>
    </w:p>
    <w:p w14:paraId="0A73F312" w14:textId="77777777" w:rsidR="00536707" w:rsidRDefault="00536707" w:rsidP="00536707">
      <w:pPr>
        <w:pStyle w:val="Listenabsatz"/>
        <w:ind w:left="1440"/>
        <w:jc w:val="both"/>
      </w:pPr>
    </w:p>
    <w:p w14:paraId="1D40BDA7" w14:textId="77777777" w:rsidR="00536707" w:rsidRPr="00903930" w:rsidRDefault="00536707" w:rsidP="00536707">
      <w:pPr>
        <w:ind w:left="2124"/>
        <w:jc w:val="center"/>
        <w:rPr>
          <w:rFonts w:ascii="Courier New" w:hAnsi="Courier New" w:cs="Courier New"/>
          <w:color w:val="385623" w:themeColor="accent6" w:themeShade="80"/>
        </w:rPr>
      </w:pPr>
      <w:r w:rsidRPr="00903930">
        <w:rPr>
          <w:rFonts w:ascii="Courier New" w:hAnsi="Courier New" w:cs="Courier New"/>
          <w:color w:val="385623" w:themeColor="accent6" w:themeShade="80"/>
        </w:rPr>
        <w:t xml:space="preserve">Tools </w:t>
      </w:r>
      <w:r w:rsidRPr="00903930">
        <w:rPr>
          <w:rFonts w:ascii="Courier New" w:hAnsi="Courier New" w:cs="Courier New"/>
          <w:color w:val="385623" w:themeColor="accent6" w:themeShade="80"/>
        </w:rPr>
        <w:sym w:font="Wingdings" w:char="F0E0"/>
      </w:r>
      <w:r w:rsidRPr="00903930">
        <w:rPr>
          <w:rFonts w:ascii="Courier New" w:hAnsi="Courier New" w:cs="Courier New"/>
          <w:color w:val="385623" w:themeColor="accent6" w:themeShade="80"/>
        </w:rPr>
        <w:t xml:space="preserve"> Serieller Port</w:t>
      </w:r>
    </w:p>
    <w:p w14:paraId="57B8676A" w14:textId="77777777" w:rsidR="00536707" w:rsidRDefault="00536707" w:rsidP="00536707">
      <w:pPr>
        <w:ind w:left="2124"/>
        <w:jc w:val="both"/>
      </w:pPr>
    </w:p>
    <w:p w14:paraId="58642CBE" w14:textId="77777777" w:rsidR="00536707" w:rsidRDefault="00536707" w:rsidP="00536707">
      <w:pPr>
        <w:ind w:left="1410"/>
        <w:jc w:val="both"/>
      </w:pPr>
      <w:r>
        <w:t xml:space="preserve">Hier wird nun der Port angezeigt. Jedoch muss beachtet werden, dass weitere angeschlossene Geräte unter Umständen auch angezeigt werden. </w:t>
      </w:r>
    </w:p>
    <w:p w14:paraId="161549B2" w14:textId="77777777" w:rsidR="00536707" w:rsidRDefault="00536707" w:rsidP="00536707">
      <w:r>
        <w:br w:type="page"/>
      </w:r>
    </w:p>
    <w:p w14:paraId="49B8EEE1" w14:textId="77777777" w:rsidR="00536707" w:rsidRDefault="00536707" w:rsidP="00536707">
      <w:pPr>
        <w:jc w:val="both"/>
      </w:pPr>
    </w:p>
    <w:p w14:paraId="56B116F0" w14:textId="38DD247A" w:rsidR="00536707" w:rsidRDefault="00894803" w:rsidP="00536707">
      <w:pPr>
        <w:pStyle w:val="berschrift2"/>
        <w:numPr>
          <w:ilvl w:val="0"/>
          <w:numId w:val="28"/>
        </w:numPr>
      </w:pPr>
      <w:bookmarkStart w:id="15" w:name="_Seriellen_Port_implementieren"/>
      <w:bookmarkStart w:id="16" w:name="_Toc503900564"/>
      <w:bookmarkEnd w:id="15"/>
      <w:r>
        <w:t>I</w:t>
      </w:r>
      <w:r w:rsidR="00536707">
        <w:t>mplementie</w:t>
      </w:r>
      <w:bookmarkEnd w:id="16"/>
      <w:r>
        <w:t>rung</w:t>
      </w:r>
    </w:p>
    <w:p w14:paraId="62C9CFED" w14:textId="77777777" w:rsidR="00536707" w:rsidRDefault="00536707" w:rsidP="00536707"/>
    <w:p w14:paraId="733A8FA9" w14:textId="77777777" w:rsidR="00536707" w:rsidRDefault="00536707" w:rsidP="00536707">
      <w:pPr>
        <w:ind w:left="360"/>
        <w:jc w:val="both"/>
      </w:pPr>
      <w:r>
        <w:t xml:space="preserve">Das Implementieren des Seriellen Ports erfolgt mit C und unter der Verwendung der </w:t>
      </w:r>
      <w:hyperlink r:id="rId41" w:history="1">
        <w:r w:rsidRPr="00092106">
          <w:rPr>
            <w:rStyle w:val="Hyperlink"/>
          </w:rPr>
          <w:t>terminos API</w:t>
        </w:r>
      </w:hyperlink>
      <w:r>
        <w:t>. Die terminos API unterstützt unterschiedliche Modi um einen Seriellen Port anzusprechen. Die zwei wichtigsten sind:</w:t>
      </w:r>
    </w:p>
    <w:p w14:paraId="28A63B0F" w14:textId="77777777" w:rsidR="00536707" w:rsidRDefault="00536707" w:rsidP="00536707">
      <w:pPr>
        <w:ind w:left="360"/>
        <w:jc w:val="both"/>
      </w:pPr>
    </w:p>
    <w:p w14:paraId="0C348140" w14:textId="77777777" w:rsidR="00536707" w:rsidRPr="00737CD3" w:rsidRDefault="00536707" w:rsidP="00536707">
      <w:pPr>
        <w:pStyle w:val="Listenabsatz"/>
        <w:numPr>
          <w:ilvl w:val="0"/>
          <w:numId w:val="29"/>
        </w:numPr>
        <w:jc w:val="both"/>
      </w:pPr>
      <w:r w:rsidRPr="00ED4624">
        <w:rPr>
          <w:b/>
          <w:bCs/>
        </w:rPr>
        <w:t>Cannonical Mode</w:t>
      </w:r>
      <w:r>
        <w:rPr>
          <w:b/>
          <w:bCs/>
        </w:rPr>
        <w:t xml:space="preserve">: </w:t>
      </w:r>
      <w:r>
        <w:rPr>
          <w:bCs/>
        </w:rPr>
        <w:t>Dieser Modus ist Zeilenorientiert. Dies bedeutet, dass Eingaben gepuffert und durch den Benutzer bearbeitet werden können, bis ein carriage return (unter Linux CTRL-C) oder ein line feed (Zeilenumbruch) erkannt wird.</w:t>
      </w:r>
      <w:r>
        <w:rPr>
          <w:b/>
          <w:bCs/>
        </w:rPr>
        <w:t xml:space="preserve"> </w:t>
      </w:r>
      <w:r>
        <w:rPr>
          <w:bCs/>
        </w:rPr>
        <w:t xml:space="preserve">Anschließend kann ein </w:t>
      </w:r>
      <w:hyperlink r:id="rId42" w:history="1">
        <w:r w:rsidRPr="00DF0C55">
          <w:rPr>
            <w:rStyle w:val="Hyperlink"/>
            <w:bCs/>
          </w:rPr>
          <w:t>read(2)</w:t>
        </w:r>
      </w:hyperlink>
      <w:r>
        <w:rPr>
          <w:bCs/>
        </w:rPr>
        <w:t xml:space="preserve"> ausgeführt werden. Wird von Terminals verwendet.</w:t>
      </w:r>
    </w:p>
    <w:p w14:paraId="554F1CB6" w14:textId="77777777" w:rsidR="00536707" w:rsidRPr="00ED4624" w:rsidRDefault="00536707" w:rsidP="00536707">
      <w:pPr>
        <w:pStyle w:val="Listenabsatz"/>
        <w:ind w:left="1080"/>
        <w:jc w:val="both"/>
      </w:pPr>
      <w:r>
        <w:rPr>
          <w:bCs/>
        </w:rPr>
        <w:t xml:space="preserve"> </w:t>
      </w:r>
    </w:p>
    <w:p w14:paraId="570D4F41" w14:textId="77777777" w:rsidR="00536707" w:rsidRPr="00F600E1" w:rsidRDefault="00536707" w:rsidP="00536707">
      <w:pPr>
        <w:pStyle w:val="Listenabsatz"/>
        <w:numPr>
          <w:ilvl w:val="0"/>
          <w:numId w:val="29"/>
        </w:numPr>
        <w:jc w:val="both"/>
      </w:pPr>
      <w:r w:rsidRPr="00ED4624">
        <w:rPr>
          <w:b/>
          <w:bCs/>
        </w:rPr>
        <w:t>NonCannonical Mode</w:t>
      </w:r>
      <w:r>
        <w:rPr>
          <w:b/>
          <w:bCs/>
        </w:rPr>
        <w:t xml:space="preserve">: </w:t>
      </w:r>
      <w:r>
        <w:rPr>
          <w:bCs/>
        </w:rPr>
        <w:t xml:space="preserve">Dieser Modus ist im Gegensatz zum Cannonical Mode weder Zeilenorientiert noch werden Eingaben gepuffert oder können vom Benutzer bearbeitet werden. Dies bedeutet, dass ein Input sofort zur Verfügung steht. Zusätzlich muss hier eine Einstellung vorgenommen werden, unter welchen Umständen ein </w:t>
      </w:r>
      <w:hyperlink r:id="rId43" w:history="1">
        <w:r w:rsidRPr="00F85B66">
          <w:rPr>
            <w:rStyle w:val="Hyperlink"/>
            <w:bCs/>
          </w:rPr>
          <w:t>read(2)</w:t>
        </w:r>
      </w:hyperlink>
      <w:r>
        <w:rPr>
          <w:bCs/>
        </w:rPr>
        <w:t xml:space="preserve"> aufgerufen wird und wie sich dieses verhält.</w:t>
      </w:r>
    </w:p>
    <w:p w14:paraId="34A641FD" w14:textId="77777777" w:rsidR="00536707" w:rsidRDefault="00536707" w:rsidP="00536707">
      <w:pPr>
        <w:jc w:val="both"/>
      </w:pPr>
    </w:p>
    <w:p w14:paraId="693E446D" w14:textId="77777777" w:rsidR="00536707" w:rsidRDefault="00536707" w:rsidP="00536707">
      <w:pPr>
        <w:ind w:left="360"/>
        <w:jc w:val="both"/>
        <w:rPr>
          <w:rFonts w:ascii="Arial" w:hAnsi="Arial" w:cs="Arial"/>
          <w:sz w:val="21"/>
          <w:szCs w:val="21"/>
        </w:rPr>
      </w:pPr>
      <w:r>
        <w:t xml:space="preserve">Ausführliche Informationen über die Seriellen Ports und deren Programmierung können im </w:t>
      </w:r>
      <w:hyperlink r:id="rId44" w:anchor="2_4" w:history="1">
        <w:r w:rsidRPr="00F85B66">
          <w:rPr>
            <w:rStyle w:val="Hyperlink"/>
            <w:rFonts w:ascii="Arial" w:hAnsi="Arial" w:cs="Arial"/>
            <w:sz w:val="21"/>
            <w:szCs w:val="21"/>
          </w:rPr>
          <w:t>“</w:t>
        </w:r>
        <w:r w:rsidRPr="00F85B66">
          <w:rPr>
            <w:rStyle w:val="Hyperlink"/>
            <w:rFonts w:ascii="Arial" w:hAnsi="Arial" w:cs="Arial"/>
            <w:b/>
            <w:bCs/>
            <w:sz w:val="21"/>
            <w:szCs w:val="21"/>
          </w:rPr>
          <w:t>The Serial Programming Guide for POSIX Operating Systems</w:t>
        </w:r>
        <w:r w:rsidRPr="00F85B66">
          <w:rPr>
            <w:rStyle w:val="Hyperlink"/>
            <w:rFonts w:ascii="Arial" w:hAnsi="Arial" w:cs="Arial"/>
            <w:sz w:val="21"/>
            <w:szCs w:val="21"/>
          </w:rPr>
          <w:t>”</w:t>
        </w:r>
      </w:hyperlink>
      <w:r>
        <w:rPr>
          <w:rFonts w:ascii="Arial" w:hAnsi="Arial" w:cs="Arial"/>
          <w:sz w:val="21"/>
          <w:szCs w:val="21"/>
        </w:rPr>
        <w:t xml:space="preserve"> nachgelesen werden.</w:t>
      </w:r>
    </w:p>
    <w:p w14:paraId="14D3E84F" w14:textId="77777777" w:rsidR="00536707" w:rsidRDefault="00536707" w:rsidP="00536707">
      <w:pPr>
        <w:ind w:left="360"/>
      </w:pPr>
    </w:p>
    <w:p w14:paraId="2083E8F5" w14:textId="36B5EACA" w:rsidR="00536707" w:rsidRDefault="006025DF" w:rsidP="00075028">
      <w:pPr>
        <w:pStyle w:val="berschrift3"/>
        <w:numPr>
          <w:ilvl w:val="0"/>
          <w:numId w:val="32"/>
        </w:numPr>
      </w:pPr>
      <w:bookmarkStart w:id="17" w:name="_Toc503900565"/>
      <w:r>
        <w:t>Ö</w:t>
      </w:r>
      <w:r w:rsidR="00536707">
        <w:t xml:space="preserve">ffnen und </w:t>
      </w:r>
      <w:r>
        <w:t>S</w:t>
      </w:r>
      <w:r w:rsidR="00536707">
        <w:t>chließen</w:t>
      </w:r>
      <w:bookmarkEnd w:id="17"/>
    </w:p>
    <w:p w14:paraId="7F8CB2B3" w14:textId="77777777" w:rsidR="00536707" w:rsidRDefault="00536707" w:rsidP="00536707">
      <w:pPr>
        <w:ind w:left="360"/>
      </w:pPr>
    </w:p>
    <w:p w14:paraId="53B089F7" w14:textId="77777777" w:rsidR="00536707" w:rsidRDefault="00536707" w:rsidP="00536707">
      <w:pPr>
        <w:ind w:left="360"/>
      </w:pPr>
      <w:r>
        <w:t xml:space="preserve">Zum Öffnen eines Seriellen Ports unter Linux wird der Systemaufruf </w:t>
      </w:r>
      <w:hyperlink r:id="rId45" w:history="1">
        <w:r w:rsidRPr="00C119F2">
          <w:rPr>
            <w:rStyle w:val="Hyperlink"/>
          </w:rPr>
          <w:t>open(2)</w:t>
        </w:r>
      </w:hyperlink>
      <w:r>
        <w:t xml:space="preserve"> verwendet:</w:t>
      </w:r>
    </w:p>
    <w:p w14:paraId="36A9BC32" w14:textId="77777777" w:rsidR="00536707" w:rsidRDefault="00536707" w:rsidP="00536707">
      <w:pPr>
        <w:ind w:left="360"/>
      </w:pPr>
    </w:p>
    <w:p w14:paraId="28A5A07C" w14:textId="77777777" w:rsidR="00536707" w:rsidRPr="00D40A31" w:rsidRDefault="00536707" w:rsidP="00536707">
      <w:pPr>
        <w:ind w:left="360"/>
        <w:rPr>
          <w:rFonts w:ascii="Courier New" w:hAnsi="Courier New" w:cs="Courier New"/>
        </w:rPr>
      </w:pPr>
      <w:r w:rsidRPr="00D40A31">
        <w:rPr>
          <w:rFonts w:ascii="Courier New" w:hAnsi="Courier New" w:cs="Courier New"/>
          <w:color w:val="808000"/>
        </w:rPr>
        <w:t>int</w:t>
      </w:r>
      <w:r w:rsidRPr="00D40A31">
        <w:rPr>
          <w:rFonts w:ascii="Courier New" w:hAnsi="Courier New" w:cs="Courier New"/>
          <w:color w:val="C0C0C0"/>
        </w:rPr>
        <w:t xml:space="preserve"> </w:t>
      </w:r>
      <w:r w:rsidRPr="00D40A31">
        <w:rPr>
          <w:rFonts w:ascii="Courier New" w:hAnsi="Courier New" w:cs="Courier New"/>
          <w:color w:val="800000"/>
        </w:rPr>
        <w:t>fd</w:t>
      </w:r>
      <w:r w:rsidRPr="00D40A31">
        <w:rPr>
          <w:rFonts w:ascii="Courier New" w:hAnsi="Courier New" w:cs="Courier New"/>
        </w:rPr>
        <w:t>;</w:t>
      </w:r>
    </w:p>
    <w:p w14:paraId="750A721C" w14:textId="77777777" w:rsidR="00536707" w:rsidRPr="00D40A31" w:rsidRDefault="00536707" w:rsidP="00536707">
      <w:pPr>
        <w:ind w:firstLine="360"/>
        <w:rPr>
          <w:rFonts w:ascii="Courier New" w:hAnsi="Courier New" w:cs="Courier New"/>
        </w:rPr>
      </w:pPr>
      <w:r w:rsidRPr="00D40A31">
        <w:rPr>
          <w:rFonts w:ascii="Courier New" w:hAnsi="Courier New" w:cs="Courier New"/>
          <w:color w:val="800000"/>
        </w:rPr>
        <w:t>fd</w:t>
      </w:r>
      <w:r w:rsidRPr="00D40A31">
        <w:rPr>
          <w:rFonts w:ascii="Courier New" w:hAnsi="Courier New" w:cs="Courier New"/>
          <w:color w:val="C0C0C0"/>
        </w:rPr>
        <w:t xml:space="preserve"> </w:t>
      </w:r>
      <w:r w:rsidRPr="00D40A31">
        <w:rPr>
          <w:rFonts w:ascii="Courier New" w:hAnsi="Courier New" w:cs="Courier New"/>
        </w:rPr>
        <w:t>=</w:t>
      </w:r>
      <w:r w:rsidRPr="00D40A31">
        <w:rPr>
          <w:rFonts w:ascii="Courier New" w:hAnsi="Courier New" w:cs="Courier New"/>
          <w:color w:val="C0C0C0"/>
        </w:rPr>
        <w:t xml:space="preserve"> </w:t>
      </w:r>
      <w:r w:rsidRPr="00D40A31">
        <w:rPr>
          <w:rFonts w:ascii="Courier New" w:hAnsi="Courier New" w:cs="Courier New"/>
          <w:color w:val="00677C"/>
        </w:rPr>
        <w:t>open</w:t>
      </w:r>
      <w:r w:rsidRPr="00D40A31">
        <w:rPr>
          <w:rFonts w:ascii="Courier New" w:hAnsi="Courier New" w:cs="Courier New"/>
        </w:rPr>
        <w:t>(</w:t>
      </w:r>
      <w:r w:rsidRPr="00D40A31">
        <w:rPr>
          <w:rFonts w:ascii="Courier New" w:hAnsi="Courier New" w:cs="Courier New"/>
          <w:color w:val="008000"/>
        </w:rPr>
        <w:t>"/dev/ttyUSB0",</w:t>
      </w:r>
      <w:r>
        <w:rPr>
          <w:rFonts w:ascii="Courier New" w:hAnsi="Courier New" w:cs="Courier New"/>
          <w:color w:val="008000"/>
        </w:rPr>
        <w:t xml:space="preserve"> </w:t>
      </w:r>
      <w:r w:rsidRPr="00D40A31">
        <w:rPr>
          <w:rFonts w:ascii="Courier New" w:hAnsi="Courier New" w:cs="Courier New"/>
          <w:color w:val="000080"/>
        </w:rPr>
        <w:t>O_RDWR</w:t>
      </w:r>
      <w:r w:rsidRPr="00D40A31">
        <w:rPr>
          <w:rFonts w:ascii="Courier New" w:hAnsi="Courier New" w:cs="Courier New"/>
          <w:color w:val="C0C0C0"/>
        </w:rPr>
        <w:t xml:space="preserve"> </w:t>
      </w:r>
      <w:r w:rsidRPr="00D40A31">
        <w:rPr>
          <w:rFonts w:ascii="Courier New" w:hAnsi="Courier New" w:cs="Courier New"/>
        </w:rPr>
        <w:t>|</w:t>
      </w:r>
      <w:r w:rsidRPr="00D40A31">
        <w:rPr>
          <w:rFonts w:ascii="Courier New" w:hAnsi="Courier New" w:cs="Courier New"/>
          <w:color w:val="C0C0C0"/>
        </w:rPr>
        <w:t xml:space="preserve"> </w:t>
      </w:r>
      <w:r w:rsidRPr="000F0D13">
        <w:rPr>
          <w:rFonts w:ascii="Courier New" w:hAnsi="Courier New" w:cs="Courier New"/>
          <w:color w:val="000080"/>
        </w:rPr>
        <w:t>O_NOCTTY</w:t>
      </w:r>
      <w:r w:rsidRPr="00D40A31">
        <w:rPr>
          <w:rFonts w:ascii="Courier New" w:hAnsi="Courier New" w:cs="Courier New"/>
        </w:rPr>
        <w:t>);</w:t>
      </w:r>
    </w:p>
    <w:p w14:paraId="2CC89DCD" w14:textId="77777777" w:rsidR="00536707" w:rsidRDefault="00536707" w:rsidP="00536707">
      <w:pPr>
        <w:ind w:firstLine="360"/>
      </w:pPr>
    </w:p>
    <w:p w14:paraId="275A7E3E" w14:textId="77777777" w:rsidR="00536707" w:rsidRDefault="00536707" w:rsidP="00536707">
      <w:pPr>
        <w:ind w:firstLine="360"/>
        <w:jc w:val="both"/>
      </w:pPr>
      <w:r>
        <w:t>fd:</w:t>
      </w:r>
      <w:r>
        <w:tab/>
      </w:r>
      <w:r>
        <w:tab/>
      </w:r>
      <w:r>
        <w:tab/>
        <w:t>File-Deskriptor</w:t>
      </w:r>
    </w:p>
    <w:p w14:paraId="55A9CFE9" w14:textId="77777777" w:rsidR="00536707" w:rsidRDefault="00536707" w:rsidP="00536707">
      <w:pPr>
        <w:ind w:firstLine="360"/>
        <w:jc w:val="both"/>
      </w:pPr>
      <w:r>
        <w:t>/dev/ttyUSB0:</w:t>
      </w:r>
      <w:r>
        <w:tab/>
        <w:t>Serieller Port im Verzeichnis /dev</w:t>
      </w:r>
    </w:p>
    <w:p w14:paraId="6E9A111B" w14:textId="77777777" w:rsidR="00536707" w:rsidRDefault="00536707" w:rsidP="00536707">
      <w:pPr>
        <w:ind w:firstLine="360"/>
        <w:jc w:val="both"/>
      </w:pPr>
      <w:r>
        <w:t>O_RDWR:</w:t>
      </w:r>
      <w:r>
        <w:tab/>
      </w:r>
      <w:r>
        <w:tab/>
        <w:t>Serieller Port wird geöffnet für schreiben und lesen</w:t>
      </w:r>
    </w:p>
    <w:p w14:paraId="278F357E" w14:textId="77777777" w:rsidR="00536707" w:rsidRDefault="00536707" w:rsidP="00536707">
      <w:pPr>
        <w:ind w:firstLine="360"/>
        <w:jc w:val="both"/>
      </w:pPr>
      <w:r>
        <w:t>O_NOCTTY:</w:t>
      </w:r>
      <w:r>
        <w:tab/>
        <w:t>Kein Terminal wird das öffnen kontrollieren</w:t>
      </w:r>
    </w:p>
    <w:p w14:paraId="3C03DFD7" w14:textId="77777777" w:rsidR="00536707" w:rsidRDefault="00536707" w:rsidP="00536707">
      <w:pPr>
        <w:ind w:left="360"/>
        <w:jc w:val="both"/>
      </w:pPr>
    </w:p>
    <w:p w14:paraId="7BAF165D" w14:textId="77777777" w:rsidR="00536707" w:rsidRDefault="00536707" w:rsidP="00536707">
      <w:pPr>
        <w:ind w:left="360"/>
        <w:jc w:val="both"/>
      </w:pPr>
      <w:r>
        <w:t xml:space="preserve">Wurde der Port erfolgreich geöffnet, erhält fd einen positiven Wert. Im Fehlerfall liefert open -1 zurück. </w:t>
      </w:r>
    </w:p>
    <w:p w14:paraId="06F9F722" w14:textId="77777777" w:rsidR="00536707" w:rsidRDefault="00536707" w:rsidP="00536707">
      <w:pPr>
        <w:ind w:left="360"/>
        <w:jc w:val="both"/>
      </w:pPr>
    </w:p>
    <w:p w14:paraId="3E8A84E1" w14:textId="77777777" w:rsidR="00536707" w:rsidRDefault="00536707" w:rsidP="00536707">
      <w:pPr>
        <w:ind w:left="360"/>
        <w:jc w:val="both"/>
      </w:pPr>
      <w:r>
        <w:t xml:space="preserve">Zum schließen wird </w:t>
      </w:r>
      <w:hyperlink r:id="rId46" w:history="1">
        <w:r w:rsidRPr="00C119F2">
          <w:rPr>
            <w:rStyle w:val="Hyperlink"/>
          </w:rPr>
          <w:t>close(2)</w:t>
        </w:r>
      </w:hyperlink>
      <w:r>
        <w:t xml:space="preserve"> verwendet:</w:t>
      </w:r>
    </w:p>
    <w:p w14:paraId="6318880C" w14:textId="77777777" w:rsidR="00536707" w:rsidRDefault="00536707" w:rsidP="00536707">
      <w:pPr>
        <w:ind w:left="360"/>
      </w:pPr>
    </w:p>
    <w:p w14:paraId="3F282C2C" w14:textId="77777777" w:rsidR="00536707" w:rsidRPr="00902BAC" w:rsidRDefault="00536707" w:rsidP="00536707">
      <w:pPr>
        <w:ind w:left="360"/>
        <w:rPr>
          <w:rFonts w:ascii="Courier New" w:hAnsi="Courier New" w:cs="Courier New"/>
        </w:rPr>
      </w:pPr>
      <w:r w:rsidRPr="00902BAC">
        <w:rPr>
          <w:rFonts w:ascii="Courier New" w:hAnsi="Courier New" w:cs="Courier New"/>
          <w:color w:val="00677C"/>
        </w:rPr>
        <w:t>close</w:t>
      </w:r>
      <w:r w:rsidRPr="00902BAC">
        <w:rPr>
          <w:rFonts w:ascii="Courier New" w:hAnsi="Courier New" w:cs="Courier New"/>
        </w:rPr>
        <w:t>(</w:t>
      </w:r>
      <w:r w:rsidRPr="00902BAC">
        <w:rPr>
          <w:rFonts w:ascii="Courier New" w:hAnsi="Courier New" w:cs="Courier New"/>
          <w:color w:val="800000"/>
        </w:rPr>
        <w:t>fd</w:t>
      </w:r>
      <w:r w:rsidRPr="00902BAC">
        <w:rPr>
          <w:rFonts w:ascii="Courier New" w:hAnsi="Courier New" w:cs="Courier New"/>
        </w:rPr>
        <w:t>);</w:t>
      </w:r>
    </w:p>
    <w:p w14:paraId="03335879" w14:textId="77777777" w:rsidR="00536707" w:rsidRDefault="00536707" w:rsidP="00536707">
      <w:r>
        <w:br w:type="page"/>
      </w:r>
    </w:p>
    <w:p w14:paraId="63D5CE2E" w14:textId="53409E6C" w:rsidR="00536707" w:rsidRDefault="006025DF" w:rsidP="006025DF">
      <w:pPr>
        <w:pStyle w:val="berschrift3"/>
        <w:numPr>
          <w:ilvl w:val="0"/>
          <w:numId w:val="32"/>
        </w:numPr>
      </w:pPr>
      <w:bookmarkStart w:id="18" w:name="_Seriellen_Port_konfigurieren"/>
      <w:bookmarkStart w:id="19" w:name="_Toc503900566"/>
      <w:bookmarkEnd w:id="18"/>
      <w:r>
        <w:lastRenderedPageBreak/>
        <w:t>K</w:t>
      </w:r>
      <w:r w:rsidR="00536707">
        <w:t>onfigurieren</w:t>
      </w:r>
      <w:bookmarkEnd w:id="19"/>
    </w:p>
    <w:p w14:paraId="1C53ABB5" w14:textId="77777777" w:rsidR="00536707" w:rsidRDefault="00536707" w:rsidP="00536707">
      <w:pPr>
        <w:ind w:left="360"/>
      </w:pPr>
    </w:p>
    <w:p w14:paraId="50EF05EF" w14:textId="77777777" w:rsidR="00536707" w:rsidRPr="00CA7B92" w:rsidRDefault="00536707" w:rsidP="00536707">
      <w:pPr>
        <w:ind w:left="360"/>
        <w:jc w:val="both"/>
      </w:pPr>
      <w:r>
        <w:t>Zum Konfigurieren des Seriellen Ports wird, wie schon beschrieben, die terminos API benutzt. Die terminos Struktur sieht wie folgt aus:</w:t>
      </w:r>
    </w:p>
    <w:p w14:paraId="7CC39117" w14:textId="77777777" w:rsidR="00536707" w:rsidRPr="00CA7B92" w:rsidRDefault="00536707" w:rsidP="00536707"/>
    <w:p w14:paraId="75A21571" w14:textId="77777777" w:rsidR="00536707" w:rsidRDefault="00536707" w:rsidP="00536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8000"/>
          <w:sz w:val="20"/>
          <w:szCs w:val="20"/>
          <w:lang w:eastAsia="de-DE"/>
        </w:rPr>
        <w:t xml:space="preserve">   </w:t>
      </w:r>
      <w:r>
        <w:rPr>
          <w:rFonts w:ascii="Courier New" w:eastAsia="Times New Roman" w:hAnsi="Courier New" w:cs="Courier New"/>
          <w:noProof/>
          <w:color w:val="008000"/>
          <w:sz w:val="20"/>
          <w:szCs w:val="20"/>
          <w:lang w:eastAsia="de-DE"/>
        </w:rPr>
        <w:drawing>
          <wp:inline distT="0" distB="0" distL="0" distR="0" wp14:anchorId="5D3FC6D7" wp14:editId="72BC20C3">
            <wp:extent cx="4286250" cy="17526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86250" cy="1752600"/>
                    </a:xfrm>
                    <a:prstGeom prst="rect">
                      <a:avLst/>
                    </a:prstGeom>
                    <a:noFill/>
                    <a:ln>
                      <a:noFill/>
                    </a:ln>
                  </pic:spPr>
                </pic:pic>
              </a:graphicData>
            </a:graphic>
          </wp:inline>
        </w:drawing>
      </w:r>
    </w:p>
    <w:p w14:paraId="661D7414" w14:textId="77777777" w:rsidR="00536707" w:rsidRDefault="00536707" w:rsidP="00536707">
      <w:pPr>
        <w:ind w:left="360"/>
      </w:pPr>
    </w:p>
    <w:p w14:paraId="12FB0FFD" w14:textId="77777777" w:rsidR="00536707" w:rsidRDefault="00536707" w:rsidP="00536707">
      <w:pPr>
        <w:ind w:left="360"/>
      </w:pPr>
    </w:p>
    <w:p w14:paraId="44A125E4" w14:textId="77777777" w:rsidR="00536707" w:rsidRDefault="00536707" w:rsidP="00536707">
      <w:pPr>
        <w:ind w:left="360"/>
        <w:jc w:val="both"/>
      </w:pPr>
      <w:r>
        <w:t>Nun werden die spezifischen Einstellungen für unser Projekt gesetzt.</w:t>
      </w:r>
    </w:p>
    <w:p w14:paraId="75377284" w14:textId="4E85084E" w:rsidR="00536707" w:rsidRDefault="00536707" w:rsidP="00536707">
      <w:pPr>
        <w:ind w:left="360"/>
        <w:jc w:val="both"/>
      </w:pPr>
    </w:p>
    <w:p w14:paraId="6B313839" w14:textId="609C776B" w:rsidR="00536707" w:rsidRDefault="00B042FF" w:rsidP="00536707">
      <w:pPr>
        <w:ind w:left="360"/>
      </w:pPr>
      <w:r>
        <w:rPr>
          <w:noProof/>
        </w:rPr>
        <w:drawing>
          <wp:anchor distT="0" distB="0" distL="114300" distR="114300" simplePos="0" relativeHeight="251659264" behindDoc="0" locked="0" layoutInCell="1" allowOverlap="1" wp14:anchorId="3641BFF1" wp14:editId="0B570204">
            <wp:simplePos x="0" y="0"/>
            <wp:positionH relativeFrom="column">
              <wp:posOffset>-133004</wp:posOffset>
            </wp:positionH>
            <wp:positionV relativeFrom="paragraph">
              <wp:posOffset>193040</wp:posOffset>
            </wp:positionV>
            <wp:extent cx="7029450" cy="1543050"/>
            <wp:effectExtent l="0" t="0" r="0" b="0"/>
            <wp:wrapSquare wrapText="bothSides"/>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029450" cy="1543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46CFBA" w14:textId="77777777" w:rsidR="00536707" w:rsidRDefault="00536707" w:rsidP="00536707"/>
    <w:p w14:paraId="699BF77F" w14:textId="77777777" w:rsidR="00536707" w:rsidRDefault="00536707" w:rsidP="00536707">
      <w:pPr>
        <w:ind w:left="360"/>
        <w:jc w:val="both"/>
      </w:pPr>
      <w:r>
        <w:t xml:space="preserve">Für weitere Informationen und einer detaillierten Beschreibung der verwendeten sowie möglichen weiteren Einstellungen kann das unter </w:t>
      </w:r>
      <w:hyperlink w:anchor="_Seriellen_Port_implementieren" w:history="1">
        <w:r w:rsidRPr="00A57E43">
          <w:rPr>
            <w:rStyle w:val="Hyperlink"/>
          </w:rPr>
          <w:t>Punkt 4</w:t>
        </w:r>
      </w:hyperlink>
      <w:r>
        <w:t xml:space="preserve"> referenzierte Dokument verwendet werden.</w:t>
      </w:r>
    </w:p>
    <w:p w14:paraId="1F72B6AE" w14:textId="77777777" w:rsidR="00536707" w:rsidRDefault="00536707" w:rsidP="00536707">
      <w:pPr>
        <w:ind w:left="360"/>
        <w:jc w:val="both"/>
      </w:pPr>
    </w:p>
    <w:p w14:paraId="0ED6E823" w14:textId="77777777" w:rsidR="00536707" w:rsidRDefault="00536707" w:rsidP="00536707">
      <w:pPr>
        <w:ind w:left="360"/>
        <w:jc w:val="both"/>
      </w:pPr>
      <w:r>
        <w:t>Ein letzter Schritt setzt die Einstellungen in der terminos Struktur zu dem Seriellen Port:</w:t>
      </w:r>
    </w:p>
    <w:p w14:paraId="65943FA9" w14:textId="77777777" w:rsidR="00536707" w:rsidRDefault="00536707" w:rsidP="00536707">
      <w:pPr>
        <w:ind w:left="360"/>
      </w:pPr>
    </w:p>
    <w:p w14:paraId="035B1209" w14:textId="77777777" w:rsidR="00536707" w:rsidRDefault="00536707" w:rsidP="00536707">
      <w:pPr>
        <w:ind w:left="360"/>
        <w:rPr>
          <w:rFonts w:ascii="Courier New" w:hAnsi="Courier New" w:cs="Courier New"/>
        </w:rPr>
      </w:pPr>
      <w:r w:rsidRPr="0063519D">
        <w:rPr>
          <w:rFonts w:ascii="Courier New" w:hAnsi="Courier New" w:cs="Courier New"/>
        </w:rPr>
        <w:t>tcsetattr(</w:t>
      </w:r>
      <w:r w:rsidRPr="0063519D">
        <w:rPr>
          <w:rFonts w:ascii="Courier New" w:hAnsi="Courier New" w:cs="Courier New"/>
          <w:color w:val="800000"/>
        </w:rPr>
        <w:t>fd</w:t>
      </w:r>
      <w:r w:rsidRPr="0063519D">
        <w:rPr>
          <w:rFonts w:ascii="Courier New" w:hAnsi="Courier New" w:cs="Courier New"/>
        </w:rPr>
        <w:t>,TCSANOW,&amp;</w:t>
      </w:r>
      <w:r w:rsidRPr="0063519D">
        <w:rPr>
          <w:rFonts w:ascii="Courier New" w:hAnsi="Courier New" w:cs="Courier New"/>
          <w:color w:val="092E64"/>
        </w:rPr>
        <w:t>SerialPortSettings</w:t>
      </w:r>
      <w:r w:rsidRPr="0063519D">
        <w:rPr>
          <w:rFonts w:ascii="Courier New" w:hAnsi="Courier New" w:cs="Courier New"/>
        </w:rPr>
        <w:t>));</w:t>
      </w:r>
    </w:p>
    <w:p w14:paraId="57CF9C5D" w14:textId="77777777" w:rsidR="00536707" w:rsidRDefault="00536707" w:rsidP="00536707">
      <w:pPr>
        <w:ind w:left="360"/>
        <w:rPr>
          <w:rFonts w:ascii="Courier New" w:hAnsi="Courier New" w:cs="Courier New"/>
        </w:rPr>
      </w:pPr>
    </w:p>
    <w:p w14:paraId="52AE855C" w14:textId="77777777" w:rsidR="00536707" w:rsidRDefault="00536707" w:rsidP="00536707">
      <w:pPr>
        <w:ind w:left="360"/>
        <w:jc w:val="both"/>
        <w:rPr>
          <w:rFonts w:cstheme="minorHAnsi"/>
        </w:rPr>
      </w:pPr>
      <w:r>
        <w:rPr>
          <w:rFonts w:cstheme="minorHAnsi"/>
        </w:rPr>
        <w:t xml:space="preserve">Die Funktion liefert im Erfolgsfall eine 0 zurück. Danach ist der Serielle Port konfiguriert und für die Übertragung und das Empfangen von Daten eingerichtet. </w:t>
      </w:r>
    </w:p>
    <w:p w14:paraId="0C3EF1A4" w14:textId="77777777" w:rsidR="00536707" w:rsidRDefault="00536707" w:rsidP="00536707">
      <w:pPr>
        <w:rPr>
          <w:rFonts w:cstheme="minorHAnsi"/>
        </w:rPr>
      </w:pPr>
      <w:r>
        <w:rPr>
          <w:rFonts w:cstheme="minorHAnsi"/>
        </w:rPr>
        <w:br w:type="page"/>
      </w:r>
    </w:p>
    <w:p w14:paraId="65C8E489" w14:textId="196D0979" w:rsidR="00536707" w:rsidRDefault="006025DF" w:rsidP="00075028">
      <w:pPr>
        <w:pStyle w:val="berschrift3"/>
        <w:numPr>
          <w:ilvl w:val="0"/>
          <w:numId w:val="32"/>
        </w:numPr>
      </w:pPr>
      <w:r>
        <w:lastRenderedPageBreak/>
        <w:t>Daten Schreiben</w:t>
      </w:r>
    </w:p>
    <w:p w14:paraId="66F4524E" w14:textId="77777777" w:rsidR="00536707" w:rsidRDefault="00536707" w:rsidP="00536707"/>
    <w:p w14:paraId="460661D0" w14:textId="77777777" w:rsidR="00536707" w:rsidRDefault="00536707" w:rsidP="00536707">
      <w:pPr>
        <w:ind w:left="360"/>
        <w:jc w:val="both"/>
      </w:pPr>
      <w:r>
        <w:t xml:space="preserve">Das Schreiben auf dem Seriellen Port, wird durch den Systemaufruf </w:t>
      </w:r>
      <w:hyperlink r:id="rId49" w:history="1">
        <w:r w:rsidRPr="00EB4080">
          <w:rPr>
            <w:rStyle w:val="Hyperlink"/>
          </w:rPr>
          <w:t>write(2)</w:t>
        </w:r>
      </w:hyperlink>
      <w:r>
        <w:t xml:space="preserve"> realisiert. </w:t>
      </w:r>
    </w:p>
    <w:p w14:paraId="7DE33C7B" w14:textId="77777777" w:rsidR="00536707" w:rsidRDefault="00536707" w:rsidP="00536707">
      <w:pPr>
        <w:ind w:left="360"/>
      </w:pPr>
    </w:p>
    <w:p w14:paraId="1194254F" w14:textId="77777777" w:rsidR="00536707" w:rsidRDefault="00536707" w:rsidP="00536707">
      <w:pPr>
        <w:ind w:left="360"/>
      </w:pPr>
      <w:r>
        <w:rPr>
          <w:noProof/>
        </w:rPr>
        <w:drawing>
          <wp:inline distT="0" distB="0" distL="0" distR="0" wp14:anchorId="64D58423" wp14:editId="6E3B1CE3">
            <wp:extent cx="5753100" cy="64770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53100" cy="647700"/>
                    </a:xfrm>
                    <a:prstGeom prst="rect">
                      <a:avLst/>
                    </a:prstGeom>
                    <a:noFill/>
                    <a:ln>
                      <a:noFill/>
                    </a:ln>
                  </pic:spPr>
                </pic:pic>
              </a:graphicData>
            </a:graphic>
          </wp:inline>
        </w:drawing>
      </w:r>
    </w:p>
    <w:p w14:paraId="7B680D74" w14:textId="77777777" w:rsidR="00536707" w:rsidRDefault="00536707" w:rsidP="00536707">
      <w:pPr>
        <w:ind w:left="360"/>
      </w:pPr>
    </w:p>
    <w:p w14:paraId="61D91F76" w14:textId="77777777" w:rsidR="00536707" w:rsidRDefault="00536707" w:rsidP="00536707">
      <w:pPr>
        <w:ind w:left="360"/>
        <w:jc w:val="both"/>
      </w:pPr>
      <w:r>
        <w:t>Dabei wird write() der File-Deskriptor, einem Puffer vom Typ const void * und eine Größe der zu schreibenden Daten in Bytes übergeben.</w:t>
      </w:r>
    </w:p>
    <w:p w14:paraId="6198E9AD" w14:textId="77777777" w:rsidR="00536707" w:rsidRDefault="00536707" w:rsidP="00536707">
      <w:pPr>
        <w:ind w:left="360"/>
        <w:jc w:val="both"/>
      </w:pPr>
      <w:r>
        <w:t>Die Größe der zu schreibenden Daten in Bytes gibt an, wie viele Bytes auf dem Puffer geschrieben werden sollen.</w:t>
      </w:r>
    </w:p>
    <w:p w14:paraId="42497CB2" w14:textId="77777777" w:rsidR="00536707" w:rsidRDefault="00536707" w:rsidP="00536707">
      <w:pPr>
        <w:ind w:left="360"/>
        <w:jc w:val="both"/>
      </w:pPr>
    </w:p>
    <w:p w14:paraId="18419341" w14:textId="77777777" w:rsidR="00536707" w:rsidRDefault="00536707" w:rsidP="00536707">
      <w:pPr>
        <w:ind w:left="360"/>
        <w:jc w:val="both"/>
      </w:pPr>
      <w:r>
        <w:t>write() liefert im Erfolgsfall die Anzahl der geschriebenen Bytes zurück. Im Fehlerfall wird -1 zurückgegeben und 0 bedeutet, dass keine Daten geschrieben wurden.</w:t>
      </w:r>
    </w:p>
    <w:p w14:paraId="26BAEF3E" w14:textId="77777777" w:rsidR="00536707" w:rsidRDefault="00536707" w:rsidP="00536707">
      <w:pPr>
        <w:ind w:left="360"/>
      </w:pPr>
    </w:p>
    <w:p w14:paraId="6C78F410" w14:textId="1F7A4CBD" w:rsidR="00536707" w:rsidRDefault="006025DF" w:rsidP="00075028">
      <w:pPr>
        <w:pStyle w:val="berschrift3"/>
        <w:numPr>
          <w:ilvl w:val="0"/>
          <w:numId w:val="32"/>
        </w:numPr>
      </w:pPr>
      <w:r>
        <w:t>Daten Lesen</w:t>
      </w:r>
    </w:p>
    <w:p w14:paraId="77380225" w14:textId="77777777" w:rsidR="00536707" w:rsidRDefault="00536707" w:rsidP="00536707">
      <w:pPr>
        <w:jc w:val="both"/>
      </w:pPr>
    </w:p>
    <w:p w14:paraId="3AB73ADB" w14:textId="77777777" w:rsidR="00536707" w:rsidRDefault="00536707" w:rsidP="00536707">
      <w:pPr>
        <w:ind w:left="360"/>
        <w:jc w:val="both"/>
      </w:pPr>
      <w:r>
        <w:t xml:space="preserve">Das Lesen auf dem Seriellen Port, wird durch den Systemaufruf </w:t>
      </w:r>
      <w:hyperlink r:id="rId51" w:history="1">
        <w:r w:rsidRPr="00EB4080">
          <w:rPr>
            <w:rStyle w:val="Hyperlink"/>
          </w:rPr>
          <w:t>read(2)</w:t>
        </w:r>
      </w:hyperlink>
      <w:r>
        <w:t xml:space="preserve"> realisiert.</w:t>
      </w:r>
    </w:p>
    <w:p w14:paraId="2259AF50" w14:textId="77777777" w:rsidR="00536707" w:rsidRDefault="00536707" w:rsidP="00536707">
      <w:pPr>
        <w:ind w:left="360"/>
        <w:jc w:val="both"/>
      </w:pPr>
    </w:p>
    <w:p w14:paraId="65A75C0A" w14:textId="77777777" w:rsidR="00536707" w:rsidRDefault="00536707" w:rsidP="00536707">
      <w:pPr>
        <w:ind w:left="360"/>
        <w:jc w:val="both"/>
      </w:pPr>
      <w:r>
        <w:rPr>
          <w:noProof/>
        </w:rPr>
        <w:drawing>
          <wp:inline distT="0" distB="0" distL="0" distR="0" wp14:anchorId="6CD01910" wp14:editId="065E6A89">
            <wp:extent cx="5753735" cy="387985"/>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53735" cy="387985"/>
                    </a:xfrm>
                    <a:prstGeom prst="rect">
                      <a:avLst/>
                    </a:prstGeom>
                    <a:noFill/>
                    <a:ln>
                      <a:noFill/>
                    </a:ln>
                  </pic:spPr>
                </pic:pic>
              </a:graphicData>
            </a:graphic>
          </wp:inline>
        </w:drawing>
      </w:r>
    </w:p>
    <w:p w14:paraId="6082CC83" w14:textId="77777777" w:rsidR="00536707" w:rsidRDefault="00536707" w:rsidP="00536707">
      <w:pPr>
        <w:ind w:left="360"/>
        <w:jc w:val="both"/>
      </w:pPr>
    </w:p>
    <w:p w14:paraId="14ECB87A" w14:textId="77777777" w:rsidR="00536707" w:rsidRPr="00EB4080" w:rsidRDefault="00536707" w:rsidP="00536707">
      <w:pPr>
        <w:ind w:left="360"/>
      </w:pPr>
      <w:r>
        <w:t>Dabei wird read() der File-Deskriptor, einem Puffer vom Typ void * und eine Größe der zu lesenden Daten in Bytes übergeben. Die Größe der zu lesenden Daten in Bytes gibt an, wie viele Bytes aus dem File-Deskriptor in den übergebenen Puffer gelesen und anschließend geschrieben werden sollen.</w:t>
      </w:r>
    </w:p>
    <w:p w14:paraId="586DCF99" w14:textId="77777777" w:rsidR="00536707" w:rsidRDefault="00536707" w:rsidP="00536707">
      <w:pPr>
        <w:ind w:left="360"/>
      </w:pPr>
    </w:p>
    <w:p w14:paraId="07C21207" w14:textId="77777777" w:rsidR="00536707" w:rsidRDefault="00536707" w:rsidP="00536707">
      <w:pPr>
        <w:ind w:left="360"/>
      </w:pPr>
      <w:r>
        <w:t xml:space="preserve">read() liefert im Erfolgsfall die Anzahl der gelesenen Bytes zurück. Im Fehlerfall wird -1 zurückgegeben und 0 bedeutet, das Ende der Datei ist erreicht. </w:t>
      </w:r>
    </w:p>
    <w:p w14:paraId="3B3A4A2B" w14:textId="77777777" w:rsidR="00536707" w:rsidRDefault="00536707" w:rsidP="00536707">
      <w:r>
        <w:br w:type="page"/>
      </w:r>
    </w:p>
    <w:p w14:paraId="463C333B" w14:textId="77777777" w:rsidR="00536707" w:rsidRDefault="00536707" w:rsidP="00536707">
      <w:pPr>
        <w:pStyle w:val="berschrift2"/>
        <w:numPr>
          <w:ilvl w:val="0"/>
          <w:numId w:val="28"/>
        </w:numPr>
      </w:pPr>
      <w:bookmarkStart w:id="20" w:name="_Toc503900569"/>
      <w:r>
        <w:lastRenderedPageBreak/>
        <w:t>Probleme</w:t>
      </w:r>
      <w:bookmarkEnd w:id="20"/>
    </w:p>
    <w:p w14:paraId="0E862F96" w14:textId="77777777" w:rsidR="00536707" w:rsidRDefault="00536707" w:rsidP="00536707"/>
    <w:p w14:paraId="4CDC361A" w14:textId="77777777" w:rsidR="00536707" w:rsidRDefault="00536707" w:rsidP="00075028">
      <w:pPr>
        <w:pStyle w:val="berschrift3"/>
        <w:numPr>
          <w:ilvl w:val="0"/>
          <w:numId w:val="34"/>
        </w:numPr>
      </w:pPr>
      <w:bookmarkStart w:id="21" w:name="_Toc503900570"/>
      <w:r>
        <w:t>Wechsel des Seriellen Ports</w:t>
      </w:r>
      <w:bookmarkEnd w:id="21"/>
    </w:p>
    <w:p w14:paraId="37146E85" w14:textId="77777777" w:rsidR="00536707" w:rsidRDefault="00536707" w:rsidP="00536707"/>
    <w:p w14:paraId="25E0AD73" w14:textId="77777777" w:rsidR="00536707" w:rsidRDefault="00536707" w:rsidP="00536707">
      <w:pPr>
        <w:ind w:left="708"/>
        <w:jc w:val="both"/>
      </w:pPr>
      <w:r>
        <w:t xml:space="preserve">Zu Beginn des Projekts verwendeten wir einen Arduino Uno. Im späteren Verlauf wechselten wir jedoch auf einen Arduino Mega. Während der Debug-Tätigkeiten fiel immer wieder das Problem mit dem Seriellen Port auf. Manchmal wurde der Arduino unter ttyUSB0 erkannt und ein paar Tage später wieder unter ttyACM0 oder andersherum. </w:t>
      </w:r>
    </w:p>
    <w:p w14:paraId="376AD30B" w14:textId="77777777" w:rsidR="00536707" w:rsidRDefault="00536707" w:rsidP="00536707">
      <w:pPr>
        <w:jc w:val="both"/>
      </w:pPr>
    </w:p>
    <w:p w14:paraId="182F24AA" w14:textId="77777777" w:rsidR="00536707" w:rsidRDefault="00536707" w:rsidP="00536707">
      <w:pPr>
        <w:ind w:left="708"/>
        <w:jc w:val="both"/>
      </w:pPr>
      <w:r>
        <w:t>Schlussendlich stellte sich heraus, dass der Grund hierfür der Wechsel der Arduinos war. Einmal wurde mit dem Uno gearbeitet und ein anderes Mal mit dem Mega. Der Uno bekommt durch den Raspberry Pi den Port ttyUSB0 zugewiesen. Im Gegensatz dazu bekommt der Mega den Port ttyACM0 zugewiesen. Mögliche Gründe hierfür konnte ich noch nicht ermitteln.</w:t>
      </w:r>
    </w:p>
    <w:p w14:paraId="639E552A" w14:textId="77777777" w:rsidR="00536707" w:rsidRDefault="00536707" w:rsidP="00536707">
      <w:pPr>
        <w:ind w:left="708"/>
        <w:jc w:val="both"/>
      </w:pPr>
    </w:p>
    <w:p w14:paraId="4C360A11" w14:textId="77777777" w:rsidR="00536707" w:rsidRDefault="00536707" w:rsidP="00075028">
      <w:pPr>
        <w:pStyle w:val="berschrift3"/>
        <w:numPr>
          <w:ilvl w:val="0"/>
          <w:numId w:val="34"/>
        </w:numPr>
      </w:pPr>
      <w:r>
        <w:t>Öffnen des Seriellen Ports</w:t>
      </w:r>
    </w:p>
    <w:p w14:paraId="502D17E6" w14:textId="77777777" w:rsidR="00536707" w:rsidRDefault="00536707" w:rsidP="00536707"/>
    <w:p w14:paraId="6CFAB7B5" w14:textId="77777777" w:rsidR="00536707" w:rsidRDefault="00536707" w:rsidP="00536707">
      <w:pPr>
        <w:ind w:left="708"/>
        <w:jc w:val="both"/>
      </w:pPr>
      <w:r>
        <w:t xml:space="preserve">Zu Beginn der Implementierung des Seriellen Ports, kam es sporadisch vor, dass der Port zwar ordnungsgemäß geöffnet wurde, jedoch anschließend nicht fehlerfrei arbeitete. Nach intensiver Recherche wurde ich fündig. In einigen Fällen, kann es vorkommen, dass das Programm zu schnell weiterarbeitet und z.B. ein </w:t>
      </w:r>
      <w:hyperlink r:id="rId53" w:history="1">
        <w:r w:rsidRPr="00EB4080">
          <w:rPr>
            <w:rStyle w:val="Hyperlink"/>
          </w:rPr>
          <w:t>write(2)</w:t>
        </w:r>
      </w:hyperlink>
      <w:r>
        <w:rPr>
          <w:rStyle w:val="Hyperlink"/>
        </w:rPr>
        <w:t xml:space="preserve"> </w:t>
      </w:r>
      <w:r>
        <w:t xml:space="preserve">zu früh ausführt. Ein </w:t>
      </w:r>
      <w:hyperlink r:id="rId54" w:history="1">
        <w:r w:rsidRPr="00DC1766">
          <w:rPr>
            <w:rStyle w:val="Hyperlink"/>
          </w:rPr>
          <w:t>usleep(3)</w:t>
        </w:r>
      </w:hyperlink>
      <w:r>
        <w:t xml:space="preserve"> von 200 Millisekunden direkt nach dem Öffnen löste das Problem dauerhaft. </w:t>
      </w:r>
    </w:p>
    <w:p w14:paraId="69667CD5" w14:textId="77777777" w:rsidR="00536707" w:rsidRDefault="00536707" w:rsidP="00536707">
      <w:pPr>
        <w:ind w:left="708"/>
        <w:jc w:val="both"/>
      </w:pPr>
    </w:p>
    <w:p w14:paraId="1BCFEEBE" w14:textId="77777777" w:rsidR="00536707" w:rsidRDefault="00536707" w:rsidP="00075028">
      <w:pPr>
        <w:pStyle w:val="berschrift3"/>
        <w:numPr>
          <w:ilvl w:val="0"/>
          <w:numId w:val="34"/>
        </w:numPr>
      </w:pPr>
      <w:r>
        <w:t>Neustart des Arduino</w:t>
      </w:r>
    </w:p>
    <w:p w14:paraId="1306B010" w14:textId="77777777" w:rsidR="00536707" w:rsidRDefault="00536707" w:rsidP="00536707"/>
    <w:p w14:paraId="029D22C5" w14:textId="77777777" w:rsidR="00536707" w:rsidRDefault="00536707" w:rsidP="00536707">
      <w:pPr>
        <w:ind w:left="708"/>
        <w:jc w:val="both"/>
      </w:pPr>
      <w:r>
        <w:t xml:space="preserve">Während der ersten Tests viel auf, dass keine Daten an den Arduino gesendet werden konnten. Ich untersuchte dies ausgiebig und stellte anschließend fest, dass nach dem unter </w:t>
      </w:r>
      <w:hyperlink w:anchor="_Seriellen_Port_konfigurieren" w:history="1">
        <w:r w:rsidRPr="00891D31">
          <w:rPr>
            <w:rStyle w:val="Hyperlink"/>
          </w:rPr>
          <w:t>Punkt 6</w:t>
        </w:r>
      </w:hyperlink>
      <w:r>
        <w:t xml:space="preserve"> beschriebenen Tätigkeiten der Arduino neustartet. Genauer gesagt geschieht dies direkt nach dem Funktionsaufruf: </w:t>
      </w:r>
    </w:p>
    <w:p w14:paraId="614B8195" w14:textId="77777777" w:rsidR="00536707" w:rsidRDefault="00536707" w:rsidP="00536707">
      <w:pPr>
        <w:ind w:left="708"/>
        <w:jc w:val="both"/>
      </w:pPr>
    </w:p>
    <w:p w14:paraId="28B71CCE" w14:textId="77777777" w:rsidR="00536707" w:rsidRDefault="00536707" w:rsidP="00536707">
      <w:pPr>
        <w:ind w:left="360" w:firstLine="348"/>
        <w:rPr>
          <w:rFonts w:ascii="Courier New" w:hAnsi="Courier New" w:cs="Courier New"/>
        </w:rPr>
      </w:pPr>
      <w:r w:rsidRPr="0063519D">
        <w:rPr>
          <w:rFonts w:ascii="Courier New" w:hAnsi="Courier New" w:cs="Courier New"/>
        </w:rPr>
        <w:t>tcsetattr(</w:t>
      </w:r>
      <w:r w:rsidRPr="0063519D">
        <w:rPr>
          <w:rFonts w:ascii="Courier New" w:hAnsi="Courier New" w:cs="Courier New"/>
          <w:color w:val="800000"/>
        </w:rPr>
        <w:t>fd</w:t>
      </w:r>
      <w:r w:rsidRPr="0063519D">
        <w:rPr>
          <w:rFonts w:ascii="Courier New" w:hAnsi="Courier New" w:cs="Courier New"/>
        </w:rPr>
        <w:t>,TCSANOW,&amp;</w:t>
      </w:r>
      <w:r w:rsidRPr="0063519D">
        <w:rPr>
          <w:rFonts w:ascii="Courier New" w:hAnsi="Courier New" w:cs="Courier New"/>
          <w:color w:val="092E64"/>
        </w:rPr>
        <w:t>SerialPortSettings</w:t>
      </w:r>
      <w:r w:rsidRPr="0063519D">
        <w:rPr>
          <w:rFonts w:ascii="Courier New" w:hAnsi="Courier New" w:cs="Courier New"/>
        </w:rPr>
        <w:t>));</w:t>
      </w:r>
    </w:p>
    <w:p w14:paraId="13D8D5FE" w14:textId="77777777" w:rsidR="00536707" w:rsidRDefault="00536707" w:rsidP="00536707">
      <w:pPr>
        <w:ind w:left="708"/>
        <w:jc w:val="both"/>
      </w:pPr>
    </w:p>
    <w:p w14:paraId="00962BDF" w14:textId="77777777" w:rsidR="00536707" w:rsidRPr="00295B1F" w:rsidRDefault="00536707" w:rsidP="00536707">
      <w:pPr>
        <w:ind w:left="708"/>
        <w:jc w:val="both"/>
      </w:pPr>
      <w:r>
        <w:t xml:space="preserve">Eine Lösung hierfür ist denkbar einfach und mehrfach in den Foren als einzige Lösung bekannt. Man muss auf den Neustart des Arduinos warten. Eine sichere Zeitspanne ist dabei drei Sekunden. Realisierbar unter Linux mit </w:t>
      </w:r>
      <w:hyperlink r:id="rId55" w:history="1">
        <w:r w:rsidRPr="003A3D73">
          <w:rPr>
            <w:rStyle w:val="Hyperlink"/>
          </w:rPr>
          <w:t>sleep(3)</w:t>
        </w:r>
      </w:hyperlink>
      <w:r>
        <w:t xml:space="preserve">. </w:t>
      </w:r>
    </w:p>
    <w:p w14:paraId="1C1DBF23" w14:textId="77777777" w:rsidR="00536707" w:rsidRDefault="00536707" w:rsidP="00536707">
      <w:pPr>
        <w:jc w:val="both"/>
      </w:pPr>
    </w:p>
    <w:p w14:paraId="3C3A733D" w14:textId="77777777" w:rsidR="00536707" w:rsidRDefault="00536707" w:rsidP="00075028">
      <w:pPr>
        <w:pStyle w:val="berschrift3"/>
        <w:numPr>
          <w:ilvl w:val="0"/>
          <w:numId w:val="34"/>
        </w:numPr>
      </w:pPr>
      <w:bookmarkStart w:id="22" w:name="_Toc503900571"/>
      <w:r>
        <w:t>Schließen des Seriellen Ports</w:t>
      </w:r>
      <w:bookmarkEnd w:id="22"/>
    </w:p>
    <w:p w14:paraId="2963C21E" w14:textId="77777777" w:rsidR="00536707" w:rsidRDefault="00536707" w:rsidP="00536707">
      <w:pPr>
        <w:ind w:left="720"/>
      </w:pPr>
    </w:p>
    <w:p w14:paraId="731AB7B0" w14:textId="77777777" w:rsidR="00536707" w:rsidRDefault="00536707" w:rsidP="00536707">
      <w:pPr>
        <w:ind w:left="720"/>
        <w:jc w:val="both"/>
      </w:pPr>
      <w:r>
        <w:t>Es ist unabdingbar den Seriellen Port am Ende des Programms wieder zu schließen, um Ihn anschließend beim erneuten Starten des Programms wieder öffnen zu können. Das bereitete gerade während der Entwicklungsphase der Benutzeroberfläche einige Probleme. Stürzte die Benutzeroberfläche während eines Testlauf ab, konnte der Serielle Port nicht mehr geöffnet werden und es blieb nichts anderes übrig, als jedes Mal die USB-Verbindung zum Arduino zu trennen und wiederherzustellen.</w:t>
      </w:r>
    </w:p>
    <w:p w14:paraId="6305BD04" w14:textId="77777777" w:rsidR="00536707" w:rsidRPr="00BC5B3C" w:rsidRDefault="00536707" w:rsidP="00536707">
      <w:pPr>
        <w:ind w:left="720"/>
      </w:pPr>
    </w:p>
    <w:p w14:paraId="6E3139D0" w14:textId="77777777" w:rsidR="00536707" w:rsidRDefault="00536707" w:rsidP="00536707">
      <w:pPr>
        <w:jc w:val="both"/>
      </w:pPr>
    </w:p>
    <w:p w14:paraId="7183C7F6" w14:textId="77777777" w:rsidR="00536707" w:rsidRDefault="00536707" w:rsidP="00536707">
      <w:pPr>
        <w:pStyle w:val="berschrift2"/>
        <w:numPr>
          <w:ilvl w:val="0"/>
          <w:numId w:val="28"/>
        </w:numPr>
      </w:pPr>
      <w:r>
        <w:t xml:space="preserve"> </w:t>
      </w:r>
      <w:bookmarkStart w:id="23" w:name="_Toc503900572"/>
      <w:r>
        <w:t>Ausblick</w:t>
      </w:r>
      <w:bookmarkEnd w:id="23"/>
    </w:p>
    <w:p w14:paraId="679B1BAE" w14:textId="77777777" w:rsidR="00536707" w:rsidRDefault="00536707" w:rsidP="00536707"/>
    <w:p w14:paraId="4481D108" w14:textId="77777777" w:rsidR="00536707" w:rsidRDefault="00536707" w:rsidP="00536707">
      <w:pPr>
        <w:ind w:left="360"/>
        <w:jc w:val="both"/>
      </w:pPr>
      <w:r>
        <w:t xml:space="preserve">Die geforderten Anforderungen wurden umgesetzt und der Serielle Port erweist sich als robust und bereitete keine Probleme. Dies wurde durch ausgiebige Tests bestätigt. </w:t>
      </w:r>
    </w:p>
    <w:p w14:paraId="433CEC2F" w14:textId="77777777" w:rsidR="00536707" w:rsidRDefault="00536707" w:rsidP="00536707">
      <w:pPr>
        <w:ind w:left="360"/>
        <w:jc w:val="both"/>
      </w:pPr>
    </w:p>
    <w:p w14:paraId="133D9D78" w14:textId="77777777" w:rsidR="00536707" w:rsidRDefault="00536707" w:rsidP="00536707">
      <w:pPr>
        <w:ind w:left="360"/>
        <w:jc w:val="both"/>
      </w:pPr>
      <w:r>
        <w:t xml:space="preserve">Jedoch wäre eine genauere Untersuchung der gesamten terminos Struktur ein weiterer möglicher Schritt. In diesem könnten eventuelle Verbesserungen in dem Gebiet der Performance erreicht werden. </w:t>
      </w:r>
    </w:p>
    <w:p w14:paraId="3DCEC8A1" w14:textId="77777777" w:rsidR="00536707" w:rsidRDefault="00536707" w:rsidP="00536707">
      <w:pPr>
        <w:ind w:left="360"/>
        <w:jc w:val="both"/>
      </w:pPr>
    </w:p>
    <w:p w14:paraId="40F39FA1" w14:textId="77777777" w:rsidR="00536707" w:rsidRPr="004E72F7" w:rsidRDefault="00536707" w:rsidP="00536707">
      <w:pPr>
        <w:ind w:left="360"/>
        <w:jc w:val="both"/>
      </w:pPr>
      <w:r>
        <w:t>Zusätzlich könnte noch eine Logik eingebaut werden, die die vorhandenen Ports überprüft und so selber den richtigen für den Arduino auswählt. Aktuell ist dieser im Code fest implementiert und muss bei einem Wechsel des Ports geändert und neu kompiliert werden.</w:t>
      </w:r>
    </w:p>
    <w:p w14:paraId="0736A27E" w14:textId="77777777" w:rsidR="006E7627" w:rsidRPr="006E7627" w:rsidRDefault="006E7627" w:rsidP="00BB0A51">
      <w:pPr>
        <w:ind w:left="360"/>
        <w:jc w:val="both"/>
      </w:pPr>
    </w:p>
    <w:sectPr w:rsidR="006E7627" w:rsidRPr="006E7627" w:rsidSect="00D83420">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187DF" w14:textId="77777777" w:rsidR="00894BD2" w:rsidRDefault="00894BD2" w:rsidP="002C4434">
      <w:r>
        <w:separator/>
      </w:r>
    </w:p>
  </w:endnote>
  <w:endnote w:type="continuationSeparator" w:id="0">
    <w:p w14:paraId="22C67012" w14:textId="77777777" w:rsidR="00894BD2" w:rsidRDefault="00894BD2" w:rsidP="002C4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427347" w14:textId="77777777" w:rsidR="00894BD2" w:rsidRDefault="00894BD2" w:rsidP="002C4434">
      <w:r>
        <w:separator/>
      </w:r>
    </w:p>
  </w:footnote>
  <w:footnote w:type="continuationSeparator" w:id="0">
    <w:p w14:paraId="089DC51E" w14:textId="77777777" w:rsidR="00894BD2" w:rsidRDefault="00894BD2" w:rsidP="002C44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33CC"/>
    <w:multiLevelType w:val="hybridMultilevel"/>
    <w:tmpl w:val="B302E7A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97E651A"/>
    <w:multiLevelType w:val="hybridMultilevel"/>
    <w:tmpl w:val="4476E24C"/>
    <w:lvl w:ilvl="0" w:tplc="04070013">
      <w:start w:val="1"/>
      <w:numFmt w:val="upperRoman"/>
      <w:lvlText w:val="%1."/>
      <w:lvlJc w:val="right"/>
      <w:pPr>
        <w:ind w:left="720" w:hanging="360"/>
      </w:pPr>
    </w:lvl>
    <w:lvl w:ilvl="1" w:tplc="04070013">
      <w:start w:val="1"/>
      <w:numFmt w:val="upperRoman"/>
      <w:lvlText w:val="%2."/>
      <w:lvlJc w:val="right"/>
      <w:pPr>
        <w:ind w:left="1440" w:hanging="360"/>
      </w:pPr>
      <w:rPr>
        <w:rFonts w:hint="default"/>
      </w:rPr>
    </w:lvl>
    <w:lvl w:ilvl="2" w:tplc="6A7CB73A">
      <w:start w:val="1"/>
      <w:numFmt w:val="upperRoman"/>
      <w:lvlText w:val="%3."/>
      <w:lvlJc w:val="left"/>
      <w:pPr>
        <w:ind w:left="2160" w:hanging="180"/>
      </w:pPr>
      <w:rPr>
        <w:rFonts w:hint="default"/>
      </w:r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E72B84"/>
    <w:multiLevelType w:val="hybridMultilevel"/>
    <w:tmpl w:val="2E640C10"/>
    <w:lvl w:ilvl="0" w:tplc="04070005">
      <w:start w:val="1"/>
      <w:numFmt w:val="bullet"/>
      <w:lvlText w:val=""/>
      <w:lvlJc w:val="left"/>
      <w:pPr>
        <w:ind w:left="1800" w:hanging="360"/>
      </w:pPr>
      <w:rPr>
        <w:rFonts w:ascii="Wingdings" w:hAnsi="Wingdings"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3" w15:restartNumberingAfterBreak="0">
    <w:nsid w:val="0D7F7520"/>
    <w:multiLevelType w:val="hybridMultilevel"/>
    <w:tmpl w:val="3370A2CC"/>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2B4417E"/>
    <w:multiLevelType w:val="hybridMultilevel"/>
    <w:tmpl w:val="ABDE0A72"/>
    <w:lvl w:ilvl="0" w:tplc="04070011">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 w15:restartNumberingAfterBreak="0">
    <w:nsid w:val="1D405BD4"/>
    <w:multiLevelType w:val="hybridMultilevel"/>
    <w:tmpl w:val="5C545826"/>
    <w:lvl w:ilvl="0" w:tplc="04070005">
      <w:start w:val="1"/>
      <w:numFmt w:val="bullet"/>
      <w:lvlText w:val=""/>
      <w:lvlJc w:val="left"/>
      <w:pPr>
        <w:ind w:left="1776" w:hanging="360"/>
      </w:pPr>
      <w:rPr>
        <w:rFonts w:ascii="Wingdings" w:hAnsi="Wingdings"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6" w15:restartNumberingAfterBreak="0">
    <w:nsid w:val="1EE44BE0"/>
    <w:multiLevelType w:val="hybridMultilevel"/>
    <w:tmpl w:val="28443734"/>
    <w:lvl w:ilvl="0" w:tplc="04070005">
      <w:start w:val="1"/>
      <w:numFmt w:val="bullet"/>
      <w:lvlText w:val=""/>
      <w:lvlJc w:val="left"/>
      <w:pPr>
        <w:ind w:left="1800" w:hanging="360"/>
      </w:pPr>
      <w:rPr>
        <w:rFonts w:ascii="Wingdings" w:hAnsi="Wingdings"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7" w15:restartNumberingAfterBreak="0">
    <w:nsid w:val="210E4645"/>
    <w:multiLevelType w:val="hybridMultilevel"/>
    <w:tmpl w:val="0C72DD86"/>
    <w:lvl w:ilvl="0" w:tplc="04070011">
      <w:start w:val="1"/>
      <w:numFmt w:val="decimal"/>
      <w:lvlText w:val="%1)"/>
      <w:lvlJc w:val="left"/>
      <w:pPr>
        <w:ind w:left="720" w:hanging="360"/>
      </w:pPr>
    </w:lvl>
    <w:lvl w:ilvl="1" w:tplc="04070013">
      <w:start w:val="1"/>
      <w:numFmt w:val="upperRoman"/>
      <w:lvlText w:val="%2."/>
      <w:lvlJc w:val="righ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7EC4B25"/>
    <w:multiLevelType w:val="hybridMultilevel"/>
    <w:tmpl w:val="4594A2A0"/>
    <w:lvl w:ilvl="0" w:tplc="04070005">
      <w:start w:val="1"/>
      <w:numFmt w:val="bullet"/>
      <w:lvlText w:val=""/>
      <w:lvlJc w:val="left"/>
      <w:pPr>
        <w:ind w:left="1800" w:hanging="360"/>
      </w:pPr>
      <w:rPr>
        <w:rFonts w:ascii="Wingdings" w:hAnsi="Wingdings"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9" w15:restartNumberingAfterBreak="0">
    <w:nsid w:val="31EB3F81"/>
    <w:multiLevelType w:val="hybridMultilevel"/>
    <w:tmpl w:val="E212742C"/>
    <w:lvl w:ilvl="0" w:tplc="04070011">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0" w15:restartNumberingAfterBreak="0">
    <w:nsid w:val="34A27599"/>
    <w:multiLevelType w:val="hybridMultilevel"/>
    <w:tmpl w:val="FB769812"/>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588630E"/>
    <w:multiLevelType w:val="hybridMultilevel"/>
    <w:tmpl w:val="AF7E0CC0"/>
    <w:lvl w:ilvl="0" w:tplc="04070005">
      <w:start w:val="1"/>
      <w:numFmt w:val="bullet"/>
      <w:lvlText w:val=""/>
      <w:lvlJc w:val="left"/>
      <w:pPr>
        <w:ind w:left="1800" w:hanging="360"/>
      </w:pPr>
      <w:rPr>
        <w:rFonts w:ascii="Wingdings" w:hAnsi="Wingdings"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2" w15:restartNumberingAfterBreak="0">
    <w:nsid w:val="37D513D8"/>
    <w:multiLevelType w:val="hybridMultilevel"/>
    <w:tmpl w:val="D902998C"/>
    <w:lvl w:ilvl="0" w:tplc="04070005">
      <w:start w:val="1"/>
      <w:numFmt w:val="bullet"/>
      <w:lvlText w:val=""/>
      <w:lvlJc w:val="left"/>
      <w:pPr>
        <w:ind w:left="1773" w:hanging="360"/>
      </w:pPr>
      <w:rPr>
        <w:rFonts w:ascii="Wingdings" w:hAnsi="Wingdings" w:hint="default"/>
      </w:rPr>
    </w:lvl>
    <w:lvl w:ilvl="1" w:tplc="04070003" w:tentative="1">
      <w:start w:val="1"/>
      <w:numFmt w:val="bullet"/>
      <w:lvlText w:val="o"/>
      <w:lvlJc w:val="left"/>
      <w:pPr>
        <w:ind w:left="2493" w:hanging="360"/>
      </w:pPr>
      <w:rPr>
        <w:rFonts w:ascii="Courier New" w:hAnsi="Courier New" w:cs="Courier New" w:hint="default"/>
      </w:rPr>
    </w:lvl>
    <w:lvl w:ilvl="2" w:tplc="04070005" w:tentative="1">
      <w:start w:val="1"/>
      <w:numFmt w:val="bullet"/>
      <w:lvlText w:val=""/>
      <w:lvlJc w:val="left"/>
      <w:pPr>
        <w:ind w:left="3213" w:hanging="360"/>
      </w:pPr>
      <w:rPr>
        <w:rFonts w:ascii="Wingdings" w:hAnsi="Wingdings" w:hint="default"/>
      </w:rPr>
    </w:lvl>
    <w:lvl w:ilvl="3" w:tplc="04070001" w:tentative="1">
      <w:start w:val="1"/>
      <w:numFmt w:val="bullet"/>
      <w:lvlText w:val=""/>
      <w:lvlJc w:val="left"/>
      <w:pPr>
        <w:ind w:left="3933" w:hanging="360"/>
      </w:pPr>
      <w:rPr>
        <w:rFonts w:ascii="Symbol" w:hAnsi="Symbol" w:hint="default"/>
      </w:rPr>
    </w:lvl>
    <w:lvl w:ilvl="4" w:tplc="04070003" w:tentative="1">
      <w:start w:val="1"/>
      <w:numFmt w:val="bullet"/>
      <w:lvlText w:val="o"/>
      <w:lvlJc w:val="left"/>
      <w:pPr>
        <w:ind w:left="4653" w:hanging="360"/>
      </w:pPr>
      <w:rPr>
        <w:rFonts w:ascii="Courier New" w:hAnsi="Courier New" w:cs="Courier New" w:hint="default"/>
      </w:rPr>
    </w:lvl>
    <w:lvl w:ilvl="5" w:tplc="04070005" w:tentative="1">
      <w:start w:val="1"/>
      <w:numFmt w:val="bullet"/>
      <w:lvlText w:val=""/>
      <w:lvlJc w:val="left"/>
      <w:pPr>
        <w:ind w:left="5373" w:hanging="360"/>
      </w:pPr>
      <w:rPr>
        <w:rFonts w:ascii="Wingdings" w:hAnsi="Wingdings" w:hint="default"/>
      </w:rPr>
    </w:lvl>
    <w:lvl w:ilvl="6" w:tplc="04070001" w:tentative="1">
      <w:start w:val="1"/>
      <w:numFmt w:val="bullet"/>
      <w:lvlText w:val=""/>
      <w:lvlJc w:val="left"/>
      <w:pPr>
        <w:ind w:left="6093" w:hanging="360"/>
      </w:pPr>
      <w:rPr>
        <w:rFonts w:ascii="Symbol" w:hAnsi="Symbol" w:hint="default"/>
      </w:rPr>
    </w:lvl>
    <w:lvl w:ilvl="7" w:tplc="04070003" w:tentative="1">
      <w:start w:val="1"/>
      <w:numFmt w:val="bullet"/>
      <w:lvlText w:val="o"/>
      <w:lvlJc w:val="left"/>
      <w:pPr>
        <w:ind w:left="6813" w:hanging="360"/>
      </w:pPr>
      <w:rPr>
        <w:rFonts w:ascii="Courier New" w:hAnsi="Courier New" w:cs="Courier New" w:hint="default"/>
      </w:rPr>
    </w:lvl>
    <w:lvl w:ilvl="8" w:tplc="04070005" w:tentative="1">
      <w:start w:val="1"/>
      <w:numFmt w:val="bullet"/>
      <w:lvlText w:val=""/>
      <w:lvlJc w:val="left"/>
      <w:pPr>
        <w:ind w:left="7533" w:hanging="360"/>
      </w:pPr>
      <w:rPr>
        <w:rFonts w:ascii="Wingdings" w:hAnsi="Wingdings" w:hint="default"/>
      </w:rPr>
    </w:lvl>
  </w:abstractNum>
  <w:abstractNum w:abstractNumId="13" w15:restartNumberingAfterBreak="0">
    <w:nsid w:val="39495A6F"/>
    <w:multiLevelType w:val="hybridMultilevel"/>
    <w:tmpl w:val="1EC4A056"/>
    <w:lvl w:ilvl="0" w:tplc="04070005">
      <w:start w:val="1"/>
      <w:numFmt w:val="bullet"/>
      <w:lvlText w:val=""/>
      <w:lvlJc w:val="left"/>
      <w:pPr>
        <w:ind w:left="1800" w:hanging="360"/>
      </w:pPr>
      <w:rPr>
        <w:rFonts w:ascii="Wingdings" w:hAnsi="Wingdings"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4" w15:restartNumberingAfterBreak="0">
    <w:nsid w:val="3C066FC2"/>
    <w:multiLevelType w:val="hybridMultilevel"/>
    <w:tmpl w:val="8D686F9C"/>
    <w:lvl w:ilvl="0" w:tplc="6A7CB73A">
      <w:start w:val="1"/>
      <w:numFmt w:val="upperRoman"/>
      <w:lvlText w:val="%1."/>
      <w:lvlJc w:val="left"/>
      <w:pPr>
        <w:ind w:left="1800" w:hanging="360"/>
      </w:pPr>
      <w:rPr>
        <w:rFonts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5" w15:restartNumberingAfterBreak="0">
    <w:nsid w:val="44565DFD"/>
    <w:multiLevelType w:val="hybridMultilevel"/>
    <w:tmpl w:val="A746BF3A"/>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5A93A08"/>
    <w:multiLevelType w:val="hybridMultilevel"/>
    <w:tmpl w:val="BD92F920"/>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F397678"/>
    <w:multiLevelType w:val="hybridMultilevel"/>
    <w:tmpl w:val="1CD6C4E0"/>
    <w:lvl w:ilvl="0" w:tplc="0407000F">
      <w:start w:val="1"/>
      <w:numFmt w:val="decimal"/>
      <w:lvlText w:val="%1."/>
      <w:lvlJc w:val="left"/>
      <w:pPr>
        <w:ind w:left="720" w:hanging="360"/>
      </w:pPr>
    </w:lvl>
    <w:lvl w:ilvl="1" w:tplc="0407000F">
      <w:start w:val="1"/>
      <w:numFmt w:val="decimal"/>
      <w:lvlText w:val="%2."/>
      <w:lvlJc w:val="left"/>
      <w:pPr>
        <w:ind w:left="1440" w:hanging="360"/>
      </w:pPr>
      <w:rPr>
        <w:rFonts w:hint="default"/>
      </w:r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17D7528"/>
    <w:multiLevelType w:val="hybridMultilevel"/>
    <w:tmpl w:val="45D45908"/>
    <w:lvl w:ilvl="0" w:tplc="04070011">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9" w15:restartNumberingAfterBreak="0">
    <w:nsid w:val="548B28EC"/>
    <w:multiLevelType w:val="hybridMultilevel"/>
    <w:tmpl w:val="5E5EB750"/>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15:restartNumberingAfterBreak="0">
    <w:nsid w:val="58C843F4"/>
    <w:multiLevelType w:val="hybridMultilevel"/>
    <w:tmpl w:val="3850E05A"/>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1" w15:restartNumberingAfterBreak="0">
    <w:nsid w:val="5B1151B6"/>
    <w:multiLevelType w:val="hybridMultilevel"/>
    <w:tmpl w:val="CE7E5C38"/>
    <w:lvl w:ilvl="0" w:tplc="04070005">
      <w:start w:val="1"/>
      <w:numFmt w:val="bullet"/>
      <w:lvlText w:val=""/>
      <w:lvlJc w:val="left"/>
      <w:pPr>
        <w:ind w:left="1800" w:hanging="360"/>
      </w:pPr>
      <w:rPr>
        <w:rFonts w:ascii="Wingdings" w:hAnsi="Wingdings"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22" w15:restartNumberingAfterBreak="0">
    <w:nsid w:val="614B3392"/>
    <w:multiLevelType w:val="hybridMultilevel"/>
    <w:tmpl w:val="798A043E"/>
    <w:lvl w:ilvl="0" w:tplc="04070011">
      <w:start w:val="1"/>
      <w:numFmt w:val="decimal"/>
      <w:lvlText w:val="%1)"/>
      <w:lvlJc w:val="left"/>
      <w:pPr>
        <w:ind w:left="1068" w:hanging="360"/>
      </w:pPr>
      <w:rPr>
        <w:rFonts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3" w15:restartNumberingAfterBreak="0">
    <w:nsid w:val="63E46BA3"/>
    <w:multiLevelType w:val="hybridMultilevel"/>
    <w:tmpl w:val="0F1A93EC"/>
    <w:lvl w:ilvl="0" w:tplc="04070011">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4" w15:restartNumberingAfterBreak="0">
    <w:nsid w:val="64FD13F3"/>
    <w:multiLevelType w:val="hybridMultilevel"/>
    <w:tmpl w:val="D31216CA"/>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65570CB8"/>
    <w:multiLevelType w:val="hybridMultilevel"/>
    <w:tmpl w:val="2D800E66"/>
    <w:lvl w:ilvl="0" w:tplc="04070013">
      <w:start w:val="1"/>
      <w:numFmt w:val="upp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6" w15:restartNumberingAfterBreak="0">
    <w:nsid w:val="65CB6DAF"/>
    <w:multiLevelType w:val="hybridMultilevel"/>
    <w:tmpl w:val="5E96362A"/>
    <w:lvl w:ilvl="0" w:tplc="6E482EC6">
      <w:start w:val="1"/>
      <w:numFmt w:val="decimal"/>
      <w:pStyle w:val="berschrift2"/>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6076AB7"/>
    <w:multiLevelType w:val="hybridMultilevel"/>
    <w:tmpl w:val="40CAFE3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7613C93"/>
    <w:multiLevelType w:val="hybridMultilevel"/>
    <w:tmpl w:val="7B12FF3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B7D69DE"/>
    <w:multiLevelType w:val="hybridMultilevel"/>
    <w:tmpl w:val="72BADA1A"/>
    <w:lvl w:ilvl="0" w:tplc="6A7CB73A">
      <w:start w:val="1"/>
      <w:numFmt w:val="upperRoman"/>
      <w:lvlText w:val="%1."/>
      <w:lvlJc w:val="left"/>
      <w:pPr>
        <w:ind w:left="1800" w:hanging="360"/>
      </w:pPr>
      <w:rPr>
        <w:rFonts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30" w15:restartNumberingAfterBreak="0">
    <w:nsid w:val="6BDD51BE"/>
    <w:multiLevelType w:val="hybridMultilevel"/>
    <w:tmpl w:val="3DF65800"/>
    <w:lvl w:ilvl="0" w:tplc="04070011">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1" w15:restartNumberingAfterBreak="0">
    <w:nsid w:val="713C6042"/>
    <w:multiLevelType w:val="hybridMultilevel"/>
    <w:tmpl w:val="D5942130"/>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6381285"/>
    <w:multiLevelType w:val="hybridMultilevel"/>
    <w:tmpl w:val="F9280960"/>
    <w:lvl w:ilvl="0" w:tplc="04070011">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3" w15:restartNumberingAfterBreak="0">
    <w:nsid w:val="7AC51FC7"/>
    <w:multiLevelType w:val="hybridMultilevel"/>
    <w:tmpl w:val="76484950"/>
    <w:lvl w:ilvl="0" w:tplc="04070011">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abstractNumId w:val="1"/>
  </w:num>
  <w:num w:numId="2">
    <w:abstractNumId w:val="20"/>
  </w:num>
  <w:num w:numId="3">
    <w:abstractNumId w:val="12"/>
  </w:num>
  <w:num w:numId="4">
    <w:abstractNumId w:val="29"/>
  </w:num>
  <w:num w:numId="5">
    <w:abstractNumId w:val="21"/>
  </w:num>
  <w:num w:numId="6">
    <w:abstractNumId w:val="2"/>
  </w:num>
  <w:num w:numId="7">
    <w:abstractNumId w:val="11"/>
  </w:num>
  <w:num w:numId="8">
    <w:abstractNumId w:val="8"/>
  </w:num>
  <w:num w:numId="9">
    <w:abstractNumId w:val="6"/>
  </w:num>
  <w:num w:numId="10">
    <w:abstractNumId w:val="13"/>
  </w:num>
  <w:num w:numId="11">
    <w:abstractNumId w:val="14"/>
  </w:num>
  <w:num w:numId="12">
    <w:abstractNumId w:val="5"/>
  </w:num>
  <w:num w:numId="13">
    <w:abstractNumId w:val="25"/>
  </w:num>
  <w:num w:numId="14">
    <w:abstractNumId w:val="3"/>
  </w:num>
  <w:num w:numId="15">
    <w:abstractNumId w:val="26"/>
  </w:num>
  <w:num w:numId="16">
    <w:abstractNumId w:val="16"/>
  </w:num>
  <w:num w:numId="17">
    <w:abstractNumId w:val="33"/>
  </w:num>
  <w:num w:numId="18">
    <w:abstractNumId w:val="7"/>
  </w:num>
  <w:num w:numId="19">
    <w:abstractNumId w:val="31"/>
  </w:num>
  <w:num w:numId="20">
    <w:abstractNumId w:val="24"/>
  </w:num>
  <w:num w:numId="21">
    <w:abstractNumId w:val="19"/>
  </w:num>
  <w:num w:numId="22">
    <w:abstractNumId w:val="28"/>
  </w:num>
  <w:num w:numId="23">
    <w:abstractNumId w:val="18"/>
  </w:num>
  <w:num w:numId="24">
    <w:abstractNumId w:val="32"/>
  </w:num>
  <w:num w:numId="25">
    <w:abstractNumId w:val="15"/>
  </w:num>
  <w:num w:numId="26">
    <w:abstractNumId w:val="22"/>
  </w:num>
  <w:num w:numId="27">
    <w:abstractNumId w:val="10"/>
  </w:num>
  <w:num w:numId="28">
    <w:abstractNumId w:val="17"/>
  </w:num>
  <w:num w:numId="29">
    <w:abstractNumId w:val="0"/>
  </w:num>
  <w:num w:numId="30">
    <w:abstractNumId w:val="27"/>
  </w:num>
  <w:num w:numId="31">
    <w:abstractNumId w:val="30"/>
  </w:num>
  <w:num w:numId="32">
    <w:abstractNumId w:val="9"/>
  </w:num>
  <w:num w:numId="33">
    <w:abstractNumId w:val="23"/>
  </w:num>
  <w:num w:numId="34">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ctiveWritingStyle w:appName="MSWord" w:lang="de-DE"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0E4"/>
    <w:rsid w:val="00002675"/>
    <w:rsid w:val="00010AFD"/>
    <w:rsid w:val="000171FF"/>
    <w:rsid w:val="000173BD"/>
    <w:rsid w:val="00020143"/>
    <w:rsid w:val="0002349B"/>
    <w:rsid w:val="000335AA"/>
    <w:rsid w:val="00034ACF"/>
    <w:rsid w:val="00042C1D"/>
    <w:rsid w:val="00045CAD"/>
    <w:rsid w:val="000475F7"/>
    <w:rsid w:val="000477E2"/>
    <w:rsid w:val="00051003"/>
    <w:rsid w:val="000566DE"/>
    <w:rsid w:val="00060DDA"/>
    <w:rsid w:val="00063801"/>
    <w:rsid w:val="00075028"/>
    <w:rsid w:val="00075CDE"/>
    <w:rsid w:val="000765C3"/>
    <w:rsid w:val="00077847"/>
    <w:rsid w:val="00077898"/>
    <w:rsid w:val="00077AF3"/>
    <w:rsid w:val="00082AE3"/>
    <w:rsid w:val="000853F6"/>
    <w:rsid w:val="00090E56"/>
    <w:rsid w:val="00091E7B"/>
    <w:rsid w:val="00092106"/>
    <w:rsid w:val="000922B3"/>
    <w:rsid w:val="00093040"/>
    <w:rsid w:val="00096603"/>
    <w:rsid w:val="000A2AF5"/>
    <w:rsid w:val="000C4CA3"/>
    <w:rsid w:val="000D473A"/>
    <w:rsid w:val="000D4FDB"/>
    <w:rsid w:val="000E4DBD"/>
    <w:rsid w:val="000E6F0D"/>
    <w:rsid w:val="000F0384"/>
    <w:rsid w:val="000F0B4C"/>
    <w:rsid w:val="000F0D13"/>
    <w:rsid w:val="000F1BC0"/>
    <w:rsid w:val="00100088"/>
    <w:rsid w:val="001019E7"/>
    <w:rsid w:val="00101CB1"/>
    <w:rsid w:val="001031CF"/>
    <w:rsid w:val="00103623"/>
    <w:rsid w:val="001051AE"/>
    <w:rsid w:val="00114957"/>
    <w:rsid w:val="00117E07"/>
    <w:rsid w:val="0013457E"/>
    <w:rsid w:val="00137371"/>
    <w:rsid w:val="00137992"/>
    <w:rsid w:val="00137CEE"/>
    <w:rsid w:val="001458DA"/>
    <w:rsid w:val="00145C5A"/>
    <w:rsid w:val="00157DAE"/>
    <w:rsid w:val="00162BE4"/>
    <w:rsid w:val="00163374"/>
    <w:rsid w:val="001661C8"/>
    <w:rsid w:val="00170E12"/>
    <w:rsid w:val="00171A4E"/>
    <w:rsid w:val="00173104"/>
    <w:rsid w:val="0017611C"/>
    <w:rsid w:val="00182528"/>
    <w:rsid w:val="00183609"/>
    <w:rsid w:val="00184735"/>
    <w:rsid w:val="001867FA"/>
    <w:rsid w:val="00194D94"/>
    <w:rsid w:val="0019761E"/>
    <w:rsid w:val="001A2C36"/>
    <w:rsid w:val="001A3A00"/>
    <w:rsid w:val="001A3A50"/>
    <w:rsid w:val="001B023A"/>
    <w:rsid w:val="001B3DA5"/>
    <w:rsid w:val="001B575B"/>
    <w:rsid w:val="001B59C7"/>
    <w:rsid w:val="001B7510"/>
    <w:rsid w:val="001D1E41"/>
    <w:rsid w:val="001D546E"/>
    <w:rsid w:val="001E6F02"/>
    <w:rsid w:val="001F0090"/>
    <w:rsid w:val="001F1B63"/>
    <w:rsid w:val="001F23FE"/>
    <w:rsid w:val="001F3CF0"/>
    <w:rsid w:val="002103C6"/>
    <w:rsid w:val="00213001"/>
    <w:rsid w:val="00222460"/>
    <w:rsid w:val="0022268B"/>
    <w:rsid w:val="002318FA"/>
    <w:rsid w:val="00236D4D"/>
    <w:rsid w:val="002404CC"/>
    <w:rsid w:val="002407DD"/>
    <w:rsid w:val="0024194C"/>
    <w:rsid w:val="0024386A"/>
    <w:rsid w:val="00251617"/>
    <w:rsid w:val="00253276"/>
    <w:rsid w:val="002621BF"/>
    <w:rsid w:val="002625C6"/>
    <w:rsid w:val="002651F6"/>
    <w:rsid w:val="002665FE"/>
    <w:rsid w:val="002669ED"/>
    <w:rsid w:val="002675EF"/>
    <w:rsid w:val="002730B8"/>
    <w:rsid w:val="002750BA"/>
    <w:rsid w:val="002778BC"/>
    <w:rsid w:val="00280A47"/>
    <w:rsid w:val="0028370C"/>
    <w:rsid w:val="002843BC"/>
    <w:rsid w:val="00285796"/>
    <w:rsid w:val="002857DE"/>
    <w:rsid w:val="00285EE1"/>
    <w:rsid w:val="00287E82"/>
    <w:rsid w:val="00291208"/>
    <w:rsid w:val="002926EF"/>
    <w:rsid w:val="0029462C"/>
    <w:rsid w:val="00294FA5"/>
    <w:rsid w:val="00295B1F"/>
    <w:rsid w:val="00295CED"/>
    <w:rsid w:val="002A3389"/>
    <w:rsid w:val="002A44DB"/>
    <w:rsid w:val="002B02CB"/>
    <w:rsid w:val="002B1FD0"/>
    <w:rsid w:val="002B283B"/>
    <w:rsid w:val="002B52EF"/>
    <w:rsid w:val="002C1559"/>
    <w:rsid w:val="002C3F15"/>
    <w:rsid w:val="002C4434"/>
    <w:rsid w:val="002C44B7"/>
    <w:rsid w:val="002C6AB6"/>
    <w:rsid w:val="002D20E4"/>
    <w:rsid w:val="002D2C26"/>
    <w:rsid w:val="002D2C91"/>
    <w:rsid w:val="002D4E52"/>
    <w:rsid w:val="002D591F"/>
    <w:rsid w:val="002E12B8"/>
    <w:rsid w:val="002E4EF1"/>
    <w:rsid w:val="002E7891"/>
    <w:rsid w:val="002F1899"/>
    <w:rsid w:val="0030262F"/>
    <w:rsid w:val="003033B2"/>
    <w:rsid w:val="00307D00"/>
    <w:rsid w:val="0031267F"/>
    <w:rsid w:val="00313849"/>
    <w:rsid w:val="00325BDE"/>
    <w:rsid w:val="00327AE1"/>
    <w:rsid w:val="00327B5E"/>
    <w:rsid w:val="003326DE"/>
    <w:rsid w:val="0033683F"/>
    <w:rsid w:val="003412A6"/>
    <w:rsid w:val="003523A9"/>
    <w:rsid w:val="003535A8"/>
    <w:rsid w:val="00353DFF"/>
    <w:rsid w:val="00354875"/>
    <w:rsid w:val="003570FB"/>
    <w:rsid w:val="0036434E"/>
    <w:rsid w:val="00370575"/>
    <w:rsid w:val="0037274A"/>
    <w:rsid w:val="00373933"/>
    <w:rsid w:val="00380486"/>
    <w:rsid w:val="00380BF6"/>
    <w:rsid w:val="00383662"/>
    <w:rsid w:val="00384AD9"/>
    <w:rsid w:val="00384D2A"/>
    <w:rsid w:val="003861D9"/>
    <w:rsid w:val="00387B69"/>
    <w:rsid w:val="00391187"/>
    <w:rsid w:val="00394107"/>
    <w:rsid w:val="00396780"/>
    <w:rsid w:val="0039706A"/>
    <w:rsid w:val="003A1A51"/>
    <w:rsid w:val="003A3D73"/>
    <w:rsid w:val="003A40C1"/>
    <w:rsid w:val="003A4568"/>
    <w:rsid w:val="003A6AFB"/>
    <w:rsid w:val="003B2DD3"/>
    <w:rsid w:val="003B5C0E"/>
    <w:rsid w:val="003C5167"/>
    <w:rsid w:val="003D11E8"/>
    <w:rsid w:val="003D149A"/>
    <w:rsid w:val="003D60CF"/>
    <w:rsid w:val="003E33D8"/>
    <w:rsid w:val="00400CF3"/>
    <w:rsid w:val="00401074"/>
    <w:rsid w:val="004150AC"/>
    <w:rsid w:val="00415A47"/>
    <w:rsid w:val="00422761"/>
    <w:rsid w:val="004235DE"/>
    <w:rsid w:val="00436E74"/>
    <w:rsid w:val="0045181D"/>
    <w:rsid w:val="004528DC"/>
    <w:rsid w:val="004537B5"/>
    <w:rsid w:val="0045542C"/>
    <w:rsid w:val="00457B77"/>
    <w:rsid w:val="004604EC"/>
    <w:rsid w:val="00460B09"/>
    <w:rsid w:val="00463F0C"/>
    <w:rsid w:val="004658FE"/>
    <w:rsid w:val="00470AE4"/>
    <w:rsid w:val="00472D51"/>
    <w:rsid w:val="00477137"/>
    <w:rsid w:val="00477853"/>
    <w:rsid w:val="00486BBF"/>
    <w:rsid w:val="00490F0B"/>
    <w:rsid w:val="004916B0"/>
    <w:rsid w:val="00492609"/>
    <w:rsid w:val="00492A05"/>
    <w:rsid w:val="00492DAB"/>
    <w:rsid w:val="00495330"/>
    <w:rsid w:val="004A49D3"/>
    <w:rsid w:val="004A4B06"/>
    <w:rsid w:val="004A727D"/>
    <w:rsid w:val="004B7573"/>
    <w:rsid w:val="004C6D79"/>
    <w:rsid w:val="004C712F"/>
    <w:rsid w:val="004D0ABB"/>
    <w:rsid w:val="004D0F49"/>
    <w:rsid w:val="004D5051"/>
    <w:rsid w:val="004E5022"/>
    <w:rsid w:val="004E5D86"/>
    <w:rsid w:val="004E72F7"/>
    <w:rsid w:val="004E764A"/>
    <w:rsid w:val="0050036B"/>
    <w:rsid w:val="00501D17"/>
    <w:rsid w:val="00502420"/>
    <w:rsid w:val="00503FA3"/>
    <w:rsid w:val="00503FD8"/>
    <w:rsid w:val="00505CE7"/>
    <w:rsid w:val="0051199B"/>
    <w:rsid w:val="00513EF4"/>
    <w:rsid w:val="00514A55"/>
    <w:rsid w:val="00516E51"/>
    <w:rsid w:val="005220C7"/>
    <w:rsid w:val="00522D33"/>
    <w:rsid w:val="00523104"/>
    <w:rsid w:val="00525E16"/>
    <w:rsid w:val="00530095"/>
    <w:rsid w:val="0053246C"/>
    <w:rsid w:val="00536707"/>
    <w:rsid w:val="00540367"/>
    <w:rsid w:val="005413F0"/>
    <w:rsid w:val="0054375A"/>
    <w:rsid w:val="005717AB"/>
    <w:rsid w:val="00585444"/>
    <w:rsid w:val="00586FEB"/>
    <w:rsid w:val="00591A7A"/>
    <w:rsid w:val="00593D92"/>
    <w:rsid w:val="0059477C"/>
    <w:rsid w:val="00595847"/>
    <w:rsid w:val="00597201"/>
    <w:rsid w:val="005A2BA1"/>
    <w:rsid w:val="005A5AF0"/>
    <w:rsid w:val="005A78AA"/>
    <w:rsid w:val="005B2425"/>
    <w:rsid w:val="005B3102"/>
    <w:rsid w:val="005B42FF"/>
    <w:rsid w:val="005B4F40"/>
    <w:rsid w:val="005B68E8"/>
    <w:rsid w:val="005C0714"/>
    <w:rsid w:val="005C1252"/>
    <w:rsid w:val="005C3983"/>
    <w:rsid w:val="005D062D"/>
    <w:rsid w:val="005D5526"/>
    <w:rsid w:val="005D5B02"/>
    <w:rsid w:val="005D75F2"/>
    <w:rsid w:val="005E2998"/>
    <w:rsid w:val="005E6109"/>
    <w:rsid w:val="005F36D4"/>
    <w:rsid w:val="0060140F"/>
    <w:rsid w:val="006018B5"/>
    <w:rsid w:val="00602123"/>
    <w:rsid w:val="006025DF"/>
    <w:rsid w:val="00607D7D"/>
    <w:rsid w:val="00615162"/>
    <w:rsid w:val="006221D9"/>
    <w:rsid w:val="00623429"/>
    <w:rsid w:val="00626A20"/>
    <w:rsid w:val="00632A7B"/>
    <w:rsid w:val="00634870"/>
    <w:rsid w:val="0063519D"/>
    <w:rsid w:val="00641746"/>
    <w:rsid w:val="00643A90"/>
    <w:rsid w:val="00645809"/>
    <w:rsid w:val="00651054"/>
    <w:rsid w:val="006573BD"/>
    <w:rsid w:val="00663BFF"/>
    <w:rsid w:val="0066456C"/>
    <w:rsid w:val="006647A3"/>
    <w:rsid w:val="0066595C"/>
    <w:rsid w:val="006720B2"/>
    <w:rsid w:val="006723DD"/>
    <w:rsid w:val="006748DC"/>
    <w:rsid w:val="00674A36"/>
    <w:rsid w:val="00676E0A"/>
    <w:rsid w:val="0068079C"/>
    <w:rsid w:val="00680B4A"/>
    <w:rsid w:val="00681674"/>
    <w:rsid w:val="0068287F"/>
    <w:rsid w:val="006851FE"/>
    <w:rsid w:val="00690FDB"/>
    <w:rsid w:val="00692380"/>
    <w:rsid w:val="006A16E1"/>
    <w:rsid w:val="006A4030"/>
    <w:rsid w:val="006A7D43"/>
    <w:rsid w:val="006B0193"/>
    <w:rsid w:val="006B3960"/>
    <w:rsid w:val="006B430C"/>
    <w:rsid w:val="006B4BA5"/>
    <w:rsid w:val="006D3EC1"/>
    <w:rsid w:val="006D6A95"/>
    <w:rsid w:val="006D7284"/>
    <w:rsid w:val="006D7B21"/>
    <w:rsid w:val="006E2F28"/>
    <w:rsid w:val="006E4E9F"/>
    <w:rsid w:val="006E7627"/>
    <w:rsid w:val="006F48C0"/>
    <w:rsid w:val="006F5553"/>
    <w:rsid w:val="006F58FD"/>
    <w:rsid w:val="006F71F5"/>
    <w:rsid w:val="00705C81"/>
    <w:rsid w:val="00716C17"/>
    <w:rsid w:val="0071707F"/>
    <w:rsid w:val="00723069"/>
    <w:rsid w:val="00726C1C"/>
    <w:rsid w:val="0072741D"/>
    <w:rsid w:val="0073134D"/>
    <w:rsid w:val="00736DD4"/>
    <w:rsid w:val="00737CD3"/>
    <w:rsid w:val="007441E3"/>
    <w:rsid w:val="00745CC4"/>
    <w:rsid w:val="007522F9"/>
    <w:rsid w:val="007574BC"/>
    <w:rsid w:val="0076039A"/>
    <w:rsid w:val="00761BB5"/>
    <w:rsid w:val="0076299D"/>
    <w:rsid w:val="007673BA"/>
    <w:rsid w:val="007730BD"/>
    <w:rsid w:val="007739DB"/>
    <w:rsid w:val="007854A3"/>
    <w:rsid w:val="00785501"/>
    <w:rsid w:val="00790F62"/>
    <w:rsid w:val="00792551"/>
    <w:rsid w:val="00796D4D"/>
    <w:rsid w:val="00797D5F"/>
    <w:rsid w:val="007A1AAC"/>
    <w:rsid w:val="007A78F5"/>
    <w:rsid w:val="007B04CC"/>
    <w:rsid w:val="007B0841"/>
    <w:rsid w:val="007B1DE0"/>
    <w:rsid w:val="007B3BAA"/>
    <w:rsid w:val="007B3F04"/>
    <w:rsid w:val="007B43E2"/>
    <w:rsid w:val="007B532B"/>
    <w:rsid w:val="007B7CD9"/>
    <w:rsid w:val="007C0AF7"/>
    <w:rsid w:val="007C0EA5"/>
    <w:rsid w:val="007C558B"/>
    <w:rsid w:val="007C5D2E"/>
    <w:rsid w:val="007C65F8"/>
    <w:rsid w:val="007C7315"/>
    <w:rsid w:val="007D0871"/>
    <w:rsid w:val="007D4388"/>
    <w:rsid w:val="007E1CBA"/>
    <w:rsid w:val="007E7933"/>
    <w:rsid w:val="007F0DA4"/>
    <w:rsid w:val="007F27FC"/>
    <w:rsid w:val="007F31E7"/>
    <w:rsid w:val="007F50F2"/>
    <w:rsid w:val="008029EC"/>
    <w:rsid w:val="00804A2E"/>
    <w:rsid w:val="00807FB8"/>
    <w:rsid w:val="00813610"/>
    <w:rsid w:val="0081377E"/>
    <w:rsid w:val="00815BFE"/>
    <w:rsid w:val="00825A1E"/>
    <w:rsid w:val="00826F24"/>
    <w:rsid w:val="008339BC"/>
    <w:rsid w:val="00834AEF"/>
    <w:rsid w:val="008576B7"/>
    <w:rsid w:val="00861152"/>
    <w:rsid w:val="008612F1"/>
    <w:rsid w:val="00865D13"/>
    <w:rsid w:val="00871CD2"/>
    <w:rsid w:val="008740E0"/>
    <w:rsid w:val="00877B59"/>
    <w:rsid w:val="008815A3"/>
    <w:rsid w:val="00881F48"/>
    <w:rsid w:val="0088567F"/>
    <w:rsid w:val="00887018"/>
    <w:rsid w:val="0089137E"/>
    <w:rsid w:val="00891D31"/>
    <w:rsid w:val="00893308"/>
    <w:rsid w:val="00893322"/>
    <w:rsid w:val="00894803"/>
    <w:rsid w:val="00894BD2"/>
    <w:rsid w:val="00897E1B"/>
    <w:rsid w:val="008A6D37"/>
    <w:rsid w:val="008B0138"/>
    <w:rsid w:val="008B054F"/>
    <w:rsid w:val="008B599A"/>
    <w:rsid w:val="008C0DA0"/>
    <w:rsid w:val="008C1275"/>
    <w:rsid w:val="008C2EB1"/>
    <w:rsid w:val="008C516C"/>
    <w:rsid w:val="008C6264"/>
    <w:rsid w:val="008C6AC5"/>
    <w:rsid w:val="008D7144"/>
    <w:rsid w:val="008D7745"/>
    <w:rsid w:val="008E2C34"/>
    <w:rsid w:val="008E2E3B"/>
    <w:rsid w:val="008E3CBD"/>
    <w:rsid w:val="008E4D07"/>
    <w:rsid w:val="008F28AC"/>
    <w:rsid w:val="008F4C62"/>
    <w:rsid w:val="0090045A"/>
    <w:rsid w:val="009025E4"/>
    <w:rsid w:val="0090282B"/>
    <w:rsid w:val="00902BAC"/>
    <w:rsid w:val="00902D95"/>
    <w:rsid w:val="00903930"/>
    <w:rsid w:val="00903F13"/>
    <w:rsid w:val="00904558"/>
    <w:rsid w:val="00906337"/>
    <w:rsid w:val="009162AE"/>
    <w:rsid w:val="00920114"/>
    <w:rsid w:val="009201D1"/>
    <w:rsid w:val="00925BEA"/>
    <w:rsid w:val="009342CE"/>
    <w:rsid w:val="0093574E"/>
    <w:rsid w:val="009447FA"/>
    <w:rsid w:val="00954AC5"/>
    <w:rsid w:val="00955219"/>
    <w:rsid w:val="00962779"/>
    <w:rsid w:val="009633C4"/>
    <w:rsid w:val="00972CCC"/>
    <w:rsid w:val="0098721E"/>
    <w:rsid w:val="00987BDC"/>
    <w:rsid w:val="00990D3B"/>
    <w:rsid w:val="00994822"/>
    <w:rsid w:val="009952F1"/>
    <w:rsid w:val="0099608D"/>
    <w:rsid w:val="009A08BA"/>
    <w:rsid w:val="009A0B7C"/>
    <w:rsid w:val="009A2AB7"/>
    <w:rsid w:val="009A328D"/>
    <w:rsid w:val="009A6782"/>
    <w:rsid w:val="009A7436"/>
    <w:rsid w:val="009B03DF"/>
    <w:rsid w:val="009B3AE9"/>
    <w:rsid w:val="009D5E88"/>
    <w:rsid w:val="009E5D6A"/>
    <w:rsid w:val="009F199C"/>
    <w:rsid w:val="009F3DDC"/>
    <w:rsid w:val="009F61D0"/>
    <w:rsid w:val="00A0335D"/>
    <w:rsid w:val="00A04867"/>
    <w:rsid w:val="00A0521C"/>
    <w:rsid w:val="00A0606A"/>
    <w:rsid w:val="00A12855"/>
    <w:rsid w:val="00A2091B"/>
    <w:rsid w:val="00A2157D"/>
    <w:rsid w:val="00A23089"/>
    <w:rsid w:val="00A26DB3"/>
    <w:rsid w:val="00A3014A"/>
    <w:rsid w:val="00A3033D"/>
    <w:rsid w:val="00A4019C"/>
    <w:rsid w:val="00A44350"/>
    <w:rsid w:val="00A44FB9"/>
    <w:rsid w:val="00A45579"/>
    <w:rsid w:val="00A47C0C"/>
    <w:rsid w:val="00A513C4"/>
    <w:rsid w:val="00A52B96"/>
    <w:rsid w:val="00A534D3"/>
    <w:rsid w:val="00A53D5A"/>
    <w:rsid w:val="00A57E43"/>
    <w:rsid w:val="00A629F9"/>
    <w:rsid w:val="00A6366E"/>
    <w:rsid w:val="00A656B7"/>
    <w:rsid w:val="00A66B19"/>
    <w:rsid w:val="00A750D8"/>
    <w:rsid w:val="00A85E80"/>
    <w:rsid w:val="00A87D99"/>
    <w:rsid w:val="00A933DF"/>
    <w:rsid w:val="00AA3E1A"/>
    <w:rsid w:val="00AA567B"/>
    <w:rsid w:val="00AA6CE1"/>
    <w:rsid w:val="00AB2628"/>
    <w:rsid w:val="00AB6B5B"/>
    <w:rsid w:val="00AC51D0"/>
    <w:rsid w:val="00AD2726"/>
    <w:rsid w:val="00AD27EE"/>
    <w:rsid w:val="00AD377B"/>
    <w:rsid w:val="00AD390B"/>
    <w:rsid w:val="00AD6CA6"/>
    <w:rsid w:val="00AD7C57"/>
    <w:rsid w:val="00AE60D1"/>
    <w:rsid w:val="00AF306C"/>
    <w:rsid w:val="00AF44C6"/>
    <w:rsid w:val="00AF4549"/>
    <w:rsid w:val="00B0258B"/>
    <w:rsid w:val="00B042FF"/>
    <w:rsid w:val="00B108A4"/>
    <w:rsid w:val="00B10D4E"/>
    <w:rsid w:val="00B12DFE"/>
    <w:rsid w:val="00B35BB7"/>
    <w:rsid w:val="00B36B0B"/>
    <w:rsid w:val="00B4057A"/>
    <w:rsid w:val="00B40696"/>
    <w:rsid w:val="00B408C7"/>
    <w:rsid w:val="00B44DB3"/>
    <w:rsid w:val="00B45F6A"/>
    <w:rsid w:val="00B4634B"/>
    <w:rsid w:val="00B4648B"/>
    <w:rsid w:val="00B47573"/>
    <w:rsid w:val="00B54794"/>
    <w:rsid w:val="00B55477"/>
    <w:rsid w:val="00B63677"/>
    <w:rsid w:val="00B73190"/>
    <w:rsid w:val="00B74318"/>
    <w:rsid w:val="00B843AC"/>
    <w:rsid w:val="00B9023B"/>
    <w:rsid w:val="00B90E66"/>
    <w:rsid w:val="00BB0A51"/>
    <w:rsid w:val="00BC5B3C"/>
    <w:rsid w:val="00BC6103"/>
    <w:rsid w:val="00BD005A"/>
    <w:rsid w:val="00BE0616"/>
    <w:rsid w:val="00BE152D"/>
    <w:rsid w:val="00BE4650"/>
    <w:rsid w:val="00BE59BF"/>
    <w:rsid w:val="00BE5BF4"/>
    <w:rsid w:val="00BF626D"/>
    <w:rsid w:val="00BF62EC"/>
    <w:rsid w:val="00BF64CE"/>
    <w:rsid w:val="00BF6E5F"/>
    <w:rsid w:val="00BF7308"/>
    <w:rsid w:val="00C04FD9"/>
    <w:rsid w:val="00C104D8"/>
    <w:rsid w:val="00C119F2"/>
    <w:rsid w:val="00C14D76"/>
    <w:rsid w:val="00C157BA"/>
    <w:rsid w:val="00C23561"/>
    <w:rsid w:val="00C253BF"/>
    <w:rsid w:val="00C31308"/>
    <w:rsid w:val="00C31570"/>
    <w:rsid w:val="00C353ED"/>
    <w:rsid w:val="00C40AFE"/>
    <w:rsid w:val="00C50883"/>
    <w:rsid w:val="00C50E0F"/>
    <w:rsid w:val="00C52F05"/>
    <w:rsid w:val="00C571C2"/>
    <w:rsid w:val="00C57A0E"/>
    <w:rsid w:val="00C62D2C"/>
    <w:rsid w:val="00C6371C"/>
    <w:rsid w:val="00C64C0D"/>
    <w:rsid w:val="00C64C5E"/>
    <w:rsid w:val="00C70385"/>
    <w:rsid w:val="00C760B3"/>
    <w:rsid w:val="00C80E4D"/>
    <w:rsid w:val="00C867E5"/>
    <w:rsid w:val="00C877B7"/>
    <w:rsid w:val="00CA0DC5"/>
    <w:rsid w:val="00CA1200"/>
    <w:rsid w:val="00CA349F"/>
    <w:rsid w:val="00CA64B1"/>
    <w:rsid w:val="00CA7B92"/>
    <w:rsid w:val="00CB00AD"/>
    <w:rsid w:val="00CB21F3"/>
    <w:rsid w:val="00CB6035"/>
    <w:rsid w:val="00CB7EE7"/>
    <w:rsid w:val="00CC474E"/>
    <w:rsid w:val="00CD1EC3"/>
    <w:rsid w:val="00CD416F"/>
    <w:rsid w:val="00CF002A"/>
    <w:rsid w:val="00CF015A"/>
    <w:rsid w:val="00CF546B"/>
    <w:rsid w:val="00CF7C73"/>
    <w:rsid w:val="00D00989"/>
    <w:rsid w:val="00D01981"/>
    <w:rsid w:val="00D06EE8"/>
    <w:rsid w:val="00D1316A"/>
    <w:rsid w:val="00D15266"/>
    <w:rsid w:val="00D20C0D"/>
    <w:rsid w:val="00D40A31"/>
    <w:rsid w:val="00D41D34"/>
    <w:rsid w:val="00D4405D"/>
    <w:rsid w:val="00D464E8"/>
    <w:rsid w:val="00D52A55"/>
    <w:rsid w:val="00D562EC"/>
    <w:rsid w:val="00D609CB"/>
    <w:rsid w:val="00D653E1"/>
    <w:rsid w:val="00D6603D"/>
    <w:rsid w:val="00D70B27"/>
    <w:rsid w:val="00D81203"/>
    <w:rsid w:val="00D83420"/>
    <w:rsid w:val="00D835D5"/>
    <w:rsid w:val="00D84114"/>
    <w:rsid w:val="00D85B1A"/>
    <w:rsid w:val="00D90514"/>
    <w:rsid w:val="00D935F2"/>
    <w:rsid w:val="00DA54B5"/>
    <w:rsid w:val="00DA7CE0"/>
    <w:rsid w:val="00DB13FD"/>
    <w:rsid w:val="00DB5BCB"/>
    <w:rsid w:val="00DC1766"/>
    <w:rsid w:val="00DC2216"/>
    <w:rsid w:val="00DC24B0"/>
    <w:rsid w:val="00DC41D5"/>
    <w:rsid w:val="00DC4C98"/>
    <w:rsid w:val="00DC7D71"/>
    <w:rsid w:val="00DF0C55"/>
    <w:rsid w:val="00DF1D88"/>
    <w:rsid w:val="00DF4966"/>
    <w:rsid w:val="00E0119E"/>
    <w:rsid w:val="00E057C0"/>
    <w:rsid w:val="00E069C4"/>
    <w:rsid w:val="00E06BBE"/>
    <w:rsid w:val="00E06FF2"/>
    <w:rsid w:val="00E15F5B"/>
    <w:rsid w:val="00E16C66"/>
    <w:rsid w:val="00E221F9"/>
    <w:rsid w:val="00E23D2F"/>
    <w:rsid w:val="00E245CF"/>
    <w:rsid w:val="00E25987"/>
    <w:rsid w:val="00E319D8"/>
    <w:rsid w:val="00E35CD5"/>
    <w:rsid w:val="00E403BD"/>
    <w:rsid w:val="00E414A6"/>
    <w:rsid w:val="00E440E3"/>
    <w:rsid w:val="00E457E5"/>
    <w:rsid w:val="00E57194"/>
    <w:rsid w:val="00E64AA8"/>
    <w:rsid w:val="00E65C67"/>
    <w:rsid w:val="00E71CA2"/>
    <w:rsid w:val="00E80C42"/>
    <w:rsid w:val="00E81E31"/>
    <w:rsid w:val="00E837CF"/>
    <w:rsid w:val="00E86BB0"/>
    <w:rsid w:val="00EA3A80"/>
    <w:rsid w:val="00EB0DE9"/>
    <w:rsid w:val="00EB2316"/>
    <w:rsid w:val="00EB38F8"/>
    <w:rsid w:val="00EB4080"/>
    <w:rsid w:val="00EB5132"/>
    <w:rsid w:val="00EC2BCE"/>
    <w:rsid w:val="00ED12B5"/>
    <w:rsid w:val="00ED3A72"/>
    <w:rsid w:val="00ED4624"/>
    <w:rsid w:val="00EE2947"/>
    <w:rsid w:val="00EE38E4"/>
    <w:rsid w:val="00EE5497"/>
    <w:rsid w:val="00EE597A"/>
    <w:rsid w:val="00EE737D"/>
    <w:rsid w:val="00EF52C6"/>
    <w:rsid w:val="00EF5443"/>
    <w:rsid w:val="00EF6EC7"/>
    <w:rsid w:val="00EF741F"/>
    <w:rsid w:val="00F0168D"/>
    <w:rsid w:val="00F04865"/>
    <w:rsid w:val="00F07F86"/>
    <w:rsid w:val="00F2163A"/>
    <w:rsid w:val="00F21CD0"/>
    <w:rsid w:val="00F253F4"/>
    <w:rsid w:val="00F26249"/>
    <w:rsid w:val="00F275FD"/>
    <w:rsid w:val="00F4204A"/>
    <w:rsid w:val="00F44447"/>
    <w:rsid w:val="00F44E5E"/>
    <w:rsid w:val="00F45906"/>
    <w:rsid w:val="00F475B8"/>
    <w:rsid w:val="00F47B16"/>
    <w:rsid w:val="00F52A56"/>
    <w:rsid w:val="00F600E1"/>
    <w:rsid w:val="00F64A14"/>
    <w:rsid w:val="00F73081"/>
    <w:rsid w:val="00F76555"/>
    <w:rsid w:val="00F77E56"/>
    <w:rsid w:val="00F84B55"/>
    <w:rsid w:val="00F85B66"/>
    <w:rsid w:val="00F90F0B"/>
    <w:rsid w:val="00F96B2D"/>
    <w:rsid w:val="00F96DCA"/>
    <w:rsid w:val="00FA0A1E"/>
    <w:rsid w:val="00FA2BD0"/>
    <w:rsid w:val="00FB198D"/>
    <w:rsid w:val="00FB23F3"/>
    <w:rsid w:val="00FC0313"/>
    <w:rsid w:val="00FC64B1"/>
    <w:rsid w:val="00FC6B38"/>
    <w:rsid w:val="00FC75A7"/>
    <w:rsid w:val="00FD012A"/>
    <w:rsid w:val="00FD0196"/>
    <w:rsid w:val="00FD4171"/>
    <w:rsid w:val="00FD6CD8"/>
    <w:rsid w:val="00FD785C"/>
    <w:rsid w:val="00FD7C38"/>
    <w:rsid w:val="00FD7CA0"/>
    <w:rsid w:val="00FE5AAA"/>
    <w:rsid w:val="00FF3FEF"/>
    <w:rsid w:val="00FF4E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0EB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184735"/>
    <w:rPr>
      <w:sz w:val="22"/>
    </w:rPr>
  </w:style>
  <w:style w:type="paragraph" w:styleId="berschrift1">
    <w:name w:val="heading 1"/>
    <w:basedOn w:val="Standard"/>
    <w:next w:val="Standard"/>
    <w:link w:val="berschrift1Zchn"/>
    <w:uiPriority w:val="9"/>
    <w:qFormat/>
    <w:rsid w:val="002C3F15"/>
    <w:pPr>
      <w:keepNext/>
      <w:keepLines/>
      <w:spacing w:before="240"/>
      <w:outlineLvl w:val="0"/>
    </w:pPr>
    <w:rPr>
      <w:rFonts w:ascii="Arial Black" w:eastAsiaTheme="majorEastAsia" w:hAnsi="Arial Black" w:cstheme="majorBidi"/>
      <w:b/>
      <w:color w:val="404040" w:themeColor="text1" w:themeTint="BF"/>
      <w:sz w:val="32"/>
      <w:szCs w:val="32"/>
    </w:rPr>
  </w:style>
  <w:style w:type="paragraph" w:styleId="berschrift2">
    <w:name w:val="heading 2"/>
    <w:basedOn w:val="Standard"/>
    <w:next w:val="Standard"/>
    <w:link w:val="berschrift2Zchn"/>
    <w:uiPriority w:val="9"/>
    <w:unhideWhenUsed/>
    <w:qFormat/>
    <w:rsid w:val="005B3102"/>
    <w:pPr>
      <w:keepNext/>
      <w:keepLines/>
      <w:numPr>
        <w:numId w:val="15"/>
      </w:numPr>
      <w:spacing w:before="40"/>
      <w:outlineLvl w:val="1"/>
    </w:pPr>
    <w:rPr>
      <w:rFonts w:ascii="Arial Black" w:eastAsiaTheme="majorEastAsia" w:hAnsi="Arial Black" w:cstheme="majorBidi"/>
      <w:b/>
      <w:color w:val="404040" w:themeColor="text1" w:themeTint="BF"/>
      <w:sz w:val="26"/>
      <w:szCs w:val="26"/>
    </w:rPr>
  </w:style>
  <w:style w:type="paragraph" w:styleId="berschrift3">
    <w:name w:val="heading 3"/>
    <w:basedOn w:val="berschrift2"/>
    <w:next w:val="Standard"/>
    <w:link w:val="berschrift3Zchn"/>
    <w:uiPriority w:val="9"/>
    <w:unhideWhenUsed/>
    <w:qFormat/>
    <w:rsid w:val="005B3102"/>
    <w:pPr>
      <w:numPr>
        <w:numId w:val="0"/>
      </w:numPr>
      <w:outlineLvl w:val="2"/>
    </w:pPr>
    <w:rPr>
      <w:sz w:val="22"/>
    </w:rPr>
  </w:style>
  <w:style w:type="paragraph" w:styleId="berschrift4">
    <w:name w:val="heading 4"/>
    <w:basedOn w:val="Standard"/>
    <w:next w:val="Standard"/>
    <w:link w:val="berschrift4Zchn"/>
    <w:uiPriority w:val="9"/>
    <w:unhideWhenUsed/>
    <w:qFormat/>
    <w:rsid w:val="009D5E88"/>
    <w:pPr>
      <w:keepNext/>
      <w:keepLines/>
      <w:spacing w:before="40"/>
      <w:outlineLvl w:val="3"/>
    </w:pPr>
    <w:rPr>
      <w:rFonts w:ascii="Arial Black" w:eastAsiaTheme="majorEastAsia" w:hAnsi="Arial Black" w:cstheme="majorBidi"/>
      <w:b/>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C3F15"/>
    <w:rPr>
      <w:rFonts w:ascii="Arial Black" w:eastAsiaTheme="majorEastAsia" w:hAnsi="Arial Black" w:cstheme="majorBidi"/>
      <w:b/>
      <w:color w:val="404040" w:themeColor="text1" w:themeTint="BF"/>
      <w:sz w:val="32"/>
      <w:szCs w:val="32"/>
    </w:rPr>
  </w:style>
  <w:style w:type="paragraph" w:styleId="Listenabsatz">
    <w:name w:val="List Paragraph"/>
    <w:basedOn w:val="Standard"/>
    <w:uiPriority w:val="34"/>
    <w:qFormat/>
    <w:rsid w:val="00E35CD5"/>
    <w:pPr>
      <w:ind w:left="720"/>
      <w:contextualSpacing/>
    </w:pPr>
  </w:style>
  <w:style w:type="character" w:customStyle="1" w:styleId="berschrift2Zchn">
    <w:name w:val="Überschrift 2 Zchn"/>
    <w:basedOn w:val="Absatz-Standardschriftart"/>
    <w:link w:val="berschrift2"/>
    <w:uiPriority w:val="9"/>
    <w:rsid w:val="005B3102"/>
    <w:rPr>
      <w:rFonts w:ascii="Arial Black" w:eastAsiaTheme="majorEastAsia" w:hAnsi="Arial Black" w:cstheme="majorBidi"/>
      <w:b/>
      <w:color w:val="404040" w:themeColor="text1" w:themeTint="BF"/>
      <w:sz w:val="26"/>
      <w:szCs w:val="26"/>
    </w:rPr>
  </w:style>
  <w:style w:type="paragraph" w:styleId="Kopfzeile">
    <w:name w:val="header"/>
    <w:basedOn w:val="Standard"/>
    <w:link w:val="KopfzeileZchn"/>
    <w:uiPriority w:val="99"/>
    <w:unhideWhenUsed/>
    <w:rsid w:val="002C4434"/>
    <w:pPr>
      <w:tabs>
        <w:tab w:val="center" w:pos="4536"/>
        <w:tab w:val="right" w:pos="9072"/>
      </w:tabs>
    </w:pPr>
  </w:style>
  <w:style w:type="character" w:customStyle="1" w:styleId="KopfzeileZchn">
    <w:name w:val="Kopfzeile Zchn"/>
    <w:basedOn w:val="Absatz-Standardschriftart"/>
    <w:link w:val="Kopfzeile"/>
    <w:uiPriority w:val="99"/>
    <w:rsid w:val="002C4434"/>
  </w:style>
  <w:style w:type="paragraph" w:styleId="Fuzeile">
    <w:name w:val="footer"/>
    <w:basedOn w:val="Standard"/>
    <w:link w:val="FuzeileZchn"/>
    <w:uiPriority w:val="99"/>
    <w:unhideWhenUsed/>
    <w:rsid w:val="002C4434"/>
    <w:pPr>
      <w:tabs>
        <w:tab w:val="center" w:pos="4536"/>
        <w:tab w:val="right" w:pos="9072"/>
      </w:tabs>
    </w:pPr>
  </w:style>
  <w:style w:type="character" w:customStyle="1" w:styleId="FuzeileZchn">
    <w:name w:val="Fußzeile Zchn"/>
    <w:basedOn w:val="Absatz-Standardschriftart"/>
    <w:link w:val="Fuzeile"/>
    <w:uiPriority w:val="99"/>
    <w:rsid w:val="002C4434"/>
  </w:style>
  <w:style w:type="character" w:styleId="Fett">
    <w:name w:val="Strong"/>
    <w:basedOn w:val="Absatz-Standardschriftart"/>
    <w:uiPriority w:val="22"/>
    <w:qFormat/>
    <w:rsid w:val="00F600E1"/>
    <w:rPr>
      <w:b/>
      <w:bCs/>
    </w:rPr>
  </w:style>
  <w:style w:type="character" w:styleId="Hyperlink">
    <w:name w:val="Hyperlink"/>
    <w:basedOn w:val="Absatz-Standardschriftart"/>
    <w:uiPriority w:val="99"/>
    <w:unhideWhenUsed/>
    <w:rsid w:val="00DF0C55"/>
    <w:rPr>
      <w:color w:val="0563C1" w:themeColor="hyperlink"/>
      <w:u w:val="single"/>
    </w:rPr>
  </w:style>
  <w:style w:type="character" w:styleId="NichtaufgelsteErwhnung">
    <w:name w:val="Unresolved Mention"/>
    <w:basedOn w:val="Absatz-Standardschriftart"/>
    <w:uiPriority w:val="99"/>
    <w:rsid w:val="00DF0C55"/>
    <w:rPr>
      <w:color w:val="808080"/>
      <w:shd w:val="clear" w:color="auto" w:fill="E6E6E6"/>
    </w:rPr>
  </w:style>
  <w:style w:type="character" w:styleId="Hervorhebung">
    <w:name w:val="Emphasis"/>
    <w:basedOn w:val="Absatz-Standardschriftart"/>
    <w:uiPriority w:val="20"/>
    <w:qFormat/>
    <w:rsid w:val="00F85B66"/>
    <w:rPr>
      <w:i/>
      <w:iCs/>
    </w:rPr>
  </w:style>
  <w:style w:type="paragraph" w:customStyle="1" w:styleId="rtejustify">
    <w:name w:val="rtejustify"/>
    <w:basedOn w:val="Standard"/>
    <w:rsid w:val="0024386A"/>
    <w:pPr>
      <w:spacing w:before="100" w:beforeAutospacing="1" w:after="100" w:afterAutospacing="1"/>
    </w:pPr>
    <w:rPr>
      <w:rFonts w:ascii="Times New Roman" w:eastAsia="Times New Roman" w:hAnsi="Times New Roman" w:cs="Times New Roman"/>
      <w:lang w:eastAsia="de-DE"/>
    </w:rPr>
  </w:style>
  <w:style w:type="paragraph" w:styleId="HTMLVorformatiert">
    <w:name w:val="HTML Preformatted"/>
    <w:basedOn w:val="Standard"/>
    <w:link w:val="HTMLVorformatiertZchn"/>
    <w:uiPriority w:val="99"/>
    <w:semiHidden/>
    <w:unhideWhenUsed/>
    <w:rsid w:val="0079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792551"/>
    <w:rPr>
      <w:rFonts w:ascii="Courier New" w:eastAsia="Times New Roman" w:hAnsi="Courier New" w:cs="Courier New"/>
      <w:sz w:val="20"/>
      <w:szCs w:val="20"/>
      <w:lang w:eastAsia="de-DE"/>
    </w:rPr>
  </w:style>
  <w:style w:type="table" w:styleId="Tabellenraster">
    <w:name w:val="Table Grid"/>
    <w:basedOn w:val="NormaleTabelle"/>
    <w:uiPriority w:val="39"/>
    <w:rsid w:val="00236D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A57E43"/>
    <w:rPr>
      <w:color w:val="954F72" w:themeColor="followedHyperlink"/>
      <w:u w:val="single"/>
    </w:rPr>
  </w:style>
  <w:style w:type="paragraph" w:styleId="Inhaltsverzeichnisberschrift">
    <w:name w:val="TOC Heading"/>
    <w:basedOn w:val="berschrift1"/>
    <w:next w:val="Standard"/>
    <w:uiPriority w:val="39"/>
    <w:unhideWhenUsed/>
    <w:qFormat/>
    <w:rsid w:val="00E71CA2"/>
    <w:pPr>
      <w:spacing w:line="259" w:lineRule="auto"/>
      <w:outlineLvl w:val="9"/>
    </w:pPr>
    <w:rPr>
      <w:lang w:eastAsia="de-DE"/>
    </w:rPr>
  </w:style>
  <w:style w:type="paragraph" w:styleId="Verzeichnis1">
    <w:name w:val="toc 1"/>
    <w:basedOn w:val="Standard"/>
    <w:next w:val="Standard"/>
    <w:autoRedefine/>
    <w:uiPriority w:val="39"/>
    <w:unhideWhenUsed/>
    <w:rsid w:val="00E71CA2"/>
    <w:pPr>
      <w:spacing w:after="100"/>
    </w:pPr>
  </w:style>
  <w:style w:type="paragraph" w:styleId="Verzeichnis2">
    <w:name w:val="toc 2"/>
    <w:basedOn w:val="Standard"/>
    <w:next w:val="Standard"/>
    <w:autoRedefine/>
    <w:uiPriority w:val="39"/>
    <w:unhideWhenUsed/>
    <w:rsid w:val="00E71CA2"/>
    <w:pPr>
      <w:spacing w:after="100"/>
      <w:ind w:left="240"/>
    </w:pPr>
  </w:style>
  <w:style w:type="character" w:customStyle="1" w:styleId="berschrift3Zchn">
    <w:name w:val="Überschrift 3 Zchn"/>
    <w:basedOn w:val="Absatz-Standardschriftart"/>
    <w:link w:val="berschrift3"/>
    <w:uiPriority w:val="9"/>
    <w:rsid w:val="005B3102"/>
    <w:rPr>
      <w:rFonts w:ascii="Arial Black" w:eastAsiaTheme="majorEastAsia" w:hAnsi="Arial Black" w:cstheme="majorBidi"/>
      <w:b/>
      <w:color w:val="404040" w:themeColor="text1" w:themeTint="BF"/>
      <w:sz w:val="22"/>
      <w:szCs w:val="26"/>
    </w:rPr>
  </w:style>
  <w:style w:type="paragraph" w:styleId="Verzeichnis3">
    <w:name w:val="toc 3"/>
    <w:basedOn w:val="Standard"/>
    <w:next w:val="Standard"/>
    <w:autoRedefine/>
    <w:uiPriority w:val="39"/>
    <w:unhideWhenUsed/>
    <w:rsid w:val="001031CF"/>
    <w:pPr>
      <w:spacing w:after="100"/>
      <w:ind w:left="480"/>
    </w:pPr>
  </w:style>
  <w:style w:type="paragraph" w:styleId="StandardWeb">
    <w:name w:val="Normal (Web)"/>
    <w:basedOn w:val="Standard"/>
    <w:uiPriority w:val="99"/>
    <w:semiHidden/>
    <w:unhideWhenUsed/>
    <w:rsid w:val="00100088"/>
    <w:pPr>
      <w:spacing w:before="100" w:beforeAutospacing="1" w:after="100" w:afterAutospacing="1"/>
    </w:pPr>
    <w:rPr>
      <w:rFonts w:ascii="Times New Roman" w:eastAsia="Times New Roman" w:hAnsi="Times New Roman" w:cs="Times New Roman"/>
      <w:lang w:eastAsia="de-DE"/>
    </w:rPr>
  </w:style>
  <w:style w:type="character" w:styleId="HTMLCode">
    <w:name w:val="HTML Code"/>
    <w:basedOn w:val="Absatz-Standardschriftart"/>
    <w:uiPriority w:val="99"/>
    <w:semiHidden/>
    <w:unhideWhenUsed/>
    <w:rsid w:val="00100088"/>
    <w:rPr>
      <w:rFonts w:ascii="Courier New" w:eastAsia="Times New Roman" w:hAnsi="Courier New" w:cs="Courier New"/>
      <w:sz w:val="20"/>
      <w:szCs w:val="20"/>
    </w:rPr>
  </w:style>
  <w:style w:type="character" w:customStyle="1" w:styleId="berschrift4Zchn">
    <w:name w:val="Überschrift 4 Zchn"/>
    <w:basedOn w:val="Absatz-Standardschriftart"/>
    <w:link w:val="berschrift4"/>
    <w:uiPriority w:val="9"/>
    <w:rsid w:val="009D5E88"/>
    <w:rPr>
      <w:rFonts w:ascii="Arial Black" w:eastAsiaTheme="majorEastAsia" w:hAnsi="Arial Black" w:cstheme="majorBidi"/>
      <w:b/>
      <w:iCs/>
      <w:color w:val="404040" w:themeColor="text1" w:themeTint="BF"/>
      <w:sz w:val="22"/>
    </w:rPr>
  </w:style>
  <w:style w:type="paragraph" w:styleId="Sprechblasentext">
    <w:name w:val="Balloon Text"/>
    <w:basedOn w:val="Standard"/>
    <w:link w:val="SprechblasentextZchn"/>
    <w:uiPriority w:val="99"/>
    <w:semiHidden/>
    <w:unhideWhenUsed/>
    <w:rsid w:val="006D7284"/>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D72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774283">
      <w:bodyDiv w:val="1"/>
      <w:marLeft w:val="0"/>
      <w:marRight w:val="0"/>
      <w:marTop w:val="0"/>
      <w:marBottom w:val="0"/>
      <w:divBdr>
        <w:top w:val="none" w:sz="0" w:space="0" w:color="auto"/>
        <w:left w:val="none" w:sz="0" w:space="0" w:color="auto"/>
        <w:bottom w:val="none" w:sz="0" w:space="0" w:color="auto"/>
        <w:right w:val="none" w:sz="0" w:space="0" w:color="auto"/>
      </w:divBdr>
    </w:div>
    <w:div w:id="574706611">
      <w:bodyDiv w:val="1"/>
      <w:marLeft w:val="0"/>
      <w:marRight w:val="0"/>
      <w:marTop w:val="0"/>
      <w:marBottom w:val="0"/>
      <w:divBdr>
        <w:top w:val="none" w:sz="0" w:space="0" w:color="auto"/>
        <w:left w:val="none" w:sz="0" w:space="0" w:color="auto"/>
        <w:bottom w:val="none" w:sz="0" w:space="0" w:color="auto"/>
        <w:right w:val="none" w:sz="0" w:space="0" w:color="auto"/>
      </w:divBdr>
    </w:div>
    <w:div w:id="8930811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hyperlink" Target="http://doc.qt.io/qt-5/qstackedwidget.html" TargetMode="External"/><Relationship Id="rId34" Type="http://schemas.openxmlformats.org/officeDocument/2006/relationships/image" Target="media/image20.png"/><Relationship Id="rId42" Type="http://schemas.openxmlformats.org/officeDocument/2006/relationships/hyperlink" Target="https://linux.die.net/man/2/read" TargetMode="External"/><Relationship Id="rId47" Type="http://schemas.openxmlformats.org/officeDocument/2006/relationships/image" Target="media/image27.png"/><Relationship Id="rId50" Type="http://schemas.openxmlformats.org/officeDocument/2006/relationships/image" Target="media/image29.png"/><Relationship Id="rId55" Type="http://schemas.openxmlformats.org/officeDocument/2006/relationships/hyperlink" Target="https://linux.die.net/man/3/sleep" TargetMode="External"/><Relationship Id="rId7" Type="http://schemas.openxmlformats.org/officeDocument/2006/relationships/endnotes" Target="endnotes.xml"/><Relationship Id="rId12" Type="http://schemas.openxmlformats.org/officeDocument/2006/relationships/hyperlink" Target="https://www1.qt.io/offline-installers/"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yperlink" Target="https://linux.die.net/man/2/clos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doc.qt.io/archives/qt-4.8/qhboxlayout.html" TargetMode="External"/><Relationship Id="rId29" Type="http://schemas.openxmlformats.org/officeDocument/2006/relationships/image" Target="media/image15.png"/><Relationship Id="rId41" Type="http://schemas.openxmlformats.org/officeDocument/2006/relationships/hyperlink" Target="https://linux.die.net/man/3/termios" TargetMode="External"/><Relationship Id="rId54" Type="http://schemas.openxmlformats.org/officeDocument/2006/relationships/hyperlink" Target="http://man7.org/linux/man-pages/man3/usleep.3.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hyperlink" Target="http://man7.org/linux/man-pages/man2/open.2.html" TargetMode="External"/><Relationship Id="rId53" Type="http://schemas.openxmlformats.org/officeDocument/2006/relationships/hyperlink" Target="https://linux.die.net/man/2/write"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doc.qt.io/qt-5/stylesheet-reference.html" TargetMode="External"/><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hyperlink" Target="https://linux.die.net/man/2/write" TargetMode="External"/><Relationship Id="rId57" Type="http://schemas.openxmlformats.org/officeDocument/2006/relationships/theme" Target="theme/theme1.xml"/><Relationship Id="rId10" Type="http://schemas.openxmlformats.org/officeDocument/2006/relationships/hyperlink" Target="https://www.qt.io/download-qt-installer?hsCtaTracking=9f6a2170-a938-42df-a8e2-a9f0b1d6cdce%7C6cb0de4f-9bb5-4778-ab02-bfb62735f3e5" TargetMode="External"/><Relationship Id="rId19" Type="http://schemas.openxmlformats.org/officeDocument/2006/relationships/hyperlink" Target="http://doc.qt.io/qt-5/qvboxlayout.html" TargetMode="External"/><Relationship Id="rId31" Type="http://schemas.openxmlformats.org/officeDocument/2006/relationships/image" Target="media/image17.png"/><Relationship Id="rId44" Type="http://schemas.openxmlformats.org/officeDocument/2006/relationships/hyperlink" Target="https://www.cmrr.umn.edu/~strupp/serial.html" TargetMode="External"/><Relationship Id="rId52"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hyperlink" Target="https://doc.qt.io/qt-5.10/qtexamples.html"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https://linux.die.net/man/2/read" TargetMode="External"/><Relationship Id="rId48" Type="http://schemas.openxmlformats.org/officeDocument/2006/relationships/image" Target="media/image28.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linux.die.net/man/2/read" TargetMode="External"/><Relationship Id="rId3"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594C3-A522-464A-8A93-B2A1628A3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7047</Words>
  <Characters>44400</Characters>
  <Application>Microsoft Office Word</Application>
  <DocSecurity>0</DocSecurity>
  <Lines>370</Lines>
  <Paragraphs>102</Paragraphs>
  <ScaleCrop>false</ScaleCrop>
  <HeadingPairs>
    <vt:vector size="4" baseType="variant">
      <vt:variant>
        <vt:lpstr>Titel</vt:lpstr>
      </vt:variant>
      <vt:variant>
        <vt:i4>1</vt:i4>
      </vt:variant>
      <vt:variant>
        <vt:lpstr>Headings</vt:lpstr>
      </vt:variant>
      <vt:variant>
        <vt:i4>2</vt:i4>
      </vt:variant>
    </vt:vector>
  </HeadingPairs>
  <TitlesOfParts>
    <vt:vector size="3" baseType="lpstr">
      <vt:lpstr/>
      <vt:lpstr>Grafische Benutzeroberfläche</vt:lpstr>
      <vt:lpstr>    Entwicklungsumgebung</vt:lpstr>
    </vt:vector>
  </TitlesOfParts>
  <Company/>
  <LinksUpToDate>false</LinksUpToDate>
  <CharactersWithSpaces>51345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bof31844</dc:creator>
  <cp:keywords/>
  <dc:description/>
  <cp:lastModifiedBy>Windows-Benutzer</cp:lastModifiedBy>
  <cp:revision>580</cp:revision>
  <cp:lastPrinted>2018-01-19T16:33:00Z</cp:lastPrinted>
  <dcterms:created xsi:type="dcterms:W3CDTF">2018-01-02T16:02:00Z</dcterms:created>
  <dcterms:modified xsi:type="dcterms:W3CDTF">2018-01-19T19:28:00Z</dcterms:modified>
</cp:coreProperties>
</file>