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0AD4" w14:textId="69688B23" w:rsidR="00C344AF" w:rsidRDefault="00811044" w:rsidP="006038D0">
      <w:pPr>
        <w:pStyle w:val="Heading1"/>
      </w:pPr>
      <w:r>
        <w:t>VIDEO 6:</w:t>
      </w:r>
      <w:r w:rsidR="00A5731D">
        <w:t xml:space="preserve"> </w:t>
      </w:r>
      <w:r w:rsidR="004C67F4">
        <w:t>Feminist Data Collection</w:t>
      </w:r>
    </w:p>
    <w:p w14:paraId="333D4C69" w14:textId="34C7B1BA" w:rsidR="003C1F37" w:rsidRDefault="003C1F37" w:rsidP="00C344AF">
      <w:pPr>
        <w:pStyle w:val="ListParagraph"/>
        <w:numPr>
          <w:ilvl w:val="0"/>
          <w:numId w:val="18"/>
        </w:numPr>
      </w:pPr>
      <w:r>
        <w:t>What is the dirty little secret of AI training sets?</w:t>
      </w:r>
    </w:p>
    <w:p w14:paraId="1DE58A65" w14:textId="28A18AF6" w:rsidR="003C1F37" w:rsidRDefault="003C1F37" w:rsidP="00C344AF">
      <w:pPr>
        <w:pStyle w:val="ListParagraph"/>
        <w:numPr>
          <w:ilvl w:val="0"/>
          <w:numId w:val="18"/>
        </w:numPr>
      </w:pPr>
      <w:r>
        <w:t xml:space="preserve">Where does data come from? What are the consequences of of collecting data without embodied or explicit consent? </w:t>
      </w:r>
    </w:p>
    <w:p w14:paraId="4C1ED88C" w14:textId="0945B4FC" w:rsidR="003C1F37" w:rsidRDefault="003C1F37" w:rsidP="00C344AF">
      <w:pPr>
        <w:pStyle w:val="ListParagraph"/>
        <w:numPr>
          <w:ilvl w:val="0"/>
          <w:numId w:val="18"/>
        </w:numPr>
      </w:pPr>
      <w:r>
        <w:t xml:space="preserve">What </w:t>
      </w:r>
      <w:r w:rsidR="00D15883">
        <w:t>is</w:t>
      </w:r>
      <w:r>
        <w:t xml:space="preserve"> feminist data collection? How can the 7 principles of feminist data inform data collection?</w:t>
      </w:r>
    </w:p>
    <w:p w14:paraId="14833E9E" w14:textId="0FAFE1CB" w:rsidR="00583339" w:rsidRDefault="00C344AF" w:rsidP="00EB04F7">
      <w:pPr>
        <w:pStyle w:val="ListParagraph"/>
        <w:numPr>
          <w:ilvl w:val="0"/>
          <w:numId w:val="18"/>
        </w:numPr>
      </w:pPr>
      <w:r>
        <w:t>What does collaboration and accountability look like in communities that we are with?</w:t>
      </w:r>
      <w:r w:rsidR="00EB04F7">
        <w:t xml:space="preserve"> </w:t>
      </w:r>
      <w:r w:rsidR="00583339">
        <w:t xml:space="preserve">What are </w:t>
      </w:r>
      <w:r w:rsidR="00D15883">
        <w:t>potential</w:t>
      </w:r>
      <w:r w:rsidR="00583339">
        <w:t xml:space="preserve"> ways to make data collection and usage legible?</w:t>
      </w:r>
    </w:p>
    <w:p w14:paraId="045FCFF4" w14:textId="5FA68185" w:rsidR="00C344AF" w:rsidRPr="00EB04F7" w:rsidRDefault="00EB04F7" w:rsidP="004C67F4">
      <w:pPr>
        <w:pStyle w:val="ListParagraph"/>
        <w:numPr>
          <w:ilvl w:val="0"/>
          <w:numId w:val="18"/>
        </w:numPr>
      </w:pPr>
      <w:r>
        <w:t>What encompasses “slow data”?</w:t>
      </w:r>
    </w:p>
    <w:p w14:paraId="6EDFD3A4" w14:textId="2FB9C24D" w:rsidR="004C67F4" w:rsidRPr="00CD4DEE" w:rsidRDefault="004C67F4" w:rsidP="004C67F4">
      <w:pPr>
        <w:rPr>
          <w:b/>
          <w:bCs/>
        </w:rPr>
      </w:pPr>
      <w:r w:rsidRPr="00CD4DEE">
        <w:rPr>
          <w:b/>
          <w:bCs/>
        </w:rPr>
        <w:t>References</w:t>
      </w:r>
    </w:p>
    <w:p w14:paraId="5015C97E" w14:textId="6AC91439" w:rsidR="004C67F4" w:rsidRDefault="004C67F4" w:rsidP="006038D0">
      <w:pPr>
        <w:ind w:left="720"/>
      </w:pPr>
      <w:proofErr w:type="spellStart"/>
      <w:r>
        <w:t>MegaPixels</w:t>
      </w:r>
      <w:proofErr w:type="spellEnd"/>
      <w:r>
        <w:t xml:space="preserve"> - </w:t>
      </w:r>
      <w:hyperlink r:id="rId5" w:history="1">
        <w:r w:rsidRPr="00F03D5C">
          <w:rPr>
            <w:rStyle w:val="Hyperlink"/>
          </w:rPr>
          <w:t>https://ahprojects.com/megapixels/</w:t>
        </w:r>
      </w:hyperlink>
      <w:r>
        <w:t xml:space="preserve"> </w:t>
      </w:r>
    </w:p>
    <w:p w14:paraId="75E7C90D" w14:textId="77777777" w:rsidR="003C1F37" w:rsidRDefault="003C1F37" w:rsidP="006038D0">
      <w:pPr>
        <w:ind w:left="720"/>
      </w:pPr>
      <w:r>
        <w:t xml:space="preserve">Solon, Olivia. (2019 March 12). Facial </w:t>
      </w:r>
      <w:proofErr w:type="spellStart"/>
      <w:r>
        <w:t>recognitions’s</w:t>
      </w:r>
      <w:proofErr w:type="spellEnd"/>
      <w:r>
        <w:t xml:space="preserve"> ‘dirty little secret’: Millions of online photos scraped without consent. NBC News. </w:t>
      </w:r>
      <w:hyperlink r:id="rId6" w:history="1">
        <w:r w:rsidRPr="00F03D5C">
          <w:rPr>
            <w:rStyle w:val="Hyperlink"/>
          </w:rPr>
          <w:t>https://www.nbcnews.com/tech/internet/facial-recognition-s-dirty-little-secret-millions-online-photos-scraped-n981921</w:t>
        </w:r>
      </w:hyperlink>
      <w:r>
        <w:t xml:space="preserve"> </w:t>
      </w:r>
    </w:p>
    <w:p w14:paraId="3F19CA44" w14:textId="2D1F88F5" w:rsidR="004C67F4" w:rsidRDefault="003C1F37" w:rsidP="006038D0">
      <w:pPr>
        <w:ind w:left="720"/>
      </w:pPr>
      <w:r>
        <w:t xml:space="preserve">Vincent, James. (2017 22 August). Transgender YouTuber’s had their videos grabbed to train facial recognition software. </w:t>
      </w:r>
      <w:r w:rsidRPr="003C1F37">
        <w:rPr>
          <w:i/>
          <w:iCs/>
        </w:rPr>
        <w:t>The Verge</w:t>
      </w:r>
      <w:r>
        <w:t xml:space="preserve">. </w:t>
      </w:r>
      <w:hyperlink r:id="rId7" w:history="1">
        <w:r w:rsidRPr="00F03D5C">
          <w:rPr>
            <w:rStyle w:val="Hyperlink"/>
          </w:rPr>
          <w:t>https://www.theverge.com/2017/8/22/16180080/transgender-youtubers-ai-facial-recognition-dataset</w:t>
        </w:r>
      </w:hyperlink>
      <w:r>
        <w:t xml:space="preserve"> </w:t>
      </w:r>
    </w:p>
    <w:p w14:paraId="2DD5E883" w14:textId="7A56DFDB" w:rsidR="003C1F37" w:rsidRDefault="00C344AF" w:rsidP="006038D0">
      <w:pPr>
        <w:ind w:left="720"/>
      </w:pPr>
      <w:r w:rsidRPr="00C344AF">
        <w:t xml:space="preserve">Cohen, Cathy. (2004). Deviance as Resistance: A New Research Agenda for the Study of Black Politics. </w:t>
      </w:r>
      <w:r w:rsidRPr="00C344AF">
        <w:rPr>
          <w:i/>
          <w:iCs/>
        </w:rPr>
        <w:t xml:space="preserve">Du </w:t>
      </w:r>
      <w:proofErr w:type="spellStart"/>
      <w:r w:rsidRPr="00C344AF">
        <w:rPr>
          <w:i/>
          <w:iCs/>
        </w:rPr>
        <w:t>Bois</w:t>
      </w:r>
      <w:proofErr w:type="spellEnd"/>
      <w:r w:rsidRPr="00C344AF">
        <w:rPr>
          <w:i/>
          <w:iCs/>
        </w:rPr>
        <w:t xml:space="preserve"> Review: Social Science Research on Race, 1</w:t>
      </w:r>
      <w:r w:rsidRPr="00C344AF">
        <w:t xml:space="preserve">(1), 27-45. </w:t>
      </w:r>
    </w:p>
    <w:p w14:paraId="71D6D9B4" w14:textId="4F990671" w:rsidR="001E6FCC" w:rsidRDefault="001E6FCC" w:rsidP="001E6FCC">
      <w:pPr>
        <w:ind w:left="720"/>
      </w:pPr>
      <w:r>
        <w:t xml:space="preserve">Research Data Alliance International Indigenous Data Sovereignty Interest Group. (September 2019). “CARE Principles for Indigenous Data Governance.” The Global Indigenous Data Alliance. </w:t>
      </w:r>
      <w:hyperlink r:id="rId8" w:history="1">
        <w:r w:rsidRPr="00F03D5C">
          <w:rPr>
            <w:rStyle w:val="Hyperlink"/>
          </w:rPr>
          <w:t>https://static1.squarespace.com/static/5d3799de845604000199cd24/t/5da9f4479ecab221ce848fb2/1571419335217/CARE+Principles_One+Pagers+FINAL_Oct_17_2019.pdf</w:t>
        </w:r>
      </w:hyperlink>
      <w:r>
        <w:t xml:space="preserve"> </w:t>
      </w:r>
    </w:p>
    <w:p w14:paraId="348B23FD" w14:textId="4D4EBE66" w:rsidR="003C1F37" w:rsidRPr="003C1F37" w:rsidRDefault="003C1F37">
      <w:pPr>
        <w:rPr>
          <w:b/>
          <w:bCs/>
        </w:rPr>
      </w:pPr>
      <w:r w:rsidRPr="003C1F37">
        <w:rPr>
          <w:b/>
          <w:bCs/>
        </w:rPr>
        <w:t>Recommended</w:t>
      </w:r>
    </w:p>
    <w:p w14:paraId="60EB3ACD" w14:textId="36163E3B" w:rsidR="003C1F37" w:rsidRDefault="003C1F37" w:rsidP="001E6FCC">
      <w:pPr>
        <w:ind w:left="720"/>
      </w:pPr>
      <w:proofErr w:type="spellStart"/>
      <w:r w:rsidRPr="003C1F37">
        <w:t>D’Ignazio</w:t>
      </w:r>
      <w:proofErr w:type="spellEnd"/>
      <w:r w:rsidRPr="003C1F37">
        <w:t xml:space="preserve">, Catherine, and Lauren F. Klein. </w:t>
      </w:r>
      <w:r>
        <w:t xml:space="preserve">(2020) </w:t>
      </w:r>
      <w:r w:rsidRPr="003C1F37">
        <w:t xml:space="preserve">“Seven Intersectional Feminist Principles for Equitable and Actionable COVID-19 Data.” </w:t>
      </w:r>
      <w:r w:rsidRPr="003C1F37">
        <w:rPr>
          <w:i/>
          <w:iCs/>
        </w:rPr>
        <w:t>Big Data &amp; Society</w:t>
      </w:r>
      <w:r>
        <w:t xml:space="preserve">. </w:t>
      </w:r>
      <w:r w:rsidRPr="003C1F37">
        <w:t>doi:10.1177/2053951720942544</w:t>
      </w:r>
      <w:r>
        <w:t xml:space="preserve"> </w:t>
      </w:r>
    </w:p>
    <w:p w14:paraId="0E5E3182" w14:textId="4E9DF40F" w:rsidR="00B754BA" w:rsidRDefault="00B754BA" w:rsidP="00B754BA"/>
    <w:p w14:paraId="6FD07B48" w14:textId="77777777" w:rsidR="003612E3" w:rsidRDefault="003612E3" w:rsidP="003229D9"/>
    <w:sectPr w:rsidR="0036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5CB"/>
    <w:multiLevelType w:val="hybridMultilevel"/>
    <w:tmpl w:val="757C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108"/>
    <w:multiLevelType w:val="hybridMultilevel"/>
    <w:tmpl w:val="7FD8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2F8B"/>
    <w:multiLevelType w:val="hybridMultilevel"/>
    <w:tmpl w:val="C5BE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3107"/>
    <w:multiLevelType w:val="hybridMultilevel"/>
    <w:tmpl w:val="402A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43E2"/>
    <w:multiLevelType w:val="hybridMultilevel"/>
    <w:tmpl w:val="ECA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2B3"/>
    <w:multiLevelType w:val="hybridMultilevel"/>
    <w:tmpl w:val="3B4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DDB"/>
    <w:multiLevelType w:val="hybridMultilevel"/>
    <w:tmpl w:val="43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5767B"/>
    <w:multiLevelType w:val="hybridMultilevel"/>
    <w:tmpl w:val="41D8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D24C5"/>
    <w:multiLevelType w:val="hybridMultilevel"/>
    <w:tmpl w:val="CB94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5415F"/>
    <w:multiLevelType w:val="hybridMultilevel"/>
    <w:tmpl w:val="1A3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E6338"/>
    <w:multiLevelType w:val="hybridMultilevel"/>
    <w:tmpl w:val="A04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993"/>
    <w:multiLevelType w:val="hybridMultilevel"/>
    <w:tmpl w:val="A230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F05C5"/>
    <w:multiLevelType w:val="hybridMultilevel"/>
    <w:tmpl w:val="2F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76D"/>
    <w:multiLevelType w:val="hybridMultilevel"/>
    <w:tmpl w:val="24E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E7204"/>
    <w:multiLevelType w:val="multilevel"/>
    <w:tmpl w:val="BD6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428A9"/>
    <w:multiLevelType w:val="hybridMultilevel"/>
    <w:tmpl w:val="6D7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37CB"/>
    <w:multiLevelType w:val="hybridMultilevel"/>
    <w:tmpl w:val="368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E5ABF"/>
    <w:multiLevelType w:val="hybridMultilevel"/>
    <w:tmpl w:val="DB4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EAD"/>
    <w:multiLevelType w:val="hybridMultilevel"/>
    <w:tmpl w:val="0C2C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36F"/>
    <w:multiLevelType w:val="hybridMultilevel"/>
    <w:tmpl w:val="7C6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E5DB3"/>
    <w:multiLevelType w:val="hybridMultilevel"/>
    <w:tmpl w:val="E80A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5"/>
  </w:num>
  <w:num w:numId="9">
    <w:abstractNumId w:val="3"/>
  </w:num>
  <w:num w:numId="10">
    <w:abstractNumId w:val="0"/>
  </w:num>
  <w:num w:numId="11">
    <w:abstractNumId w:val="16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19"/>
  </w:num>
  <w:num w:numId="19">
    <w:abstractNumId w:val="13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43"/>
    <w:rsid w:val="00040A1C"/>
    <w:rsid w:val="0007376F"/>
    <w:rsid w:val="0008352E"/>
    <w:rsid w:val="00090DCD"/>
    <w:rsid w:val="0012427B"/>
    <w:rsid w:val="00141A3F"/>
    <w:rsid w:val="0014362D"/>
    <w:rsid w:val="001E6FCC"/>
    <w:rsid w:val="00200D68"/>
    <w:rsid w:val="00215A66"/>
    <w:rsid w:val="00220DF2"/>
    <w:rsid w:val="002C38B3"/>
    <w:rsid w:val="002E0828"/>
    <w:rsid w:val="003229D9"/>
    <w:rsid w:val="00330CCE"/>
    <w:rsid w:val="0034346D"/>
    <w:rsid w:val="003612E3"/>
    <w:rsid w:val="00372CC4"/>
    <w:rsid w:val="003A3743"/>
    <w:rsid w:val="003A5128"/>
    <w:rsid w:val="003C1F37"/>
    <w:rsid w:val="00463A6A"/>
    <w:rsid w:val="004C67F4"/>
    <w:rsid w:val="004E0BD6"/>
    <w:rsid w:val="0051209C"/>
    <w:rsid w:val="0055741C"/>
    <w:rsid w:val="00583339"/>
    <w:rsid w:val="005A2E0B"/>
    <w:rsid w:val="006038D0"/>
    <w:rsid w:val="00644035"/>
    <w:rsid w:val="0068520F"/>
    <w:rsid w:val="00686F2A"/>
    <w:rsid w:val="0069710A"/>
    <w:rsid w:val="007527B4"/>
    <w:rsid w:val="007B2DB3"/>
    <w:rsid w:val="00811044"/>
    <w:rsid w:val="00821095"/>
    <w:rsid w:val="00856907"/>
    <w:rsid w:val="00892E7D"/>
    <w:rsid w:val="008C1034"/>
    <w:rsid w:val="00901581"/>
    <w:rsid w:val="00953A0B"/>
    <w:rsid w:val="009B503A"/>
    <w:rsid w:val="009D68A6"/>
    <w:rsid w:val="00A0491C"/>
    <w:rsid w:val="00A348E7"/>
    <w:rsid w:val="00A5731D"/>
    <w:rsid w:val="00AD25B2"/>
    <w:rsid w:val="00AD45BE"/>
    <w:rsid w:val="00B24179"/>
    <w:rsid w:val="00B66D6E"/>
    <w:rsid w:val="00B754BA"/>
    <w:rsid w:val="00B774D6"/>
    <w:rsid w:val="00BE6B0A"/>
    <w:rsid w:val="00C344AF"/>
    <w:rsid w:val="00CD4DEE"/>
    <w:rsid w:val="00CE3C47"/>
    <w:rsid w:val="00CE3F51"/>
    <w:rsid w:val="00D15883"/>
    <w:rsid w:val="00D46826"/>
    <w:rsid w:val="00D9197A"/>
    <w:rsid w:val="00D93A30"/>
    <w:rsid w:val="00DC4BAD"/>
    <w:rsid w:val="00DE65B6"/>
    <w:rsid w:val="00E41CFE"/>
    <w:rsid w:val="00E54D74"/>
    <w:rsid w:val="00EA4244"/>
    <w:rsid w:val="00EB04F7"/>
    <w:rsid w:val="00EC056B"/>
    <w:rsid w:val="00EC6D61"/>
    <w:rsid w:val="00ED33DE"/>
    <w:rsid w:val="00F11365"/>
    <w:rsid w:val="00F17922"/>
    <w:rsid w:val="00F60A06"/>
    <w:rsid w:val="00F7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3E83"/>
  <w15:chartTrackingRefBased/>
  <w15:docId w15:val="{059F4ECF-61A0-D342-B46A-F8CE7B1E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0F"/>
  </w:style>
  <w:style w:type="paragraph" w:styleId="Heading1">
    <w:name w:val="heading 1"/>
    <w:basedOn w:val="Normal"/>
    <w:next w:val="Normal"/>
    <w:link w:val="Heading1Char"/>
    <w:uiPriority w:val="9"/>
    <w:qFormat/>
    <w:rsid w:val="00811044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20F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20F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20F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0F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0F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0F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0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0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743"/>
    <w:rPr>
      <w:color w:val="6EAC1C" w:themeColor="hyperlink"/>
      <w:u w:val="single"/>
    </w:rPr>
  </w:style>
  <w:style w:type="character" w:customStyle="1" w:styleId="acopre">
    <w:name w:val="acopre"/>
    <w:basedOn w:val="DefaultParagraphFont"/>
    <w:rsid w:val="003A3743"/>
  </w:style>
  <w:style w:type="character" w:styleId="Emphasis">
    <w:name w:val="Emphasis"/>
    <w:uiPriority w:val="20"/>
    <w:qFormat/>
    <w:rsid w:val="0068520F"/>
    <w:rPr>
      <w:cap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520F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520F"/>
    <w:rPr>
      <w:caps/>
      <w:color w:val="134163" w:themeColor="accent2" w:themeShade="80"/>
      <w:spacing w:val="50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3A3743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1044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520F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520F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20F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0F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0F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0F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0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0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20F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0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520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8520F"/>
    <w:rPr>
      <w:b/>
      <w:bCs/>
      <w:color w:val="1C619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52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520F"/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52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5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0F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0F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520F"/>
    <w:rPr>
      <w:i/>
      <w:iCs/>
    </w:rPr>
  </w:style>
  <w:style w:type="character" w:styleId="IntenseEmphasis">
    <w:name w:val="Intense Emphasis"/>
    <w:uiPriority w:val="21"/>
    <w:qFormat/>
    <w:rsid w:val="0068520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520F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68520F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68520F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20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1.squarespace.com/static/5d3799de845604000199cd24/t/5da9f4479ecab221ce848fb2/1571419335217/CARE+Principles_One+Pagers+FINAL_Oct_17_2019.pdf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theverge.com/2017/8/22/16180080/transgender-youtubers-ai-facial-recognition-dataset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cnews.com/tech/internet/facial-recognition-s-dirty-little-secret-millions-online-photos-scraped-n981921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hprojects.com/megapixe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478AFF89DFA4091C806DF70DD2F04" ma:contentTypeVersion="12" ma:contentTypeDescription="Create a new document." ma:contentTypeScope="" ma:versionID="0263a54b652fc72f3a5473cff4546cf5">
  <xsd:schema xmlns:xsd="http://www.w3.org/2001/XMLSchema" xmlns:xs="http://www.w3.org/2001/XMLSchema" xmlns:p="http://schemas.microsoft.com/office/2006/metadata/properties" xmlns:ns2="e31d51e3-04c2-4366-ae9d-2f6686c11519" xmlns:ns3="b4a641d8-3718-4f6e-97b8-0006812f7639" targetNamespace="http://schemas.microsoft.com/office/2006/metadata/properties" ma:root="true" ma:fieldsID="a4f2597b17e0dc59311a96461302c39d" ns2:_="" ns3:_="">
    <xsd:import namespace="e31d51e3-04c2-4366-ae9d-2f6686c11519"/>
    <xsd:import namespace="b4a641d8-3718-4f6e-97b8-0006812f7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d51e3-04c2-4366-ae9d-2f6686c11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1d8-3718-4f6e-97b8-0006812f7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FC0C4-7B02-4F79-AD1E-6C2D399F2375}"/>
</file>

<file path=customXml/itemProps2.xml><?xml version="1.0" encoding="utf-8"?>
<ds:datastoreItem xmlns:ds="http://schemas.openxmlformats.org/officeDocument/2006/customXml" ds:itemID="{48DA4F38-0E4F-452B-9F0C-84E78FD69AEE}"/>
</file>

<file path=customXml/itemProps3.xml><?xml version="1.0" encoding="utf-8"?>
<ds:datastoreItem xmlns:ds="http://schemas.openxmlformats.org/officeDocument/2006/customXml" ds:itemID="{1B4AD929-74F1-4E6C-8196-CD3E361B09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Zeffiro, Andrea</dc:creator>
  <cp:keywords/>
  <dc:description/>
  <cp:lastModifiedBy>Zeffiro, Andrea</cp:lastModifiedBy>
  <cp:revision>4</cp:revision>
  <dcterms:created xsi:type="dcterms:W3CDTF">2021-06-08T04:03:00Z</dcterms:created>
  <dcterms:modified xsi:type="dcterms:W3CDTF">2021-06-08T05:21:00Z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0x010100596478AFF89DFA4091C806DF70DD2F04</vt:lpwstr>
  </property>
</Properties>
</file>