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DC2626"/>
          <w:sz w:val="22"/>
        </w:rPr>
        <w:t>Речь · Модуль аутентификации и управления ролями · Gradus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ОБЩЕЕ ВСТУПЛЕНИЕ (ОТ КОМАНДЫ)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Здравствуйте, уважаемые председатель и члены государственной итоговой аттестационной комиссии.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Представляем вашему вниманию дипломный проект на тему «Веб-платформа онлайн-обучения программированию "GRADUS" с автопроверкой и AI-ассистентом».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Целью нашего проекта была разработка веб-платформы для изучения новых материалов, она позволяет автоматически проверять задания пользователей и предоставлять интеллектуальную помощь с помощью AI-ассистента.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Актуальность проекта связана с ростом популярности онлайн-образования и высоким спросом на IT-специалистов. Проверка практических заданий вручную требует значительных временных затрат преподавателей, поэтому автоматизация данного процесса является востребованным решением.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В ходе работы наша команда проанализировала существующие образовательные платформы, спроектировала базу данных из 22 таблиц, разработала клиентскую и серверную части приложения, реализовала систему автопроверки заданий, интегрировала AI-ассистента и механизм кэширования для повышения производительности системы.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ВСТУПЛЕНИЕ (СВОЙ МОДУЛЬ)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Я отвечала за модуль аутентификации и управления ролями — то, что обеспечивает безопасность и разграничение доступа.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Это системообразующий элемент: без него невозможно защитить данные или корректно разделить функционал студента, преподавателя и администратора.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Именно об этом модуле я расскажу подробнее.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ЗАЧЕМ ЭТОТ МОДУЛЬ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Платформа обслуживает три категории пользователей: студент, преподаватель и администратор.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Каждой роли — свой набор прав.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Модуль решает две ключевые задачи: надёжно подтвердить личность пользователя и дать ровно тот доступ, который ему положен.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Пароли хранятся только в хешированном виде, сессии защищены, а права проверяются при каждом запросе.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ДВУХФАКТОРНАЯ АУТЕНТИФИКАЦИЯ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Даже если пароль украдут — система не пустит злоумышленника.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Поэтому в модуль встроена двухфакторная аутентификация.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Пользователь вводит логин и пароль — и если защита включена, сервер не выдаёт токены сразу.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Вместо этого приходит флаг, что нужен шестизначный код.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Код действует ограниченное время и уничтожается после использования.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Это создаёт дополнительный барьер, который почти невозможно обойти удалённо.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ВОССТАНОВЛЕНИЕ ДОСТУПА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Если пользователь забыл пароль, запускается двухэтапный процесс сброса.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Сервер всегда отвечает одинаково — даже если такого email не существует.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Это сделано намеренно: злоумышленник не сможет перебором узнать, какие пользователи зарегистрированы.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На почту приходит шестизначный код с ограниченным сроком жизни.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После успешного сброса пароля все старые сессии мгновенно завершаются.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ТЕХНОЛОГИИ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FastAPI — серверная часть на Python, асинхронная: при большом количестве параллельных запросов система не блокируется. Встроенная валидация через Pydantic отсеивает некорректные данные до того, как они дойдут до логики.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PostgreSQL — хранение пользователей и ролей. Поддерживает ACID-транзакции: данные не потеряются даже при сбое. Хеши паролей и токенов хранятся в надёжном виде.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JWT-токены подписываются секретным ключом — подделать их нельзя. Пароли хешируются алгоритмом bcrypt — он специально медленный, что затрудняет перебор.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СТРУКТУРА МОДУЛЯ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Код чётко разделён на слои.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Слой маршрутов — определяет, какой URL какую функцию вызывает.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Слой валидации — Pydantic-модели — проверяет входные данные.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Слой бизнес-логики: регистрация, вход, сброс пароля, выдача токенов.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Слой доступа к данным — работа с базой пользователей, ролей и refresh-токенов.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Слой защиты: проверка токенов и ролей через фабрику зависимостей.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Такая структура позволяет менять один слой, практически не трогая остальные.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ТЕСТИРОВАНИЕ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Нагрузочное — имитация большого количества одновременных попыток входа.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Для автоматизации использовался pytest.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Дополнительно проверены все сценарии, связанные с ролями: студент не может зайти в админку, преподаватель управляет только своими курсами, администратор имеет полный доступ.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Все сценарии проходят успешно.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ЗАКЛЮЧЕНИЕ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Подведу итог.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Модуль аутентификации и ролей полностью выполняет поставленные задачи: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поддерживает три роли пользователей с чётким разграничением прав,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реализует безопасный вход с двухфакторной защитой,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управляет сессиями через короткоживущие токены с ротацией refresh-токенов,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и обеспечивает восстановление доступа без ущерба для безопасности.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Использован современный, обоснованный стек технологий, а код имеет чёткую слоистую структуру, что облегчает масштабирование платформы.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Спасибо за внимание. Готова ответить на вопросы.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ОБЩЕЕ ЗАКЛЮЧЕНИЕ (ЗАВЕРШЕНИЕ ОТ КОМАНДЫ)</w:t>
      </w:r>
    </w:p>
    <w:p>
      <w:pPr>
        <w:spacing w:before="0" w:after="60"/>
      </w:pPr>
      <w:r>
        <w:rPr>
          <w:rFonts w:ascii="Calibri" w:hAnsi="Calibri"/>
          <w:b/>
          <w:color w:val="0F172A"/>
          <w:sz w:val="22"/>
        </w:rPr>
        <w:t>В результате была создана веб-платформа, которая обеспечивает удобный процесс обучения, автоматическую проверку кода и оперативную помощь пользователям при возникновении ошибок.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