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8BBE" w14:textId="4E2D08A9" w:rsidR="00831270" w:rsidRDefault="00024FEF">
      <w:proofErr w:type="spellStart"/>
      <w:r w:rsidRPr="00024FEF">
        <w:t>streamlit</w:t>
      </w:r>
      <w:proofErr w:type="spellEnd"/>
      <w:r w:rsidRPr="00024FEF">
        <w:t xml:space="preserve"> python-docx pandas Pillow</w:t>
      </w:r>
    </w:p>
    <w:sectPr w:rsidR="00831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EF"/>
    <w:rsid w:val="00024FEF"/>
    <w:rsid w:val="000704F1"/>
    <w:rsid w:val="00406D13"/>
    <w:rsid w:val="0083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4301"/>
  <w15:chartTrackingRefBased/>
  <w15:docId w15:val="{9C1047C5-77B8-41E0-857B-F61B949B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chandra mahasivabhattu</dc:creator>
  <cp:keywords/>
  <dc:description/>
  <cp:lastModifiedBy>satish chandra mahasivabhattu</cp:lastModifiedBy>
  <cp:revision>1</cp:revision>
  <dcterms:created xsi:type="dcterms:W3CDTF">2026-04-01T18:16:00Z</dcterms:created>
  <dcterms:modified xsi:type="dcterms:W3CDTF">2026-04-01T18:16:00Z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533c673e-852f-4866-be93-fd63de162df6</vt:lpwstr>
  </property>
</Properties>
</file>