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358" w:rsidRDefault="00BB6358" w:rsidP="00BB6358">
      <w:pPr>
        <w:spacing w:line="360" w:lineRule="auto"/>
        <w:ind w:left="708" w:hanging="708"/>
        <w:jc w:val="both"/>
        <w:rPr>
          <w:rFonts w:ascii="Times New Roman" w:hAnsi="Times New Roman" w:cs="Times New Roman"/>
          <w:b/>
          <w:sz w:val="28"/>
          <w:szCs w:val="24"/>
        </w:rPr>
      </w:pPr>
    </w:p>
    <w:p w:rsidR="006C0BBC" w:rsidRPr="00C63E06" w:rsidRDefault="00C63E06" w:rsidP="00C63E06">
      <w:pPr>
        <w:pStyle w:val="Prrafodelista"/>
        <w:numPr>
          <w:ilvl w:val="0"/>
          <w:numId w:val="6"/>
        </w:numPr>
        <w:spacing w:line="360" w:lineRule="auto"/>
        <w:jc w:val="both"/>
        <w:rPr>
          <w:rFonts w:ascii="Times New Roman" w:hAnsi="Times New Roman" w:cs="Times New Roman"/>
          <w:b/>
          <w:sz w:val="28"/>
          <w:szCs w:val="24"/>
        </w:rPr>
      </w:pPr>
      <w:r>
        <w:rPr>
          <w:rFonts w:ascii="Times New Roman" w:hAnsi="Times New Roman" w:cs="Times New Roman"/>
          <w:b/>
          <w:sz w:val="28"/>
          <w:szCs w:val="24"/>
        </w:rPr>
        <w:t>INTRODUCTION</w:t>
      </w:r>
    </w:p>
    <w:p w:rsidR="000F1497" w:rsidRPr="00E01186" w:rsidRDefault="00786513" w:rsidP="008223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Smart Grid is defined as the modern infrastructure </w:t>
      </w:r>
      <w:r w:rsidR="0078306B" w:rsidRPr="00E01186">
        <w:rPr>
          <w:rFonts w:ascii="Times New Roman" w:hAnsi="Times New Roman" w:cs="Times New Roman"/>
          <w:sz w:val="24"/>
          <w:szCs w:val="24"/>
        </w:rPr>
        <w:t xml:space="preserve">of the electric grid, whose objective is </w:t>
      </w:r>
      <w:r w:rsidR="00E46EA9">
        <w:rPr>
          <w:rFonts w:ascii="Times New Roman" w:hAnsi="Times New Roman" w:cs="Times New Roman"/>
          <w:sz w:val="24"/>
          <w:szCs w:val="24"/>
        </w:rPr>
        <w:t>to improve</w:t>
      </w:r>
      <w:r w:rsidR="0078306B" w:rsidRPr="00E01186">
        <w:rPr>
          <w:rFonts w:ascii="Times New Roman" w:hAnsi="Times New Roman" w:cs="Times New Roman"/>
          <w:sz w:val="24"/>
          <w:szCs w:val="24"/>
        </w:rPr>
        <w:t xml:space="preserve"> efficiency, reliability and security. This is achieved through the control automation of the transmission and distribution lines, the enhancement of consumption metering technologies, the implementation of new renewable energy sources and new energy management techniques</w:t>
      </w:r>
      <w:r w:rsidR="00D9314C" w:rsidRPr="00E01186">
        <w:rPr>
          <w:rFonts w:ascii="Times New Roman" w:hAnsi="Times New Roman" w:cs="Times New Roman"/>
          <w:sz w:val="24"/>
          <w:szCs w:val="24"/>
        </w:rPr>
        <w:t xml:space="preserve"> [1]</w:t>
      </w:r>
      <w:r w:rsidR="0078306B" w:rsidRPr="00E01186">
        <w:rPr>
          <w:rFonts w:ascii="Times New Roman" w:hAnsi="Times New Roman" w:cs="Times New Roman"/>
          <w:sz w:val="24"/>
          <w:szCs w:val="24"/>
        </w:rPr>
        <w:t xml:space="preserve">. The growing demand of energy, changes in global weather, problems in </w:t>
      </w:r>
      <w:r w:rsidR="00E46EA9">
        <w:rPr>
          <w:rFonts w:ascii="Times New Roman" w:hAnsi="Times New Roman" w:cs="Times New Roman"/>
          <w:sz w:val="24"/>
          <w:szCs w:val="24"/>
        </w:rPr>
        <w:t>the</w:t>
      </w:r>
      <w:r w:rsidR="0078306B" w:rsidRPr="00E01186">
        <w:rPr>
          <w:rFonts w:ascii="Times New Roman" w:hAnsi="Times New Roman" w:cs="Times New Roman"/>
          <w:sz w:val="24"/>
          <w:szCs w:val="24"/>
        </w:rPr>
        <w:t xml:space="preserve"> storing and distribution, and the need to implement more efficient consumption metering systems, are some of the factors that have </w:t>
      </w:r>
      <w:r w:rsidR="00E46EA9">
        <w:rPr>
          <w:rFonts w:ascii="Times New Roman" w:hAnsi="Times New Roman" w:cs="Times New Roman"/>
          <w:sz w:val="24"/>
          <w:szCs w:val="24"/>
        </w:rPr>
        <w:t xml:space="preserve">led </w:t>
      </w:r>
      <w:r w:rsidR="0078306B" w:rsidRPr="00E01186">
        <w:rPr>
          <w:rFonts w:ascii="Times New Roman" w:hAnsi="Times New Roman" w:cs="Times New Roman"/>
          <w:sz w:val="24"/>
          <w:szCs w:val="24"/>
        </w:rPr>
        <w:t>to</w:t>
      </w:r>
      <w:r w:rsidR="00E46EA9">
        <w:rPr>
          <w:rFonts w:ascii="Times New Roman" w:hAnsi="Times New Roman" w:cs="Times New Roman"/>
          <w:sz w:val="24"/>
          <w:szCs w:val="24"/>
        </w:rPr>
        <w:t xml:space="preserve"> </w:t>
      </w:r>
      <w:r w:rsidR="0078306B" w:rsidRPr="00E01186">
        <w:rPr>
          <w:rFonts w:ascii="Times New Roman" w:hAnsi="Times New Roman" w:cs="Times New Roman"/>
          <w:sz w:val="24"/>
          <w:szCs w:val="24"/>
        </w:rPr>
        <w:t xml:space="preserve">transit towards a more complex and robust electric grid. </w:t>
      </w:r>
    </w:p>
    <w:p w:rsidR="0078306B" w:rsidRPr="00E01186" w:rsidRDefault="002915E3" w:rsidP="0082232B">
      <w:pPr>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 xml:space="preserve">One of the main </w:t>
      </w:r>
      <w:r w:rsidR="005E5837" w:rsidRPr="00E01186">
        <w:rPr>
          <w:rFonts w:ascii="Times New Roman" w:hAnsi="Times New Roman" w:cs="Times New Roman"/>
          <w:sz w:val="24"/>
          <w:szCs w:val="24"/>
        </w:rPr>
        <w:t>motivations</w:t>
      </w:r>
      <w:r w:rsidRPr="00E01186">
        <w:rPr>
          <w:rFonts w:ascii="Times New Roman" w:hAnsi="Times New Roman" w:cs="Times New Roman"/>
          <w:sz w:val="24"/>
          <w:szCs w:val="24"/>
        </w:rPr>
        <w:t xml:space="preserve"> for the trans</w:t>
      </w:r>
      <w:r w:rsidR="00EB393E" w:rsidRPr="00E01186">
        <w:rPr>
          <w:rFonts w:ascii="Times New Roman" w:hAnsi="Times New Roman" w:cs="Times New Roman"/>
          <w:sz w:val="24"/>
          <w:szCs w:val="24"/>
        </w:rPr>
        <w:t>ition towards a more automated</w:t>
      </w:r>
      <w:r w:rsidRPr="00E01186">
        <w:rPr>
          <w:rFonts w:ascii="Times New Roman" w:hAnsi="Times New Roman" w:cs="Times New Roman"/>
          <w:sz w:val="24"/>
          <w:szCs w:val="24"/>
        </w:rPr>
        <w:t xml:space="preserve">, modern and efficient electric </w:t>
      </w:r>
      <w:r w:rsidR="005E5837" w:rsidRPr="00E01186">
        <w:rPr>
          <w:rFonts w:ascii="Times New Roman" w:hAnsi="Times New Roman" w:cs="Times New Roman"/>
          <w:sz w:val="24"/>
          <w:szCs w:val="24"/>
        </w:rPr>
        <w:t>grid</w:t>
      </w:r>
      <w:r w:rsidRPr="00E01186">
        <w:rPr>
          <w:rFonts w:ascii="Times New Roman" w:hAnsi="Times New Roman" w:cs="Times New Roman"/>
          <w:sz w:val="24"/>
          <w:szCs w:val="24"/>
        </w:rPr>
        <w:t xml:space="preserve"> is the information exchange</w:t>
      </w:r>
      <w:r w:rsidR="00E46EA9">
        <w:rPr>
          <w:rFonts w:ascii="Times New Roman" w:hAnsi="Times New Roman" w:cs="Times New Roman"/>
          <w:sz w:val="24"/>
          <w:szCs w:val="24"/>
        </w:rPr>
        <w:t>,</w:t>
      </w:r>
      <w:r w:rsidRPr="00E01186">
        <w:rPr>
          <w:rFonts w:ascii="Times New Roman" w:hAnsi="Times New Roman" w:cs="Times New Roman"/>
          <w:sz w:val="24"/>
          <w:szCs w:val="24"/>
        </w:rPr>
        <w:t xml:space="preserve"> in real time</w:t>
      </w:r>
      <w:r w:rsidR="00E46EA9">
        <w:rPr>
          <w:rFonts w:ascii="Times New Roman" w:hAnsi="Times New Roman" w:cs="Times New Roman"/>
          <w:sz w:val="24"/>
          <w:szCs w:val="24"/>
        </w:rPr>
        <w:t>,</w:t>
      </w:r>
      <w:r w:rsidRPr="00E01186">
        <w:rPr>
          <w:rFonts w:ascii="Times New Roman" w:hAnsi="Times New Roman" w:cs="Times New Roman"/>
          <w:sz w:val="24"/>
          <w:szCs w:val="24"/>
        </w:rPr>
        <w:t xml:space="preserve"> b</w:t>
      </w:r>
      <w:r w:rsidR="00E46EA9">
        <w:rPr>
          <w:rFonts w:ascii="Times New Roman" w:hAnsi="Times New Roman" w:cs="Times New Roman"/>
          <w:sz w:val="24"/>
          <w:szCs w:val="24"/>
        </w:rPr>
        <w:t>etween the Utility and the customer premises</w:t>
      </w:r>
      <w:r w:rsidRPr="00E01186">
        <w:rPr>
          <w:rFonts w:ascii="Times New Roman" w:hAnsi="Times New Roman" w:cs="Times New Roman"/>
          <w:sz w:val="24"/>
          <w:szCs w:val="24"/>
        </w:rPr>
        <w:t>. At the same time, the</w:t>
      </w:r>
      <w:r w:rsidR="002220C3" w:rsidRPr="00E01186">
        <w:rPr>
          <w:rFonts w:ascii="Times New Roman" w:hAnsi="Times New Roman" w:cs="Times New Roman"/>
          <w:sz w:val="24"/>
          <w:szCs w:val="24"/>
        </w:rPr>
        <w:t xml:space="preserve"> </w:t>
      </w:r>
      <w:r w:rsidRPr="00E01186">
        <w:rPr>
          <w:rFonts w:ascii="Times New Roman" w:hAnsi="Times New Roman" w:cs="Times New Roman"/>
          <w:sz w:val="24"/>
          <w:szCs w:val="24"/>
        </w:rPr>
        <w:t xml:space="preserve">improvement </w:t>
      </w:r>
      <w:r w:rsidR="00E46EA9">
        <w:rPr>
          <w:rFonts w:ascii="Times New Roman" w:hAnsi="Times New Roman" w:cs="Times New Roman"/>
          <w:sz w:val="24"/>
          <w:szCs w:val="24"/>
        </w:rPr>
        <w:t>in</w:t>
      </w:r>
      <w:r w:rsidRPr="00E01186">
        <w:rPr>
          <w:rFonts w:ascii="Times New Roman" w:hAnsi="Times New Roman" w:cs="Times New Roman"/>
          <w:sz w:val="24"/>
          <w:szCs w:val="24"/>
        </w:rPr>
        <w:t xml:space="preserve"> the response</w:t>
      </w:r>
      <w:r w:rsidR="00E46EA9">
        <w:rPr>
          <w:rFonts w:ascii="Times New Roman" w:hAnsi="Times New Roman" w:cs="Times New Roman"/>
          <w:sz w:val="24"/>
          <w:szCs w:val="24"/>
        </w:rPr>
        <w:t xml:space="preserve"> time</w:t>
      </w:r>
      <w:r w:rsidRPr="00E01186">
        <w:rPr>
          <w:rFonts w:ascii="Times New Roman" w:hAnsi="Times New Roman" w:cs="Times New Roman"/>
          <w:sz w:val="24"/>
          <w:szCs w:val="24"/>
        </w:rPr>
        <w:t xml:space="preserve"> to network faults, </w:t>
      </w:r>
      <w:r w:rsidR="00B835FF" w:rsidRPr="00E01186">
        <w:rPr>
          <w:rFonts w:ascii="Times New Roman" w:hAnsi="Times New Roman" w:cs="Times New Roman"/>
          <w:sz w:val="24"/>
          <w:szCs w:val="24"/>
        </w:rPr>
        <w:t>natural disasters, interference problems and energetic resources loss, constitutes a strong reason to structure an electric grid with better ener</w:t>
      </w:r>
      <w:r w:rsidR="005E5837" w:rsidRPr="00E01186">
        <w:rPr>
          <w:rFonts w:ascii="Times New Roman" w:hAnsi="Times New Roman" w:cs="Times New Roman"/>
          <w:sz w:val="24"/>
          <w:szCs w:val="24"/>
        </w:rPr>
        <w:t>g</w:t>
      </w:r>
      <w:r w:rsidR="00B835FF" w:rsidRPr="00E01186">
        <w:rPr>
          <w:rFonts w:ascii="Times New Roman" w:hAnsi="Times New Roman" w:cs="Times New Roman"/>
          <w:sz w:val="24"/>
          <w:szCs w:val="24"/>
        </w:rPr>
        <w:t>y transport, generation and distribution technologies.</w:t>
      </w:r>
    </w:p>
    <w:p w:rsidR="008F46DF" w:rsidRDefault="006B2397" w:rsidP="0082232B">
      <w:pPr>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On the other hand, due to the emerging energy crisis, caused by the depletion of fossil fuels and the corresponding reserves, global attention has been called to find alternative renewable energy sources, so that the industry can be sustained in the long term</w:t>
      </w:r>
      <w:r w:rsidR="00D9314C" w:rsidRPr="00E01186">
        <w:rPr>
          <w:rFonts w:ascii="Times New Roman" w:hAnsi="Times New Roman" w:cs="Times New Roman"/>
          <w:sz w:val="24"/>
          <w:szCs w:val="24"/>
        </w:rPr>
        <w:t xml:space="preserve"> [2]</w:t>
      </w:r>
      <w:r w:rsidRPr="00E01186">
        <w:rPr>
          <w:rFonts w:ascii="Times New Roman" w:hAnsi="Times New Roman" w:cs="Times New Roman"/>
          <w:sz w:val="24"/>
          <w:szCs w:val="24"/>
        </w:rPr>
        <w:t>.</w:t>
      </w:r>
      <w:r w:rsidR="007941A5" w:rsidRPr="00E01186">
        <w:rPr>
          <w:rFonts w:ascii="Times New Roman" w:hAnsi="Times New Roman" w:cs="Times New Roman"/>
          <w:sz w:val="24"/>
          <w:szCs w:val="24"/>
        </w:rPr>
        <w:t xml:space="preserve"> It is in this context that the concept of SG arises as a strategic solution to the energy</w:t>
      </w:r>
      <w:r w:rsidR="00E46EA9">
        <w:rPr>
          <w:rFonts w:ascii="Times New Roman" w:hAnsi="Times New Roman" w:cs="Times New Roman"/>
          <w:sz w:val="24"/>
          <w:szCs w:val="24"/>
        </w:rPr>
        <w:t xml:space="preserve"> optimization problem, since it i</w:t>
      </w:r>
      <w:r w:rsidR="007941A5" w:rsidRPr="00E01186">
        <w:rPr>
          <w:rFonts w:ascii="Times New Roman" w:hAnsi="Times New Roman" w:cs="Times New Roman"/>
          <w:sz w:val="24"/>
          <w:szCs w:val="24"/>
        </w:rPr>
        <w:t xml:space="preserve">s proposed that this new type of electric grid responds, in a dynamic and periodic way, to changes in the energy load that is being consumed. The new business model that </w:t>
      </w:r>
      <w:r w:rsidR="008F46DF" w:rsidRPr="00E01186">
        <w:rPr>
          <w:rFonts w:ascii="Times New Roman" w:hAnsi="Times New Roman" w:cs="Times New Roman"/>
          <w:sz w:val="24"/>
          <w:szCs w:val="24"/>
        </w:rPr>
        <w:t xml:space="preserve">now </w:t>
      </w:r>
      <w:r w:rsidR="007941A5" w:rsidRPr="00E01186">
        <w:rPr>
          <w:rFonts w:ascii="Times New Roman" w:hAnsi="Times New Roman" w:cs="Times New Roman"/>
          <w:sz w:val="24"/>
          <w:szCs w:val="24"/>
        </w:rPr>
        <w:t>involves the client (who can be a consumer as well as a produce</w:t>
      </w:r>
      <w:r w:rsidR="008F46DF" w:rsidRPr="00E01186">
        <w:rPr>
          <w:rFonts w:ascii="Times New Roman" w:hAnsi="Times New Roman" w:cs="Times New Roman"/>
          <w:sz w:val="24"/>
          <w:szCs w:val="24"/>
        </w:rPr>
        <w:t>r), would allow energy provision depending on clim</w:t>
      </w:r>
      <w:r w:rsidR="005E5837" w:rsidRPr="00E01186">
        <w:rPr>
          <w:rFonts w:ascii="Times New Roman" w:hAnsi="Times New Roman" w:cs="Times New Roman"/>
          <w:sz w:val="24"/>
          <w:szCs w:val="24"/>
        </w:rPr>
        <w:t>ate change</w:t>
      </w:r>
      <w:r w:rsidR="002D3B42">
        <w:rPr>
          <w:rFonts w:ascii="Times New Roman" w:hAnsi="Times New Roman" w:cs="Times New Roman"/>
          <w:sz w:val="24"/>
          <w:szCs w:val="24"/>
        </w:rPr>
        <w:t>s</w:t>
      </w:r>
      <w:r w:rsidR="005E5837" w:rsidRPr="00E01186">
        <w:rPr>
          <w:rFonts w:ascii="Times New Roman" w:hAnsi="Times New Roman" w:cs="Times New Roman"/>
          <w:sz w:val="24"/>
          <w:szCs w:val="24"/>
        </w:rPr>
        <w:t>, number of appliances</w:t>
      </w:r>
      <w:r w:rsidR="008F46DF" w:rsidRPr="00E01186">
        <w:rPr>
          <w:rFonts w:ascii="Times New Roman" w:hAnsi="Times New Roman" w:cs="Times New Roman"/>
          <w:sz w:val="24"/>
          <w:szCs w:val="24"/>
        </w:rPr>
        <w:t xml:space="preserve"> switched on</w:t>
      </w:r>
      <w:r w:rsidR="002D3B42">
        <w:rPr>
          <w:rFonts w:ascii="Times New Roman" w:hAnsi="Times New Roman" w:cs="Times New Roman"/>
          <w:sz w:val="24"/>
          <w:szCs w:val="24"/>
        </w:rPr>
        <w:t xml:space="preserve">, </w:t>
      </w:r>
      <w:r w:rsidR="008F46DF" w:rsidRPr="00E01186">
        <w:rPr>
          <w:rFonts w:ascii="Times New Roman" w:hAnsi="Times New Roman" w:cs="Times New Roman"/>
          <w:sz w:val="24"/>
          <w:szCs w:val="24"/>
        </w:rPr>
        <w:t>and peak hours</w:t>
      </w:r>
      <w:r w:rsidR="00D9314C" w:rsidRPr="00E01186">
        <w:rPr>
          <w:rFonts w:ascii="Times New Roman" w:hAnsi="Times New Roman" w:cs="Times New Roman"/>
          <w:sz w:val="24"/>
          <w:szCs w:val="24"/>
        </w:rPr>
        <w:t xml:space="preserve"> [3]</w:t>
      </w:r>
      <w:r w:rsidR="008F46DF" w:rsidRPr="00E01186">
        <w:rPr>
          <w:rFonts w:ascii="Times New Roman" w:hAnsi="Times New Roman" w:cs="Times New Roman"/>
          <w:sz w:val="24"/>
          <w:szCs w:val="24"/>
        </w:rPr>
        <w:t>.</w:t>
      </w:r>
      <w:r w:rsidR="009106C7" w:rsidRPr="00E01186">
        <w:rPr>
          <w:rFonts w:ascii="Times New Roman" w:hAnsi="Times New Roman" w:cs="Times New Roman"/>
          <w:sz w:val="24"/>
          <w:szCs w:val="24"/>
        </w:rPr>
        <w:t xml:space="preserve"> By these means, SG constitutes itself in the next generation of electric grid systems, that will incorporate different renewable energy resources, automatic and intelligent management of the energy and a more effective and interactive communication with the client.</w:t>
      </w:r>
    </w:p>
    <w:p w:rsidR="005A10AD" w:rsidRPr="00E01186" w:rsidRDefault="005A10AD" w:rsidP="0082232B">
      <w:pPr>
        <w:spacing w:line="360" w:lineRule="auto"/>
        <w:jc w:val="both"/>
        <w:rPr>
          <w:rFonts w:ascii="Times New Roman" w:hAnsi="Times New Roman" w:cs="Times New Roman"/>
          <w:sz w:val="24"/>
          <w:szCs w:val="24"/>
        </w:rPr>
      </w:pPr>
    </w:p>
    <w:p w:rsidR="009106C7" w:rsidRPr="00E01186" w:rsidRDefault="002D3B42" w:rsidP="0082232B">
      <w:pPr>
        <w:spacing w:line="360" w:lineRule="auto"/>
        <w:jc w:val="both"/>
        <w:rPr>
          <w:rFonts w:ascii="Times New Roman" w:hAnsi="Times New Roman" w:cs="Times New Roman"/>
          <w:sz w:val="24"/>
          <w:szCs w:val="24"/>
        </w:rPr>
      </w:pPr>
      <w:r>
        <w:rPr>
          <w:rFonts w:ascii="Times New Roman" w:hAnsi="Times New Roman" w:cs="Times New Roman"/>
          <w:sz w:val="24"/>
          <w:szCs w:val="24"/>
        </w:rPr>
        <w:t>To achieve the aforementioned features</w:t>
      </w:r>
      <w:r w:rsidR="009106C7" w:rsidRPr="00E01186">
        <w:rPr>
          <w:rFonts w:ascii="Times New Roman" w:hAnsi="Times New Roman" w:cs="Times New Roman"/>
          <w:sz w:val="24"/>
          <w:szCs w:val="24"/>
        </w:rPr>
        <w:t xml:space="preserve"> the integration of a bidirectional communication infrastructure</w:t>
      </w:r>
      <w:r>
        <w:rPr>
          <w:rFonts w:ascii="Times New Roman" w:hAnsi="Times New Roman" w:cs="Times New Roman"/>
          <w:sz w:val="24"/>
          <w:szCs w:val="24"/>
        </w:rPr>
        <w:t xml:space="preserve"> is imperative</w:t>
      </w:r>
      <w:r w:rsidR="009106C7" w:rsidRPr="00E01186">
        <w:rPr>
          <w:rFonts w:ascii="Times New Roman" w:hAnsi="Times New Roman" w:cs="Times New Roman"/>
          <w:sz w:val="24"/>
          <w:szCs w:val="24"/>
        </w:rPr>
        <w:t>. Through an advanced metering infrastructure (AMI), which results from the integration of advanced sensor</w:t>
      </w:r>
      <w:r w:rsidR="003962AF" w:rsidRPr="00E01186">
        <w:rPr>
          <w:rFonts w:ascii="Times New Roman" w:hAnsi="Times New Roman" w:cs="Times New Roman"/>
          <w:sz w:val="24"/>
          <w:szCs w:val="24"/>
        </w:rPr>
        <w:t>s</w:t>
      </w:r>
      <w:r w:rsidR="009106C7" w:rsidRPr="00E01186">
        <w:rPr>
          <w:rFonts w:ascii="Times New Roman" w:hAnsi="Times New Roman" w:cs="Times New Roman"/>
          <w:sz w:val="24"/>
          <w:szCs w:val="24"/>
        </w:rPr>
        <w:t>, smart meters, monitoring systems</w:t>
      </w:r>
      <w:r w:rsidR="00620524">
        <w:rPr>
          <w:rFonts w:ascii="Times New Roman" w:hAnsi="Times New Roman" w:cs="Times New Roman"/>
          <w:sz w:val="24"/>
          <w:szCs w:val="24"/>
        </w:rPr>
        <w:t>,</w:t>
      </w:r>
      <w:r w:rsidR="009106C7" w:rsidRPr="00E01186">
        <w:rPr>
          <w:rFonts w:ascii="Times New Roman" w:hAnsi="Times New Roman" w:cs="Times New Roman"/>
          <w:sz w:val="24"/>
          <w:szCs w:val="24"/>
        </w:rPr>
        <w:t xml:space="preserve"> and energy management systems, a bidirectional communication between the Utility and the final users is enabled. This two-way data flow allows the sending of commands and information in real time to smart meters, as well as the reception of consumption information at the Utility</w:t>
      </w:r>
      <w:r w:rsidR="00620524">
        <w:rPr>
          <w:rFonts w:ascii="Times New Roman" w:hAnsi="Times New Roman" w:cs="Times New Roman"/>
          <w:sz w:val="24"/>
          <w:szCs w:val="24"/>
        </w:rPr>
        <w:t>’s</w:t>
      </w:r>
      <w:r w:rsidR="009106C7" w:rsidRPr="00E01186">
        <w:rPr>
          <w:rFonts w:ascii="Times New Roman" w:hAnsi="Times New Roman" w:cs="Times New Roman"/>
          <w:sz w:val="24"/>
          <w:szCs w:val="24"/>
        </w:rPr>
        <w:t xml:space="preserve"> side</w:t>
      </w:r>
      <w:r w:rsidR="00D9314C" w:rsidRPr="00E01186">
        <w:rPr>
          <w:rFonts w:ascii="Times New Roman" w:hAnsi="Times New Roman" w:cs="Times New Roman"/>
          <w:sz w:val="24"/>
          <w:szCs w:val="24"/>
        </w:rPr>
        <w:t xml:space="preserve"> [4]</w:t>
      </w:r>
      <w:r w:rsidR="00620524">
        <w:rPr>
          <w:rFonts w:ascii="Times New Roman" w:hAnsi="Times New Roman" w:cs="Times New Roman"/>
          <w:sz w:val="24"/>
          <w:szCs w:val="24"/>
        </w:rPr>
        <w:t>. Nevertheless, it i</w:t>
      </w:r>
      <w:r w:rsidR="009106C7" w:rsidRPr="00E01186">
        <w:rPr>
          <w:rFonts w:ascii="Times New Roman" w:hAnsi="Times New Roman" w:cs="Times New Roman"/>
          <w:sz w:val="24"/>
          <w:szCs w:val="24"/>
        </w:rPr>
        <w:t>s probable that in the future</w:t>
      </w:r>
      <w:r w:rsidR="00620524">
        <w:rPr>
          <w:rFonts w:ascii="Times New Roman" w:hAnsi="Times New Roman" w:cs="Times New Roman"/>
          <w:sz w:val="24"/>
          <w:szCs w:val="24"/>
        </w:rPr>
        <w:t>,</w:t>
      </w:r>
      <w:r w:rsidR="00B83B0E">
        <w:rPr>
          <w:rFonts w:ascii="Times New Roman" w:hAnsi="Times New Roman" w:cs="Times New Roman"/>
          <w:sz w:val="24"/>
          <w:szCs w:val="24"/>
        </w:rPr>
        <w:t xml:space="preserve"> the exchange of information </w:t>
      </w:r>
      <w:r w:rsidR="009106C7" w:rsidRPr="00E01186">
        <w:rPr>
          <w:rFonts w:ascii="Times New Roman" w:hAnsi="Times New Roman" w:cs="Times New Roman"/>
          <w:sz w:val="24"/>
          <w:szCs w:val="24"/>
        </w:rPr>
        <w:t xml:space="preserve">between devices involved in the AMI might not be only related </w:t>
      </w:r>
      <w:r w:rsidR="00B83B0E">
        <w:rPr>
          <w:rFonts w:ascii="Times New Roman" w:hAnsi="Times New Roman" w:cs="Times New Roman"/>
          <w:sz w:val="24"/>
          <w:szCs w:val="24"/>
        </w:rPr>
        <w:t>to</w:t>
      </w:r>
      <w:r w:rsidR="009106C7" w:rsidRPr="00E01186">
        <w:rPr>
          <w:rFonts w:ascii="Times New Roman" w:hAnsi="Times New Roman" w:cs="Times New Roman"/>
          <w:sz w:val="24"/>
          <w:szCs w:val="24"/>
        </w:rPr>
        <w:t xml:space="preserve"> client’s consumption, or the control performed over the smart meters.</w:t>
      </w:r>
      <w:r w:rsidR="003962AF" w:rsidRPr="00E01186">
        <w:rPr>
          <w:rFonts w:ascii="Times New Roman" w:hAnsi="Times New Roman" w:cs="Times New Roman"/>
          <w:sz w:val="24"/>
          <w:szCs w:val="24"/>
        </w:rPr>
        <w:t xml:space="preserve"> Thus </w:t>
      </w:r>
      <w:r w:rsidR="00B83B0E">
        <w:rPr>
          <w:rFonts w:ascii="Times New Roman" w:hAnsi="Times New Roman" w:cs="Times New Roman"/>
          <w:sz w:val="24"/>
          <w:szCs w:val="24"/>
        </w:rPr>
        <w:t>it is</w:t>
      </w:r>
      <w:r w:rsidR="002C2D2A" w:rsidRPr="00E01186">
        <w:rPr>
          <w:rFonts w:ascii="Times New Roman" w:hAnsi="Times New Roman" w:cs="Times New Roman"/>
          <w:sz w:val="24"/>
          <w:szCs w:val="24"/>
        </w:rPr>
        <w:t xml:space="preserve"> critical for the Utility to define </w:t>
      </w:r>
      <w:r w:rsidR="00B83B0E">
        <w:rPr>
          <w:rFonts w:ascii="Times New Roman" w:hAnsi="Times New Roman" w:cs="Times New Roman"/>
          <w:sz w:val="24"/>
          <w:szCs w:val="24"/>
        </w:rPr>
        <w:t>the</w:t>
      </w:r>
      <w:r w:rsidR="002C2D2A" w:rsidRPr="00E01186">
        <w:rPr>
          <w:rFonts w:ascii="Times New Roman" w:hAnsi="Times New Roman" w:cs="Times New Roman"/>
          <w:sz w:val="24"/>
          <w:szCs w:val="24"/>
        </w:rPr>
        <w:t xml:space="preserve"> communication </w:t>
      </w:r>
      <w:r w:rsidR="006D6EE5" w:rsidRPr="00E01186">
        <w:rPr>
          <w:rFonts w:ascii="Times New Roman" w:hAnsi="Times New Roman" w:cs="Times New Roman"/>
          <w:sz w:val="24"/>
          <w:szCs w:val="24"/>
        </w:rPr>
        <w:t>requirements and</w:t>
      </w:r>
      <w:r w:rsidR="002C2D2A" w:rsidRPr="00E01186">
        <w:rPr>
          <w:rFonts w:ascii="Times New Roman" w:hAnsi="Times New Roman" w:cs="Times New Roman"/>
          <w:sz w:val="24"/>
          <w:szCs w:val="24"/>
        </w:rPr>
        <w:t xml:space="preserve"> the more suitable technologies for </w:t>
      </w:r>
      <w:r w:rsidR="00A07285">
        <w:rPr>
          <w:rFonts w:ascii="Times New Roman" w:hAnsi="Times New Roman" w:cs="Times New Roman"/>
          <w:sz w:val="24"/>
          <w:szCs w:val="24"/>
        </w:rPr>
        <w:t>implementing a suitable bidirectional communication system</w:t>
      </w:r>
      <w:r w:rsidR="002C2D2A" w:rsidRPr="00E01186">
        <w:rPr>
          <w:rFonts w:ascii="Times New Roman" w:hAnsi="Times New Roman" w:cs="Times New Roman"/>
          <w:sz w:val="24"/>
          <w:szCs w:val="24"/>
        </w:rPr>
        <w:t>.</w:t>
      </w:r>
      <w:r w:rsidR="006D6EE5" w:rsidRPr="00E01186">
        <w:rPr>
          <w:rFonts w:ascii="Times New Roman" w:hAnsi="Times New Roman" w:cs="Times New Roman"/>
          <w:sz w:val="24"/>
          <w:szCs w:val="24"/>
        </w:rPr>
        <w:t xml:space="preserve"> In general, </w:t>
      </w:r>
      <w:r w:rsidR="00B17D66">
        <w:rPr>
          <w:rFonts w:ascii="Times New Roman" w:hAnsi="Times New Roman" w:cs="Times New Roman"/>
          <w:sz w:val="24"/>
          <w:szCs w:val="24"/>
        </w:rPr>
        <w:t>it is</w:t>
      </w:r>
      <w:r w:rsidR="006D6EE5" w:rsidRPr="00E01186">
        <w:rPr>
          <w:rFonts w:ascii="Times New Roman" w:hAnsi="Times New Roman" w:cs="Times New Roman"/>
          <w:sz w:val="24"/>
          <w:szCs w:val="24"/>
        </w:rPr>
        <w:t xml:space="preserve"> possible to distinguish two types of communication technologies based on the physical </w:t>
      </w:r>
      <w:r w:rsidR="00253DEC" w:rsidRPr="00E01186">
        <w:rPr>
          <w:rFonts w:ascii="Times New Roman" w:hAnsi="Times New Roman" w:cs="Times New Roman"/>
          <w:sz w:val="24"/>
          <w:szCs w:val="24"/>
        </w:rPr>
        <w:t>media</w:t>
      </w:r>
      <w:r w:rsidR="006D6EE5" w:rsidRPr="00E01186">
        <w:rPr>
          <w:rFonts w:ascii="Times New Roman" w:hAnsi="Times New Roman" w:cs="Times New Roman"/>
          <w:sz w:val="24"/>
          <w:szCs w:val="24"/>
        </w:rPr>
        <w:t xml:space="preserve"> used for the data transmission: wired and wireless. In each type</w:t>
      </w:r>
      <w:r w:rsidR="00B17D66">
        <w:rPr>
          <w:rFonts w:ascii="Times New Roman" w:hAnsi="Times New Roman" w:cs="Times New Roman"/>
          <w:sz w:val="24"/>
          <w:szCs w:val="24"/>
        </w:rPr>
        <w:t>,</w:t>
      </w:r>
      <w:r w:rsidR="006D6EE5" w:rsidRPr="00E01186">
        <w:rPr>
          <w:rFonts w:ascii="Times New Roman" w:hAnsi="Times New Roman" w:cs="Times New Roman"/>
          <w:sz w:val="24"/>
          <w:szCs w:val="24"/>
        </w:rPr>
        <w:t xml:space="preserve"> several advantages and drawbacks</w:t>
      </w:r>
      <w:r w:rsidR="003962AF" w:rsidRPr="00E01186">
        <w:rPr>
          <w:rFonts w:ascii="Times New Roman" w:hAnsi="Times New Roman" w:cs="Times New Roman"/>
          <w:sz w:val="24"/>
          <w:szCs w:val="24"/>
        </w:rPr>
        <w:t xml:space="preserve"> </w:t>
      </w:r>
      <w:r w:rsidR="00B17D66">
        <w:rPr>
          <w:rFonts w:ascii="Times New Roman" w:hAnsi="Times New Roman" w:cs="Times New Roman"/>
          <w:sz w:val="24"/>
          <w:szCs w:val="24"/>
        </w:rPr>
        <w:t>are</w:t>
      </w:r>
      <w:r w:rsidR="003962AF" w:rsidRPr="00E01186">
        <w:rPr>
          <w:rFonts w:ascii="Times New Roman" w:hAnsi="Times New Roman" w:cs="Times New Roman"/>
          <w:sz w:val="24"/>
          <w:szCs w:val="24"/>
        </w:rPr>
        <w:t xml:space="preserve"> identified</w:t>
      </w:r>
      <w:r w:rsidR="006D6EE5" w:rsidRPr="00E01186">
        <w:rPr>
          <w:rFonts w:ascii="Times New Roman" w:hAnsi="Times New Roman" w:cs="Times New Roman"/>
          <w:sz w:val="24"/>
          <w:szCs w:val="24"/>
        </w:rPr>
        <w:t xml:space="preserve">, which are derived from the very nature of the physical </w:t>
      </w:r>
      <w:r w:rsidR="00253DEC" w:rsidRPr="00E01186">
        <w:rPr>
          <w:rFonts w:ascii="Times New Roman" w:hAnsi="Times New Roman" w:cs="Times New Roman"/>
          <w:sz w:val="24"/>
          <w:szCs w:val="24"/>
        </w:rPr>
        <w:t>media</w:t>
      </w:r>
      <w:r w:rsidR="006D6EE5" w:rsidRPr="00E01186">
        <w:rPr>
          <w:rFonts w:ascii="Times New Roman" w:hAnsi="Times New Roman" w:cs="Times New Roman"/>
          <w:sz w:val="24"/>
          <w:szCs w:val="24"/>
        </w:rPr>
        <w:t xml:space="preserve">. In the case of </w:t>
      </w:r>
      <w:r w:rsidR="00CE3171" w:rsidRPr="00E01186">
        <w:rPr>
          <w:rFonts w:ascii="Times New Roman" w:hAnsi="Times New Roman" w:cs="Times New Roman"/>
          <w:sz w:val="24"/>
          <w:szCs w:val="24"/>
        </w:rPr>
        <w:t xml:space="preserve">wireless technologies, the deployment </w:t>
      </w:r>
      <w:r w:rsidR="00B06A85" w:rsidRPr="00E01186">
        <w:rPr>
          <w:rFonts w:ascii="Times New Roman" w:hAnsi="Times New Roman" w:cs="Times New Roman"/>
          <w:sz w:val="24"/>
          <w:szCs w:val="24"/>
        </w:rPr>
        <w:t>infrastructure is low cost. These technologies are</w:t>
      </w:r>
      <w:r w:rsidR="00CE3171" w:rsidRPr="00E01186">
        <w:rPr>
          <w:rFonts w:ascii="Times New Roman" w:hAnsi="Times New Roman" w:cs="Times New Roman"/>
          <w:sz w:val="24"/>
          <w:szCs w:val="24"/>
        </w:rPr>
        <w:t xml:space="preserve"> especially useful to facilitate the connection in tough or unreachable areas. </w:t>
      </w:r>
      <w:r w:rsidR="003962AF" w:rsidRPr="00E01186">
        <w:rPr>
          <w:rFonts w:ascii="Times New Roman" w:hAnsi="Times New Roman" w:cs="Times New Roman"/>
          <w:sz w:val="24"/>
          <w:szCs w:val="24"/>
        </w:rPr>
        <w:t>However,</w:t>
      </w:r>
      <w:r w:rsidR="00930BD7" w:rsidRPr="00E01186">
        <w:rPr>
          <w:rFonts w:ascii="Times New Roman" w:hAnsi="Times New Roman" w:cs="Times New Roman"/>
          <w:sz w:val="24"/>
          <w:szCs w:val="24"/>
        </w:rPr>
        <w:t xml:space="preserve"> signal attenuation and functionality battery-dependent</w:t>
      </w:r>
      <w:r w:rsidR="003962AF" w:rsidRPr="00E01186">
        <w:rPr>
          <w:rFonts w:ascii="Times New Roman" w:hAnsi="Times New Roman" w:cs="Times New Roman"/>
          <w:sz w:val="24"/>
          <w:szCs w:val="24"/>
        </w:rPr>
        <w:t xml:space="preserve"> are their main drawback</w:t>
      </w:r>
      <w:r w:rsidR="00930BD7" w:rsidRPr="00E01186">
        <w:rPr>
          <w:rFonts w:ascii="Times New Roman" w:hAnsi="Times New Roman" w:cs="Times New Roman"/>
          <w:sz w:val="24"/>
          <w:szCs w:val="24"/>
        </w:rPr>
        <w:t xml:space="preserve">. On the other hand, </w:t>
      </w:r>
      <w:r w:rsidR="005D5931" w:rsidRPr="00E01186">
        <w:rPr>
          <w:rFonts w:ascii="Times New Roman" w:hAnsi="Times New Roman" w:cs="Times New Roman"/>
          <w:sz w:val="24"/>
          <w:szCs w:val="24"/>
        </w:rPr>
        <w:t xml:space="preserve">as main advantage of wired technologies we can mention that they’re less susceptible to interference problems (with the exception of PLC, a topic to which we shall return later). Lower flexibility to reach hard zones (for instance, rural zones) may be their most outstanding </w:t>
      </w:r>
      <w:r w:rsidR="003962AF" w:rsidRPr="00E01186">
        <w:rPr>
          <w:rFonts w:ascii="Times New Roman" w:hAnsi="Times New Roman" w:cs="Times New Roman"/>
          <w:sz w:val="24"/>
          <w:szCs w:val="24"/>
        </w:rPr>
        <w:t>drawback</w:t>
      </w:r>
      <w:r w:rsidR="005D5931" w:rsidRPr="00E01186">
        <w:rPr>
          <w:rFonts w:ascii="Times New Roman" w:hAnsi="Times New Roman" w:cs="Times New Roman"/>
          <w:sz w:val="24"/>
          <w:szCs w:val="24"/>
        </w:rPr>
        <w:t>.</w:t>
      </w:r>
    </w:p>
    <w:p w:rsidR="00324A1B" w:rsidRDefault="00DE253A" w:rsidP="0082232B">
      <w:pPr>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 xml:space="preserve">The chosen technology </w:t>
      </w:r>
      <w:r w:rsidR="00B17D66">
        <w:rPr>
          <w:rFonts w:ascii="Times New Roman" w:hAnsi="Times New Roman" w:cs="Times New Roman"/>
          <w:sz w:val="24"/>
          <w:szCs w:val="24"/>
        </w:rPr>
        <w:t>should</w:t>
      </w:r>
      <w:r w:rsidRPr="00E01186">
        <w:rPr>
          <w:rFonts w:ascii="Times New Roman" w:hAnsi="Times New Roman" w:cs="Times New Roman"/>
          <w:sz w:val="24"/>
          <w:szCs w:val="24"/>
        </w:rPr>
        <w:t xml:space="preserve"> be adapted</w:t>
      </w:r>
      <w:r w:rsidR="00B17D66">
        <w:rPr>
          <w:rFonts w:ascii="Times New Roman" w:hAnsi="Times New Roman" w:cs="Times New Roman"/>
          <w:sz w:val="24"/>
          <w:szCs w:val="24"/>
        </w:rPr>
        <w:t xml:space="preserve"> well</w:t>
      </w:r>
      <w:r w:rsidRPr="00E01186">
        <w:rPr>
          <w:rFonts w:ascii="Times New Roman" w:hAnsi="Times New Roman" w:cs="Times New Roman"/>
          <w:sz w:val="24"/>
          <w:szCs w:val="24"/>
        </w:rPr>
        <w:t xml:space="preserve"> to the kind of traffic that will be transported. For this purpose</w:t>
      </w:r>
      <w:r w:rsidR="00D46DF4">
        <w:rPr>
          <w:rFonts w:ascii="Times New Roman" w:hAnsi="Times New Roman" w:cs="Times New Roman"/>
          <w:sz w:val="24"/>
          <w:szCs w:val="24"/>
        </w:rPr>
        <w:t>,</w:t>
      </w:r>
      <w:r w:rsidRPr="00E01186">
        <w:rPr>
          <w:rFonts w:ascii="Times New Roman" w:hAnsi="Times New Roman" w:cs="Times New Roman"/>
          <w:sz w:val="24"/>
          <w:szCs w:val="24"/>
        </w:rPr>
        <w:t xml:space="preserve"> two types of information infrastructure have been defined within the </w:t>
      </w:r>
      <w:r w:rsidR="00A0312C">
        <w:rPr>
          <w:rFonts w:ascii="Times New Roman" w:hAnsi="Times New Roman" w:cs="Times New Roman"/>
          <w:sz w:val="24"/>
          <w:szCs w:val="24"/>
        </w:rPr>
        <w:t>AMI</w:t>
      </w:r>
      <w:r w:rsidRPr="00E01186">
        <w:rPr>
          <w:rFonts w:ascii="Times New Roman" w:hAnsi="Times New Roman" w:cs="Times New Roman"/>
          <w:sz w:val="24"/>
          <w:szCs w:val="24"/>
        </w:rPr>
        <w:t>: the first one is the dataflow from the sensors or electric devices to the smart meters</w:t>
      </w:r>
      <w:r w:rsidR="00BE213B" w:rsidRPr="00E01186">
        <w:rPr>
          <w:rFonts w:ascii="Times New Roman" w:hAnsi="Times New Roman" w:cs="Times New Roman"/>
          <w:sz w:val="24"/>
          <w:szCs w:val="24"/>
        </w:rPr>
        <w:t xml:space="preserve">; the second </w:t>
      </w:r>
      <w:r w:rsidR="00D46DF4">
        <w:rPr>
          <w:rFonts w:ascii="Times New Roman" w:hAnsi="Times New Roman" w:cs="Times New Roman"/>
          <w:sz w:val="24"/>
          <w:szCs w:val="24"/>
        </w:rPr>
        <w:t>dataflow</w:t>
      </w:r>
      <w:r w:rsidR="00BE213B" w:rsidRPr="00E01186">
        <w:rPr>
          <w:rFonts w:ascii="Times New Roman" w:hAnsi="Times New Roman" w:cs="Times New Roman"/>
          <w:sz w:val="24"/>
          <w:szCs w:val="24"/>
        </w:rPr>
        <w:t xml:space="preserve"> is between the smart meters and the data centers at the Utility side. Thus, on the basis of the type of </w:t>
      </w:r>
      <w:r w:rsidR="00135F93">
        <w:rPr>
          <w:rFonts w:ascii="Times New Roman" w:hAnsi="Times New Roman" w:cs="Times New Roman"/>
          <w:sz w:val="24"/>
          <w:szCs w:val="24"/>
        </w:rPr>
        <w:t>data</w:t>
      </w:r>
      <w:r w:rsidR="00BE213B" w:rsidRPr="00E01186">
        <w:rPr>
          <w:rFonts w:ascii="Times New Roman" w:hAnsi="Times New Roman" w:cs="Times New Roman"/>
          <w:sz w:val="24"/>
          <w:szCs w:val="24"/>
        </w:rPr>
        <w:t xml:space="preserve">flow that is being treated, the more suitable technology </w:t>
      </w:r>
      <w:r w:rsidR="00135F93">
        <w:rPr>
          <w:rFonts w:ascii="Times New Roman" w:hAnsi="Times New Roman" w:cs="Times New Roman"/>
          <w:sz w:val="24"/>
          <w:szCs w:val="24"/>
        </w:rPr>
        <w:t>should be</w:t>
      </w:r>
      <w:r w:rsidR="00BE213B" w:rsidRPr="00E01186">
        <w:rPr>
          <w:rFonts w:ascii="Times New Roman" w:hAnsi="Times New Roman" w:cs="Times New Roman"/>
          <w:sz w:val="24"/>
          <w:szCs w:val="24"/>
        </w:rPr>
        <w:t xml:space="preserve"> chosen. Concerning the </w:t>
      </w:r>
      <w:r w:rsidR="00C7343C">
        <w:rPr>
          <w:rFonts w:ascii="Times New Roman" w:hAnsi="Times New Roman" w:cs="Times New Roman"/>
          <w:sz w:val="24"/>
          <w:szCs w:val="24"/>
        </w:rPr>
        <w:t>communications</w:t>
      </w:r>
      <w:r w:rsidR="00BE213B" w:rsidRPr="00E01186">
        <w:rPr>
          <w:rFonts w:ascii="Times New Roman" w:hAnsi="Times New Roman" w:cs="Times New Roman"/>
          <w:sz w:val="24"/>
          <w:szCs w:val="24"/>
        </w:rPr>
        <w:t xml:space="preserve"> between the electric </w:t>
      </w:r>
      <w:r w:rsidR="00C7343C">
        <w:rPr>
          <w:rFonts w:ascii="Times New Roman" w:hAnsi="Times New Roman" w:cs="Times New Roman"/>
          <w:sz w:val="24"/>
          <w:szCs w:val="24"/>
        </w:rPr>
        <w:t>appliances</w:t>
      </w:r>
      <w:r w:rsidR="00BE213B" w:rsidRPr="00E01186">
        <w:rPr>
          <w:rFonts w:ascii="Times New Roman" w:hAnsi="Times New Roman" w:cs="Times New Roman"/>
          <w:sz w:val="24"/>
          <w:szCs w:val="24"/>
        </w:rPr>
        <w:t xml:space="preserve"> at the Client side and smart meters, </w:t>
      </w:r>
      <w:proofErr w:type="spellStart"/>
      <w:r w:rsidR="00FA74CA">
        <w:rPr>
          <w:rFonts w:ascii="Times New Roman" w:hAnsi="Times New Roman" w:cs="Times New Roman"/>
          <w:sz w:val="24"/>
          <w:szCs w:val="24"/>
        </w:rPr>
        <w:t>ZigBee</w:t>
      </w:r>
      <w:proofErr w:type="spellEnd"/>
      <w:r w:rsidR="00BE213B" w:rsidRPr="00E01186">
        <w:rPr>
          <w:rFonts w:ascii="Times New Roman" w:hAnsi="Times New Roman" w:cs="Times New Roman"/>
          <w:sz w:val="24"/>
          <w:szCs w:val="24"/>
        </w:rPr>
        <w:t xml:space="preserve">, Z-Wave and 6LoWPAN can be resorted to </w:t>
      </w:r>
      <w:proofErr w:type="gramStart"/>
      <w:r w:rsidR="00BE213B" w:rsidRPr="00E01186">
        <w:rPr>
          <w:rFonts w:ascii="Times New Roman" w:hAnsi="Times New Roman" w:cs="Times New Roman"/>
          <w:sz w:val="24"/>
          <w:szCs w:val="24"/>
        </w:rPr>
        <w:t xml:space="preserve">as </w:t>
      </w:r>
      <w:r w:rsidR="00945005">
        <w:rPr>
          <w:rFonts w:ascii="Times New Roman" w:hAnsi="Times New Roman" w:cs="Times New Roman"/>
          <w:sz w:val="24"/>
          <w:szCs w:val="24"/>
        </w:rPr>
        <w:t xml:space="preserve"> </w:t>
      </w:r>
      <w:r w:rsidR="00BE213B" w:rsidRPr="00E01186">
        <w:rPr>
          <w:rFonts w:ascii="Times New Roman" w:hAnsi="Times New Roman" w:cs="Times New Roman"/>
          <w:sz w:val="24"/>
          <w:szCs w:val="24"/>
        </w:rPr>
        <w:lastRenderedPageBreak/>
        <w:t>technological</w:t>
      </w:r>
      <w:proofErr w:type="gramEnd"/>
      <w:r w:rsidR="00BE213B" w:rsidRPr="00E01186">
        <w:rPr>
          <w:rFonts w:ascii="Times New Roman" w:hAnsi="Times New Roman" w:cs="Times New Roman"/>
          <w:sz w:val="24"/>
          <w:szCs w:val="24"/>
        </w:rPr>
        <w:t xml:space="preserve"> standards for its deployment. With regard to the second information flow, an alternative such as cellular network</w:t>
      </w:r>
      <w:r w:rsidR="00FA74CA">
        <w:rPr>
          <w:rFonts w:ascii="Times New Roman" w:hAnsi="Times New Roman" w:cs="Times New Roman"/>
          <w:sz w:val="24"/>
          <w:szCs w:val="24"/>
        </w:rPr>
        <w:t xml:space="preserve">s (3G, GPRS, GSM), </w:t>
      </w:r>
      <w:r w:rsidR="002148AD">
        <w:rPr>
          <w:rFonts w:ascii="Times New Roman" w:hAnsi="Times New Roman" w:cs="Times New Roman"/>
          <w:sz w:val="24"/>
          <w:szCs w:val="24"/>
        </w:rPr>
        <w:t xml:space="preserve">Wireless Mesh Networks (WMNs) and PLC have been considered as </w:t>
      </w:r>
      <w:r w:rsidR="00324A1B">
        <w:rPr>
          <w:rFonts w:ascii="Times New Roman" w:hAnsi="Times New Roman" w:cs="Times New Roman"/>
          <w:sz w:val="24"/>
          <w:szCs w:val="24"/>
        </w:rPr>
        <w:t>suitable technologies</w:t>
      </w:r>
      <w:r w:rsidR="002148AD">
        <w:rPr>
          <w:rFonts w:ascii="Times New Roman" w:hAnsi="Times New Roman" w:cs="Times New Roman"/>
          <w:sz w:val="24"/>
          <w:szCs w:val="24"/>
        </w:rPr>
        <w:t xml:space="preserve"> </w:t>
      </w:r>
      <w:r w:rsidR="00324A1B">
        <w:rPr>
          <w:rFonts w:ascii="Times New Roman" w:hAnsi="Times New Roman" w:cs="Times New Roman"/>
          <w:sz w:val="24"/>
          <w:szCs w:val="24"/>
        </w:rPr>
        <w:t xml:space="preserve">for this segment. </w:t>
      </w:r>
    </w:p>
    <w:p w:rsidR="005D5931" w:rsidRDefault="00EE7729" w:rsidP="0082232B">
      <w:pPr>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 xml:space="preserve">It is particularly important to identify </w:t>
      </w:r>
      <w:r w:rsidR="00A81745" w:rsidRPr="00E01186">
        <w:rPr>
          <w:rFonts w:ascii="Times New Roman" w:hAnsi="Times New Roman" w:cs="Times New Roman"/>
          <w:sz w:val="24"/>
          <w:szCs w:val="24"/>
        </w:rPr>
        <w:t xml:space="preserve">in which </w:t>
      </w:r>
      <w:r w:rsidRPr="00E01186">
        <w:rPr>
          <w:rFonts w:ascii="Times New Roman" w:hAnsi="Times New Roman" w:cs="Times New Roman"/>
          <w:sz w:val="24"/>
          <w:szCs w:val="24"/>
        </w:rPr>
        <w:t xml:space="preserve">environment </w:t>
      </w:r>
      <w:r w:rsidR="00A81745" w:rsidRPr="00E01186">
        <w:rPr>
          <w:rFonts w:ascii="Times New Roman" w:hAnsi="Times New Roman" w:cs="Times New Roman"/>
          <w:sz w:val="24"/>
          <w:szCs w:val="24"/>
        </w:rPr>
        <w:t xml:space="preserve">the </w:t>
      </w:r>
      <w:r w:rsidR="003935D5">
        <w:rPr>
          <w:rFonts w:ascii="Times New Roman" w:hAnsi="Times New Roman" w:cs="Times New Roman"/>
          <w:sz w:val="24"/>
          <w:szCs w:val="24"/>
        </w:rPr>
        <w:t>AMI</w:t>
      </w:r>
      <w:r w:rsidR="00A81745" w:rsidRPr="00E01186">
        <w:rPr>
          <w:rFonts w:ascii="Times New Roman" w:hAnsi="Times New Roman" w:cs="Times New Roman"/>
          <w:sz w:val="24"/>
          <w:szCs w:val="24"/>
        </w:rPr>
        <w:t xml:space="preserve"> is intended to be deployed, </w:t>
      </w:r>
      <w:r w:rsidR="001E5043">
        <w:rPr>
          <w:rFonts w:ascii="Times New Roman" w:hAnsi="Times New Roman" w:cs="Times New Roman"/>
          <w:sz w:val="24"/>
          <w:szCs w:val="24"/>
        </w:rPr>
        <w:t xml:space="preserve">as well as </w:t>
      </w:r>
      <w:r w:rsidR="00A81745" w:rsidRPr="00E01186">
        <w:rPr>
          <w:rFonts w:ascii="Times New Roman" w:hAnsi="Times New Roman" w:cs="Times New Roman"/>
          <w:sz w:val="24"/>
          <w:szCs w:val="24"/>
        </w:rPr>
        <w:t xml:space="preserve">advantages and drawbacks of </w:t>
      </w:r>
      <w:r w:rsidR="001E5043">
        <w:rPr>
          <w:rFonts w:ascii="Times New Roman" w:hAnsi="Times New Roman" w:cs="Times New Roman"/>
          <w:sz w:val="24"/>
          <w:szCs w:val="24"/>
        </w:rPr>
        <w:t>the communication technologies</w:t>
      </w:r>
      <w:r w:rsidR="00A81745" w:rsidRPr="00E01186">
        <w:rPr>
          <w:rFonts w:ascii="Times New Roman" w:hAnsi="Times New Roman" w:cs="Times New Roman"/>
          <w:sz w:val="24"/>
          <w:szCs w:val="24"/>
        </w:rPr>
        <w:t xml:space="preserve">, so that a choice </w:t>
      </w:r>
      <w:r w:rsidR="001E5043">
        <w:rPr>
          <w:rFonts w:ascii="Times New Roman" w:hAnsi="Times New Roman" w:cs="Times New Roman"/>
          <w:sz w:val="24"/>
          <w:szCs w:val="24"/>
        </w:rPr>
        <w:t>according</w:t>
      </w:r>
      <w:r w:rsidR="00A81745" w:rsidRPr="00E01186">
        <w:rPr>
          <w:rFonts w:ascii="Times New Roman" w:hAnsi="Times New Roman" w:cs="Times New Roman"/>
          <w:sz w:val="24"/>
          <w:szCs w:val="24"/>
        </w:rPr>
        <w:t xml:space="preserve"> with the particular needs of each scenario </w:t>
      </w:r>
      <w:r w:rsidR="001E5043">
        <w:rPr>
          <w:rFonts w:ascii="Times New Roman" w:hAnsi="Times New Roman" w:cs="Times New Roman"/>
          <w:sz w:val="24"/>
          <w:szCs w:val="24"/>
        </w:rPr>
        <w:t xml:space="preserve">and </w:t>
      </w:r>
      <w:proofErr w:type="spellStart"/>
      <w:r w:rsidR="001E5043">
        <w:rPr>
          <w:rFonts w:ascii="Times New Roman" w:hAnsi="Times New Roman" w:cs="Times New Roman"/>
          <w:sz w:val="24"/>
          <w:szCs w:val="24"/>
        </w:rPr>
        <w:t>dataflows</w:t>
      </w:r>
      <w:proofErr w:type="spellEnd"/>
      <w:r w:rsidR="001E5043">
        <w:rPr>
          <w:rFonts w:ascii="Times New Roman" w:hAnsi="Times New Roman" w:cs="Times New Roman"/>
          <w:sz w:val="24"/>
          <w:szCs w:val="24"/>
        </w:rPr>
        <w:t xml:space="preserve"> </w:t>
      </w:r>
      <w:r w:rsidR="00A81745" w:rsidRPr="00E01186">
        <w:rPr>
          <w:rFonts w:ascii="Times New Roman" w:hAnsi="Times New Roman" w:cs="Times New Roman"/>
          <w:sz w:val="24"/>
          <w:szCs w:val="24"/>
        </w:rPr>
        <w:t xml:space="preserve">can be made. </w:t>
      </w:r>
      <w:r w:rsidR="00110700" w:rsidRPr="00E01186">
        <w:rPr>
          <w:rFonts w:ascii="Times New Roman" w:hAnsi="Times New Roman" w:cs="Times New Roman"/>
          <w:sz w:val="24"/>
          <w:szCs w:val="24"/>
        </w:rPr>
        <w:t>The choice of technology will be subject to diverse factors, such as the deployment’s time and process, the nature of the environment (rural/urban) and the operational costs derived from the implementation.</w:t>
      </w:r>
    </w:p>
    <w:p w:rsidR="001E01B3" w:rsidRDefault="001E5043" w:rsidP="001E01B3">
      <w:pPr>
        <w:tabs>
          <w:tab w:val="left" w:pos="5610"/>
        </w:tabs>
        <w:spacing w:line="36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In this article, </w:t>
      </w:r>
      <w:r w:rsidR="001E01B3" w:rsidRPr="00C956C2">
        <w:rPr>
          <w:rFonts w:ascii="Times New Roman" w:hAnsi="Times New Roman" w:cs="Times New Roman"/>
          <w:color w:val="000000"/>
          <w:sz w:val="24"/>
          <w:szCs w:val="20"/>
        </w:rPr>
        <w:t xml:space="preserve">we propose to outline the main features of the Advanced Metering Infrastructure (AMI), including </w:t>
      </w:r>
      <w:r w:rsidR="00014C23">
        <w:rPr>
          <w:rFonts w:ascii="Times New Roman" w:hAnsi="Times New Roman" w:cs="Times New Roman"/>
          <w:color w:val="000000"/>
          <w:sz w:val="24"/>
          <w:szCs w:val="20"/>
        </w:rPr>
        <w:t>communication</w:t>
      </w:r>
      <w:r w:rsidR="001E01B3" w:rsidRPr="00C956C2">
        <w:rPr>
          <w:rFonts w:ascii="Times New Roman" w:hAnsi="Times New Roman" w:cs="Times New Roman"/>
          <w:color w:val="000000"/>
          <w:sz w:val="24"/>
          <w:szCs w:val="20"/>
        </w:rPr>
        <w:t xml:space="preserve"> technologies, topologies for deployment</w:t>
      </w:r>
      <w:r w:rsidR="00014C23">
        <w:rPr>
          <w:rFonts w:ascii="Times New Roman" w:hAnsi="Times New Roman" w:cs="Times New Roman"/>
          <w:color w:val="000000"/>
          <w:sz w:val="24"/>
          <w:szCs w:val="20"/>
        </w:rPr>
        <w:t>,</w:t>
      </w:r>
      <w:r w:rsidR="001E01B3" w:rsidRPr="00C956C2">
        <w:rPr>
          <w:rFonts w:ascii="Times New Roman" w:hAnsi="Times New Roman" w:cs="Times New Roman"/>
          <w:color w:val="000000"/>
          <w:sz w:val="24"/>
          <w:szCs w:val="20"/>
        </w:rPr>
        <w:t xml:space="preserve"> and routing requirements. The overriding importance of the abovementioned subjects lies in the benefits that accrue for both Utilities and consumers, when e</w:t>
      </w:r>
      <w:r w:rsidR="00EA5B49">
        <w:rPr>
          <w:rFonts w:ascii="Times New Roman" w:hAnsi="Times New Roman" w:cs="Times New Roman"/>
          <w:color w:val="000000"/>
          <w:sz w:val="24"/>
          <w:szCs w:val="20"/>
        </w:rPr>
        <w:t>nhancing the distribution system’s</w:t>
      </w:r>
      <w:r w:rsidR="001E01B3" w:rsidRPr="00C956C2">
        <w:rPr>
          <w:rFonts w:ascii="Times New Roman" w:hAnsi="Times New Roman" w:cs="Times New Roman"/>
          <w:color w:val="000000"/>
          <w:sz w:val="24"/>
          <w:szCs w:val="20"/>
        </w:rPr>
        <w:t xml:space="preserve">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w:t>
      </w:r>
      <w:r w:rsidR="001E01B3">
        <w:rPr>
          <w:rFonts w:ascii="Times New Roman" w:hAnsi="Times New Roman" w:cs="Times New Roman"/>
          <w:color w:val="000000"/>
          <w:sz w:val="24"/>
          <w:szCs w:val="20"/>
        </w:rPr>
        <w:t>communication</w:t>
      </w:r>
      <w:r w:rsidR="001E01B3" w:rsidRPr="00C956C2">
        <w:rPr>
          <w:rFonts w:ascii="Times New Roman" w:hAnsi="Times New Roman" w:cs="Times New Roman"/>
          <w:color w:val="000000"/>
          <w:sz w:val="24"/>
          <w:szCs w:val="20"/>
        </w:rPr>
        <w:t xml:space="preserve"> with the service provider. A decrease in operative costs and a better knowledge of their consumption patterns and electricity price in real time will also lead to reduced bills </w:t>
      </w:r>
      <w:r w:rsidR="001E01B3" w:rsidRPr="007B219C">
        <w:rPr>
          <w:rFonts w:ascii="Times New Roman" w:hAnsi="Times New Roman" w:cs="Times New Roman"/>
          <w:color w:val="000000"/>
          <w:sz w:val="24"/>
          <w:szCs w:val="20"/>
        </w:rPr>
        <w:t>for</w:t>
      </w:r>
      <w:r w:rsidR="001E01B3" w:rsidRPr="00C956C2">
        <w:rPr>
          <w:rFonts w:ascii="Times New Roman" w:hAnsi="Times New Roman" w:cs="Times New Roman"/>
          <w:color w:val="000000"/>
          <w:sz w:val="24"/>
          <w:szCs w:val="20"/>
        </w:rPr>
        <w:t xml:space="preserve"> residential and industrial customers. </w:t>
      </w:r>
    </w:p>
    <w:p w:rsidR="005A10AD" w:rsidRDefault="001E01B3" w:rsidP="00112516">
      <w:pPr>
        <w:tabs>
          <w:tab w:val="left" w:pos="5610"/>
        </w:tabs>
        <w:spacing w:line="36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We will also </w:t>
      </w:r>
      <w:r w:rsidR="00EA5B49">
        <w:rPr>
          <w:rFonts w:ascii="Times New Roman" w:hAnsi="Times New Roman" w:cs="Times New Roman"/>
          <w:color w:val="000000"/>
          <w:sz w:val="24"/>
          <w:szCs w:val="20"/>
        </w:rPr>
        <w:t>discuss</w:t>
      </w:r>
      <w:r>
        <w:rPr>
          <w:rFonts w:ascii="Times New Roman" w:hAnsi="Times New Roman" w:cs="Times New Roman"/>
          <w:color w:val="000000"/>
          <w:sz w:val="24"/>
          <w:szCs w:val="20"/>
        </w:rPr>
        <w:t xml:space="preserve"> networking issues related to the implementation of AMI in different deployment scenarios. For this purpose, communication requirements for the IP-based AMI network (such as </w:t>
      </w:r>
      <w:r w:rsidR="00077F0F">
        <w:rPr>
          <w:rFonts w:ascii="Times New Roman" w:hAnsi="Times New Roman" w:cs="Times New Roman"/>
          <w:color w:val="000000"/>
          <w:sz w:val="24"/>
          <w:szCs w:val="20"/>
        </w:rPr>
        <w:t>scalability, i</w:t>
      </w:r>
      <w:r>
        <w:rPr>
          <w:rFonts w:ascii="Times New Roman" w:hAnsi="Times New Roman" w:cs="Times New Roman"/>
          <w:color w:val="000000"/>
          <w:sz w:val="24"/>
          <w:szCs w:val="20"/>
        </w:rPr>
        <w:t>nteroperability,</w:t>
      </w:r>
      <w:r w:rsidR="00077F0F">
        <w:rPr>
          <w:rFonts w:ascii="Times New Roman" w:hAnsi="Times New Roman" w:cs="Times New Roman"/>
          <w:color w:val="000000"/>
          <w:sz w:val="24"/>
          <w:szCs w:val="20"/>
        </w:rPr>
        <w:t xml:space="preserve"> and latency, among others</w:t>
      </w:r>
      <w:r>
        <w:rPr>
          <w:rFonts w:ascii="Times New Roman" w:hAnsi="Times New Roman" w:cs="Times New Roman"/>
          <w:color w:val="000000"/>
          <w:sz w:val="24"/>
          <w:szCs w:val="20"/>
        </w:rPr>
        <w:t xml:space="preserve">), routing strategies for data packets forwarding (in particular the ones proposed by the IETF 6LoWPAN, </w:t>
      </w:r>
    </w:p>
    <w:p w:rsidR="005A10AD" w:rsidRDefault="00945005" w:rsidP="00945005">
      <w:pPr>
        <w:tabs>
          <w:tab w:val="left" w:pos="7117"/>
        </w:tabs>
        <w:spacing w:line="36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ab/>
      </w:r>
    </w:p>
    <w:p w:rsidR="001E01B3" w:rsidRDefault="001E01B3" w:rsidP="00112516">
      <w:pPr>
        <w:tabs>
          <w:tab w:val="left" w:pos="5610"/>
        </w:tabs>
        <w:spacing w:line="36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 xml:space="preserve">Mesh-under and Route-over) and a full analysis of network performance in different scenarios </w:t>
      </w:r>
      <w:r w:rsidR="00077F0F">
        <w:rPr>
          <w:rFonts w:ascii="Times New Roman" w:hAnsi="Times New Roman" w:cs="Times New Roman"/>
          <w:color w:val="000000"/>
          <w:sz w:val="24"/>
          <w:szCs w:val="20"/>
        </w:rPr>
        <w:t>are</w:t>
      </w:r>
      <w:r>
        <w:rPr>
          <w:rFonts w:ascii="Times New Roman" w:hAnsi="Times New Roman" w:cs="Times New Roman"/>
          <w:color w:val="000000"/>
          <w:sz w:val="24"/>
          <w:szCs w:val="20"/>
        </w:rPr>
        <w:t xml:space="preserve"> introduced</w:t>
      </w:r>
      <w:r w:rsidR="00C01F45">
        <w:rPr>
          <w:rFonts w:ascii="Times New Roman" w:hAnsi="Times New Roman" w:cs="Times New Roman"/>
          <w:color w:val="000000"/>
          <w:sz w:val="24"/>
          <w:szCs w:val="20"/>
        </w:rPr>
        <w:t>.</w:t>
      </w:r>
      <w:r>
        <w:rPr>
          <w:rFonts w:ascii="Times New Roman" w:hAnsi="Times New Roman" w:cs="Times New Roman"/>
          <w:color w:val="000000"/>
          <w:sz w:val="24"/>
          <w:szCs w:val="20"/>
        </w:rPr>
        <w:t xml:space="preserve"> </w:t>
      </w:r>
    </w:p>
    <w:p w:rsidR="002D1EA8" w:rsidRDefault="00945005" w:rsidP="00945005">
      <w:pPr>
        <w:tabs>
          <w:tab w:val="left" w:pos="6065"/>
        </w:tabs>
        <w:spacing w:line="36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ab/>
      </w: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5A10AD" w:rsidRDefault="005A10AD" w:rsidP="00112516">
      <w:pPr>
        <w:tabs>
          <w:tab w:val="left" w:pos="5610"/>
        </w:tabs>
        <w:spacing w:line="360" w:lineRule="auto"/>
        <w:jc w:val="both"/>
        <w:rPr>
          <w:rFonts w:ascii="Times New Roman" w:hAnsi="Times New Roman" w:cs="Times New Roman"/>
          <w:color w:val="000000"/>
          <w:sz w:val="24"/>
          <w:szCs w:val="20"/>
        </w:rPr>
      </w:pPr>
    </w:p>
    <w:p w:rsidR="00945005" w:rsidRDefault="00945005" w:rsidP="00112516">
      <w:pPr>
        <w:tabs>
          <w:tab w:val="left" w:pos="5610"/>
        </w:tabs>
        <w:spacing w:line="36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 </w:t>
      </w:r>
    </w:p>
    <w:p w:rsidR="00DA3CD0" w:rsidRPr="005A10AD" w:rsidRDefault="00D86C90" w:rsidP="005A10AD">
      <w:pPr>
        <w:pStyle w:val="Prrafodelista"/>
        <w:numPr>
          <w:ilvl w:val="0"/>
          <w:numId w:val="6"/>
        </w:numPr>
        <w:spacing w:line="360" w:lineRule="auto"/>
        <w:jc w:val="both"/>
        <w:rPr>
          <w:rFonts w:ascii="Times New Roman" w:hAnsi="Times New Roman" w:cs="Times New Roman"/>
          <w:b/>
          <w:sz w:val="28"/>
          <w:szCs w:val="24"/>
        </w:rPr>
      </w:pPr>
      <w:r w:rsidRPr="005A10AD">
        <w:rPr>
          <w:rFonts w:ascii="Times New Roman" w:hAnsi="Times New Roman" w:cs="Times New Roman"/>
          <w:b/>
          <w:sz w:val="28"/>
          <w:szCs w:val="24"/>
        </w:rPr>
        <w:lastRenderedPageBreak/>
        <w:t>ADVANCED METERING INFRASTRUCTURE (</w:t>
      </w:r>
      <w:r w:rsidR="00F7051E" w:rsidRPr="005A10AD">
        <w:rPr>
          <w:rFonts w:ascii="Times New Roman" w:hAnsi="Times New Roman" w:cs="Times New Roman"/>
          <w:b/>
          <w:sz w:val="28"/>
          <w:szCs w:val="24"/>
        </w:rPr>
        <w:t>AMI</w:t>
      </w:r>
      <w:r w:rsidRPr="005A10AD">
        <w:rPr>
          <w:rFonts w:ascii="Times New Roman" w:hAnsi="Times New Roman" w:cs="Times New Roman"/>
          <w:b/>
          <w:sz w:val="28"/>
          <w:szCs w:val="24"/>
        </w:rPr>
        <w:t>)</w:t>
      </w:r>
    </w:p>
    <w:p w:rsidR="00555BB5" w:rsidRDefault="00CD42D3" w:rsidP="00A128E7">
      <w:pPr>
        <w:tabs>
          <w:tab w:val="left" w:pos="5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Advanced Metering </w:t>
      </w:r>
      <w:r w:rsidRPr="00CD42D3">
        <w:rPr>
          <w:rFonts w:ascii="Times New Roman" w:hAnsi="Times New Roman" w:cs="Times New Roman"/>
          <w:sz w:val="24"/>
          <w:szCs w:val="24"/>
        </w:rPr>
        <w:t>Infrastructure (AMI)</w:t>
      </w:r>
      <w:r>
        <w:rPr>
          <w:rFonts w:ascii="Times New Roman" w:hAnsi="Times New Roman" w:cs="Times New Roman"/>
          <w:b/>
          <w:sz w:val="24"/>
          <w:szCs w:val="24"/>
        </w:rPr>
        <w:t xml:space="preserve"> </w:t>
      </w:r>
      <w:r w:rsidR="00C96E8B">
        <w:rPr>
          <w:rFonts w:ascii="Times New Roman" w:hAnsi="Times New Roman" w:cs="Times New Roman"/>
          <w:sz w:val="24"/>
          <w:szCs w:val="24"/>
        </w:rPr>
        <w:t>is a component of the Smart Grid,</w:t>
      </w:r>
      <w:r>
        <w:rPr>
          <w:rFonts w:ascii="Times New Roman" w:hAnsi="Times New Roman" w:cs="Times New Roman"/>
          <w:sz w:val="24"/>
          <w:szCs w:val="24"/>
        </w:rPr>
        <w:t xml:space="preserve"> which provides a two-way communication between the Utility and the HANs (Home Area Networks) at the customer side. The main </w:t>
      </w:r>
      <w:r w:rsidR="002148AD">
        <w:rPr>
          <w:rFonts w:ascii="Times New Roman" w:hAnsi="Times New Roman" w:cs="Times New Roman"/>
          <w:sz w:val="24"/>
          <w:szCs w:val="24"/>
        </w:rPr>
        <w:t>purpose</w:t>
      </w:r>
      <w:r>
        <w:rPr>
          <w:rFonts w:ascii="Times New Roman" w:hAnsi="Times New Roman" w:cs="Times New Roman"/>
          <w:sz w:val="24"/>
          <w:szCs w:val="24"/>
        </w:rPr>
        <w:t xml:space="preserve"> of this building block in the whole system is to measure, gather and analyze energy consumption as well as patterns of energy use. The main components of the AMI system include smart meters, a Meter Data Management System (MDMS), a communication network, access </w:t>
      </w:r>
      <w:r w:rsidRPr="00112516">
        <w:rPr>
          <w:rFonts w:ascii="Times New Roman" w:hAnsi="Times New Roman" w:cs="Times New Roman"/>
          <w:sz w:val="24"/>
          <w:szCs w:val="24"/>
        </w:rPr>
        <w:t>points</w:t>
      </w:r>
      <w:r>
        <w:rPr>
          <w:rFonts w:ascii="Times New Roman" w:hAnsi="Times New Roman" w:cs="Times New Roman"/>
          <w:sz w:val="24"/>
          <w:szCs w:val="24"/>
        </w:rPr>
        <w:t xml:space="preserve"> and a head-end [7][8]. While utility companies use their own AMI backhaul communication networks on a general basis, it is now required </w:t>
      </w:r>
      <w:r w:rsidR="00E110E2">
        <w:rPr>
          <w:rFonts w:ascii="Times New Roman" w:hAnsi="Times New Roman" w:cs="Times New Roman"/>
          <w:sz w:val="24"/>
          <w:szCs w:val="24"/>
        </w:rPr>
        <w:t>for the</w:t>
      </w:r>
      <w:r w:rsidR="00E61752">
        <w:rPr>
          <w:rFonts w:ascii="Times New Roman" w:hAnsi="Times New Roman" w:cs="Times New Roman"/>
          <w:sz w:val="24"/>
          <w:szCs w:val="24"/>
        </w:rPr>
        <w:t xml:space="preserve"> new communications architecture </w:t>
      </w:r>
      <w:r w:rsidR="000E4987">
        <w:rPr>
          <w:rFonts w:ascii="Times New Roman" w:hAnsi="Times New Roman" w:cs="Times New Roman"/>
          <w:sz w:val="24"/>
          <w:szCs w:val="24"/>
        </w:rPr>
        <w:t xml:space="preserve">to </w:t>
      </w:r>
      <w:r w:rsidR="00E61752">
        <w:rPr>
          <w:rFonts w:ascii="Times New Roman" w:hAnsi="Times New Roman" w:cs="Times New Roman"/>
          <w:sz w:val="24"/>
          <w:szCs w:val="24"/>
        </w:rPr>
        <w:t>be IP-based</w:t>
      </w:r>
      <w:r w:rsidR="000E4987">
        <w:rPr>
          <w:rFonts w:ascii="Times New Roman" w:hAnsi="Times New Roman" w:cs="Times New Roman"/>
          <w:sz w:val="24"/>
          <w:szCs w:val="24"/>
        </w:rPr>
        <w:t xml:space="preserve"> in order to guarantee interoperability with standard applications</w:t>
      </w:r>
      <w:r w:rsidR="00E61752">
        <w:rPr>
          <w:rFonts w:ascii="Times New Roman" w:hAnsi="Times New Roman" w:cs="Times New Roman"/>
          <w:sz w:val="24"/>
          <w:szCs w:val="24"/>
        </w:rPr>
        <w:t xml:space="preserve">. AMI communications network is usually categorized into three main types: Home Area Network (HAN), which serves as communication infrastructure for sensors and devices inside home; </w:t>
      </w:r>
      <w:r w:rsidR="00B738F6">
        <w:rPr>
          <w:rFonts w:ascii="Times New Roman" w:hAnsi="Times New Roman" w:cs="Times New Roman"/>
          <w:sz w:val="24"/>
          <w:szCs w:val="24"/>
        </w:rPr>
        <w:t xml:space="preserve">Neighborhood Area Network </w:t>
      </w:r>
      <w:r w:rsidR="00E61752">
        <w:rPr>
          <w:rFonts w:ascii="Times New Roman" w:hAnsi="Times New Roman" w:cs="Times New Roman"/>
          <w:sz w:val="24"/>
          <w:szCs w:val="24"/>
        </w:rPr>
        <w:t>(</w:t>
      </w:r>
      <w:r w:rsidR="00B738F6">
        <w:rPr>
          <w:rFonts w:ascii="Times New Roman" w:hAnsi="Times New Roman" w:cs="Times New Roman"/>
          <w:sz w:val="24"/>
          <w:szCs w:val="24"/>
        </w:rPr>
        <w:t>N</w:t>
      </w:r>
      <w:r w:rsidR="00E61752">
        <w:rPr>
          <w:rFonts w:ascii="Times New Roman" w:hAnsi="Times New Roman" w:cs="Times New Roman"/>
          <w:sz w:val="24"/>
          <w:szCs w:val="24"/>
        </w:rPr>
        <w:t>AN), which connects smart meters and data collectors</w:t>
      </w:r>
      <w:r w:rsidR="00376E75">
        <w:rPr>
          <w:rFonts w:ascii="Times New Roman" w:hAnsi="Times New Roman" w:cs="Times New Roman"/>
          <w:sz w:val="24"/>
          <w:szCs w:val="24"/>
        </w:rPr>
        <w:t>;</w:t>
      </w:r>
      <w:r w:rsidR="00E61752">
        <w:rPr>
          <w:rFonts w:ascii="Times New Roman" w:hAnsi="Times New Roman" w:cs="Times New Roman"/>
          <w:sz w:val="24"/>
          <w:szCs w:val="24"/>
        </w:rPr>
        <w:t xml:space="preserve"> and Wide Area Network (WAN), which communicates data collectors with a utility control center.</w:t>
      </w:r>
      <w:r w:rsidR="004F1202">
        <w:rPr>
          <w:rFonts w:ascii="Times New Roman" w:hAnsi="Times New Roman" w:cs="Times New Roman"/>
          <w:sz w:val="24"/>
          <w:szCs w:val="24"/>
        </w:rPr>
        <w:t xml:space="preserve"> [</w:t>
      </w:r>
      <w:r w:rsidR="004A02CA">
        <w:rPr>
          <w:rFonts w:ascii="Times New Roman" w:hAnsi="Times New Roman" w:cs="Times New Roman"/>
          <w:sz w:val="24"/>
          <w:szCs w:val="24"/>
        </w:rPr>
        <w:t>9</w:t>
      </w:r>
      <w:r w:rsidR="004F1202">
        <w:rPr>
          <w:rFonts w:ascii="Times New Roman" w:hAnsi="Times New Roman" w:cs="Times New Roman"/>
          <w:sz w:val="24"/>
          <w:szCs w:val="24"/>
        </w:rPr>
        <w:t>].</w:t>
      </w:r>
      <w:r w:rsidR="00AC278D">
        <w:rPr>
          <w:rFonts w:ascii="Times New Roman" w:hAnsi="Times New Roman" w:cs="Times New Roman"/>
          <w:sz w:val="24"/>
          <w:szCs w:val="24"/>
        </w:rPr>
        <w:t xml:space="preserve"> A view of a typical AMI deployment is depicted in Figure 1.</w:t>
      </w:r>
    </w:p>
    <w:p w:rsidR="00AC278D" w:rsidRDefault="00AC278D" w:rsidP="00A128E7">
      <w:pPr>
        <w:tabs>
          <w:tab w:val="left" w:pos="5610"/>
        </w:tabs>
        <w:spacing w:line="360" w:lineRule="auto"/>
        <w:jc w:val="both"/>
        <w:rPr>
          <w:rFonts w:ascii="Times New Roman" w:hAnsi="Times New Roman" w:cs="Times New Roman"/>
          <w:sz w:val="24"/>
          <w:szCs w:val="24"/>
        </w:rPr>
      </w:pPr>
    </w:p>
    <w:p w:rsidR="00AC278D" w:rsidRDefault="00AC278D" w:rsidP="00A128E7">
      <w:pPr>
        <w:tabs>
          <w:tab w:val="left" w:pos="5610"/>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w:drawing>
          <wp:inline distT="0" distB="0" distL="0" distR="0" wp14:anchorId="5A73B33B" wp14:editId="23AFB427">
            <wp:extent cx="5298909" cy="26767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011" cy="2678316"/>
                    </a:xfrm>
                    <a:prstGeom prst="rect">
                      <a:avLst/>
                    </a:prstGeom>
                    <a:noFill/>
                    <a:ln>
                      <a:noFill/>
                    </a:ln>
                  </pic:spPr>
                </pic:pic>
              </a:graphicData>
            </a:graphic>
          </wp:inline>
        </w:drawing>
      </w:r>
    </w:p>
    <w:p w:rsidR="00AC278D" w:rsidRPr="00AC278D" w:rsidRDefault="00AC278D" w:rsidP="00AC278D">
      <w:pPr>
        <w:tabs>
          <w:tab w:val="left" w:pos="5610"/>
        </w:tabs>
        <w:spacing w:line="360" w:lineRule="auto"/>
        <w:jc w:val="center"/>
        <w:rPr>
          <w:rFonts w:ascii="Times New Roman" w:hAnsi="Times New Roman" w:cs="Times New Roman"/>
        </w:rPr>
      </w:pPr>
      <w:proofErr w:type="gramStart"/>
      <w:r w:rsidRPr="00AC278D">
        <w:rPr>
          <w:rFonts w:ascii="Times New Roman" w:hAnsi="Times New Roman" w:cs="Times New Roman"/>
        </w:rPr>
        <w:t>Figure 1.</w:t>
      </w:r>
      <w:proofErr w:type="gramEnd"/>
      <w:r w:rsidRPr="00AC278D">
        <w:rPr>
          <w:rFonts w:ascii="Times New Roman" w:hAnsi="Times New Roman" w:cs="Times New Roman"/>
        </w:rPr>
        <w:t xml:space="preserve"> Basic AMI deployment</w:t>
      </w:r>
    </w:p>
    <w:p w:rsidR="00605377" w:rsidRDefault="00605377" w:rsidP="002148AD">
      <w:pPr>
        <w:tabs>
          <w:tab w:val="left" w:pos="561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w:t>
      </w:r>
      <w:r w:rsidRPr="00D811FA">
        <w:rPr>
          <w:rFonts w:ascii="Times New Roman" w:hAnsi="Times New Roman" w:cs="Times New Roman"/>
          <w:sz w:val="24"/>
          <w:szCs w:val="24"/>
        </w:rPr>
        <w:t xml:space="preserve">stated before, the AMI break into one of three </w:t>
      </w:r>
      <w:r>
        <w:rPr>
          <w:rFonts w:ascii="Times New Roman" w:hAnsi="Times New Roman" w:cs="Times New Roman"/>
          <w:sz w:val="24"/>
          <w:szCs w:val="24"/>
        </w:rPr>
        <w:t>main systems: Wide Area Networks</w:t>
      </w:r>
      <w:r w:rsidRPr="00D811FA">
        <w:rPr>
          <w:rFonts w:ascii="Times New Roman" w:hAnsi="Times New Roman" w:cs="Times New Roman"/>
          <w:sz w:val="24"/>
          <w:szCs w:val="24"/>
        </w:rPr>
        <w:t xml:space="preserve"> (WANs), Neighborhood Area Networks (NANs) and Home Area Networks (HANs). </w:t>
      </w:r>
      <w:r>
        <w:rPr>
          <w:rFonts w:ascii="Times New Roman" w:hAnsi="Times New Roman" w:cs="Times New Roman"/>
          <w:sz w:val="24"/>
          <w:szCs w:val="24"/>
        </w:rPr>
        <w:t>N</w:t>
      </w:r>
      <w:r w:rsidR="00945005">
        <w:rPr>
          <w:rFonts w:ascii="Times New Roman" w:hAnsi="Times New Roman" w:cs="Times New Roman"/>
          <w:sz w:val="24"/>
          <w:szCs w:val="24"/>
        </w:rPr>
        <w:t>AN</w:t>
      </w:r>
      <w:r>
        <w:rPr>
          <w:rFonts w:ascii="Times New Roman" w:hAnsi="Times New Roman" w:cs="Times New Roman"/>
          <w:sz w:val="24"/>
          <w:szCs w:val="24"/>
        </w:rPr>
        <w:t xml:space="preserve"> ha</w:t>
      </w:r>
      <w:r w:rsidR="00945005">
        <w:rPr>
          <w:rFonts w:ascii="Times New Roman" w:hAnsi="Times New Roman" w:cs="Times New Roman"/>
          <w:sz w:val="24"/>
          <w:szCs w:val="24"/>
        </w:rPr>
        <w:t xml:space="preserve">ndles the bulk of regional data, </w:t>
      </w:r>
      <w:r w:rsidRPr="00D811FA">
        <w:rPr>
          <w:rFonts w:ascii="Times New Roman" w:hAnsi="Times New Roman" w:cs="Times New Roman"/>
          <w:sz w:val="24"/>
          <w:szCs w:val="24"/>
        </w:rPr>
        <w:t>while the WAN connects the NAN to a control or data center. All messages are stored and analyzed in a MDMS (Meter Data Ma</w:t>
      </w:r>
      <w:r>
        <w:rPr>
          <w:rFonts w:ascii="Times New Roman" w:hAnsi="Times New Roman" w:cs="Times New Roman"/>
          <w:sz w:val="24"/>
          <w:szCs w:val="24"/>
        </w:rPr>
        <w:t xml:space="preserve">nagement System) at a head-end. </w:t>
      </w:r>
      <w:r w:rsidRPr="00D811FA">
        <w:rPr>
          <w:rFonts w:ascii="Times New Roman" w:hAnsi="Times New Roman" w:cs="Times New Roman"/>
          <w:sz w:val="24"/>
          <w:szCs w:val="24"/>
        </w:rPr>
        <w:t xml:space="preserve">NAN is, therefore, the core of the AMI communication, as it provides the two-way communication paths to the utilities’ meters or endpoints. Although the two predominant technologies are PLC and Radio Frequency (RF), many other wireless technologies are being considered for the AMI NAN (e.g. </w:t>
      </w:r>
      <w:proofErr w:type="spellStart"/>
      <w:r w:rsidRPr="00D811FA">
        <w:rPr>
          <w:rFonts w:ascii="Times New Roman" w:hAnsi="Times New Roman" w:cs="Times New Roman"/>
          <w:sz w:val="24"/>
          <w:szCs w:val="24"/>
        </w:rPr>
        <w:t>ZigBee</w:t>
      </w:r>
      <w:proofErr w:type="spellEnd"/>
      <w:r w:rsidRPr="00D811FA">
        <w:rPr>
          <w:rFonts w:ascii="Times New Roman" w:hAnsi="Times New Roman" w:cs="Times New Roman"/>
          <w:sz w:val="24"/>
          <w:szCs w:val="24"/>
        </w:rPr>
        <w:t xml:space="preserve">, </w:t>
      </w:r>
      <w:proofErr w:type="gramStart"/>
      <w:r w:rsidRPr="00D811FA">
        <w:rPr>
          <w:rFonts w:ascii="Times New Roman" w:hAnsi="Times New Roman" w:cs="Times New Roman"/>
          <w:sz w:val="24"/>
          <w:szCs w:val="24"/>
        </w:rPr>
        <w:t>Wi-</w:t>
      </w:r>
      <w:proofErr w:type="gramEnd"/>
      <w:r w:rsidRPr="00D811FA">
        <w:rPr>
          <w:rFonts w:ascii="Times New Roman" w:hAnsi="Times New Roman" w:cs="Times New Roman"/>
          <w:sz w:val="24"/>
          <w:szCs w:val="24"/>
        </w:rPr>
        <w:t xml:space="preserve">Fi, </w:t>
      </w:r>
      <w:r w:rsidR="00945005">
        <w:rPr>
          <w:rFonts w:ascii="Times New Roman" w:hAnsi="Times New Roman" w:cs="Times New Roman"/>
          <w:sz w:val="24"/>
          <w:szCs w:val="24"/>
        </w:rPr>
        <w:t>Cellular networks</w:t>
      </w:r>
      <w:r w:rsidRPr="00D811FA">
        <w:rPr>
          <w:rFonts w:ascii="Times New Roman" w:hAnsi="Times New Roman" w:cs="Times New Roman"/>
          <w:sz w:val="24"/>
          <w:szCs w:val="24"/>
        </w:rPr>
        <w:t xml:space="preserve"> etc.). With regard to wired technologies, two different sets of standards to power line networking can be identified: home users and industrial controls. In relation with this, NIST has included IEEE 1901, </w:t>
      </w:r>
      <w:proofErr w:type="spellStart"/>
      <w:r w:rsidRPr="00D811FA">
        <w:rPr>
          <w:rFonts w:ascii="Times New Roman" w:hAnsi="Times New Roman" w:cs="Times New Roman"/>
          <w:sz w:val="24"/>
          <w:szCs w:val="24"/>
        </w:rPr>
        <w:t>HomePlug</w:t>
      </w:r>
      <w:proofErr w:type="spellEnd"/>
      <w:r w:rsidRPr="00D811FA">
        <w:rPr>
          <w:rFonts w:ascii="Times New Roman" w:hAnsi="Times New Roman" w:cs="Times New Roman"/>
          <w:sz w:val="24"/>
          <w:szCs w:val="24"/>
        </w:rPr>
        <w:t xml:space="preserve"> AV and ITU-T G.hn as “Additional Standards Identified by NIST Subject to Further Review” for the Smart Grid in the U.S [9].</w:t>
      </w:r>
    </w:p>
    <w:p w:rsidR="00CD42D3" w:rsidRDefault="00605377" w:rsidP="002148AD">
      <w:pPr>
        <w:tabs>
          <w:tab w:val="left" w:pos="5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250F1">
        <w:rPr>
          <w:rFonts w:ascii="Times New Roman" w:hAnsi="Times New Roman" w:cs="Times New Roman"/>
          <w:sz w:val="24"/>
          <w:szCs w:val="24"/>
        </w:rPr>
        <w:t>AMI must support different types of traffi</w:t>
      </w:r>
      <w:r w:rsidR="002148AD">
        <w:rPr>
          <w:rFonts w:ascii="Times New Roman" w:hAnsi="Times New Roman" w:cs="Times New Roman"/>
          <w:sz w:val="24"/>
          <w:szCs w:val="24"/>
        </w:rPr>
        <w:t xml:space="preserve">c, coming from different sources </w:t>
      </w:r>
      <w:r w:rsidR="00C609D6">
        <w:rPr>
          <w:rFonts w:ascii="Times New Roman" w:hAnsi="Times New Roman" w:cs="Times New Roman"/>
          <w:sz w:val="24"/>
          <w:szCs w:val="24"/>
        </w:rPr>
        <w:t>(m</w:t>
      </w:r>
      <w:r w:rsidR="009250F1">
        <w:rPr>
          <w:rFonts w:ascii="Times New Roman" w:hAnsi="Times New Roman" w:cs="Times New Roman"/>
          <w:sz w:val="24"/>
          <w:szCs w:val="24"/>
        </w:rPr>
        <w:t xml:space="preserve">eters, data collectors, Utility). Therefore, the AMI network must </w:t>
      </w:r>
      <w:r w:rsidR="002148AD">
        <w:rPr>
          <w:rFonts w:ascii="Times New Roman" w:hAnsi="Times New Roman" w:cs="Times New Roman"/>
          <w:sz w:val="24"/>
          <w:szCs w:val="24"/>
        </w:rPr>
        <w:t xml:space="preserve">fulfill </w:t>
      </w:r>
      <w:r w:rsidR="009250F1">
        <w:rPr>
          <w:rFonts w:ascii="Times New Roman" w:hAnsi="Times New Roman" w:cs="Times New Roman"/>
          <w:sz w:val="24"/>
          <w:szCs w:val="24"/>
        </w:rPr>
        <w:t xml:space="preserve">specific requirements to meet the needs of </w:t>
      </w:r>
      <w:r w:rsidR="00C609D6">
        <w:rPr>
          <w:rFonts w:ascii="Times New Roman" w:hAnsi="Times New Roman" w:cs="Times New Roman"/>
          <w:sz w:val="24"/>
          <w:szCs w:val="24"/>
        </w:rPr>
        <w:t>different traffic nature</w:t>
      </w:r>
      <w:r w:rsidR="008B195A">
        <w:rPr>
          <w:rFonts w:ascii="Times New Roman" w:hAnsi="Times New Roman" w:cs="Times New Roman"/>
          <w:sz w:val="24"/>
          <w:szCs w:val="24"/>
        </w:rPr>
        <w:t xml:space="preserve"> </w:t>
      </w:r>
      <w:r w:rsidR="009250F1">
        <w:rPr>
          <w:rFonts w:ascii="Times New Roman" w:hAnsi="Times New Roman" w:cs="Times New Roman"/>
          <w:sz w:val="24"/>
          <w:szCs w:val="24"/>
        </w:rPr>
        <w:t xml:space="preserve">and </w:t>
      </w:r>
      <w:r w:rsidR="00FD6401">
        <w:rPr>
          <w:rFonts w:ascii="Times New Roman" w:hAnsi="Times New Roman" w:cs="Times New Roman"/>
          <w:sz w:val="24"/>
          <w:szCs w:val="24"/>
        </w:rPr>
        <w:t xml:space="preserve">to face the </w:t>
      </w:r>
      <w:r w:rsidR="00FC4B00">
        <w:rPr>
          <w:rFonts w:ascii="Times New Roman" w:hAnsi="Times New Roman" w:cs="Times New Roman"/>
          <w:sz w:val="24"/>
          <w:szCs w:val="24"/>
        </w:rPr>
        <w:t xml:space="preserve">constraints of </w:t>
      </w:r>
      <w:r w:rsidR="008B195A">
        <w:rPr>
          <w:rFonts w:ascii="Times New Roman" w:hAnsi="Times New Roman" w:cs="Times New Roman"/>
          <w:sz w:val="24"/>
          <w:szCs w:val="24"/>
        </w:rPr>
        <w:t xml:space="preserve">limited bandwidth and comparatively low-capacity of </w:t>
      </w:r>
      <w:r w:rsidR="00C609D6">
        <w:rPr>
          <w:rFonts w:ascii="Times New Roman" w:hAnsi="Times New Roman" w:cs="Times New Roman"/>
          <w:sz w:val="24"/>
          <w:szCs w:val="24"/>
        </w:rPr>
        <w:t>some</w:t>
      </w:r>
      <w:r w:rsidR="008B195A">
        <w:rPr>
          <w:rFonts w:ascii="Times New Roman" w:hAnsi="Times New Roman" w:cs="Times New Roman"/>
          <w:sz w:val="24"/>
          <w:szCs w:val="24"/>
        </w:rPr>
        <w:t xml:space="preserve"> devices (in term</w:t>
      </w:r>
      <w:r w:rsidR="008F21AB">
        <w:rPr>
          <w:rFonts w:ascii="Times New Roman" w:hAnsi="Times New Roman" w:cs="Times New Roman"/>
          <w:sz w:val="24"/>
          <w:szCs w:val="24"/>
        </w:rPr>
        <w:t>s of memory, processing capacity, etc.). The main requirements for the IP-based communication network deployed in the AMI are as follows [7]:</w:t>
      </w:r>
    </w:p>
    <w:p w:rsidR="008F21AB" w:rsidRDefault="008F21AB" w:rsidP="008F21AB">
      <w:pPr>
        <w:pStyle w:val="Prrafodelista"/>
        <w:numPr>
          <w:ilvl w:val="0"/>
          <w:numId w:val="5"/>
        </w:numPr>
        <w:tabs>
          <w:tab w:val="left" w:pos="5610"/>
        </w:tabs>
        <w:spacing w:line="360" w:lineRule="auto"/>
        <w:rPr>
          <w:rFonts w:ascii="Times New Roman" w:hAnsi="Times New Roman" w:cs="Times New Roman"/>
          <w:sz w:val="24"/>
          <w:szCs w:val="24"/>
        </w:rPr>
      </w:pPr>
      <w:r>
        <w:rPr>
          <w:rFonts w:ascii="Times New Roman" w:hAnsi="Times New Roman" w:cs="Times New Roman"/>
          <w:sz w:val="24"/>
          <w:szCs w:val="24"/>
        </w:rPr>
        <w:t>Interoperability: With the purpose of making possible the communication between segments using different technologies and networking protocols and with the aim of providing end-to-end services, the IP suite and protocol</w:t>
      </w:r>
      <w:r w:rsidR="000769AE">
        <w:rPr>
          <w:rFonts w:ascii="Times New Roman" w:hAnsi="Times New Roman" w:cs="Times New Roman"/>
          <w:sz w:val="24"/>
          <w:szCs w:val="24"/>
        </w:rPr>
        <w:t>s</w:t>
      </w:r>
      <w:r>
        <w:rPr>
          <w:rFonts w:ascii="Times New Roman" w:hAnsi="Times New Roman" w:cs="Times New Roman"/>
          <w:sz w:val="24"/>
          <w:szCs w:val="24"/>
        </w:rPr>
        <w:t xml:space="preserve"> should be standards-based.</w:t>
      </w:r>
    </w:p>
    <w:p w:rsidR="00F7051E" w:rsidRDefault="008F21AB" w:rsidP="0082232B">
      <w:pPr>
        <w:pStyle w:val="Prrafodelista"/>
        <w:numPr>
          <w:ilvl w:val="0"/>
          <w:numId w:val="5"/>
        </w:numPr>
        <w:tabs>
          <w:tab w:val="left" w:pos="5610"/>
        </w:tabs>
        <w:spacing w:line="360" w:lineRule="auto"/>
        <w:jc w:val="both"/>
        <w:rPr>
          <w:rFonts w:ascii="Times New Roman" w:hAnsi="Times New Roman" w:cs="Times New Roman"/>
          <w:sz w:val="24"/>
          <w:szCs w:val="24"/>
        </w:rPr>
      </w:pPr>
      <w:r w:rsidRPr="001C4988">
        <w:rPr>
          <w:rFonts w:ascii="Times New Roman" w:hAnsi="Times New Roman" w:cs="Times New Roman"/>
          <w:sz w:val="24"/>
          <w:szCs w:val="24"/>
        </w:rPr>
        <w:t xml:space="preserve">Scalability: Supporting large </w:t>
      </w:r>
      <w:r w:rsidR="00117851">
        <w:rPr>
          <w:rFonts w:ascii="Times New Roman" w:hAnsi="Times New Roman" w:cs="Times New Roman"/>
          <w:sz w:val="24"/>
          <w:szCs w:val="24"/>
        </w:rPr>
        <w:t xml:space="preserve">and dense </w:t>
      </w:r>
      <w:r w:rsidRPr="001C4988">
        <w:rPr>
          <w:rFonts w:ascii="Times New Roman" w:hAnsi="Times New Roman" w:cs="Times New Roman"/>
          <w:sz w:val="24"/>
          <w:szCs w:val="24"/>
        </w:rPr>
        <w:t>de</w:t>
      </w:r>
      <w:r w:rsidR="009743C1" w:rsidRPr="001C4988">
        <w:rPr>
          <w:rFonts w:ascii="Times New Roman" w:hAnsi="Times New Roman" w:cs="Times New Roman"/>
          <w:sz w:val="24"/>
          <w:szCs w:val="24"/>
        </w:rPr>
        <w:t>ployments is a must in the Smart</w:t>
      </w:r>
      <w:r w:rsidRPr="001C4988">
        <w:rPr>
          <w:rFonts w:ascii="Times New Roman" w:hAnsi="Times New Roman" w:cs="Times New Roman"/>
          <w:sz w:val="24"/>
          <w:szCs w:val="24"/>
        </w:rPr>
        <w:t xml:space="preserve"> Grid. </w:t>
      </w:r>
    </w:p>
    <w:p w:rsidR="007E5FB7" w:rsidRDefault="00C94A81" w:rsidP="007E5FB7">
      <w:pPr>
        <w:pStyle w:val="Prrafodelista"/>
        <w:numPr>
          <w:ilvl w:val="0"/>
          <w:numId w:val="5"/>
        </w:numPr>
        <w:tabs>
          <w:tab w:val="left" w:pos="5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Security: Given the fact that the meters </w:t>
      </w:r>
      <w:r w:rsidR="00EF69C8">
        <w:rPr>
          <w:rFonts w:ascii="Times New Roman" w:hAnsi="Times New Roman" w:cs="Times New Roman"/>
          <w:sz w:val="24"/>
          <w:szCs w:val="24"/>
        </w:rPr>
        <w:t>transmit information</w:t>
      </w:r>
      <w:r>
        <w:rPr>
          <w:rFonts w:ascii="Times New Roman" w:hAnsi="Times New Roman" w:cs="Times New Roman"/>
          <w:sz w:val="24"/>
          <w:szCs w:val="24"/>
        </w:rPr>
        <w:t xml:space="preserve"> on a regular basis, the network must provide security to the data transfer. Security services must be provided at both the network and the application layer, in order to cover </w:t>
      </w:r>
      <w:r w:rsidR="00670227">
        <w:rPr>
          <w:rFonts w:ascii="Times New Roman" w:hAnsi="Times New Roman" w:cs="Times New Roman"/>
          <w:sz w:val="24"/>
          <w:szCs w:val="24"/>
        </w:rPr>
        <w:t>different types of traffic</w:t>
      </w:r>
      <w:r w:rsidR="004A02CA">
        <w:rPr>
          <w:rFonts w:ascii="Times New Roman" w:hAnsi="Times New Roman" w:cs="Times New Roman"/>
          <w:sz w:val="24"/>
          <w:szCs w:val="24"/>
        </w:rPr>
        <w:t xml:space="preserve"> [8]</w:t>
      </w:r>
      <w:r w:rsidR="00670227">
        <w:rPr>
          <w:rFonts w:ascii="Times New Roman" w:hAnsi="Times New Roman" w:cs="Times New Roman"/>
          <w:sz w:val="24"/>
          <w:szCs w:val="24"/>
        </w:rPr>
        <w:t xml:space="preserve">. Real time information about neighbor’s energy consumption habit, for instance, would be a kind of data that must </w:t>
      </w:r>
      <w:r w:rsidR="00936675">
        <w:rPr>
          <w:rFonts w:ascii="Times New Roman" w:hAnsi="Times New Roman" w:cs="Times New Roman"/>
          <w:sz w:val="24"/>
          <w:szCs w:val="24"/>
        </w:rPr>
        <w:t xml:space="preserve">be protected (as the visibility of this </w:t>
      </w:r>
      <w:r w:rsidR="00670227">
        <w:rPr>
          <w:rFonts w:ascii="Times New Roman" w:hAnsi="Times New Roman" w:cs="Times New Roman"/>
          <w:sz w:val="24"/>
          <w:szCs w:val="24"/>
        </w:rPr>
        <w:t xml:space="preserve">information from </w:t>
      </w:r>
      <w:r w:rsidR="00DF1C87">
        <w:rPr>
          <w:rFonts w:ascii="Times New Roman" w:hAnsi="Times New Roman" w:cs="Times New Roman"/>
          <w:sz w:val="24"/>
          <w:szCs w:val="24"/>
        </w:rPr>
        <w:t>third parties</w:t>
      </w:r>
      <w:r w:rsidR="00670227">
        <w:rPr>
          <w:rFonts w:ascii="Times New Roman" w:hAnsi="Times New Roman" w:cs="Times New Roman"/>
          <w:sz w:val="24"/>
          <w:szCs w:val="24"/>
        </w:rPr>
        <w:t xml:space="preserve"> would constitute an invasion of privacy).</w:t>
      </w:r>
    </w:p>
    <w:p w:rsidR="00670227" w:rsidRDefault="00DF59D2" w:rsidP="00792718">
      <w:pPr>
        <w:tabs>
          <w:tab w:val="left" w:pos="561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this respect, the implementation of efficient routing strategies becomes paramount to guarantee</w:t>
      </w:r>
      <w:r w:rsidR="00F16C9E">
        <w:rPr>
          <w:rFonts w:ascii="Times New Roman" w:hAnsi="Times New Roman" w:cs="Times New Roman"/>
          <w:sz w:val="24"/>
          <w:szCs w:val="24"/>
        </w:rPr>
        <w:t xml:space="preserve"> that the information reaches its final destination. </w:t>
      </w:r>
      <w:r w:rsidR="00792718">
        <w:rPr>
          <w:rFonts w:ascii="Times New Roman" w:hAnsi="Times New Roman" w:cs="Times New Roman"/>
          <w:sz w:val="24"/>
          <w:szCs w:val="24"/>
        </w:rPr>
        <w:t>In order to face this problem, several protocols have been designed, each one of them according to routing requirements such as: interoperability,</w:t>
      </w:r>
      <w:r w:rsidR="003D4151">
        <w:rPr>
          <w:rFonts w:ascii="Times New Roman" w:hAnsi="Times New Roman" w:cs="Times New Roman"/>
          <w:sz w:val="24"/>
          <w:szCs w:val="24"/>
        </w:rPr>
        <w:t xml:space="preserve"> reliability, security, availability, scalability, quality of service and </w:t>
      </w:r>
      <w:r w:rsidR="0012721A">
        <w:rPr>
          <w:rFonts w:ascii="Times New Roman" w:hAnsi="Times New Roman" w:cs="Times New Roman"/>
          <w:sz w:val="24"/>
          <w:szCs w:val="24"/>
        </w:rPr>
        <w:t>effective packets delivery [</w:t>
      </w:r>
      <w:r w:rsidR="002E39FF">
        <w:rPr>
          <w:rFonts w:ascii="Times New Roman" w:hAnsi="Times New Roman" w:cs="Times New Roman"/>
          <w:sz w:val="24"/>
          <w:szCs w:val="24"/>
        </w:rPr>
        <w:t>10</w:t>
      </w:r>
      <w:r w:rsidR="0012721A">
        <w:rPr>
          <w:rFonts w:ascii="Times New Roman" w:hAnsi="Times New Roman" w:cs="Times New Roman"/>
          <w:sz w:val="24"/>
          <w:szCs w:val="24"/>
        </w:rPr>
        <w:t xml:space="preserve">]. </w:t>
      </w:r>
      <w:r w:rsidR="001C49E6">
        <w:rPr>
          <w:rFonts w:ascii="Times New Roman" w:hAnsi="Times New Roman" w:cs="Times New Roman"/>
          <w:sz w:val="24"/>
          <w:szCs w:val="24"/>
        </w:rPr>
        <w:t xml:space="preserve">Routing should be more or less robust, depending on the type of </w:t>
      </w:r>
      <w:r w:rsidR="00AC58D8">
        <w:rPr>
          <w:rFonts w:ascii="Times New Roman" w:hAnsi="Times New Roman" w:cs="Times New Roman"/>
          <w:sz w:val="24"/>
          <w:szCs w:val="24"/>
        </w:rPr>
        <w:t xml:space="preserve">technology used </w:t>
      </w:r>
      <w:r w:rsidR="00D42703">
        <w:rPr>
          <w:rFonts w:ascii="Times New Roman" w:hAnsi="Times New Roman" w:cs="Times New Roman"/>
          <w:sz w:val="24"/>
          <w:szCs w:val="24"/>
        </w:rPr>
        <w:t xml:space="preserve">for the AMI implementation. </w:t>
      </w:r>
      <w:r w:rsidR="00A419AF">
        <w:rPr>
          <w:rFonts w:ascii="Times New Roman" w:hAnsi="Times New Roman" w:cs="Times New Roman"/>
          <w:sz w:val="24"/>
          <w:szCs w:val="24"/>
        </w:rPr>
        <w:t xml:space="preserve">Given the fact that the AMI network is an initial approach to a SUN (Smart Utility Network), the main characteristics of these kinds of networks and the most important routing requirements </w:t>
      </w:r>
      <w:r w:rsidR="00AF7A1B">
        <w:rPr>
          <w:rFonts w:ascii="Times New Roman" w:hAnsi="Times New Roman" w:cs="Times New Roman"/>
          <w:sz w:val="24"/>
          <w:szCs w:val="24"/>
        </w:rPr>
        <w:t>are discussed in this article</w:t>
      </w:r>
      <w:r w:rsidR="00A419AF">
        <w:rPr>
          <w:rFonts w:ascii="Times New Roman" w:hAnsi="Times New Roman" w:cs="Times New Roman"/>
          <w:sz w:val="24"/>
          <w:szCs w:val="24"/>
        </w:rPr>
        <w:t xml:space="preserve">. </w:t>
      </w:r>
    </w:p>
    <w:p w:rsidR="004C271B" w:rsidRPr="00B54920" w:rsidRDefault="004C271B" w:rsidP="004C271B">
      <w:pPr>
        <w:spacing w:line="360" w:lineRule="auto"/>
        <w:jc w:val="both"/>
        <w:rPr>
          <w:rFonts w:ascii="Times New Roman" w:hAnsi="Times New Roman" w:cs="Times New Roman"/>
          <w:b/>
          <w:i/>
          <w:sz w:val="24"/>
          <w:szCs w:val="24"/>
        </w:rPr>
      </w:pPr>
      <w:r w:rsidRPr="00B54920">
        <w:rPr>
          <w:rFonts w:ascii="Times New Roman" w:hAnsi="Times New Roman" w:cs="Times New Roman"/>
          <w:b/>
          <w:i/>
          <w:sz w:val="24"/>
          <w:szCs w:val="24"/>
        </w:rPr>
        <w:t>Design Factors of the AMI Network</w:t>
      </w:r>
    </w:p>
    <w:p w:rsidR="00605377" w:rsidRDefault="00605377" w:rsidP="004C271B">
      <w:pPr>
        <w:spacing w:line="360" w:lineRule="auto"/>
        <w:jc w:val="both"/>
        <w:rPr>
          <w:rFonts w:ascii="Times New Roman" w:hAnsi="Times New Roman" w:cs="Times New Roman"/>
          <w:sz w:val="24"/>
          <w:szCs w:val="24"/>
        </w:rPr>
      </w:pPr>
      <w:r>
        <w:rPr>
          <w:rFonts w:ascii="Times New Roman" w:hAnsi="Times New Roman" w:cs="Times New Roman"/>
          <w:sz w:val="24"/>
          <w:szCs w:val="24"/>
        </w:rPr>
        <w:t>Due to the evolution</w:t>
      </w:r>
      <w:r w:rsidR="000C351C">
        <w:rPr>
          <w:rFonts w:ascii="Times New Roman" w:hAnsi="Times New Roman" w:cs="Times New Roman"/>
          <w:sz w:val="24"/>
          <w:szCs w:val="24"/>
        </w:rPr>
        <w:t xml:space="preserve"> of the electrical grid, specifically electricity metering, </w:t>
      </w:r>
      <w:r>
        <w:rPr>
          <w:rFonts w:ascii="Times New Roman" w:hAnsi="Times New Roman" w:cs="Times New Roman"/>
          <w:sz w:val="24"/>
          <w:szCs w:val="24"/>
        </w:rPr>
        <w:t>a two-way communication network has been required. Application</w:t>
      </w:r>
      <w:r w:rsidR="00945005">
        <w:rPr>
          <w:rFonts w:ascii="Times New Roman" w:hAnsi="Times New Roman" w:cs="Times New Roman"/>
          <w:sz w:val="24"/>
          <w:szCs w:val="24"/>
        </w:rPr>
        <w:t>s</w:t>
      </w:r>
      <w:r>
        <w:rPr>
          <w:rFonts w:ascii="Times New Roman" w:hAnsi="Times New Roman" w:cs="Times New Roman"/>
          <w:sz w:val="24"/>
          <w:szCs w:val="24"/>
        </w:rPr>
        <w:t xml:space="preserve"> such as smart metering, demand response (DR) and remote disconnect/reconnect require a communication network that supports</w:t>
      </w:r>
      <w:r w:rsidR="00945005">
        <w:rPr>
          <w:rFonts w:ascii="Times New Roman" w:hAnsi="Times New Roman" w:cs="Times New Roman"/>
          <w:sz w:val="24"/>
          <w:szCs w:val="24"/>
        </w:rPr>
        <w:t xml:space="preserve"> them</w:t>
      </w:r>
      <w:r>
        <w:rPr>
          <w:rFonts w:ascii="Times New Roman" w:hAnsi="Times New Roman" w:cs="Times New Roman"/>
          <w:sz w:val="24"/>
          <w:szCs w:val="24"/>
        </w:rPr>
        <w:t xml:space="preserve">, as well as future application that will become prevalent, such as the sending of information </w:t>
      </w:r>
      <w:r w:rsidR="00945005">
        <w:rPr>
          <w:rFonts w:ascii="Times New Roman" w:hAnsi="Times New Roman" w:cs="Times New Roman"/>
          <w:sz w:val="24"/>
          <w:szCs w:val="24"/>
        </w:rPr>
        <w:t xml:space="preserve">about </w:t>
      </w:r>
      <w:r>
        <w:rPr>
          <w:rFonts w:ascii="Times New Roman" w:hAnsi="Times New Roman" w:cs="Times New Roman"/>
          <w:sz w:val="24"/>
          <w:szCs w:val="24"/>
        </w:rPr>
        <w:t xml:space="preserve">prices in real time from the Utility to the consumer’s home or electrical vehicle charging stations.  </w:t>
      </w:r>
    </w:p>
    <w:p w:rsidR="00504255" w:rsidRDefault="00504255" w:rsidP="004C27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Aspects regarding the </w:t>
      </w:r>
      <w:r w:rsidR="0097682E">
        <w:rPr>
          <w:rFonts w:ascii="Times New Roman" w:hAnsi="Times New Roman" w:cs="Times New Roman"/>
          <w:sz w:val="24"/>
          <w:szCs w:val="24"/>
        </w:rPr>
        <w:t xml:space="preserve">choice of technology in which the AMI will be deployed, </w:t>
      </w:r>
      <w:r w:rsidR="006F0258">
        <w:rPr>
          <w:rFonts w:ascii="Times New Roman" w:hAnsi="Times New Roman" w:cs="Times New Roman"/>
          <w:sz w:val="24"/>
          <w:szCs w:val="24"/>
        </w:rPr>
        <w:t>the constraints of the routing protocols and system capacity limits are some of the issues that must be addressed through a proper network planning. This plan requires the use of best practice guidelines for the design and deployment of the AMI. An outline for the main factors to consider when designing AMI networks is as follows:</w:t>
      </w:r>
    </w:p>
    <w:p w:rsidR="006F0258" w:rsidRDefault="006F0258" w:rsidP="006F0258">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networking needs and goals of the Utility</w:t>
      </w:r>
    </w:p>
    <w:p w:rsidR="006F0258" w:rsidRDefault="006F0258" w:rsidP="006F0258">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Identifying the main design constraints of the AMI vendor’s equipment (in terms of hardware and software capacity).</w:t>
      </w:r>
    </w:p>
    <w:p w:rsidR="006F0258" w:rsidRDefault="006F0258" w:rsidP="006F0258">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Pilot installation, field testing, and site infrastructure exploration</w:t>
      </w:r>
    </w:p>
    <w:p w:rsidR="006F0258" w:rsidRDefault="006F0258" w:rsidP="006F0258">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Model tuning within design software</w:t>
      </w:r>
    </w:p>
    <w:p w:rsidR="006F0258" w:rsidRDefault="006F0258" w:rsidP="006F0258">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of the AMI network </w:t>
      </w:r>
    </w:p>
    <w:p w:rsidR="006F0258" w:rsidRDefault="006F0258" w:rsidP="006F0258">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Deployment, Testing and Post-Design Adjustments</w:t>
      </w:r>
    </w:p>
    <w:p w:rsidR="006F0258" w:rsidRDefault="00A33385" w:rsidP="00485500">
      <w:pPr>
        <w:pStyle w:val="Prrafodelista"/>
        <w:tabs>
          <w:tab w:val="left" w:pos="1713"/>
          <w:tab w:val="left" w:pos="614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85500">
        <w:rPr>
          <w:rFonts w:ascii="Times New Roman" w:hAnsi="Times New Roman" w:cs="Times New Roman"/>
          <w:sz w:val="24"/>
          <w:szCs w:val="24"/>
        </w:rPr>
        <w:tab/>
      </w:r>
    </w:p>
    <w:p w:rsidR="006F0258" w:rsidRPr="005D4D86" w:rsidRDefault="00CA24A4" w:rsidP="005D4D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Given that</w:t>
      </w:r>
      <w:r w:rsidR="00B1044A" w:rsidRPr="005D4D86">
        <w:rPr>
          <w:rFonts w:ascii="Times New Roman" w:hAnsi="Times New Roman" w:cs="Times New Roman"/>
          <w:sz w:val="24"/>
          <w:szCs w:val="24"/>
        </w:rPr>
        <w:t xml:space="preserve"> each Utility will have different needs and expectations on the behavior of their network, and considering the varying constraints on performance requirements, a fully understanding of these goals and success criteria must be taken into account when designing the AMI. </w:t>
      </w:r>
      <w:r w:rsidR="005D4D86" w:rsidRPr="00D811FA">
        <w:rPr>
          <w:rFonts w:ascii="Times New Roman" w:hAnsi="Times New Roman" w:cs="Times New Roman"/>
          <w:sz w:val="24"/>
          <w:szCs w:val="24"/>
        </w:rPr>
        <w:t xml:space="preserve">The design of the AMI Network should then consider factors such as: compatibility with the AMI communication protocols, production costs, network topology, and adaptability with wireless and wired communications, fault tolerance, hardware constraints, power consumption, environment, and transmission media. </w:t>
      </w:r>
      <w:r w:rsidR="005D4D86">
        <w:rPr>
          <w:rFonts w:ascii="Times New Roman" w:hAnsi="Times New Roman" w:cs="Times New Roman"/>
          <w:sz w:val="24"/>
          <w:szCs w:val="24"/>
        </w:rPr>
        <w:t xml:space="preserve">These requirements will </w:t>
      </w:r>
      <w:r w:rsidR="005D4D86" w:rsidRPr="005D4D86">
        <w:rPr>
          <w:rFonts w:ascii="Times New Roman" w:hAnsi="Times New Roman" w:cs="Times New Roman"/>
          <w:sz w:val="24"/>
          <w:szCs w:val="24"/>
        </w:rPr>
        <w:t>affect the design process, as they will define the approach to meet the Utility’s expectations.</w:t>
      </w:r>
    </w:p>
    <w:p w:rsidR="00E83AE9" w:rsidRDefault="005939B1" w:rsidP="004C27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relation to the definition of the vendor’s equipment, the creation of the link budgets for the various types of devices </w:t>
      </w:r>
      <w:r w:rsidR="004853CD">
        <w:rPr>
          <w:rFonts w:ascii="Times New Roman" w:hAnsi="Times New Roman" w:cs="Times New Roman"/>
          <w:sz w:val="24"/>
          <w:szCs w:val="24"/>
        </w:rPr>
        <w:t>that will be used in the network deployment is the first step. This process includes accounting for transmit power, receive sensitivity, antenna gains, cable losses and meter location losses</w:t>
      </w:r>
      <w:r w:rsidR="00926829">
        <w:rPr>
          <w:rFonts w:ascii="Times New Roman" w:hAnsi="Times New Roman" w:cs="Times New Roman"/>
          <w:sz w:val="24"/>
          <w:szCs w:val="24"/>
        </w:rPr>
        <w:t xml:space="preserve">. </w:t>
      </w:r>
      <w:r w:rsidR="00E83AE9">
        <w:rPr>
          <w:rFonts w:ascii="Times New Roman" w:hAnsi="Times New Roman" w:cs="Times New Roman"/>
          <w:sz w:val="24"/>
          <w:szCs w:val="24"/>
        </w:rPr>
        <w:t>In the case of a mesh approach, hopping limits, capacity limits, transmission requirements of radio and battery capacity are some of the issues that must be considered, as the influence of all these elements in the system affect the maintenance requirements and operation expenses for the Utility.</w:t>
      </w:r>
      <w:r w:rsidR="00EA6579">
        <w:rPr>
          <w:rFonts w:ascii="Times New Roman" w:hAnsi="Times New Roman" w:cs="Times New Roman"/>
          <w:sz w:val="24"/>
          <w:szCs w:val="24"/>
        </w:rPr>
        <w:t xml:space="preserve"> Also, computer-aided design tools may be required for simulation, dimensioning and placement of infrastructure equipment purposes.  Through this kind of tools, the model of the network is created and then the planning of the whole system’s architecture can be deployed in the service area destined for that aim.</w:t>
      </w:r>
      <w:r w:rsidR="00A33385">
        <w:rPr>
          <w:rFonts w:ascii="Times New Roman" w:hAnsi="Times New Roman" w:cs="Times New Roman"/>
          <w:sz w:val="24"/>
          <w:szCs w:val="24"/>
        </w:rPr>
        <w:t xml:space="preserve"> </w:t>
      </w:r>
    </w:p>
    <w:p w:rsidR="00A33385" w:rsidRDefault="00BA3D3A" w:rsidP="004C27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integral part </w:t>
      </w:r>
      <w:r w:rsidR="00D203CA">
        <w:rPr>
          <w:rFonts w:ascii="Times New Roman" w:hAnsi="Times New Roman" w:cs="Times New Roman"/>
          <w:sz w:val="24"/>
          <w:szCs w:val="24"/>
        </w:rPr>
        <w:t>in</w:t>
      </w:r>
      <w:r>
        <w:rPr>
          <w:rFonts w:ascii="Times New Roman" w:hAnsi="Times New Roman" w:cs="Times New Roman"/>
          <w:sz w:val="24"/>
          <w:szCs w:val="24"/>
        </w:rPr>
        <w:t xml:space="preserve"> the design process is setting up a pilot system. In [25], </w:t>
      </w:r>
      <w:r w:rsidR="009155A8">
        <w:rPr>
          <w:rFonts w:ascii="Times New Roman" w:hAnsi="Times New Roman" w:cs="Times New Roman"/>
          <w:sz w:val="24"/>
          <w:szCs w:val="24"/>
        </w:rPr>
        <w:t>a set-up of test transmitters in multiple locations within t</w:t>
      </w:r>
      <w:r w:rsidR="00D203CA">
        <w:rPr>
          <w:rFonts w:ascii="Times New Roman" w:hAnsi="Times New Roman" w:cs="Times New Roman"/>
          <w:sz w:val="24"/>
          <w:szCs w:val="24"/>
        </w:rPr>
        <w:t>he service area is recommended. Execution of field measurements by t</w:t>
      </w:r>
      <w:r w:rsidR="009155A8">
        <w:rPr>
          <w:rFonts w:ascii="Times New Roman" w:hAnsi="Times New Roman" w:cs="Times New Roman"/>
          <w:sz w:val="24"/>
          <w:szCs w:val="24"/>
        </w:rPr>
        <w:t>esting the link configurations such as collector-to-meter, collector-to-repeater, and meter-to-meter is also proposed, in order to get a general view of the</w:t>
      </w:r>
      <w:r w:rsidR="00D203CA">
        <w:rPr>
          <w:rFonts w:ascii="Times New Roman" w:hAnsi="Times New Roman" w:cs="Times New Roman"/>
          <w:sz w:val="24"/>
          <w:szCs w:val="24"/>
        </w:rPr>
        <w:t xml:space="preserve"> system performance. </w:t>
      </w:r>
      <w:r w:rsidR="009155A8">
        <w:rPr>
          <w:rFonts w:ascii="Times New Roman" w:hAnsi="Times New Roman" w:cs="Times New Roman"/>
          <w:sz w:val="24"/>
          <w:szCs w:val="24"/>
        </w:rPr>
        <w:t xml:space="preserve"> </w:t>
      </w:r>
    </w:p>
    <w:p w:rsidR="00374FA2" w:rsidRDefault="002501CF" w:rsidP="002501CF">
      <w:pPr>
        <w:tabs>
          <w:tab w:val="left" w:pos="271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A6D7E" w:rsidRDefault="002A6D7E" w:rsidP="004C271B">
      <w:pPr>
        <w:spacing w:line="360" w:lineRule="auto"/>
        <w:jc w:val="both"/>
        <w:rPr>
          <w:rFonts w:ascii="Times New Roman" w:hAnsi="Times New Roman" w:cs="Times New Roman"/>
          <w:sz w:val="24"/>
          <w:szCs w:val="24"/>
        </w:rPr>
      </w:pPr>
    </w:p>
    <w:p w:rsidR="008B4206" w:rsidRDefault="00E83AE9" w:rsidP="004C27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77E79" w:rsidRDefault="005A49FA" w:rsidP="00A77437">
      <w:pPr>
        <w:pStyle w:val="Prrafodelista"/>
        <w:numPr>
          <w:ilvl w:val="0"/>
          <w:numId w:val="6"/>
        </w:numPr>
        <w:tabs>
          <w:tab w:val="left" w:pos="7095"/>
        </w:tabs>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COMMUNICATION TECHNOLOGIES IN THE AMI</w:t>
      </w:r>
    </w:p>
    <w:p w:rsidR="0053085F" w:rsidRDefault="0053085F" w:rsidP="0053085F">
      <w:pPr>
        <w:tabs>
          <w:tab w:val="left" w:pos="7095"/>
        </w:tabs>
        <w:spacing w:line="360" w:lineRule="auto"/>
        <w:jc w:val="both"/>
        <w:rPr>
          <w:rFonts w:ascii="Times New Roman" w:hAnsi="Times New Roman" w:cs="Times New Roman"/>
          <w:sz w:val="24"/>
          <w:szCs w:val="24"/>
        </w:rPr>
      </w:pPr>
      <w:r w:rsidRPr="0053085F">
        <w:rPr>
          <w:rFonts w:ascii="Times New Roman" w:hAnsi="Times New Roman" w:cs="Times New Roman"/>
          <w:sz w:val="24"/>
          <w:szCs w:val="24"/>
        </w:rPr>
        <w:t xml:space="preserve">In this section, we intend to address the </w:t>
      </w:r>
      <w:r w:rsidR="00CA4D69">
        <w:rPr>
          <w:rFonts w:ascii="Times New Roman" w:hAnsi="Times New Roman" w:cs="Times New Roman"/>
          <w:sz w:val="24"/>
          <w:szCs w:val="24"/>
        </w:rPr>
        <w:t>communication t</w:t>
      </w:r>
      <w:r w:rsidR="002A173F">
        <w:rPr>
          <w:rFonts w:ascii="Times New Roman" w:hAnsi="Times New Roman" w:cs="Times New Roman"/>
          <w:sz w:val="24"/>
          <w:szCs w:val="24"/>
        </w:rPr>
        <w:t xml:space="preserve">echnologies used for the AMI deployment. A more detailed analysis is performed regarding the technologies in the </w:t>
      </w:r>
      <w:r w:rsidR="00A33228">
        <w:rPr>
          <w:rFonts w:ascii="Times New Roman" w:hAnsi="Times New Roman" w:cs="Times New Roman"/>
          <w:sz w:val="24"/>
          <w:szCs w:val="24"/>
        </w:rPr>
        <w:t xml:space="preserve">NAN domain. </w:t>
      </w:r>
    </w:p>
    <w:p w:rsidR="00D20769" w:rsidRPr="00E01186" w:rsidRDefault="00153E5B" w:rsidP="0082232B">
      <w:pPr>
        <w:spacing w:line="36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ZigBee</w:t>
      </w:r>
      <w:proofErr w:type="spellEnd"/>
    </w:p>
    <w:p w:rsidR="00BE213B" w:rsidRPr="00E01186" w:rsidRDefault="00D20769" w:rsidP="0082232B">
      <w:pPr>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 xml:space="preserve">There are several technologies that are now under consideration for the communication network in the SG. Some of them have been established by consensus of the scientific community and the industry. Such is the case of </w:t>
      </w:r>
      <w:proofErr w:type="spellStart"/>
      <w:r w:rsidR="00153E5B">
        <w:rPr>
          <w:rFonts w:ascii="Times New Roman" w:hAnsi="Times New Roman" w:cs="Times New Roman"/>
          <w:sz w:val="24"/>
          <w:szCs w:val="24"/>
        </w:rPr>
        <w:t>ZigBee</w:t>
      </w:r>
      <w:proofErr w:type="spellEnd"/>
      <w:r w:rsidR="0065607B">
        <w:rPr>
          <w:rFonts w:ascii="Times New Roman" w:hAnsi="Times New Roman" w:cs="Times New Roman"/>
          <w:sz w:val="24"/>
          <w:szCs w:val="24"/>
        </w:rPr>
        <w:t xml:space="preserve"> </w:t>
      </w:r>
      <w:r w:rsidR="006C0BBC" w:rsidRPr="00E01186">
        <w:rPr>
          <w:rFonts w:ascii="Times New Roman" w:hAnsi="Times New Roman" w:cs="Times New Roman"/>
          <w:sz w:val="24"/>
          <w:szCs w:val="24"/>
        </w:rPr>
        <w:t>[</w:t>
      </w:r>
      <w:r w:rsidR="00D9314C" w:rsidRPr="00E01186">
        <w:rPr>
          <w:rFonts w:ascii="Times New Roman" w:hAnsi="Times New Roman" w:cs="Times New Roman"/>
          <w:sz w:val="24"/>
          <w:szCs w:val="24"/>
        </w:rPr>
        <w:t xml:space="preserve">5], wireless communication technology that is considered ideal for the real time monitoring of multiple targets, due to its low power consumption, low deployment cost, self-organization and self-configuration characteristics. Therefore, </w:t>
      </w:r>
      <w:proofErr w:type="spellStart"/>
      <w:r w:rsidR="00153E5B">
        <w:rPr>
          <w:rFonts w:ascii="Times New Roman" w:hAnsi="Times New Roman" w:cs="Times New Roman"/>
          <w:sz w:val="24"/>
          <w:szCs w:val="24"/>
        </w:rPr>
        <w:t>ZigBee</w:t>
      </w:r>
      <w:proofErr w:type="spellEnd"/>
      <w:r w:rsidR="00153E5B">
        <w:rPr>
          <w:rFonts w:ascii="Times New Roman" w:hAnsi="Times New Roman" w:cs="Times New Roman"/>
          <w:sz w:val="24"/>
          <w:szCs w:val="24"/>
        </w:rPr>
        <w:t xml:space="preserve"> </w:t>
      </w:r>
      <w:r w:rsidR="00D9314C" w:rsidRPr="00E01186">
        <w:rPr>
          <w:rFonts w:ascii="Times New Roman" w:hAnsi="Times New Roman" w:cs="Times New Roman"/>
          <w:sz w:val="24"/>
          <w:szCs w:val="24"/>
        </w:rPr>
        <w:t xml:space="preserve">is especially useful </w:t>
      </w:r>
      <w:r w:rsidR="00512BB6" w:rsidRPr="00E01186">
        <w:rPr>
          <w:rFonts w:ascii="Times New Roman" w:hAnsi="Times New Roman" w:cs="Times New Roman"/>
          <w:sz w:val="24"/>
          <w:szCs w:val="24"/>
        </w:rPr>
        <w:t>as deployment technology</w:t>
      </w:r>
      <w:r w:rsidR="00D9314C" w:rsidRPr="00E01186">
        <w:rPr>
          <w:rFonts w:ascii="Times New Roman" w:hAnsi="Times New Roman" w:cs="Times New Roman"/>
          <w:sz w:val="24"/>
          <w:szCs w:val="24"/>
        </w:rPr>
        <w:t xml:space="preserve"> for HANs (Home Area Network) [6]. It’s important to note that many providers of devices used in the AMI prefer smart meters on which the </w:t>
      </w:r>
      <w:proofErr w:type="spellStart"/>
      <w:r w:rsidR="00153E5B">
        <w:rPr>
          <w:rFonts w:ascii="Times New Roman" w:hAnsi="Times New Roman" w:cs="Times New Roman"/>
          <w:sz w:val="24"/>
          <w:szCs w:val="24"/>
        </w:rPr>
        <w:t>ZigBee</w:t>
      </w:r>
      <w:proofErr w:type="spellEnd"/>
      <w:r w:rsidR="00153E5B">
        <w:rPr>
          <w:rFonts w:ascii="Times New Roman" w:hAnsi="Times New Roman" w:cs="Times New Roman"/>
          <w:sz w:val="24"/>
          <w:szCs w:val="24"/>
        </w:rPr>
        <w:t xml:space="preserve"> </w:t>
      </w:r>
      <w:r w:rsidR="00D9314C" w:rsidRPr="00E01186">
        <w:rPr>
          <w:rFonts w:ascii="Times New Roman" w:hAnsi="Times New Roman" w:cs="Times New Roman"/>
          <w:sz w:val="24"/>
          <w:szCs w:val="24"/>
        </w:rPr>
        <w:t xml:space="preserve">protocol can be integrated, </w:t>
      </w:r>
      <w:r w:rsidR="0042071D" w:rsidRPr="00E01186">
        <w:rPr>
          <w:rFonts w:ascii="Times New Roman" w:hAnsi="Times New Roman" w:cs="Times New Roman"/>
          <w:sz w:val="24"/>
          <w:szCs w:val="24"/>
        </w:rPr>
        <w:t xml:space="preserve">embracing the recommendation of the NIST (National Institute of Standards and Technology). </w:t>
      </w:r>
      <w:r w:rsidR="0081185A">
        <w:rPr>
          <w:rFonts w:ascii="Times New Roman" w:hAnsi="Times New Roman" w:cs="Times New Roman"/>
          <w:sz w:val="24"/>
          <w:szCs w:val="24"/>
        </w:rPr>
        <w:t xml:space="preserve">This technology is defined by the IEEE 802.1.54 standard. </w:t>
      </w:r>
      <w:r w:rsidR="00697590" w:rsidRPr="00E01186">
        <w:rPr>
          <w:rFonts w:ascii="Times New Roman" w:hAnsi="Times New Roman" w:cs="Times New Roman"/>
          <w:sz w:val="24"/>
          <w:szCs w:val="24"/>
        </w:rPr>
        <w:t>Main technical specifications, advantages and drawbacks of this technology are described below:</w:t>
      </w:r>
    </w:p>
    <w:p w:rsidR="00697590" w:rsidRPr="00E01186" w:rsidRDefault="00697590" w:rsidP="0082232B">
      <w:pPr>
        <w:pStyle w:val="Prrafodelista"/>
        <w:numPr>
          <w:ilvl w:val="0"/>
          <w:numId w:val="1"/>
        </w:numPr>
        <w:spacing w:line="360" w:lineRule="auto"/>
        <w:jc w:val="both"/>
        <w:rPr>
          <w:rFonts w:ascii="Times New Roman" w:hAnsi="Times New Roman" w:cs="Times New Roman"/>
          <w:sz w:val="24"/>
          <w:szCs w:val="24"/>
        </w:rPr>
      </w:pPr>
      <w:r w:rsidRPr="001F0EE4">
        <w:rPr>
          <w:rFonts w:ascii="Times New Roman" w:hAnsi="Times New Roman" w:cs="Times New Roman"/>
          <w:i/>
          <w:sz w:val="24"/>
          <w:szCs w:val="24"/>
        </w:rPr>
        <w:t xml:space="preserve">Technical specifications: </w:t>
      </w:r>
      <w:r w:rsidRPr="00E01186">
        <w:rPr>
          <w:rFonts w:ascii="Times New Roman" w:hAnsi="Times New Roman" w:cs="Times New Roman"/>
          <w:sz w:val="24"/>
          <w:szCs w:val="24"/>
        </w:rPr>
        <w:t>It has 16 channels in the 2</w:t>
      </w:r>
      <w:r w:rsidR="0052429F" w:rsidRPr="00E01186">
        <w:rPr>
          <w:rFonts w:ascii="Times New Roman" w:hAnsi="Times New Roman" w:cs="Times New Roman"/>
          <w:sz w:val="24"/>
          <w:szCs w:val="24"/>
        </w:rPr>
        <w:t>.</w:t>
      </w:r>
      <w:r w:rsidRPr="00E01186">
        <w:rPr>
          <w:rFonts w:ascii="Times New Roman" w:hAnsi="Times New Roman" w:cs="Times New Roman"/>
          <w:sz w:val="24"/>
          <w:szCs w:val="24"/>
        </w:rPr>
        <w:t xml:space="preserve">4GHz band, each with 5MHz bandwidth. The maximum power out of the radios with a transmission </w:t>
      </w:r>
      <w:r w:rsidR="007A6E2A" w:rsidRPr="00E01186">
        <w:rPr>
          <w:rFonts w:ascii="Times New Roman" w:hAnsi="Times New Roman" w:cs="Times New Roman"/>
          <w:sz w:val="24"/>
          <w:szCs w:val="24"/>
        </w:rPr>
        <w:t>range</w:t>
      </w:r>
      <w:r w:rsidR="006C0BBC" w:rsidRPr="00E01186">
        <w:rPr>
          <w:rFonts w:ascii="Times New Roman" w:hAnsi="Times New Roman" w:cs="Times New Roman"/>
          <w:sz w:val="24"/>
          <w:szCs w:val="24"/>
        </w:rPr>
        <w:t xml:space="preserve"> between 1 and 100m</w:t>
      </w:r>
      <w:r w:rsidRPr="00E01186">
        <w:rPr>
          <w:rFonts w:ascii="Times New Roman" w:hAnsi="Times New Roman" w:cs="Times New Roman"/>
          <w:sz w:val="24"/>
          <w:szCs w:val="24"/>
        </w:rPr>
        <w:t xml:space="preserve"> </w:t>
      </w:r>
      <w:r w:rsidR="000313A9">
        <w:rPr>
          <w:rFonts w:ascii="Times New Roman" w:hAnsi="Times New Roman" w:cs="Times New Roman"/>
          <w:sz w:val="24"/>
          <w:szCs w:val="24"/>
        </w:rPr>
        <w:t>is</w:t>
      </w:r>
      <w:r w:rsidRPr="00E01186">
        <w:rPr>
          <w:rFonts w:ascii="Times New Roman" w:hAnsi="Times New Roman" w:cs="Times New Roman"/>
          <w:sz w:val="24"/>
          <w:szCs w:val="24"/>
        </w:rPr>
        <w:t xml:space="preserve"> 0Dbm (1mW), with a data rate of 250 Kb/s, in OQPSK modulation [6].</w:t>
      </w:r>
    </w:p>
    <w:p w:rsidR="00697590" w:rsidRPr="00E01186" w:rsidRDefault="00697590" w:rsidP="0082232B">
      <w:pPr>
        <w:pStyle w:val="Prrafodelista"/>
        <w:numPr>
          <w:ilvl w:val="0"/>
          <w:numId w:val="1"/>
        </w:numPr>
        <w:spacing w:line="360" w:lineRule="auto"/>
        <w:jc w:val="both"/>
        <w:rPr>
          <w:rFonts w:ascii="Times New Roman" w:hAnsi="Times New Roman" w:cs="Times New Roman"/>
          <w:sz w:val="24"/>
          <w:szCs w:val="24"/>
        </w:rPr>
      </w:pPr>
      <w:r w:rsidRPr="001F0EE4">
        <w:rPr>
          <w:rFonts w:ascii="Times New Roman" w:hAnsi="Times New Roman" w:cs="Times New Roman"/>
          <w:i/>
          <w:sz w:val="24"/>
          <w:szCs w:val="24"/>
        </w:rPr>
        <w:t>Advantages:</w:t>
      </w:r>
      <w:r w:rsidRPr="00E01186">
        <w:rPr>
          <w:rFonts w:ascii="Times New Roman" w:hAnsi="Times New Roman" w:cs="Times New Roman"/>
          <w:sz w:val="24"/>
          <w:szCs w:val="24"/>
        </w:rPr>
        <w:t xml:space="preserve"> </w:t>
      </w:r>
      <w:r w:rsidR="00111F25" w:rsidRPr="00E01186">
        <w:rPr>
          <w:rFonts w:ascii="Times New Roman" w:hAnsi="Times New Roman" w:cs="Times New Roman"/>
          <w:sz w:val="24"/>
          <w:szCs w:val="24"/>
        </w:rPr>
        <w:t>Due to its</w:t>
      </w:r>
      <w:r w:rsidR="00AB304E" w:rsidRPr="00E01186">
        <w:rPr>
          <w:rFonts w:ascii="Times New Roman" w:hAnsi="Times New Roman" w:cs="Times New Roman"/>
          <w:sz w:val="24"/>
          <w:szCs w:val="24"/>
        </w:rPr>
        <w:t xml:space="preserve"> simplicity, mobility, robustness, low bandwidth requirements, low deployment cost, easy implementation and the fact that it operates over a non-licensed</w:t>
      </w:r>
      <w:r w:rsidR="00111F25" w:rsidRPr="00E01186">
        <w:rPr>
          <w:rFonts w:ascii="Times New Roman" w:hAnsi="Times New Roman" w:cs="Times New Roman"/>
          <w:sz w:val="24"/>
          <w:szCs w:val="24"/>
        </w:rPr>
        <w:t xml:space="preserve"> spectrum band, </w:t>
      </w:r>
      <w:proofErr w:type="spellStart"/>
      <w:r w:rsidR="00153E5B">
        <w:rPr>
          <w:rFonts w:ascii="Times New Roman" w:hAnsi="Times New Roman" w:cs="Times New Roman"/>
          <w:sz w:val="24"/>
          <w:szCs w:val="24"/>
        </w:rPr>
        <w:t>ZigBee</w:t>
      </w:r>
      <w:proofErr w:type="spellEnd"/>
      <w:r w:rsidR="0047327B">
        <w:rPr>
          <w:rFonts w:ascii="Times New Roman" w:hAnsi="Times New Roman" w:cs="Times New Roman"/>
          <w:sz w:val="24"/>
          <w:szCs w:val="24"/>
        </w:rPr>
        <w:t xml:space="preserve"> </w:t>
      </w:r>
      <w:r w:rsidR="00111F25" w:rsidRPr="00E01186">
        <w:rPr>
          <w:rFonts w:ascii="Times New Roman" w:hAnsi="Times New Roman" w:cs="Times New Roman"/>
          <w:sz w:val="24"/>
          <w:szCs w:val="24"/>
        </w:rPr>
        <w:t xml:space="preserve">is considered a good option for the metering and management of energy. </w:t>
      </w:r>
    </w:p>
    <w:p w:rsidR="00AE56DA" w:rsidRDefault="00111F25" w:rsidP="00AE56DA">
      <w:pPr>
        <w:pStyle w:val="Prrafodelista"/>
        <w:numPr>
          <w:ilvl w:val="0"/>
          <w:numId w:val="1"/>
        </w:numPr>
        <w:spacing w:line="360" w:lineRule="auto"/>
        <w:jc w:val="both"/>
        <w:rPr>
          <w:rFonts w:ascii="Times New Roman" w:hAnsi="Times New Roman" w:cs="Times New Roman"/>
          <w:sz w:val="24"/>
          <w:szCs w:val="24"/>
        </w:rPr>
      </w:pPr>
      <w:r w:rsidRPr="001F0EE4">
        <w:rPr>
          <w:rFonts w:ascii="Times New Roman" w:hAnsi="Times New Roman" w:cs="Times New Roman"/>
          <w:i/>
          <w:sz w:val="24"/>
          <w:szCs w:val="24"/>
        </w:rPr>
        <w:t>Drawbacks:</w:t>
      </w:r>
      <w:r w:rsidRPr="00E01186">
        <w:rPr>
          <w:rFonts w:ascii="Times New Roman" w:hAnsi="Times New Roman" w:cs="Times New Roman"/>
          <w:sz w:val="24"/>
          <w:szCs w:val="24"/>
        </w:rPr>
        <w:t xml:space="preserve"> Regarding the restrictions of this technology, we can cite its low processing capacity, a limited memor</w:t>
      </w:r>
      <w:r w:rsidR="00AF481E" w:rsidRPr="00E01186">
        <w:rPr>
          <w:rFonts w:ascii="Times New Roman" w:hAnsi="Times New Roman" w:cs="Times New Roman"/>
          <w:sz w:val="24"/>
          <w:szCs w:val="24"/>
        </w:rPr>
        <w:t xml:space="preserve">y, low latency performance and the interference </w:t>
      </w:r>
      <w:r w:rsidR="00085837" w:rsidRPr="00E01186">
        <w:rPr>
          <w:rFonts w:ascii="Times New Roman" w:hAnsi="Times New Roman" w:cs="Times New Roman"/>
          <w:sz w:val="24"/>
          <w:szCs w:val="24"/>
        </w:rPr>
        <w:t xml:space="preserve">caused by other devices using the same transmission </w:t>
      </w:r>
      <w:r w:rsidR="00253DEC" w:rsidRPr="00E01186">
        <w:rPr>
          <w:rFonts w:ascii="Times New Roman" w:hAnsi="Times New Roman" w:cs="Times New Roman"/>
          <w:sz w:val="24"/>
          <w:szCs w:val="24"/>
        </w:rPr>
        <w:t>media</w:t>
      </w:r>
      <w:r w:rsidR="00085837" w:rsidRPr="00E01186">
        <w:rPr>
          <w:rFonts w:ascii="Times New Roman" w:hAnsi="Times New Roman" w:cs="Times New Roman"/>
          <w:sz w:val="24"/>
          <w:szCs w:val="24"/>
        </w:rPr>
        <w:t xml:space="preserve">. </w:t>
      </w:r>
      <w:proofErr w:type="spellStart"/>
      <w:r w:rsidR="00153E5B">
        <w:rPr>
          <w:rFonts w:ascii="Times New Roman" w:hAnsi="Times New Roman" w:cs="Times New Roman"/>
          <w:sz w:val="24"/>
          <w:szCs w:val="24"/>
        </w:rPr>
        <w:t>ZigBee</w:t>
      </w:r>
      <w:proofErr w:type="spellEnd"/>
      <w:r w:rsidR="002617D4">
        <w:rPr>
          <w:rFonts w:ascii="Times New Roman" w:hAnsi="Times New Roman" w:cs="Times New Roman"/>
          <w:sz w:val="24"/>
          <w:szCs w:val="24"/>
        </w:rPr>
        <w:t xml:space="preserve"> </w:t>
      </w:r>
      <w:r w:rsidR="00085837" w:rsidRPr="00E01186">
        <w:rPr>
          <w:rFonts w:ascii="Times New Roman" w:hAnsi="Times New Roman" w:cs="Times New Roman"/>
          <w:sz w:val="24"/>
          <w:szCs w:val="24"/>
        </w:rPr>
        <w:t>is then vulnerable to noise.</w:t>
      </w:r>
    </w:p>
    <w:p w:rsidR="00AE56DA" w:rsidRPr="0081185A" w:rsidRDefault="0081185A" w:rsidP="001F0EE4">
      <w:pPr>
        <w:tabs>
          <w:tab w:val="left" w:pos="3008"/>
        </w:tabs>
        <w:spacing w:line="360" w:lineRule="auto"/>
        <w:ind w:left="360"/>
        <w:jc w:val="both"/>
        <w:rPr>
          <w:rFonts w:ascii="Times New Roman" w:hAnsi="Times New Roman" w:cs="Times New Roman"/>
          <w:b/>
          <w:sz w:val="24"/>
          <w:szCs w:val="24"/>
        </w:rPr>
      </w:pPr>
      <w:r w:rsidRPr="0081185A">
        <w:rPr>
          <w:rFonts w:ascii="Times New Roman" w:hAnsi="Times New Roman" w:cs="Times New Roman"/>
          <w:b/>
          <w:sz w:val="24"/>
          <w:szCs w:val="24"/>
        </w:rPr>
        <w:lastRenderedPageBreak/>
        <w:t>IEEE 802.15.4</w:t>
      </w:r>
    </w:p>
    <w:p w:rsidR="000943F6" w:rsidRDefault="0081185A" w:rsidP="00D961F7">
      <w:pPr>
        <w:tabs>
          <w:tab w:val="left" w:pos="3008"/>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standard </w:t>
      </w:r>
      <w:r w:rsidR="000C274C">
        <w:rPr>
          <w:rFonts w:ascii="Times New Roman" w:hAnsi="Times New Roman" w:cs="Times New Roman"/>
          <w:sz w:val="24"/>
          <w:szCs w:val="24"/>
        </w:rPr>
        <w:t xml:space="preserve">specifies PHY </w:t>
      </w:r>
      <w:r>
        <w:rPr>
          <w:rFonts w:ascii="Times New Roman" w:hAnsi="Times New Roman" w:cs="Times New Roman"/>
          <w:sz w:val="24"/>
          <w:szCs w:val="24"/>
        </w:rPr>
        <w:t>and MAC layer for LR-WPANs (L</w:t>
      </w:r>
      <w:r w:rsidR="00176694">
        <w:rPr>
          <w:rFonts w:ascii="Times New Roman" w:hAnsi="Times New Roman" w:cs="Times New Roman"/>
          <w:sz w:val="24"/>
          <w:szCs w:val="24"/>
        </w:rPr>
        <w:t>ow Rate</w:t>
      </w:r>
      <w:r>
        <w:rPr>
          <w:rFonts w:ascii="Times New Roman" w:hAnsi="Times New Roman" w:cs="Times New Roman"/>
          <w:sz w:val="24"/>
          <w:szCs w:val="24"/>
        </w:rPr>
        <w:t xml:space="preserve">- Wireless Personal Area Networks). </w:t>
      </w:r>
      <w:r w:rsidR="00D961F7">
        <w:rPr>
          <w:rFonts w:ascii="Times New Roman" w:hAnsi="Times New Roman" w:cs="Times New Roman"/>
          <w:sz w:val="24"/>
          <w:szCs w:val="24"/>
        </w:rPr>
        <w:t xml:space="preserve">Physical layer is divided in two layers: PHY data service and PHY management, whose main function is to transmit and receive messages through the radio medium. On the other hand, MAC layer provides two main services: MAC data service and MAC management service. Both of them allow the transmission and reception of frames (MPDU), through the PHY data service. </w:t>
      </w:r>
      <w:r w:rsidR="00176694">
        <w:rPr>
          <w:rFonts w:ascii="Times New Roman" w:hAnsi="Times New Roman" w:cs="Times New Roman"/>
          <w:sz w:val="24"/>
          <w:szCs w:val="24"/>
        </w:rPr>
        <w:t>Functions such as channel switching</w:t>
      </w:r>
      <w:r w:rsidR="00D961F7">
        <w:rPr>
          <w:rFonts w:ascii="Times New Roman" w:hAnsi="Times New Roman" w:cs="Times New Roman"/>
          <w:sz w:val="24"/>
          <w:szCs w:val="24"/>
        </w:rPr>
        <w:t>, energy detection measurement,</w:t>
      </w:r>
      <w:r w:rsidR="00176694">
        <w:rPr>
          <w:rFonts w:ascii="Times New Roman" w:hAnsi="Times New Roman" w:cs="Times New Roman"/>
          <w:sz w:val="24"/>
          <w:szCs w:val="24"/>
        </w:rPr>
        <w:t xml:space="preserve"> clear channel assessment</w:t>
      </w:r>
      <w:r w:rsidR="00D961F7">
        <w:rPr>
          <w:rFonts w:ascii="Times New Roman" w:hAnsi="Times New Roman" w:cs="Times New Roman"/>
          <w:sz w:val="24"/>
          <w:szCs w:val="24"/>
        </w:rPr>
        <w:t xml:space="preserve">, security functions (AES encryption) and </w:t>
      </w:r>
      <w:proofErr w:type="spellStart"/>
      <w:r w:rsidR="00D961F7">
        <w:rPr>
          <w:rFonts w:ascii="Times New Roman" w:hAnsi="Times New Roman" w:cs="Times New Roman"/>
          <w:sz w:val="24"/>
          <w:szCs w:val="24"/>
        </w:rPr>
        <w:t>QoS</w:t>
      </w:r>
      <w:proofErr w:type="spellEnd"/>
      <w:r w:rsidR="00D961F7">
        <w:rPr>
          <w:rFonts w:ascii="Times New Roman" w:hAnsi="Times New Roman" w:cs="Times New Roman"/>
          <w:sz w:val="24"/>
          <w:szCs w:val="24"/>
        </w:rPr>
        <w:t xml:space="preserve"> (Quality of Service) through a (GTS) Guaranteed Time Slot </w:t>
      </w:r>
      <w:r w:rsidR="00176694">
        <w:rPr>
          <w:rFonts w:ascii="Times New Roman" w:hAnsi="Times New Roman" w:cs="Times New Roman"/>
          <w:sz w:val="24"/>
          <w:szCs w:val="24"/>
        </w:rPr>
        <w:t xml:space="preserve">are some of other features of this standard. </w:t>
      </w:r>
    </w:p>
    <w:p w:rsidR="00D961F7" w:rsidRDefault="00D961F7" w:rsidP="00D961F7">
      <w:pPr>
        <w:tabs>
          <w:tab w:val="left" w:pos="3008"/>
        </w:tabs>
        <w:spacing w:line="360" w:lineRule="auto"/>
        <w:ind w:left="360"/>
        <w:jc w:val="both"/>
        <w:rPr>
          <w:rFonts w:ascii="Times New Roman" w:hAnsi="Times New Roman" w:cs="Times New Roman"/>
          <w:i/>
          <w:sz w:val="24"/>
          <w:szCs w:val="24"/>
        </w:rPr>
      </w:pPr>
      <w:r w:rsidRPr="00D961F7">
        <w:rPr>
          <w:rFonts w:ascii="Times New Roman" w:hAnsi="Times New Roman" w:cs="Times New Roman"/>
          <w:i/>
          <w:sz w:val="24"/>
          <w:szCs w:val="24"/>
        </w:rPr>
        <w:t>Technical specifications:</w:t>
      </w:r>
    </w:p>
    <w:p w:rsidR="00176694" w:rsidRPr="00C44132" w:rsidRDefault="00176694" w:rsidP="00C44132">
      <w:pPr>
        <w:pStyle w:val="Prrafodelista"/>
        <w:numPr>
          <w:ilvl w:val="0"/>
          <w:numId w:val="22"/>
        </w:numPr>
        <w:tabs>
          <w:tab w:val="left" w:pos="3008"/>
        </w:tabs>
        <w:spacing w:line="360" w:lineRule="auto"/>
        <w:jc w:val="both"/>
        <w:rPr>
          <w:rFonts w:ascii="Times New Roman" w:hAnsi="Times New Roman" w:cs="Times New Roman"/>
          <w:i/>
          <w:sz w:val="24"/>
          <w:szCs w:val="24"/>
        </w:rPr>
      </w:pPr>
      <w:r w:rsidRPr="00C44132">
        <w:rPr>
          <w:rFonts w:ascii="Times New Roman" w:hAnsi="Times New Roman" w:cs="Times New Roman"/>
          <w:sz w:val="24"/>
          <w:szCs w:val="24"/>
        </w:rPr>
        <w:t>Frequency band: 868 MHz/915 MHz and 2.4GHz</w:t>
      </w:r>
    </w:p>
    <w:p w:rsidR="00176694" w:rsidRPr="00C44132" w:rsidRDefault="00176694" w:rsidP="00C44132">
      <w:pPr>
        <w:pStyle w:val="Prrafodelista"/>
        <w:numPr>
          <w:ilvl w:val="0"/>
          <w:numId w:val="22"/>
        </w:numPr>
        <w:tabs>
          <w:tab w:val="left" w:pos="3008"/>
        </w:tabs>
        <w:spacing w:line="360" w:lineRule="auto"/>
        <w:jc w:val="both"/>
        <w:rPr>
          <w:rFonts w:ascii="Times New Roman" w:hAnsi="Times New Roman" w:cs="Times New Roman"/>
          <w:sz w:val="24"/>
          <w:szCs w:val="24"/>
        </w:rPr>
      </w:pPr>
      <w:r w:rsidRPr="00C44132">
        <w:rPr>
          <w:rFonts w:ascii="Times New Roman" w:hAnsi="Times New Roman" w:cs="Times New Roman"/>
          <w:sz w:val="24"/>
          <w:szCs w:val="24"/>
        </w:rPr>
        <w:t>Raw data rate: 868 MHz: 20kbps; 915 MHz: 40 kbps; 2.4GHz: 250 kbps</w:t>
      </w:r>
    </w:p>
    <w:p w:rsidR="00176694" w:rsidRPr="00C44132" w:rsidRDefault="00176694" w:rsidP="00C44132">
      <w:pPr>
        <w:pStyle w:val="Prrafodelista"/>
        <w:numPr>
          <w:ilvl w:val="0"/>
          <w:numId w:val="22"/>
        </w:numPr>
        <w:tabs>
          <w:tab w:val="left" w:pos="3008"/>
        </w:tabs>
        <w:spacing w:line="360" w:lineRule="auto"/>
        <w:jc w:val="both"/>
        <w:rPr>
          <w:rFonts w:ascii="Times New Roman" w:hAnsi="Times New Roman" w:cs="Times New Roman"/>
          <w:sz w:val="24"/>
          <w:szCs w:val="24"/>
        </w:rPr>
      </w:pPr>
      <w:r w:rsidRPr="00C44132">
        <w:rPr>
          <w:rFonts w:ascii="Times New Roman" w:hAnsi="Times New Roman" w:cs="Times New Roman"/>
          <w:sz w:val="24"/>
          <w:szCs w:val="24"/>
        </w:rPr>
        <w:t>Channels: 11 in the 868/915 MHz ; 16 in the 2.4 GHz</w:t>
      </w:r>
    </w:p>
    <w:p w:rsidR="00FA05CC" w:rsidRPr="00C44132" w:rsidRDefault="00FA05CC" w:rsidP="00C44132">
      <w:pPr>
        <w:pStyle w:val="Prrafodelista"/>
        <w:numPr>
          <w:ilvl w:val="0"/>
          <w:numId w:val="22"/>
        </w:numPr>
        <w:tabs>
          <w:tab w:val="left" w:pos="3008"/>
        </w:tabs>
        <w:spacing w:line="360" w:lineRule="auto"/>
        <w:jc w:val="both"/>
        <w:rPr>
          <w:rFonts w:ascii="Times New Roman" w:hAnsi="Times New Roman" w:cs="Times New Roman"/>
          <w:sz w:val="24"/>
          <w:szCs w:val="24"/>
        </w:rPr>
      </w:pPr>
      <w:r w:rsidRPr="00C44132">
        <w:rPr>
          <w:rFonts w:ascii="Times New Roman" w:hAnsi="Times New Roman" w:cs="Times New Roman"/>
          <w:sz w:val="24"/>
          <w:szCs w:val="24"/>
        </w:rPr>
        <w:t>Range: 10-20 m</w:t>
      </w:r>
    </w:p>
    <w:p w:rsidR="00FA05CC" w:rsidRPr="00C44132" w:rsidRDefault="00FA05CC" w:rsidP="00C44132">
      <w:pPr>
        <w:pStyle w:val="Prrafodelista"/>
        <w:numPr>
          <w:ilvl w:val="0"/>
          <w:numId w:val="22"/>
        </w:numPr>
        <w:tabs>
          <w:tab w:val="left" w:pos="3008"/>
        </w:tabs>
        <w:spacing w:line="360" w:lineRule="auto"/>
        <w:jc w:val="both"/>
        <w:rPr>
          <w:rFonts w:ascii="Times New Roman" w:hAnsi="Times New Roman" w:cs="Times New Roman"/>
          <w:sz w:val="24"/>
          <w:szCs w:val="24"/>
        </w:rPr>
      </w:pPr>
      <w:r w:rsidRPr="00C44132">
        <w:rPr>
          <w:rFonts w:ascii="Times New Roman" w:hAnsi="Times New Roman" w:cs="Times New Roman"/>
          <w:sz w:val="24"/>
          <w:szCs w:val="24"/>
        </w:rPr>
        <w:t>Latency: Down to 15ms</w:t>
      </w:r>
    </w:p>
    <w:p w:rsidR="00176694" w:rsidRPr="00C44132" w:rsidRDefault="00176694" w:rsidP="00C44132">
      <w:pPr>
        <w:pStyle w:val="Prrafodelista"/>
        <w:numPr>
          <w:ilvl w:val="0"/>
          <w:numId w:val="22"/>
        </w:numPr>
        <w:tabs>
          <w:tab w:val="left" w:pos="3008"/>
        </w:tabs>
        <w:spacing w:line="360" w:lineRule="auto"/>
        <w:jc w:val="both"/>
        <w:rPr>
          <w:rFonts w:ascii="Times New Roman" w:hAnsi="Times New Roman" w:cs="Times New Roman"/>
          <w:sz w:val="24"/>
          <w:szCs w:val="24"/>
        </w:rPr>
      </w:pPr>
      <w:r w:rsidRPr="00C44132">
        <w:rPr>
          <w:rFonts w:ascii="Times New Roman" w:hAnsi="Times New Roman" w:cs="Times New Roman"/>
          <w:sz w:val="24"/>
          <w:szCs w:val="24"/>
        </w:rPr>
        <w:t>Addressing: Short  8 bit or 64bit IEEE</w:t>
      </w:r>
    </w:p>
    <w:p w:rsidR="00176694" w:rsidRPr="00C44132" w:rsidRDefault="000943F6" w:rsidP="00C44132">
      <w:pPr>
        <w:pStyle w:val="Prrafodelista"/>
        <w:numPr>
          <w:ilvl w:val="0"/>
          <w:numId w:val="22"/>
        </w:numPr>
        <w:tabs>
          <w:tab w:val="left" w:pos="3008"/>
        </w:tabs>
        <w:spacing w:line="360" w:lineRule="auto"/>
        <w:jc w:val="both"/>
        <w:rPr>
          <w:rFonts w:ascii="Times New Roman" w:hAnsi="Times New Roman" w:cs="Times New Roman"/>
          <w:sz w:val="24"/>
          <w:szCs w:val="24"/>
        </w:rPr>
      </w:pPr>
      <w:r w:rsidRPr="00C44132">
        <w:rPr>
          <w:rFonts w:ascii="Times New Roman" w:hAnsi="Times New Roman" w:cs="Times New Roman"/>
          <w:sz w:val="24"/>
          <w:szCs w:val="24"/>
        </w:rPr>
        <w:t>Channel a</w:t>
      </w:r>
      <w:r w:rsidR="00176694" w:rsidRPr="00C44132">
        <w:rPr>
          <w:rFonts w:ascii="Times New Roman" w:hAnsi="Times New Roman" w:cs="Times New Roman"/>
          <w:sz w:val="24"/>
          <w:szCs w:val="24"/>
        </w:rPr>
        <w:t>ccess CSMA-CA and slotted CSMA-CA</w:t>
      </w:r>
    </w:p>
    <w:p w:rsidR="00D961F7" w:rsidRPr="00C44132" w:rsidRDefault="00D961F7" w:rsidP="00C44132">
      <w:pPr>
        <w:pStyle w:val="Prrafodelista"/>
        <w:numPr>
          <w:ilvl w:val="0"/>
          <w:numId w:val="22"/>
        </w:numPr>
        <w:tabs>
          <w:tab w:val="left" w:pos="3008"/>
        </w:tabs>
        <w:spacing w:line="360" w:lineRule="auto"/>
        <w:jc w:val="both"/>
        <w:rPr>
          <w:rFonts w:ascii="Times New Roman" w:hAnsi="Times New Roman" w:cs="Times New Roman"/>
          <w:sz w:val="24"/>
          <w:szCs w:val="24"/>
        </w:rPr>
      </w:pPr>
      <w:r w:rsidRPr="00C44132">
        <w:rPr>
          <w:rFonts w:ascii="Times New Roman" w:hAnsi="Times New Roman" w:cs="Times New Roman"/>
          <w:sz w:val="24"/>
          <w:szCs w:val="24"/>
        </w:rPr>
        <w:t>Modulation technique: DSSS (Direct Sequence Spread Spectrum)</w:t>
      </w:r>
    </w:p>
    <w:p w:rsidR="00176694" w:rsidRPr="00176694" w:rsidRDefault="00176694" w:rsidP="00176694">
      <w:pPr>
        <w:pStyle w:val="Prrafodelista"/>
        <w:tabs>
          <w:tab w:val="left" w:pos="3008"/>
        </w:tabs>
        <w:spacing w:line="360" w:lineRule="auto"/>
        <w:ind w:left="1080"/>
        <w:jc w:val="both"/>
        <w:rPr>
          <w:rFonts w:ascii="Times New Roman" w:hAnsi="Times New Roman" w:cs="Times New Roman"/>
          <w:sz w:val="24"/>
          <w:szCs w:val="24"/>
        </w:rPr>
      </w:pPr>
    </w:p>
    <w:p w:rsidR="00AE56DA" w:rsidRPr="00AE56DA" w:rsidRDefault="00AE56DA" w:rsidP="00AE56DA">
      <w:pPr>
        <w:spacing w:line="360" w:lineRule="auto"/>
        <w:ind w:left="360"/>
        <w:jc w:val="both"/>
        <w:rPr>
          <w:rFonts w:ascii="Times New Roman" w:hAnsi="Times New Roman" w:cs="Times New Roman"/>
          <w:b/>
          <w:i/>
          <w:sz w:val="24"/>
          <w:szCs w:val="24"/>
        </w:rPr>
      </w:pPr>
      <w:proofErr w:type="gramStart"/>
      <w:r w:rsidRPr="00AE56DA">
        <w:rPr>
          <w:rFonts w:ascii="Times New Roman" w:hAnsi="Times New Roman" w:cs="Times New Roman"/>
          <w:b/>
          <w:i/>
          <w:sz w:val="24"/>
          <w:szCs w:val="24"/>
        </w:rPr>
        <w:t>IEEE.</w:t>
      </w:r>
      <w:proofErr w:type="gramEnd"/>
      <w:r w:rsidRPr="00AE56DA">
        <w:rPr>
          <w:rFonts w:ascii="Times New Roman" w:hAnsi="Times New Roman" w:cs="Times New Roman"/>
          <w:b/>
          <w:i/>
          <w:sz w:val="24"/>
          <w:szCs w:val="24"/>
        </w:rPr>
        <w:t xml:space="preserve"> 802.15.4g</w:t>
      </w:r>
    </w:p>
    <w:p w:rsidR="00AE56DA" w:rsidRDefault="00AE56DA" w:rsidP="00AE56D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It’s an amendment to IEEE 802.15.4 whose objective is to provide a global standard that facilitates very large scale process control applications such as the ones found in Smart Utility Networks, capable of supporting large, geographically diverse networks with minimal infrastructure and millions of fixed endpoints. This standard was published in May 2012 and features the following technical specifications and operating modes:</w:t>
      </w:r>
    </w:p>
    <w:p w:rsidR="00AE56DA" w:rsidRDefault="00AE56DA" w:rsidP="00AE56DA">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accounts for the performance characteristics of SG networks, such as moderate bandwidth but very low latency</w:t>
      </w:r>
    </w:p>
    <w:p w:rsidR="00AE56DA" w:rsidRDefault="00AE56DA" w:rsidP="00AE56DA">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addresses SG geographic </w:t>
      </w:r>
      <w:r w:rsidR="001F0EE4">
        <w:rPr>
          <w:rFonts w:ascii="Times New Roman" w:hAnsi="Times New Roman" w:cs="Times New Roman"/>
          <w:sz w:val="24"/>
          <w:szCs w:val="24"/>
        </w:rPr>
        <w:t>requirements</w:t>
      </w:r>
      <w:r>
        <w:rPr>
          <w:rFonts w:ascii="Times New Roman" w:hAnsi="Times New Roman" w:cs="Times New Roman"/>
          <w:sz w:val="24"/>
          <w:szCs w:val="24"/>
        </w:rPr>
        <w:t xml:space="preserve"> by defining appropriate power levels</w:t>
      </w:r>
    </w:p>
    <w:p w:rsidR="00AE56DA" w:rsidRDefault="00AE56DA" w:rsidP="00AE56DA">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increases </w:t>
      </w:r>
      <w:r w:rsidR="00514FC4">
        <w:rPr>
          <w:rFonts w:ascii="Times New Roman" w:hAnsi="Times New Roman" w:cs="Times New Roman"/>
          <w:sz w:val="24"/>
          <w:szCs w:val="24"/>
        </w:rPr>
        <w:t xml:space="preserve">data rates formally </w:t>
      </w:r>
      <w:r>
        <w:rPr>
          <w:rFonts w:ascii="Times New Roman" w:hAnsi="Times New Roman" w:cs="Times New Roman"/>
          <w:sz w:val="24"/>
          <w:szCs w:val="24"/>
        </w:rPr>
        <w:t xml:space="preserve">to hundreds of kbps, and even Mbps, thus broadening the applicability of mesh systems beyond AMR and AMI to support the full sweep of smart grid applications. </w:t>
      </w:r>
    </w:p>
    <w:p w:rsidR="00AE56DA" w:rsidRDefault="00AE56DA" w:rsidP="00AE56DA">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The standard defines technologies supporting up to 1 Mbps</w:t>
      </w:r>
    </w:p>
    <w:p w:rsidR="00AE56DA" w:rsidRDefault="00AE56DA" w:rsidP="00AE56DA">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1F0EE4">
        <w:rPr>
          <w:rFonts w:ascii="Times New Roman" w:hAnsi="Times New Roman" w:cs="Times New Roman"/>
          <w:sz w:val="24"/>
          <w:szCs w:val="24"/>
        </w:rPr>
        <w:t>establishes</w:t>
      </w:r>
      <w:r>
        <w:rPr>
          <w:rFonts w:ascii="Times New Roman" w:hAnsi="Times New Roman" w:cs="Times New Roman"/>
          <w:sz w:val="24"/>
          <w:szCs w:val="24"/>
        </w:rPr>
        <w:t xml:space="preserve"> a global </w:t>
      </w:r>
      <w:r w:rsidR="001F0EE4">
        <w:rPr>
          <w:rFonts w:ascii="Times New Roman" w:hAnsi="Times New Roman" w:cs="Times New Roman"/>
          <w:sz w:val="24"/>
          <w:szCs w:val="24"/>
        </w:rPr>
        <w:t>standard</w:t>
      </w:r>
      <w:r>
        <w:rPr>
          <w:rFonts w:ascii="Times New Roman" w:hAnsi="Times New Roman" w:cs="Times New Roman"/>
          <w:sz w:val="24"/>
          <w:szCs w:val="24"/>
        </w:rPr>
        <w:t xml:space="preserve"> by explicitly including unlicensed and region-specific frequency ranges, or spectrum bands.</w:t>
      </w:r>
    </w:p>
    <w:p w:rsidR="00583AF6" w:rsidRDefault="00583AF6" w:rsidP="00AE56DA">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It supports for Frequency Hopping Spread Spectrum (FHSS) transmission techniques.</w:t>
      </w:r>
    </w:p>
    <w:p w:rsidR="00AE56DA" w:rsidRDefault="00AE56DA" w:rsidP="00AE56DA">
      <w:pPr>
        <w:pStyle w:val="Prrafodelista"/>
        <w:spacing w:line="360" w:lineRule="auto"/>
        <w:ind w:left="1080"/>
        <w:jc w:val="both"/>
        <w:rPr>
          <w:rFonts w:ascii="Times New Roman" w:hAnsi="Times New Roman" w:cs="Times New Roman"/>
          <w:sz w:val="24"/>
          <w:szCs w:val="24"/>
        </w:rPr>
      </w:pPr>
    </w:p>
    <w:p w:rsidR="00AE56DA" w:rsidRDefault="00AE56DA" w:rsidP="00AE56DA">
      <w:pPr>
        <w:pStyle w:val="Prrafode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Among the main advantages and drawbacks of this technol</w:t>
      </w:r>
      <w:r w:rsidR="00583AF6">
        <w:rPr>
          <w:rFonts w:ascii="Times New Roman" w:hAnsi="Times New Roman" w:cs="Times New Roman"/>
          <w:sz w:val="24"/>
          <w:szCs w:val="24"/>
        </w:rPr>
        <w:t>og</w:t>
      </w:r>
      <w:r>
        <w:rPr>
          <w:rFonts w:ascii="Times New Roman" w:hAnsi="Times New Roman" w:cs="Times New Roman"/>
          <w:sz w:val="24"/>
          <w:szCs w:val="24"/>
        </w:rPr>
        <w:t>y we can find:</w:t>
      </w:r>
    </w:p>
    <w:p w:rsidR="00AE56DA" w:rsidRDefault="00AE56DA" w:rsidP="00AE56DA">
      <w:pPr>
        <w:pStyle w:val="Prrafodelista"/>
        <w:spacing w:line="360" w:lineRule="auto"/>
        <w:ind w:left="1080"/>
        <w:jc w:val="both"/>
        <w:rPr>
          <w:rFonts w:ascii="Times New Roman" w:hAnsi="Times New Roman" w:cs="Times New Roman"/>
          <w:sz w:val="24"/>
          <w:szCs w:val="24"/>
        </w:rPr>
      </w:pPr>
    </w:p>
    <w:p w:rsidR="00AE56DA" w:rsidRDefault="00AE56DA" w:rsidP="002E79A1">
      <w:pPr>
        <w:pStyle w:val="Prrafodelista"/>
        <w:numPr>
          <w:ilvl w:val="0"/>
          <w:numId w:val="15"/>
        </w:numPr>
        <w:spacing w:line="360" w:lineRule="auto"/>
        <w:jc w:val="both"/>
        <w:rPr>
          <w:rFonts w:ascii="Times New Roman" w:hAnsi="Times New Roman" w:cs="Times New Roman"/>
          <w:sz w:val="24"/>
          <w:szCs w:val="24"/>
        </w:rPr>
      </w:pPr>
      <w:r w:rsidRPr="001F0EE4">
        <w:rPr>
          <w:rFonts w:ascii="Times New Roman" w:hAnsi="Times New Roman" w:cs="Times New Roman"/>
          <w:i/>
          <w:sz w:val="24"/>
          <w:szCs w:val="24"/>
        </w:rPr>
        <w:t>Advantages:</w:t>
      </w:r>
      <w:r w:rsidR="00606BA9">
        <w:rPr>
          <w:rFonts w:ascii="Times New Roman" w:hAnsi="Times New Roman" w:cs="Times New Roman"/>
          <w:sz w:val="24"/>
          <w:szCs w:val="24"/>
        </w:rPr>
        <w:t xml:space="preserve"> Because of the backward compatibility built into the standard, </w:t>
      </w:r>
      <w:r w:rsidR="00583AF6">
        <w:rPr>
          <w:rFonts w:ascii="Times New Roman" w:hAnsi="Times New Roman" w:cs="Times New Roman"/>
          <w:sz w:val="24"/>
          <w:szCs w:val="24"/>
        </w:rPr>
        <w:t>utilities hardware can be integrated with no changes, so their investment in the technology is protected. IEEE 802.15.4g addresses SG outdoor reliability, interference resiliency and high density operation by FHSS techniques, thus allowing a vast improvement over historical not so reliably wireless technologies.</w:t>
      </w:r>
    </w:p>
    <w:p w:rsidR="00085837" w:rsidRPr="00E01186" w:rsidRDefault="00085837" w:rsidP="006C0BBC">
      <w:pPr>
        <w:spacing w:line="360" w:lineRule="auto"/>
        <w:jc w:val="both"/>
        <w:rPr>
          <w:rFonts w:ascii="Times New Roman" w:hAnsi="Times New Roman" w:cs="Times New Roman"/>
          <w:b/>
          <w:i/>
          <w:sz w:val="24"/>
          <w:szCs w:val="24"/>
        </w:rPr>
      </w:pPr>
      <w:r w:rsidRPr="00E01186">
        <w:rPr>
          <w:rFonts w:ascii="Times New Roman" w:hAnsi="Times New Roman" w:cs="Times New Roman"/>
          <w:b/>
          <w:i/>
          <w:sz w:val="24"/>
          <w:szCs w:val="24"/>
        </w:rPr>
        <w:t>Wireless Mesh Networks (WMN)</w:t>
      </w:r>
    </w:p>
    <w:p w:rsidR="004C4BE6" w:rsidRPr="00532DCA" w:rsidRDefault="004C4BE6" w:rsidP="00532DCA">
      <w:pPr>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A WMN is a flexible network consisting of a group of nodes, in which every nod</w:t>
      </w:r>
      <w:r w:rsidR="00EA7D8C">
        <w:rPr>
          <w:rFonts w:ascii="Times New Roman" w:hAnsi="Times New Roman" w:cs="Times New Roman"/>
          <w:sz w:val="24"/>
          <w:szCs w:val="24"/>
        </w:rPr>
        <w:t>e acts as an independent router. In the case of the AMI network, every meter</w:t>
      </w:r>
      <w:r w:rsidRPr="00E01186">
        <w:rPr>
          <w:rFonts w:ascii="Times New Roman" w:hAnsi="Times New Roman" w:cs="Times New Roman"/>
          <w:sz w:val="24"/>
          <w:szCs w:val="24"/>
        </w:rPr>
        <w:t xml:space="preserve"> </w:t>
      </w:r>
      <w:r w:rsidR="00EA7D8C">
        <w:rPr>
          <w:rFonts w:ascii="Times New Roman" w:hAnsi="Times New Roman" w:cs="Times New Roman"/>
          <w:sz w:val="24"/>
          <w:szCs w:val="24"/>
        </w:rPr>
        <w:t xml:space="preserve">constitutes a router. </w:t>
      </w:r>
      <w:r w:rsidRPr="00E01186">
        <w:rPr>
          <w:rFonts w:ascii="Times New Roman" w:hAnsi="Times New Roman" w:cs="Times New Roman"/>
          <w:sz w:val="24"/>
          <w:szCs w:val="24"/>
        </w:rPr>
        <w:t xml:space="preserve">The self-healing characteristic of this type of network, allows the communication signals to find </w:t>
      </w:r>
      <w:r w:rsidR="008A2035">
        <w:rPr>
          <w:rFonts w:ascii="Times New Roman" w:hAnsi="Times New Roman" w:cs="Times New Roman"/>
          <w:sz w:val="24"/>
          <w:szCs w:val="24"/>
        </w:rPr>
        <w:t>alternative routes</w:t>
      </w:r>
      <w:r w:rsidRPr="00E01186">
        <w:rPr>
          <w:rFonts w:ascii="Times New Roman" w:hAnsi="Times New Roman" w:cs="Times New Roman"/>
          <w:sz w:val="24"/>
          <w:szCs w:val="24"/>
        </w:rPr>
        <w:t xml:space="preserve"> through the active nodes, in the event that some of the other nodes fail. Thus, each meter acts as a </w:t>
      </w:r>
      <w:r w:rsidR="00A307A0">
        <w:rPr>
          <w:rFonts w:ascii="Times New Roman" w:hAnsi="Times New Roman" w:cs="Times New Roman"/>
          <w:sz w:val="24"/>
          <w:szCs w:val="24"/>
        </w:rPr>
        <w:t>data forwarder</w:t>
      </w:r>
      <w:r w:rsidRPr="00E01186">
        <w:rPr>
          <w:rFonts w:ascii="Times New Roman" w:hAnsi="Times New Roman" w:cs="Times New Roman"/>
          <w:sz w:val="24"/>
          <w:szCs w:val="24"/>
        </w:rPr>
        <w:t xml:space="preserve"> until data reach the </w:t>
      </w:r>
      <w:r w:rsidR="00A307A0">
        <w:rPr>
          <w:rFonts w:ascii="Times New Roman" w:hAnsi="Times New Roman" w:cs="Times New Roman"/>
          <w:sz w:val="24"/>
          <w:szCs w:val="24"/>
        </w:rPr>
        <w:t xml:space="preserve">collector. </w:t>
      </w:r>
      <w:r w:rsidRPr="00E01186">
        <w:rPr>
          <w:rFonts w:ascii="Times New Roman" w:hAnsi="Times New Roman" w:cs="Times New Roman"/>
          <w:sz w:val="24"/>
          <w:szCs w:val="24"/>
        </w:rPr>
        <w:t>Once the data have been collected, they</w:t>
      </w:r>
      <w:r w:rsidR="00374B9D">
        <w:rPr>
          <w:rFonts w:ascii="Times New Roman" w:hAnsi="Times New Roman" w:cs="Times New Roman"/>
          <w:sz w:val="24"/>
          <w:szCs w:val="24"/>
        </w:rPr>
        <w:t xml:space="preserve"> are</w:t>
      </w:r>
      <w:r w:rsidRPr="00E01186">
        <w:rPr>
          <w:rFonts w:ascii="Times New Roman" w:hAnsi="Times New Roman" w:cs="Times New Roman"/>
          <w:sz w:val="24"/>
          <w:szCs w:val="24"/>
        </w:rPr>
        <w:t xml:space="preserve"> transferred to the Utility via a communication</w:t>
      </w:r>
      <w:r w:rsidR="00374B9D">
        <w:rPr>
          <w:rFonts w:ascii="Times New Roman" w:hAnsi="Times New Roman" w:cs="Times New Roman"/>
          <w:sz w:val="24"/>
          <w:szCs w:val="24"/>
        </w:rPr>
        <w:t>s</w:t>
      </w:r>
      <w:r w:rsidRPr="00E01186">
        <w:rPr>
          <w:rFonts w:ascii="Times New Roman" w:hAnsi="Times New Roman" w:cs="Times New Roman"/>
          <w:sz w:val="24"/>
          <w:szCs w:val="24"/>
        </w:rPr>
        <w:t xml:space="preserve"> network. Some of the advantages and drawback</w:t>
      </w:r>
      <w:r w:rsidR="00DB0B4A">
        <w:rPr>
          <w:rFonts w:ascii="Times New Roman" w:hAnsi="Times New Roman" w:cs="Times New Roman"/>
          <w:sz w:val="24"/>
          <w:szCs w:val="24"/>
        </w:rPr>
        <w:t>s</w:t>
      </w:r>
      <w:r w:rsidRPr="00E01186">
        <w:rPr>
          <w:rFonts w:ascii="Times New Roman" w:hAnsi="Times New Roman" w:cs="Times New Roman"/>
          <w:sz w:val="24"/>
          <w:szCs w:val="24"/>
        </w:rPr>
        <w:t xml:space="preserve"> of this technology are described below:</w:t>
      </w:r>
    </w:p>
    <w:p w:rsidR="004C4BE6" w:rsidRPr="00E01186" w:rsidRDefault="004C4BE6" w:rsidP="0082232B">
      <w:pPr>
        <w:pStyle w:val="Prrafodelista"/>
        <w:numPr>
          <w:ilvl w:val="0"/>
          <w:numId w:val="2"/>
        </w:numPr>
        <w:spacing w:line="360" w:lineRule="auto"/>
        <w:ind w:left="1416" w:hanging="696"/>
        <w:jc w:val="both"/>
        <w:rPr>
          <w:rFonts w:ascii="Times New Roman" w:hAnsi="Times New Roman" w:cs="Times New Roman"/>
          <w:sz w:val="24"/>
          <w:szCs w:val="24"/>
        </w:rPr>
      </w:pPr>
      <w:r w:rsidRPr="00532DCA">
        <w:rPr>
          <w:rFonts w:ascii="Times New Roman" w:hAnsi="Times New Roman" w:cs="Times New Roman"/>
          <w:i/>
          <w:sz w:val="24"/>
          <w:szCs w:val="24"/>
        </w:rPr>
        <w:lastRenderedPageBreak/>
        <w:t>Advantages:</w:t>
      </w:r>
      <w:r w:rsidRPr="00E01186">
        <w:rPr>
          <w:rFonts w:ascii="Times New Roman" w:hAnsi="Times New Roman" w:cs="Times New Roman"/>
          <w:sz w:val="24"/>
          <w:szCs w:val="24"/>
        </w:rPr>
        <w:t xml:space="preserve"> This </w:t>
      </w:r>
      <w:r w:rsidR="000E0BB0">
        <w:rPr>
          <w:rFonts w:ascii="Times New Roman" w:hAnsi="Times New Roman" w:cs="Times New Roman"/>
          <w:sz w:val="24"/>
          <w:szCs w:val="24"/>
        </w:rPr>
        <w:t xml:space="preserve">kind of </w:t>
      </w:r>
      <w:r w:rsidRPr="00E01186">
        <w:rPr>
          <w:rFonts w:ascii="Times New Roman" w:hAnsi="Times New Roman" w:cs="Times New Roman"/>
          <w:sz w:val="24"/>
          <w:szCs w:val="24"/>
        </w:rPr>
        <w:t>technolog</w:t>
      </w:r>
      <w:r w:rsidR="000E0BB0">
        <w:rPr>
          <w:rFonts w:ascii="Times New Roman" w:hAnsi="Times New Roman" w:cs="Times New Roman"/>
          <w:sz w:val="24"/>
          <w:szCs w:val="24"/>
        </w:rPr>
        <w:t>ies</w:t>
      </w:r>
      <w:r w:rsidRPr="00E01186">
        <w:rPr>
          <w:rFonts w:ascii="Times New Roman" w:hAnsi="Times New Roman" w:cs="Times New Roman"/>
          <w:sz w:val="24"/>
          <w:szCs w:val="24"/>
        </w:rPr>
        <w:t xml:space="preserve"> provides a cost-effective solution</w:t>
      </w:r>
      <w:r w:rsidR="007A6E2A" w:rsidRPr="00E01186">
        <w:rPr>
          <w:rFonts w:ascii="Times New Roman" w:hAnsi="Times New Roman" w:cs="Times New Roman"/>
          <w:sz w:val="24"/>
          <w:szCs w:val="24"/>
        </w:rPr>
        <w:t>, as it improves the network performance, balances the load and extends the range of coverage by taking advantage of its self-organizing, self-healing and self-configuration characteristics. Due to each node act</w:t>
      </w:r>
      <w:r w:rsidR="009D53E0">
        <w:rPr>
          <w:rFonts w:ascii="Times New Roman" w:hAnsi="Times New Roman" w:cs="Times New Roman"/>
          <w:sz w:val="24"/>
          <w:szCs w:val="24"/>
        </w:rPr>
        <w:t>ing</w:t>
      </w:r>
      <w:r w:rsidR="007A6E2A" w:rsidRPr="00E01186">
        <w:rPr>
          <w:rFonts w:ascii="Times New Roman" w:hAnsi="Times New Roman" w:cs="Times New Roman"/>
          <w:sz w:val="24"/>
          <w:szCs w:val="24"/>
        </w:rPr>
        <w:t xml:space="preserve"> as a repeater</w:t>
      </w:r>
      <w:r w:rsidR="009D53E0">
        <w:rPr>
          <w:rFonts w:ascii="Times New Roman" w:hAnsi="Times New Roman" w:cs="Times New Roman"/>
          <w:sz w:val="24"/>
          <w:szCs w:val="24"/>
        </w:rPr>
        <w:t>,</w:t>
      </w:r>
      <w:r w:rsidR="007A6E2A" w:rsidRPr="00E01186">
        <w:rPr>
          <w:rFonts w:ascii="Times New Roman" w:hAnsi="Times New Roman" w:cs="Times New Roman"/>
          <w:sz w:val="24"/>
          <w:szCs w:val="24"/>
        </w:rPr>
        <w:t xml:space="preserve"> the technology provides a good performance in the scalability and adaptability requirements.</w:t>
      </w:r>
    </w:p>
    <w:p w:rsidR="00BC1AC5" w:rsidRDefault="007C2E1C" w:rsidP="000909DA">
      <w:pPr>
        <w:pStyle w:val="Prrafodelista"/>
        <w:numPr>
          <w:ilvl w:val="0"/>
          <w:numId w:val="2"/>
        </w:numPr>
        <w:spacing w:line="360" w:lineRule="auto"/>
        <w:ind w:left="1416" w:hanging="696"/>
        <w:jc w:val="both"/>
        <w:rPr>
          <w:rFonts w:ascii="Times New Roman" w:hAnsi="Times New Roman" w:cs="Times New Roman"/>
          <w:sz w:val="24"/>
          <w:szCs w:val="24"/>
        </w:rPr>
      </w:pPr>
      <w:r w:rsidRPr="00532DCA">
        <w:rPr>
          <w:rFonts w:ascii="Times New Roman" w:hAnsi="Times New Roman" w:cs="Times New Roman"/>
          <w:i/>
          <w:sz w:val="24"/>
          <w:szCs w:val="24"/>
        </w:rPr>
        <w:t>Drawbacks:</w:t>
      </w:r>
      <w:r w:rsidRPr="00E01186">
        <w:rPr>
          <w:rFonts w:ascii="Times New Roman" w:hAnsi="Times New Roman" w:cs="Times New Roman"/>
          <w:sz w:val="24"/>
          <w:szCs w:val="24"/>
        </w:rPr>
        <w:t xml:space="preserve"> The most pressing issues of this</w:t>
      </w:r>
      <w:r w:rsidR="000E0BB0">
        <w:rPr>
          <w:rFonts w:ascii="Times New Roman" w:hAnsi="Times New Roman" w:cs="Times New Roman"/>
          <w:sz w:val="24"/>
          <w:szCs w:val="24"/>
        </w:rPr>
        <w:t xml:space="preserve"> kind of</w:t>
      </w:r>
      <w:r w:rsidRPr="00E01186">
        <w:rPr>
          <w:rFonts w:ascii="Times New Roman" w:hAnsi="Times New Roman" w:cs="Times New Roman"/>
          <w:sz w:val="24"/>
          <w:szCs w:val="24"/>
        </w:rPr>
        <w:t xml:space="preserve"> technology are identified in the urban environment. </w:t>
      </w:r>
      <w:r w:rsidR="003D5C54" w:rsidRPr="00E01186">
        <w:rPr>
          <w:rFonts w:ascii="Times New Roman" w:hAnsi="Times New Roman" w:cs="Times New Roman"/>
          <w:sz w:val="24"/>
          <w:szCs w:val="24"/>
        </w:rPr>
        <w:t xml:space="preserve">On the other hand, as </w:t>
      </w:r>
      <w:r w:rsidR="009D53E0">
        <w:rPr>
          <w:rFonts w:ascii="Times New Roman" w:hAnsi="Times New Roman" w:cs="Times New Roman"/>
          <w:sz w:val="24"/>
          <w:szCs w:val="24"/>
        </w:rPr>
        <w:t xml:space="preserve">sometimes </w:t>
      </w:r>
      <w:r w:rsidR="003D5C54" w:rsidRPr="00E01186">
        <w:rPr>
          <w:rFonts w:ascii="Times New Roman" w:hAnsi="Times New Roman" w:cs="Times New Roman"/>
          <w:sz w:val="24"/>
          <w:szCs w:val="24"/>
        </w:rPr>
        <w:t xml:space="preserve">a third company is required for the network management, security becomes a particularly important issue to face. Finally, possible problems of loops could generate excessive control information that, eventually, may result in bandwidth </w:t>
      </w:r>
      <w:r w:rsidR="008449DA" w:rsidRPr="00E01186">
        <w:rPr>
          <w:rFonts w:ascii="Times New Roman" w:hAnsi="Times New Roman" w:cs="Times New Roman"/>
          <w:sz w:val="24"/>
          <w:szCs w:val="24"/>
        </w:rPr>
        <w:t>compression</w:t>
      </w:r>
      <w:r w:rsidR="003D5C54" w:rsidRPr="00E01186">
        <w:rPr>
          <w:rFonts w:ascii="Times New Roman" w:hAnsi="Times New Roman" w:cs="Times New Roman"/>
          <w:sz w:val="24"/>
          <w:szCs w:val="24"/>
        </w:rPr>
        <w:t>.</w:t>
      </w:r>
    </w:p>
    <w:p w:rsidR="0082232B" w:rsidRPr="00E01186" w:rsidRDefault="004B22BF" w:rsidP="00F664CA">
      <w:pPr>
        <w:tabs>
          <w:tab w:val="center" w:pos="4419"/>
        </w:tabs>
        <w:spacing w:line="360" w:lineRule="auto"/>
        <w:jc w:val="both"/>
        <w:rPr>
          <w:rFonts w:ascii="Times New Roman" w:hAnsi="Times New Roman" w:cs="Times New Roman"/>
          <w:b/>
          <w:i/>
          <w:sz w:val="24"/>
          <w:szCs w:val="24"/>
        </w:rPr>
      </w:pPr>
      <w:r w:rsidRPr="00E01186">
        <w:rPr>
          <w:rFonts w:ascii="Times New Roman" w:hAnsi="Times New Roman" w:cs="Times New Roman"/>
          <w:b/>
          <w:i/>
          <w:sz w:val="24"/>
          <w:szCs w:val="24"/>
        </w:rPr>
        <w:t>Cellular Networks</w:t>
      </w:r>
      <w:r w:rsidR="00F664CA">
        <w:rPr>
          <w:rFonts w:ascii="Times New Roman" w:hAnsi="Times New Roman" w:cs="Times New Roman"/>
          <w:b/>
          <w:i/>
          <w:sz w:val="24"/>
          <w:szCs w:val="24"/>
        </w:rPr>
        <w:tab/>
      </w:r>
    </w:p>
    <w:p w:rsidR="004B22BF" w:rsidRDefault="006C0BBC" w:rsidP="00E94C25">
      <w:pPr>
        <w:tabs>
          <w:tab w:val="left" w:pos="4395"/>
        </w:tabs>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Cellular</w:t>
      </w:r>
      <w:r w:rsidR="0082232B" w:rsidRPr="00E01186">
        <w:rPr>
          <w:rFonts w:ascii="Times New Roman" w:hAnsi="Times New Roman" w:cs="Times New Roman"/>
          <w:sz w:val="24"/>
          <w:szCs w:val="24"/>
        </w:rPr>
        <w:t xml:space="preserve"> Networks </w:t>
      </w:r>
      <w:r w:rsidR="003F68CA">
        <w:rPr>
          <w:rFonts w:ascii="Times New Roman" w:hAnsi="Times New Roman" w:cs="Times New Roman"/>
          <w:sz w:val="24"/>
          <w:szCs w:val="24"/>
        </w:rPr>
        <w:t>may be a suitable</w:t>
      </w:r>
      <w:r w:rsidR="0082232B" w:rsidRPr="00E01186">
        <w:rPr>
          <w:rFonts w:ascii="Times New Roman" w:hAnsi="Times New Roman" w:cs="Times New Roman"/>
          <w:sz w:val="24"/>
          <w:szCs w:val="24"/>
        </w:rPr>
        <w:t xml:space="preserve"> option for the communication between the smart meters and the </w:t>
      </w:r>
      <w:r w:rsidRPr="00E01186">
        <w:rPr>
          <w:rFonts w:ascii="Times New Roman" w:hAnsi="Times New Roman" w:cs="Times New Roman"/>
          <w:sz w:val="24"/>
          <w:szCs w:val="24"/>
        </w:rPr>
        <w:t>Utility</w:t>
      </w:r>
      <w:r w:rsidR="0082232B" w:rsidRPr="00E01186">
        <w:rPr>
          <w:rFonts w:ascii="Times New Roman" w:hAnsi="Times New Roman" w:cs="Times New Roman"/>
          <w:sz w:val="24"/>
          <w:szCs w:val="24"/>
        </w:rPr>
        <w:t xml:space="preserve">, as they use the existing infrastructure, thus avoiding incurring in additional installation and deployment costs. Among the main cellular communication technologies </w:t>
      </w:r>
      <w:r w:rsidR="00205D5F">
        <w:rPr>
          <w:rFonts w:ascii="Times New Roman" w:hAnsi="Times New Roman" w:cs="Times New Roman"/>
          <w:sz w:val="24"/>
          <w:szCs w:val="24"/>
        </w:rPr>
        <w:t>employed for AMI</w:t>
      </w:r>
      <w:r w:rsidR="0098131E">
        <w:rPr>
          <w:rFonts w:ascii="Times New Roman" w:hAnsi="Times New Roman" w:cs="Times New Roman"/>
          <w:sz w:val="24"/>
          <w:szCs w:val="24"/>
        </w:rPr>
        <w:t xml:space="preserve"> are: 2G, 2.5G, 3G, </w:t>
      </w:r>
      <w:r w:rsidR="0082232B" w:rsidRPr="00E01186">
        <w:rPr>
          <w:rFonts w:ascii="Times New Roman" w:hAnsi="Times New Roman" w:cs="Times New Roman"/>
          <w:sz w:val="24"/>
          <w:szCs w:val="24"/>
        </w:rPr>
        <w:t>LTE</w:t>
      </w:r>
      <w:r w:rsidR="0098131E">
        <w:rPr>
          <w:rFonts w:ascii="Times New Roman" w:hAnsi="Times New Roman" w:cs="Times New Roman"/>
          <w:sz w:val="24"/>
          <w:szCs w:val="24"/>
        </w:rPr>
        <w:t>, GSM, GPRS and WIMAX</w:t>
      </w:r>
      <w:r w:rsidR="0082232B" w:rsidRPr="00E01186">
        <w:rPr>
          <w:rFonts w:ascii="Times New Roman" w:hAnsi="Times New Roman" w:cs="Times New Roman"/>
          <w:sz w:val="24"/>
          <w:szCs w:val="24"/>
        </w:rPr>
        <w:t xml:space="preserve">. </w:t>
      </w:r>
      <w:r w:rsidR="00A86C72" w:rsidRPr="00E01186">
        <w:rPr>
          <w:rFonts w:ascii="Times New Roman" w:hAnsi="Times New Roman" w:cs="Times New Roman"/>
          <w:sz w:val="24"/>
          <w:szCs w:val="24"/>
        </w:rPr>
        <w:t>This kind of technologies has</w:t>
      </w:r>
      <w:r w:rsidR="0082232B" w:rsidRPr="00E01186">
        <w:rPr>
          <w:rFonts w:ascii="Times New Roman" w:hAnsi="Times New Roman" w:cs="Times New Roman"/>
          <w:sz w:val="24"/>
          <w:szCs w:val="24"/>
        </w:rPr>
        <w:t xml:space="preserve"> a high-capacity </w:t>
      </w:r>
      <w:r w:rsidR="009A467F" w:rsidRPr="00E01186">
        <w:rPr>
          <w:rFonts w:ascii="Times New Roman" w:hAnsi="Times New Roman" w:cs="Times New Roman"/>
          <w:sz w:val="24"/>
          <w:szCs w:val="24"/>
        </w:rPr>
        <w:t xml:space="preserve">of bandwidth and, consequently, they can also support several </w:t>
      </w:r>
      <w:proofErr w:type="spellStart"/>
      <w:r w:rsidR="00A86C72" w:rsidRPr="00E01186">
        <w:rPr>
          <w:rFonts w:ascii="Times New Roman" w:hAnsi="Times New Roman" w:cs="Times New Roman"/>
          <w:sz w:val="24"/>
          <w:szCs w:val="24"/>
        </w:rPr>
        <w:t>QoS</w:t>
      </w:r>
      <w:proofErr w:type="spellEnd"/>
      <w:r w:rsidR="009A467F" w:rsidRPr="00E01186">
        <w:rPr>
          <w:rFonts w:ascii="Times New Roman" w:hAnsi="Times New Roman" w:cs="Times New Roman"/>
          <w:sz w:val="24"/>
          <w:szCs w:val="24"/>
        </w:rPr>
        <w:t xml:space="preserve"> requirements.</w:t>
      </w:r>
    </w:p>
    <w:p w:rsidR="00BE2BFA" w:rsidRDefault="00F82C49" w:rsidP="00F82C49">
      <w:pPr>
        <w:pStyle w:val="Prrafodelista"/>
        <w:numPr>
          <w:ilvl w:val="0"/>
          <w:numId w:val="9"/>
        </w:numPr>
        <w:tabs>
          <w:tab w:val="left" w:pos="4395"/>
        </w:tabs>
        <w:spacing w:line="360" w:lineRule="auto"/>
        <w:jc w:val="both"/>
        <w:rPr>
          <w:rFonts w:ascii="Times New Roman" w:hAnsi="Times New Roman" w:cs="Times New Roman"/>
          <w:sz w:val="24"/>
          <w:szCs w:val="24"/>
        </w:rPr>
      </w:pPr>
      <w:r w:rsidRPr="00B61048">
        <w:rPr>
          <w:rFonts w:ascii="Times New Roman" w:hAnsi="Times New Roman" w:cs="Times New Roman"/>
          <w:i/>
          <w:sz w:val="24"/>
          <w:szCs w:val="24"/>
        </w:rPr>
        <w:t>Advant</w:t>
      </w:r>
      <w:r w:rsidR="0098131E" w:rsidRPr="00B61048">
        <w:rPr>
          <w:rFonts w:ascii="Times New Roman" w:hAnsi="Times New Roman" w:cs="Times New Roman"/>
          <w:i/>
          <w:sz w:val="24"/>
          <w:szCs w:val="24"/>
        </w:rPr>
        <w:t>ages:</w:t>
      </w:r>
      <w:r w:rsidR="00914A4D">
        <w:rPr>
          <w:rFonts w:ascii="Times New Roman" w:hAnsi="Times New Roman" w:cs="Times New Roman"/>
          <w:sz w:val="24"/>
          <w:szCs w:val="24"/>
        </w:rPr>
        <w:t xml:space="preserve"> When outsourcing the communications network to a mobile operator, utilities can significantly reduce operative costs, as they don’t have to bear the cost of deploying and maintaining the infrastructure. Data rates for cellular technologies-based AMI projects are now much more competitive. On the other hand, coverage provided by</w:t>
      </w:r>
      <w:r w:rsidR="00F71670">
        <w:rPr>
          <w:rFonts w:ascii="Times New Roman" w:hAnsi="Times New Roman" w:cs="Times New Roman"/>
          <w:sz w:val="24"/>
          <w:szCs w:val="24"/>
        </w:rPr>
        <w:t xml:space="preserve"> cellular networks</w:t>
      </w:r>
      <w:r w:rsidR="00914A4D">
        <w:rPr>
          <w:rFonts w:ascii="Times New Roman" w:hAnsi="Times New Roman" w:cs="Times New Roman"/>
          <w:sz w:val="24"/>
          <w:szCs w:val="24"/>
        </w:rPr>
        <w:t xml:space="preserve"> is an</w:t>
      </w:r>
      <w:r w:rsidR="00BE2BFA">
        <w:rPr>
          <w:rFonts w:ascii="Times New Roman" w:hAnsi="Times New Roman" w:cs="Times New Roman"/>
          <w:sz w:val="24"/>
          <w:szCs w:val="24"/>
        </w:rPr>
        <w:t>other outstanding advantage, which helps to improve network capabilities.</w:t>
      </w:r>
      <w:r w:rsidR="00F664CA">
        <w:rPr>
          <w:rFonts w:ascii="Times New Roman" w:hAnsi="Times New Roman" w:cs="Times New Roman"/>
          <w:sz w:val="24"/>
          <w:szCs w:val="24"/>
        </w:rPr>
        <w:t xml:space="preserve"> Thus, b</w:t>
      </w:r>
      <w:r w:rsidR="00F664CA" w:rsidRPr="00E01186">
        <w:rPr>
          <w:rFonts w:ascii="Times New Roman" w:hAnsi="Times New Roman" w:cs="Times New Roman"/>
          <w:sz w:val="24"/>
          <w:szCs w:val="24"/>
        </w:rPr>
        <w:t xml:space="preserve">ecause of the fact that the cellular network </w:t>
      </w:r>
      <w:r w:rsidR="00F664CA">
        <w:rPr>
          <w:rFonts w:ascii="Times New Roman" w:hAnsi="Times New Roman" w:cs="Times New Roman"/>
          <w:sz w:val="24"/>
          <w:szCs w:val="24"/>
        </w:rPr>
        <w:t xml:space="preserve">infrastructure </w:t>
      </w:r>
      <w:r w:rsidR="00F664CA" w:rsidRPr="00E01186">
        <w:rPr>
          <w:rFonts w:ascii="Times New Roman" w:hAnsi="Times New Roman" w:cs="Times New Roman"/>
          <w:sz w:val="24"/>
          <w:szCs w:val="24"/>
        </w:rPr>
        <w:t xml:space="preserve">already </w:t>
      </w:r>
      <w:r w:rsidR="00F664CA" w:rsidRPr="006375B7">
        <w:rPr>
          <w:rFonts w:ascii="Times New Roman" w:hAnsi="Times New Roman" w:cs="Times New Roman"/>
          <w:sz w:val="24"/>
          <w:szCs w:val="24"/>
        </w:rPr>
        <w:t>exists</w:t>
      </w:r>
      <w:r w:rsidR="00F664CA" w:rsidRPr="00E01186">
        <w:rPr>
          <w:rFonts w:ascii="Times New Roman" w:hAnsi="Times New Roman" w:cs="Times New Roman"/>
          <w:sz w:val="24"/>
          <w:szCs w:val="24"/>
        </w:rPr>
        <w:t xml:space="preserve">, the Utility </w:t>
      </w:r>
      <w:r w:rsidR="00F664CA">
        <w:rPr>
          <w:rFonts w:ascii="Times New Roman" w:hAnsi="Times New Roman" w:cs="Times New Roman"/>
          <w:sz w:val="24"/>
          <w:szCs w:val="24"/>
        </w:rPr>
        <w:t>does not</w:t>
      </w:r>
      <w:r w:rsidR="00F664CA" w:rsidRPr="00E01186">
        <w:rPr>
          <w:rFonts w:ascii="Times New Roman" w:hAnsi="Times New Roman" w:cs="Times New Roman"/>
          <w:sz w:val="24"/>
          <w:szCs w:val="24"/>
        </w:rPr>
        <w:t xml:space="preserve"> have to incur in additional costs for building infrastructure. Due to the significant amount of information that is transported between the Utility and the Client, a large bandwidth capacity is </w:t>
      </w:r>
      <w:r w:rsidR="00F664CA">
        <w:rPr>
          <w:rFonts w:ascii="Times New Roman" w:hAnsi="Times New Roman" w:cs="Times New Roman"/>
          <w:sz w:val="24"/>
          <w:szCs w:val="24"/>
        </w:rPr>
        <w:t xml:space="preserve">sometimes </w:t>
      </w:r>
      <w:r w:rsidR="00F664CA" w:rsidRPr="00E01186">
        <w:rPr>
          <w:rFonts w:ascii="Times New Roman" w:hAnsi="Times New Roman" w:cs="Times New Roman"/>
          <w:sz w:val="24"/>
          <w:szCs w:val="24"/>
        </w:rPr>
        <w:t>required</w:t>
      </w:r>
      <w:r w:rsidR="00F664CA">
        <w:rPr>
          <w:rFonts w:ascii="Times New Roman" w:hAnsi="Times New Roman" w:cs="Times New Roman"/>
          <w:sz w:val="24"/>
          <w:szCs w:val="24"/>
        </w:rPr>
        <w:t xml:space="preserve"> (such is the case of 3G, 4G and WIMAX)</w:t>
      </w:r>
      <w:r w:rsidR="00F664CA" w:rsidRPr="00E01186">
        <w:rPr>
          <w:rFonts w:ascii="Times New Roman" w:hAnsi="Times New Roman" w:cs="Times New Roman"/>
          <w:sz w:val="24"/>
          <w:szCs w:val="24"/>
        </w:rPr>
        <w:t xml:space="preserve">, which is provided by </w:t>
      </w:r>
      <w:r w:rsidR="00F664CA" w:rsidRPr="00E01186">
        <w:rPr>
          <w:rFonts w:ascii="Times New Roman" w:hAnsi="Times New Roman" w:cs="Times New Roman"/>
          <w:sz w:val="24"/>
          <w:szCs w:val="24"/>
        </w:rPr>
        <w:lastRenderedPageBreak/>
        <w:t>these cellular networks. In general terms, the low maintenance costs and fast installation are the main advantages of this technology.</w:t>
      </w:r>
    </w:p>
    <w:p w:rsidR="004A54AA" w:rsidRDefault="004A54AA" w:rsidP="004A54AA">
      <w:pPr>
        <w:pStyle w:val="Prrafodelista"/>
        <w:tabs>
          <w:tab w:val="left" w:pos="4395"/>
        </w:tabs>
        <w:spacing w:line="360" w:lineRule="auto"/>
        <w:jc w:val="both"/>
        <w:rPr>
          <w:rFonts w:ascii="Times New Roman" w:hAnsi="Times New Roman" w:cs="Times New Roman"/>
          <w:sz w:val="24"/>
          <w:szCs w:val="24"/>
        </w:rPr>
      </w:pPr>
    </w:p>
    <w:p w:rsidR="00F664CA" w:rsidRPr="00020BE1" w:rsidRDefault="00BE2BFA" w:rsidP="00F664CA">
      <w:pPr>
        <w:pStyle w:val="Prrafodelista"/>
        <w:numPr>
          <w:ilvl w:val="0"/>
          <w:numId w:val="9"/>
        </w:numPr>
        <w:tabs>
          <w:tab w:val="left" w:pos="4395"/>
        </w:tabs>
        <w:spacing w:line="360" w:lineRule="auto"/>
        <w:jc w:val="both"/>
        <w:rPr>
          <w:rFonts w:ascii="Times New Roman" w:hAnsi="Times New Roman" w:cs="Times New Roman"/>
          <w:sz w:val="24"/>
          <w:szCs w:val="24"/>
        </w:rPr>
      </w:pPr>
      <w:r w:rsidRPr="00B61048">
        <w:rPr>
          <w:rFonts w:ascii="Times New Roman" w:hAnsi="Times New Roman" w:cs="Times New Roman"/>
          <w:i/>
          <w:sz w:val="24"/>
          <w:szCs w:val="24"/>
        </w:rPr>
        <w:t>Drawbacks:</w:t>
      </w:r>
      <w:r>
        <w:rPr>
          <w:rFonts w:ascii="Times New Roman" w:hAnsi="Times New Roman" w:cs="Times New Roman"/>
          <w:sz w:val="24"/>
          <w:szCs w:val="24"/>
        </w:rPr>
        <w:t xml:space="preserve">  </w:t>
      </w:r>
      <w:r w:rsidR="004A54AA">
        <w:rPr>
          <w:rFonts w:ascii="Times New Roman" w:hAnsi="Times New Roman" w:cs="Times New Roman"/>
          <w:sz w:val="24"/>
          <w:szCs w:val="24"/>
        </w:rPr>
        <w:t xml:space="preserve">The main drawbacks of cellular networks are associated to information security. As the physical medium used for transmission is susceptible to interceptions, sensitive information (such as contractual data or bills) must be protected, to guarantee that it reaches its intended recipient with no understanding by other individuals or devices attempting to intercept it. </w:t>
      </w:r>
      <w:r w:rsidR="00F664CA">
        <w:rPr>
          <w:rFonts w:ascii="Times New Roman" w:hAnsi="Times New Roman" w:cs="Times New Roman"/>
          <w:sz w:val="24"/>
          <w:szCs w:val="24"/>
        </w:rPr>
        <w:t>On the other hand, p</w:t>
      </w:r>
      <w:r w:rsidR="00F664CA" w:rsidRPr="00E01186">
        <w:rPr>
          <w:rFonts w:ascii="Times New Roman" w:hAnsi="Times New Roman" w:cs="Times New Roman"/>
          <w:sz w:val="24"/>
          <w:szCs w:val="24"/>
        </w:rPr>
        <w:t xml:space="preserve">articularly given </w:t>
      </w:r>
      <w:r w:rsidR="00F664CA" w:rsidRPr="005C66FD">
        <w:rPr>
          <w:rFonts w:ascii="Times New Roman" w:hAnsi="Times New Roman" w:cs="Times New Roman"/>
          <w:sz w:val="24"/>
          <w:szCs w:val="24"/>
        </w:rPr>
        <w:t xml:space="preserve">that the communication channel in the SG is shared with users of the mobile telephony, the network performance may be impaired. </w:t>
      </w:r>
      <w:r w:rsidR="00F664CA">
        <w:rPr>
          <w:rFonts w:ascii="Times New Roman" w:hAnsi="Times New Roman" w:cs="Times New Roman"/>
          <w:sz w:val="24"/>
          <w:szCs w:val="24"/>
        </w:rPr>
        <w:t xml:space="preserve">Finally, </w:t>
      </w:r>
      <w:r w:rsidR="00F664CA" w:rsidRPr="005C66FD">
        <w:rPr>
          <w:rFonts w:ascii="Times New Roman" w:hAnsi="Times New Roman" w:cs="Times New Roman"/>
          <w:sz w:val="24"/>
          <w:szCs w:val="24"/>
        </w:rPr>
        <w:t>in adverse situations such as wind storms, the service could not be guaranteed, neit</w:t>
      </w:r>
      <w:r w:rsidR="00F664CA">
        <w:rPr>
          <w:rFonts w:ascii="Times New Roman" w:hAnsi="Times New Roman" w:cs="Times New Roman"/>
          <w:sz w:val="24"/>
          <w:szCs w:val="24"/>
        </w:rPr>
        <w:t>her the communication in the SG. Moreover, transmission through cellular networks still has a high cost, especially when SMS is used as communication media between smart meters and data collectors.</w:t>
      </w:r>
    </w:p>
    <w:p w:rsidR="0098131E" w:rsidRPr="00DC3DDB" w:rsidRDefault="00161E72" w:rsidP="00F664CA">
      <w:pPr>
        <w:tabs>
          <w:tab w:val="left" w:pos="2588"/>
        </w:tabs>
        <w:spacing w:line="360" w:lineRule="auto"/>
        <w:jc w:val="both"/>
        <w:rPr>
          <w:rFonts w:ascii="Times New Roman" w:hAnsi="Times New Roman" w:cs="Times New Roman"/>
          <w:b/>
          <w:i/>
          <w:sz w:val="24"/>
          <w:szCs w:val="24"/>
        </w:rPr>
      </w:pPr>
      <w:r w:rsidRPr="00DC3DDB">
        <w:rPr>
          <w:rFonts w:ascii="Times New Roman" w:hAnsi="Times New Roman" w:cs="Times New Roman"/>
          <w:b/>
          <w:i/>
          <w:sz w:val="24"/>
          <w:szCs w:val="24"/>
        </w:rPr>
        <w:t>GSM</w:t>
      </w:r>
      <w:r w:rsidR="00F664CA">
        <w:rPr>
          <w:rFonts w:ascii="Times New Roman" w:hAnsi="Times New Roman" w:cs="Times New Roman"/>
          <w:b/>
          <w:i/>
          <w:sz w:val="24"/>
          <w:szCs w:val="24"/>
        </w:rPr>
        <w:tab/>
      </w:r>
    </w:p>
    <w:p w:rsidR="00B41595" w:rsidRDefault="00B41595" w:rsidP="00E94C25">
      <w:pPr>
        <w:tabs>
          <w:tab w:val="left" w:pos="4395"/>
        </w:tabs>
        <w:spacing w:line="360" w:lineRule="auto"/>
        <w:jc w:val="both"/>
        <w:rPr>
          <w:rFonts w:ascii="Times New Roman" w:hAnsi="Times New Roman" w:cs="Times New Roman"/>
          <w:sz w:val="24"/>
          <w:szCs w:val="24"/>
        </w:rPr>
      </w:pPr>
      <w:r>
        <w:rPr>
          <w:rFonts w:ascii="Times New Roman" w:hAnsi="Times New Roman" w:cs="Times New Roman"/>
          <w:sz w:val="24"/>
          <w:szCs w:val="24"/>
        </w:rPr>
        <w:t>Global System for Mobile Communication</w:t>
      </w:r>
      <w:r w:rsidR="00FB2362">
        <w:rPr>
          <w:rFonts w:ascii="Times New Roman" w:hAnsi="Times New Roman" w:cs="Times New Roman"/>
          <w:sz w:val="24"/>
          <w:szCs w:val="24"/>
        </w:rPr>
        <w:t xml:space="preserve"> (GSM)</w:t>
      </w:r>
      <w:r>
        <w:rPr>
          <w:rFonts w:ascii="Times New Roman" w:hAnsi="Times New Roman" w:cs="Times New Roman"/>
          <w:sz w:val="24"/>
          <w:szCs w:val="24"/>
        </w:rPr>
        <w:t xml:space="preserve"> is an open digital cellular technology used for transmission of mobile voice and data services. It makes use of TDMA (Which stands for Time Division Multiple Access) </w:t>
      </w:r>
      <w:r w:rsidR="002F517A">
        <w:rPr>
          <w:rFonts w:ascii="Times New Roman" w:hAnsi="Times New Roman" w:cs="Times New Roman"/>
          <w:sz w:val="24"/>
          <w:szCs w:val="24"/>
        </w:rPr>
        <w:t>as access method for signals transmission</w:t>
      </w:r>
      <w:r>
        <w:rPr>
          <w:rFonts w:ascii="Times New Roman" w:hAnsi="Times New Roman" w:cs="Times New Roman"/>
          <w:sz w:val="24"/>
          <w:szCs w:val="24"/>
        </w:rPr>
        <w:t>. Advantages and drawbacks of this technology are stated below:</w:t>
      </w:r>
    </w:p>
    <w:p w:rsidR="00B41595" w:rsidRDefault="00B41595" w:rsidP="00B41595">
      <w:pPr>
        <w:pStyle w:val="Prrafodelista"/>
        <w:numPr>
          <w:ilvl w:val="0"/>
          <w:numId w:val="10"/>
        </w:numPr>
        <w:tabs>
          <w:tab w:val="left" w:pos="4395"/>
        </w:tabs>
        <w:spacing w:line="360" w:lineRule="auto"/>
        <w:jc w:val="both"/>
        <w:rPr>
          <w:rFonts w:ascii="Times New Roman" w:hAnsi="Times New Roman" w:cs="Times New Roman"/>
          <w:sz w:val="24"/>
          <w:szCs w:val="24"/>
        </w:rPr>
      </w:pPr>
      <w:r w:rsidRPr="00B61048">
        <w:rPr>
          <w:rFonts w:ascii="Times New Roman" w:hAnsi="Times New Roman" w:cs="Times New Roman"/>
          <w:i/>
          <w:sz w:val="24"/>
          <w:szCs w:val="24"/>
        </w:rPr>
        <w:t>Advantages:</w:t>
      </w:r>
      <w:r>
        <w:rPr>
          <w:rFonts w:ascii="Times New Roman" w:hAnsi="Times New Roman" w:cs="Times New Roman"/>
          <w:sz w:val="24"/>
          <w:szCs w:val="24"/>
        </w:rPr>
        <w:t xml:space="preserve"> Among the reasons to choose GSM as communication technology are the improved spectrum efficiency, low-cost sets and base </w:t>
      </w:r>
      <w:r w:rsidR="00FF1E8D">
        <w:rPr>
          <w:rFonts w:ascii="Times New Roman" w:hAnsi="Times New Roman" w:cs="Times New Roman"/>
          <w:sz w:val="24"/>
          <w:szCs w:val="24"/>
        </w:rPr>
        <w:t>stations,</w:t>
      </w:r>
      <w:r>
        <w:rPr>
          <w:rFonts w:ascii="Times New Roman" w:hAnsi="Times New Roman" w:cs="Times New Roman"/>
          <w:sz w:val="24"/>
          <w:szCs w:val="24"/>
        </w:rPr>
        <w:t xml:space="preserve"> compatibility with ISDN and </w:t>
      </w:r>
      <w:r w:rsidR="00FF1E8D">
        <w:rPr>
          <w:rFonts w:ascii="Times New Roman" w:hAnsi="Times New Roman" w:cs="Times New Roman"/>
          <w:sz w:val="24"/>
          <w:szCs w:val="24"/>
        </w:rPr>
        <w:t xml:space="preserve">a large </w:t>
      </w:r>
      <w:r w:rsidR="00C52E03">
        <w:rPr>
          <w:rFonts w:ascii="Times New Roman" w:hAnsi="Times New Roman" w:cs="Times New Roman"/>
          <w:sz w:val="24"/>
          <w:szCs w:val="24"/>
        </w:rPr>
        <w:t>population of subscribers.</w:t>
      </w:r>
    </w:p>
    <w:p w:rsidR="00800875" w:rsidRDefault="00800875" w:rsidP="00B41595">
      <w:pPr>
        <w:pStyle w:val="Prrafodelista"/>
        <w:numPr>
          <w:ilvl w:val="0"/>
          <w:numId w:val="10"/>
        </w:numPr>
        <w:tabs>
          <w:tab w:val="left" w:pos="4395"/>
        </w:tabs>
        <w:spacing w:line="360" w:lineRule="auto"/>
        <w:jc w:val="both"/>
        <w:rPr>
          <w:rFonts w:ascii="Times New Roman" w:hAnsi="Times New Roman" w:cs="Times New Roman"/>
          <w:sz w:val="24"/>
          <w:szCs w:val="24"/>
        </w:rPr>
      </w:pPr>
      <w:r w:rsidRPr="00B61048">
        <w:rPr>
          <w:rFonts w:ascii="Times New Roman" w:hAnsi="Times New Roman" w:cs="Times New Roman"/>
          <w:i/>
          <w:sz w:val="24"/>
          <w:szCs w:val="24"/>
        </w:rPr>
        <w:t>Drawbacks:</w:t>
      </w:r>
      <w:r>
        <w:rPr>
          <w:rFonts w:ascii="Times New Roman" w:hAnsi="Times New Roman" w:cs="Times New Roman"/>
          <w:sz w:val="24"/>
          <w:szCs w:val="24"/>
        </w:rPr>
        <w:t xml:space="preserve"> </w:t>
      </w:r>
      <w:r w:rsidR="00F14425">
        <w:rPr>
          <w:rFonts w:ascii="Times New Roman" w:hAnsi="Times New Roman" w:cs="Times New Roman"/>
          <w:sz w:val="24"/>
          <w:szCs w:val="24"/>
        </w:rPr>
        <w:t>While GSM is intended to be a secure wireless system, it is completely vulnerable to several attacks, each of them aiming a part of the network</w:t>
      </w:r>
      <w:r w:rsidR="000C4050">
        <w:rPr>
          <w:rFonts w:ascii="Times New Roman" w:hAnsi="Times New Roman" w:cs="Times New Roman"/>
          <w:sz w:val="24"/>
          <w:szCs w:val="24"/>
        </w:rPr>
        <w:t xml:space="preserve"> [14]</w:t>
      </w:r>
      <w:r w:rsidR="00F14425">
        <w:rPr>
          <w:rFonts w:ascii="Times New Roman" w:hAnsi="Times New Roman" w:cs="Times New Roman"/>
          <w:sz w:val="24"/>
          <w:szCs w:val="24"/>
        </w:rPr>
        <w:t>. Hereunder, security constitutes one of the main drawbacks of this technology, as user authentication and encryption do not seem to be enough for the robustness of the entire network, and several techniques must be addressed in order to face security thre</w:t>
      </w:r>
      <w:r w:rsidR="006F4184">
        <w:rPr>
          <w:rFonts w:ascii="Times New Roman" w:hAnsi="Times New Roman" w:cs="Times New Roman"/>
          <w:sz w:val="24"/>
          <w:szCs w:val="24"/>
        </w:rPr>
        <w:t>ats.</w:t>
      </w:r>
    </w:p>
    <w:p w:rsidR="00A33228" w:rsidRPr="00B41595" w:rsidRDefault="00A33228" w:rsidP="00A33228">
      <w:pPr>
        <w:pStyle w:val="Prrafodelista"/>
        <w:tabs>
          <w:tab w:val="left" w:pos="4395"/>
        </w:tabs>
        <w:spacing w:line="360" w:lineRule="auto"/>
        <w:jc w:val="both"/>
        <w:rPr>
          <w:rFonts w:ascii="Times New Roman" w:hAnsi="Times New Roman" w:cs="Times New Roman"/>
          <w:sz w:val="24"/>
          <w:szCs w:val="24"/>
        </w:rPr>
      </w:pPr>
    </w:p>
    <w:p w:rsidR="00F43166" w:rsidRPr="00DC3DDB" w:rsidRDefault="00F43166" w:rsidP="00EA38A6">
      <w:pPr>
        <w:tabs>
          <w:tab w:val="left" w:pos="5213"/>
        </w:tabs>
        <w:spacing w:line="360" w:lineRule="auto"/>
        <w:jc w:val="both"/>
        <w:rPr>
          <w:rFonts w:ascii="Times New Roman" w:hAnsi="Times New Roman" w:cs="Times New Roman"/>
          <w:b/>
          <w:i/>
          <w:sz w:val="24"/>
          <w:szCs w:val="24"/>
        </w:rPr>
      </w:pPr>
      <w:r w:rsidRPr="00DC3DDB">
        <w:rPr>
          <w:rFonts w:ascii="Times New Roman" w:hAnsi="Times New Roman" w:cs="Times New Roman"/>
          <w:b/>
          <w:i/>
          <w:sz w:val="24"/>
          <w:szCs w:val="24"/>
        </w:rPr>
        <w:lastRenderedPageBreak/>
        <w:t>Power Line Communication (PLC)</w:t>
      </w:r>
      <w:r w:rsidR="00EA38A6">
        <w:rPr>
          <w:rFonts w:ascii="Times New Roman" w:hAnsi="Times New Roman" w:cs="Times New Roman"/>
          <w:b/>
          <w:i/>
          <w:sz w:val="24"/>
          <w:szCs w:val="24"/>
        </w:rPr>
        <w:tab/>
      </w:r>
    </w:p>
    <w:p w:rsidR="009A467F" w:rsidRPr="00E01186" w:rsidRDefault="009D4E26" w:rsidP="00BC1AC5">
      <w:pPr>
        <w:spacing w:line="360" w:lineRule="auto"/>
        <w:jc w:val="both"/>
        <w:rPr>
          <w:rFonts w:ascii="Times New Roman" w:hAnsi="Times New Roman" w:cs="Times New Roman"/>
          <w:sz w:val="24"/>
          <w:szCs w:val="24"/>
        </w:rPr>
      </w:pPr>
      <w:r w:rsidRPr="005C66FD">
        <w:rPr>
          <w:rFonts w:ascii="Times New Roman" w:hAnsi="Times New Roman" w:cs="Times New Roman"/>
          <w:sz w:val="24"/>
          <w:szCs w:val="24"/>
        </w:rPr>
        <w:t>PLC is a technology that uses the existing electric grid to enable high-speed data transfer (2-3Mbps). This is why PLC is considered a natural solution</w:t>
      </w:r>
      <w:r w:rsidRPr="00E01186">
        <w:rPr>
          <w:rFonts w:ascii="Times New Roman" w:hAnsi="Times New Roman" w:cs="Times New Roman"/>
          <w:sz w:val="24"/>
          <w:szCs w:val="24"/>
        </w:rPr>
        <w:t xml:space="preserve"> for the communication </w:t>
      </w:r>
      <w:r w:rsidR="00D523E6">
        <w:rPr>
          <w:rFonts w:ascii="Times New Roman" w:hAnsi="Times New Roman" w:cs="Times New Roman"/>
          <w:sz w:val="24"/>
          <w:szCs w:val="24"/>
        </w:rPr>
        <w:t>aspect</w:t>
      </w:r>
      <w:r w:rsidRPr="00E01186">
        <w:rPr>
          <w:rFonts w:ascii="Times New Roman" w:hAnsi="Times New Roman" w:cs="Times New Roman"/>
          <w:sz w:val="24"/>
          <w:szCs w:val="24"/>
        </w:rPr>
        <w:t xml:space="preserve"> between the Utility and the Smart Meters, as the implementation investment is low, as long as the power lines are used as physical transmission media.</w:t>
      </w:r>
    </w:p>
    <w:p w:rsidR="00F664CA" w:rsidRDefault="00DA5E2F" w:rsidP="00BC1AC5">
      <w:pPr>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 xml:space="preserve">In a typical PLC network, the smart meters are connected to the data center through power lines and the data are transferred to the collectors via cellular networks like the ones stated above. </w:t>
      </w:r>
      <w:r w:rsidR="002F5855" w:rsidRPr="00E01186">
        <w:rPr>
          <w:rFonts w:ascii="Times New Roman" w:hAnsi="Times New Roman" w:cs="Times New Roman"/>
          <w:sz w:val="24"/>
          <w:szCs w:val="24"/>
        </w:rPr>
        <w:t>The choice of technology is then bas</w:t>
      </w:r>
      <w:r w:rsidR="00E404FE" w:rsidRPr="00E01186">
        <w:rPr>
          <w:rFonts w:ascii="Times New Roman" w:hAnsi="Times New Roman" w:cs="Times New Roman"/>
          <w:sz w:val="24"/>
          <w:szCs w:val="24"/>
        </w:rPr>
        <w:t>ed on the netwo</w:t>
      </w:r>
      <w:r w:rsidR="00571D3F" w:rsidRPr="00E01186">
        <w:rPr>
          <w:rFonts w:ascii="Times New Roman" w:hAnsi="Times New Roman" w:cs="Times New Roman"/>
          <w:sz w:val="24"/>
          <w:szCs w:val="24"/>
        </w:rPr>
        <w:t>rk part intended to be covered: for the Smart meters - Collectors PLC is realized to be a good candidate; for the Collectors – Utility’s data centers cellular network communication such as GPRS or GSM may be suitable choices.</w:t>
      </w:r>
    </w:p>
    <w:p w:rsidR="001E1448" w:rsidRPr="00423406" w:rsidRDefault="00423406" w:rsidP="00BC1AC5">
      <w:pPr>
        <w:spacing w:line="360" w:lineRule="auto"/>
        <w:jc w:val="both"/>
        <w:rPr>
          <w:rFonts w:ascii="Times New Roman" w:hAnsi="Times New Roman" w:cs="Times New Roman"/>
          <w:sz w:val="24"/>
          <w:szCs w:val="24"/>
        </w:rPr>
      </w:pPr>
      <w:r>
        <w:rPr>
          <w:rFonts w:ascii="Times New Roman" w:hAnsi="Times New Roman" w:cs="Times New Roman"/>
          <w:i/>
          <w:sz w:val="24"/>
          <w:szCs w:val="24"/>
        </w:rPr>
        <w:t>Technical specifications</w:t>
      </w:r>
    </w:p>
    <w:p w:rsidR="000E1106" w:rsidRDefault="007869AB" w:rsidP="00BC1AC5">
      <w:pPr>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 xml:space="preserve">Two main types of communication architectures based on PLC have been defined: </w:t>
      </w:r>
      <w:proofErr w:type="spellStart"/>
      <w:r w:rsidRPr="00E01186">
        <w:rPr>
          <w:rFonts w:ascii="Times New Roman" w:hAnsi="Times New Roman" w:cs="Times New Roman"/>
          <w:sz w:val="24"/>
          <w:szCs w:val="24"/>
        </w:rPr>
        <w:t>NarrowBand</w:t>
      </w:r>
      <w:proofErr w:type="spellEnd"/>
      <w:r w:rsidRPr="00E01186">
        <w:rPr>
          <w:rFonts w:ascii="Times New Roman" w:hAnsi="Times New Roman" w:cs="Times New Roman"/>
          <w:sz w:val="24"/>
          <w:szCs w:val="24"/>
        </w:rPr>
        <w:t xml:space="preserve"> PLC (NBPLC) and Broadband PLC (BPLC). The first type allows data transmission at lower rates than those provided by BPLC (from few dozens of kbps to 100 Mbps, respectively) [6].</w:t>
      </w:r>
      <w:r w:rsidR="000E1106">
        <w:rPr>
          <w:rFonts w:ascii="Times New Roman" w:hAnsi="Times New Roman" w:cs="Times New Roman"/>
          <w:sz w:val="24"/>
          <w:szCs w:val="24"/>
        </w:rPr>
        <w:t xml:space="preserve"> Narrowband power line communication (N-PLC), systems generally use the CENELEC (</w:t>
      </w:r>
      <w:proofErr w:type="spellStart"/>
      <w:r w:rsidR="000E1106" w:rsidRPr="000E1106">
        <w:rPr>
          <w:rFonts w:ascii="Times New Roman" w:hAnsi="Times New Roman" w:cs="Times New Roman"/>
          <w:sz w:val="24"/>
          <w:szCs w:val="24"/>
        </w:rPr>
        <w:t>Comité</w:t>
      </w:r>
      <w:proofErr w:type="spellEnd"/>
      <w:r w:rsidR="000E1106" w:rsidRPr="000E1106">
        <w:rPr>
          <w:rFonts w:ascii="Times New Roman" w:hAnsi="Times New Roman" w:cs="Times New Roman"/>
          <w:sz w:val="24"/>
          <w:szCs w:val="24"/>
        </w:rPr>
        <w:t xml:space="preserve"> </w:t>
      </w:r>
      <w:proofErr w:type="spellStart"/>
      <w:r w:rsidR="000E1106" w:rsidRPr="000E1106">
        <w:rPr>
          <w:rFonts w:ascii="Times New Roman" w:hAnsi="Times New Roman" w:cs="Times New Roman"/>
          <w:sz w:val="24"/>
          <w:szCs w:val="24"/>
        </w:rPr>
        <w:t>Européen</w:t>
      </w:r>
      <w:proofErr w:type="spellEnd"/>
      <w:r w:rsidR="000E1106" w:rsidRPr="000E1106">
        <w:rPr>
          <w:rFonts w:ascii="Times New Roman" w:hAnsi="Times New Roman" w:cs="Times New Roman"/>
          <w:sz w:val="24"/>
          <w:szCs w:val="24"/>
        </w:rPr>
        <w:t xml:space="preserve"> de </w:t>
      </w:r>
      <w:proofErr w:type="spellStart"/>
      <w:r w:rsidR="000E1106" w:rsidRPr="000E1106">
        <w:rPr>
          <w:rFonts w:ascii="Times New Roman" w:hAnsi="Times New Roman" w:cs="Times New Roman"/>
          <w:sz w:val="24"/>
          <w:szCs w:val="24"/>
        </w:rPr>
        <w:t>Normalisation</w:t>
      </w:r>
      <w:proofErr w:type="spellEnd"/>
      <w:r w:rsidR="000E1106" w:rsidRPr="000E1106">
        <w:rPr>
          <w:rFonts w:ascii="Times New Roman" w:hAnsi="Times New Roman" w:cs="Times New Roman"/>
          <w:sz w:val="24"/>
          <w:szCs w:val="24"/>
        </w:rPr>
        <w:t xml:space="preserve"> Electrotechnique</w:t>
      </w:r>
      <w:r w:rsidR="000E1106">
        <w:rPr>
          <w:rFonts w:ascii="Times New Roman" w:hAnsi="Times New Roman" w:cs="Times New Roman"/>
          <w:sz w:val="24"/>
          <w:szCs w:val="24"/>
        </w:rPr>
        <w:t xml:space="preserve">) bands (3-148.5 kHz). N-PLC generally operates in transmission frequencies of up to 500 kHz (as opposed to Broadband PLC that targets much higher bandwidth at shorter distances and operates over a much higher frequency band). Frequencies of 148.5 kHz and less have been recognized by CENELEC standards for use in N-PLC systems on a public utility’s power wires. </w:t>
      </w:r>
    </w:p>
    <w:p w:rsidR="000E1106" w:rsidRPr="008100B9" w:rsidRDefault="000E1106" w:rsidP="008100B9">
      <w:pPr>
        <w:spacing w:line="360" w:lineRule="auto"/>
        <w:jc w:val="both"/>
        <w:rPr>
          <w:rFonts w:ascii="Times New Roman" w:hAnsi="Times New Roman" w:cs="Times New Roman"/>
          <w:b/>
          <w:sz w:val="24"/>
          <w:szCs w:val="24"/>
        </w:rPr>
      </w:pPr>
      <w:r>
        <w:rPr>
          <w:rFonts w:ascii="Times New Roman" w:hAnsi="Times New Roman" w:cs="Times New Roman"/>
          <w:sz w:val="24"/>
          <w:szCs w:val="24"/>
        </w:rPr>
        <w:t>Regarding the Broadband PLC</w:t>
      </w:r>
      <w:r w:rsidR="00FD6558">
        <w:rPr>
          <w:rFonts w:ascii="Times New Roman" w:hAnsi="Times New Roman" w:cs="Times New Roman"/>
          <w:sz w:val="24"/>
          <w:szCs w:val="24"/>
        </w:rPr>
        <w:t xml:space="preserve"> (B-PLC)</w:t>
      </w:r>
      <w:r>
        <w:rPr>
          <w:rFonts w:ascii="Times New Roman" w:hAnsi="Times New Roman" w:cs="Times New Roman"/>
          <w:sz w:val="24"/>
          <w:szCs w:val="24"/>
        </w:rPr>
        <w:t xml:space="preserve">, the operation bands go from 1.8 </w:t>
      </w:r>
      <w:r w:rsidR="005E561D">
        <w:rPr>
          <w:rFonts w:ascii="Times New Roman" w:hAnsi="Times New Roman" w:cs="Times New Roman"/>
          <w:sz w:val="24"/>
          <w:szCs w:val="24"/>
        </w:rPr>
        <w:t xml:space="preserve">MHz </w:t>
      </w:r>
      <w:r>
        <w:rPr>
          <w:rFonts w:ascii="Times New Roman" w:hAnsi="Times New Roman" w:cs="Times New Roman"/>
          <w:sz w:val="24"/>
          <w:szCs w:val="24"/>
        </w:rPr>
        <w:t xml:space="preserve">up to 250 </w:t>
      </w:r>
      <w:proofErr w:type="spellStart"/>
      <w:r>
        <w:rPr>
          <w:rFonts w:ascii="Times New Roman" w:hAnsi="Times New Roman" w:cs="Times New Roman"/>
          <w:sz w:val="24"/>
          <w:szCs w:val="24"/>
        </w:rPr>
        <w:t>MHz</w:t>
      </w:r>
      <w:r w:rsidR="001E1448">
        <w:rPr>
          <w:rFonts w:ascii="Times New Roman" w:hAnsi="Times New Roman" w:cs="Times New Roman"/>
          <w:sz w:val="24"/>
          <w:szCs w:val="24"/>
        </w:rPr>
        <w:t>.</w:t>
      </w:r>
      <w:proofErr w:type="spellEnd"/>
      <w:r w:rsidR="000140AC">
        <w:rPr>
          <w:rFonts w:ascii="Times New Roman" w:hAnsi="Times New Roman" w:cs="Times New Roman"/>
          <w:sz w:val="24"/>
          <w:szCs w:val="24"/>
        </w:rPr>
        <w:t xml:space="preserve"> </w:t>
      </w:r>
      <w:r w:rsidR="00FD6558">
        <w:rPr>
          <w:rFonts w:ascii="Times New Roman" w:hAnsi="Times New Roman" w:cs="Times New Roman"/>
          <w:sz w:val="24"/>
          <w:szCs w:val="24"/>
        </w:rPr>
        <w:t xml:space="preserve">Some examples of BB-PLC technologies are described in IEEE </w:t>
      </w:r>
      <w:r w:rsidR="00E9488F">
        <w:rPr>
          <w:rFonts w:ascii="Times New Roman" w:hAnsi="Times New Roman" w:cs="Times New Roman"/>
          <w:sz w:val="24"/>
          <w:szCs w:val="24"/>
        </w:rPr>
        <w:t>1</w:t>
      </w:r>
      <w:r w:rsidR="00FD6558">
        <w:rPr>
          <w:rFonts w:ascii="Times New Roman" w:hAnsi="Times New Roman" w:cs="Times New Roman"/>
          <w:sz w:val="24"/>
          <w:szCs w:val="24"/>
        </w:rPr>
        <w:t>901 and ITU-T G-</w:t>
      </w:r>
      <w:proofErr w:type="spellStart"/>
      <w:r w:rsidR="00FD6558">
        <w:rPr>
          <w:rFonts w:ascii="Times New Roman" w:hAnsi="Times New Roman" w:cs="Times New Roman"/>
          <w:sz w:val="24"/>
          <w:szCs w:val="24"/>
        </w:rPr>
        <w:t>hn</w:t>
      </w:r>
      <w:proofErr w:type="spellEnd"/>
      <w:r w:rsidR="00FD6558">
        <w:rPr>
          <w:rFonts w:ascii="Times New Roman" w:hAnsi="Times New Roman" w:cs="Times New Roman"/>
          <w:sz w:val="24"/>
          <w:szCs w:val="24"/>
        </w:rPr>
        <w:t xml:space="preserve"> (G.9960/G.9961) recommendations. B-PLC generally refers to PLC systems sup</w:t>
      </w:r>
      <w:r w:rsidR="00E9488F">
        <w:rPr>
          <w:rFonts w:ascii="Times New Roman" w:hAnsi="Times New Roman" w:cs="Times New Roman"/>
          <w:sz w:val="24"/>
          <w:szCs w:val="24"/>
        </w:rPr>
        <w:t>porting data rates over 1 Mbp</w:t>
      </w:r>
      <w:r w:rsidR="00EC5683">
        <w:rPr>
          <w:rFonts w:ascii="Times New Roman" w:hAnsi="Times New Roman" w:cs="Times New Roman"/>
          <w:sz w:val="24"/>
          <w:szCs w:val="24"/>
        </w:rPr>
        <w:t>s.</w:t>
      </w:r>
    </w:p>
    <w:p w:rsidR="007869AB" w:rsidRPr="00E01186" w:rsidRDefault="007869AB" w:rsidP="00BC1AC5">
      <w:pPr>
        <w:spacing w:line="360" w:lineRule="auto"/>
        <w:jc w:val="both"/>
        <w:rPr>
          <w:rFonts w:ascii="Times New Roman" w:hAnsi="Times New Roman" w:cs="Times New Roman"/>
          <w:sz w:val="24"/>
          <w:szCs w:val="24"/>
        </w:rPr>
      </w:pPr>
      <w:r w:rsidRPr="00E01186">
        <w:rPr>
          <w:rFonts w:ascii="Times New Roman" w:hAnsi="Times New Roman" w:cs="Times New Roman"/>
          <w:sz w:val="24"/>
          <w:szCs w:val="24"/>
        </w:rPr>
        <w:t>The main advantages and drawbacks of this technology are stated below:</w:t>
      </w:r>
    </w:p>
    <w:p w:rsidR="007869AB" w:rsidRPr="00E01186" w:rsidRDefault="007869AB" w:rsidP="00BC1AC5">
      <w:pPr>
        <w:pStyle w:val="Prrafodelista"/>
        <w:numPr>
          <w:ilvl w:val="0"/>
          <w:numId w:val="4"/>
        </w:numPr>
        <w:spacing w:line="360" w:lineRule="auto"/>
        <w:jc w:val="both"/>
        <w:rPr>
          <w:rFonts w:ascii="Times New Roman" w:hAnsi="Times New Roman" w:cs="Times New Roman"/>
          <w:sz w:val="24"/>
          <w:szCs w:val="24"/>
        </w:rPr>
      </w:pPr>
      <w:r w:rsidRPr="00B61048">
        <w:rPr>
          <w:rFonts w:ascii="Times New Roman" w:hAnsi="Times New Roman" w:cs="Times New Roman"/>
          <w:i/>
          <w:sz w:val="24"/>
          <w:szCs w:val="24"/>
        </w:rPr>
        <w:lastRenderedPageBreak/>
        <w:t>Advantages:</w:t>
      </w:r>
      <w:r w:rsidRPr="00E01186">
        <w:rPr>
          <w:rFonts w:ascii="Times New Roman" w:hAnsi="Times New Roman" w:cs="Times New Roman"/>
          <w:sz w:val="24"/>
          <w:szCs w:val="24"/>
        </w:rPr>
        <w:t xml:space="preserve"> </w:t>
      </w:r>
      <w:r w:rsidR="00147262" w:rsidRPr="00E01186">
        <w:rPr>
          <w:rFonts w:ascii="Times New Roman" w:hAnsi="Times New Roman" w:cs="Times New Roman"/>
          <w:sz w:val="24"/>
          <w:szCs w:val="24"/>
        </w:rPr>
        <w:t>The main advantage of this technology is associated to the lo</w:t>
      </w:r>
      <w:r w:rsidR="00E453C7" w:rsidRPr="00E01186">
        <w:rPr>
          <w:rFonts w:ascii="Times New Roman" w:hAnsi="Times New Roman" w:cs="Times New Roman"/>
          <w:sz w:val="24"/>
          <w:szCs w:val="24"/>
        </w:rPr>
        <w:t>w implementation costs.</w:t>
      </w:r>
      <w:r w:rsidR="00D17F2F" w:rsidRPr="00E01186">
        <w:rPr>
          <w:rFonts w:ascii="Times New Roman" w:hAnsi="Times New Roman" w:cs="Times New Roman"/>
          <w:sz w:val="24"/>
          <w:szCs w:val="24"/>
        </w:rPr>
        <w:t xml:space="preserve"> Additionally, the coverage provided by PLC is exactly the one intended by the Utility, because of the fact that the existing infrastructure allows the implementation of services in the SG (smart metering, monitoring and control applications). On the other hand, as the power lines are owned by the Utility, there’s more independence in relation to other operators or networks. </w:t>
      </w:r>
    </w:p>
    <w:p w:rsidR="00D17F2F" w:rsidRDefault="00D17F2F" w:rsidP="007869AB">
      <w:pPr>
        <w:pStyle w:val="Prrafodelista"/>
        <w:numPr>
          <w:ilvl w:val="0"/>
          <w:numId w:val="4"/>
        </w:numPr>
        <w:spacing w:line="360" w:lineRule="auto"/>
        <w:jc w:val="both"/>
        <w:rPr>
          <w:rFonts w:ascii="Times New Roman" w:hAnsi="Times New Roman" w:cs="Times New Roman"/>
          <w:sz w:val="24"/>
          <w:szCs w:val="24"/>
        </w:rPr>
      </w:pPr>
      <w:r w:rsidRPr="00B61048">
        <w:rPr>
          <w:rFonts w:ascii="Times New Roman" w:hAnsi="Times New Roman" w:cs="Times New Roman"/>
          <w:i/>
          <w:sz w:val="24"/>
          <w:szCs w:val="24"/>
        </w:rPr>
        <w:t>Drawbacks:</w:t>
      </w:r>
      <w:r w:rsidRPr="00E01186">
        <w:rPr>
          <w:rFonts w:ascii="Times New Roman" w:hAnsi="Times New Roman" w:cs="Times New Roman"/>
          <w:sz w:val="24"/>
          <w:szCs w:val="24"/>
        </w:rPr>
        <w:t xml:space="preserve"> The very </w:t>
      </w:r>
      <w:r w:rsidR="00A26D39" w:rsidRPr="00E01186">
        <w:rPr>
          <w:rFonts w:ascii="Times New Roman" w:hAnsi="Times New Roman" w:cs="Times New Roman"/>
          <w:sz w:val="24"/>
          <w:szCs w:val="24"/>
        </w:rPr>
        <w:t xml:space="preserve">nature of the physical transmission media generates some challenges. The main disadvantage of this technology is </w:t>
      </w:r>
      <w:r w:rsidR="00B3387B" w:rsidRPr="00E01186">
        <w:rPr>
          <w:rFonts w:ascii="Times New Roman" w:hAnsi="Times New Roman" w:cs="Times New Roman"/>
          <w:sz w:val="24"/>
          <w:szCs w:val="24"/>
        </w:rPr>
        <w:t>the</w:t>
      </w:r>
      <w:r w:rsidR="00A26D39" w:rsidRPr="00E01186">
        <w:rPr>
          <w:rFonts w:ascii="Times New Roman" w:hAnsi="Times New Roman" w:cs="Times New Roman"/>
          <w:sz w:val="24"/>
          <w:szCs w:val="24"/>
        </w:rPr>
        <w:t xml:space="preserve"> high susceptibility to signal degradation, due to </w:t>
      </w:r>
      <w:r w:rsidR="00B3387B" w:rsidRPr="00E01186">
        <w:rPr>
          <w:rFonts w:ascii="Times New Roman" w:hAnsi="Times New Roman" w:cs="Times New Roman"/>
          <w:sz w:val="24"/>
          <w:szCs w:val="24"/>
        </w:rPr>
        <w:t>the harsh power lines</w:t>
      </w:r>
      <w:r w:rsidR="00A26D39" w:rsidRPr="00E01186">
        <w:rPr>
          <w:rFonts w:ascii="Times New Roman" w:hAnsi="Times New Roman" w:cs="Times New Roman"/>
          <w:sz w:val="24"/>
          <w:szCs w:val="24"/>
        </w:rPr>
        <w:t>. The technology is also limited by its low bandwidth (aroun</w:t>
      </w:r>
      <w:r w:rsidR="00B542C0" w:rsidRPr="00E01186">
        <w:rPr>
          <w:rFonts w:ascii="Times New Roman" w:hAnsi="Times New Roman" w:cs="Times New Roman"/>
          <w:sz w:val="24"/>
          <w:szCs w:val="24"/>
        </w:rPr>
        <w:t>d</w:t>
      </w:r>
      <w:r w:rsidR="00A26D39" w:rsidRPr="00E01186">
        <w:rPr>
          <w:rFonts w:ascii="Times New Roman" w:hAnsi="Times New Roman" w:cs="Times New Roman"/>
          <w:sz w:val="24"/>
          <w:szCs w:val="24"/>
        </w:rPr>
        <w:t xml:space="preserve"> 20 kbps), which is why it’s not suitable </w:t>
      </w:r>
      <w:r w:rsidR="00B542C0" w:rsidRPr="00E01186">
        <w:rPr>
          <w:rFonts w:ascii="Times New Roman" w:hAnsi="Times New Roman" w:cs="Times New Roman"/>
          <w:sz w:val="24"/>
          <w:szCs w:val="24"/>
        </w:rPr>
        <w:t xml:space="preserve">for </w:t>
      </w:r>
      <w:r w:rsidR="00B3387B" w:rsidRPr="00E01186">
        <w:rPr>
          <w:rFonts w:ascii="Times New Roman" w:hAnsi="Times New Roman" w:cs="Times New Roman"/>
          <w:sz w:val="24"/>
          <w:szCs w:val="24"/>
        </w:rPr>
        <w:t xml:space="preserve">more robust </w:t>
      </w:r>
      <w:r w:rsidR="00B542C0" w:rsidRPr="00E01186">
        <w:rPr>
          <w:rFonts w:ascii="Times New Roman" w:hAnsi="Times New Roman" w:cs="Times New Roman"/>
          <w:sz w:val="24"/>
          <w:szCs w:val="24"/>
        </w:rPr>
        <w:t xml:space="preserve">applications that </w:t>
      </w:r>
      <w:r w:rsidR="00B3387B" w:rsidRPr="00E01186">
        <w:rPr>
          <w:rFonts w:ascii="Times New Roman" w:hAnsi="Times New Roman" w:cs="Times New Roman"/>
          <w:sz w:val="24"/>
          <w:szCs w:val="24"/>
        </w:rPr>
        <w:t xml:space="preserve">may </w:t>
      </w:r>
      <w:r w:rsidR="00B542C0" w:rsidRPr="00E01186">
        <w:rPr>
          <w:rFonts w:ascii="Times New Roman" w:hAnsi="Times New Roman" w:cs="Times New Roman"/>
          <w:sz w:val="24"/>
          <w:szCs w:val="24"/>
        </w:rPr>
        <w:t>require higher bandwidth capacity.</w:t>
      </w:r>
    </w:p>
    <w:p w:rsidR="00D705BF" w:rsidRPr="00D705BF" w:rsidRDefault="00D705BF" w:rsidP="00EA38A6">
      <w:pPr>
        <w:tabs>
          <w:tab w:val="left" w:pos="5395"/>
        </w:tabs>
        <w:spacing w:line="360" w:lineRule="auto"/>
        <w:jc w:val="both"/>
        <w:rPr>
          <w:rFonts w:ascii="Times New Roman" w:hAnsi="Times New Roman" w:cs="Times New Roman"/>
          <w:b/>
          <w:i/>
          <w:sz w:val="24"/>
          <w:szCs w:val="24"/>
        </w:rPr>
      </w:pPr>
      <w:r w:rsidRPr="00D705BF">
        <w:rPr>
          <w:rFonts w:ascii="Times New Roman" w:hAnsi="Times New Roman" w:cs="Times New Roman"/>
          <w:b/>
          <w:i/>
          <w:sz w:val="24"/>
          <w:szCs w:val="24"/>
        </w:rPr>
        <w:t xml:space="preserve">Digital </w:t>
      </w:r>
      <w:r w:rsidR="00153E5B" w:rsidRPr="00D705BF">
        <w:rPr>
          <w:rFonts w:ascii="Times New Roman" w:hAnsi="Times New Roman" w:cs="Times New Roman"/>
          <w:b/>
          <w:i/>
          <w:sz w:val="24"/>
          <w:szCs w:val="24"/>
        </w:rPr>
        <w:t>Subscriber</w:t>
      </w:r>
      <w:r w:rsidRPr="00D705BF">
        <w:rPr>
          <w:rFonts w:ascii="Times New Roman" w:hAnsi="Times New Roman" w:cs="Times New Roman"/>
          <w:b/>
          <w:i/>
          <w:sz w:val="24"/>
          <w:szCs w:val="24"/>
        </w:rPr>
        <w:t xml:space="preserve"> Lines (DSL)</w:t>
      </w:r>
      <w:r w:rsidR="00EA38A6">
        <w:rPr>
          <w:rFonts w:ascii="Times New Roman" w:hAnsi="Times New Roman" w:cs="Times New Roman"/>
          <w:b/>
          <w:i/>
          <w:sz w:val="24"/>
          <w:szCs w:val="24"/>
        </w:rPr>
        <w:tab/>
      </w:r>
    </w:p>
    <w:p w:rsidR="00D705BF" w:rsidRDefault="00D705BF" w:rsidP="00D705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DSL is a high speed digital data transmission technology which main feature is the use of the wires of the </w:t>
      </w:r>
      <w:r w:rsidR="00DF2684">
        <w:rPr>
          <w:rFonts w:ascii="Times New Roman" w:hAnsi="Times New Roman" w:cs="Times New Roman"/>
          <w:sz w:val="24"/>
          <w:szCs w:val="24"/>
        </w:rPr>
        <w:t>voice telephone network. As</w:t>
      </w:r>
      <w:r w:rsidR="00DA6D84">
        <w:rPr>
          <w:rFonts w:ascii="Times New Roman" w:hAnsi="Times New Roman" w:cs="Times New Roman"/>
          <w:sz w:val="24"/>
          <w:szCs w:val="24"/>
        </w:rPr>
        <w:t xml:space="preserve"> with PLC, this technology seems to be a suitable </w:t>
      </w:r>
      <w:r w:rsidR="00DF2684">
        <w:rPr>
          <w:rFonts w:ascii="Times New Roman" w:hAnsi="Times New Roman" w:cs="Times New Roman"/>
          <w:sz w:val="24"/>
          <w:szCs w:val="24"/>
        </w:rPr>
        <w:t xml:space="preserve">candidate for the implementation of network segments within the AMI, as it reuses the existing infrastructure, thus reducing installation cost of an implementation from scratch. </w:t>
      </w:r>
      <w:r w:rsidR="008F7A4E">
        <w:rPr>
          <w:rFonts w:ascii="Times New Roman" w:hAnsi="Times New Roman" w:cs="Times New Roman"/>
          <w:sz w:val="24"/>
          <w:szCs w:val="24"/>
        </w:rPr>
        <w:t xml:space="preserve">As for the technical specifications, the network performance and perceived throughput will depend on how far away the subscriber is from the serving telephone [1]. </w:t>
      </w:r>
      <w:r w:rsidR="00DF59D2">
        <w:rPr>
          <w:rFonts w:ascii="Times New Roman" w:hAnsi="Times New Roman" w:cs="Times New Roman"/>
          <w:sz w:val="24"/>
          <w:szCs w:val="24"/>
        </w:rPr>
        <w:t>Main advantages and drawbacks of this technology are listed below:</w:t>
      </w:r>
    </w:p>
    <w:p w:rsidR="001766C2" w:rsidRPr="0056319F" w:rsidRDefault="001766C2" w:rsidP="00D705BF">
      <w:pPr>
        <w:spacing w:line="360" w:lineRule="auto"/>
        <w:jc w:val="both"/>
        <w:rPr>
          <w:rFonts w:ascii="Times New Roman" w:hAnsi="Times New Roman" w:cs="Times New Roman"/>
          <w:i/>
          <w:sz w:val="24"/>
          <w:szCs w:val="24"/>
        </w:rPr>
      </w:pPr>
      <w:r w:rsidRPr="001766C2">
        <w:rPr>
          <w:rFonts w:ascii="Times New Roman" w:hAnsi="Times New Roman" w:cs="Times New Roman"/>
          <w:i/>
          <w:sz w:val="24"/>
          <w:szCs w:val="24"/>
        </w:rPr>
        <w:t>Technical specifications:</w:t>
      </w:r>
      <w:r w:rsidR="0056319F">
        <w:rPr>
          <w:rFonts w:ascii="Times New Roman" w:hAnsi="Times New Roman" w:cs="Times New Roman"/>
          <w:i/>
          <w:sz w:val="24"/>
          <w:szCs w:val="24"/>
        </w:rPr>
        <w:t xml:space="preserve"> </w:t>
      </w:r>
      <w:r>
        <w:rPr>
          <w:rFonts w:ascii="Times New Roman" w:hAnsi="Times New Roman" w:cs="Times New Roman"/>
          <w:sz w:val="24"/>
          <w:szCs w:val="24"/>
        </w:rPr>
        <w:t xml:space="preserve">Commonly, the frequencies on which this technology works are greater than 1MHz through an ADSL enabled telephone line. </w:t>
      </w:r>
    </w:p>
    <w:p w:rsidR="00DF59D2" w:rsidRDefault="00DF59D2" w:rsidP="00DF59D2">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Advantages: With a high data transmission rate, and given the low installation costs for the network deployment, DSL is a good option for the AMI implementation.</w:t>
      </w:r>
    </w:p>
    <w:p w:rsidR="00DF59D2" w:rsidRDefault="00DF59D2" w:rsidP="00DF59D2">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Drawbacks: Distance dependency and lack of standardizations are the primary constraints of this technology.</w:t>
      </w:r>
    </w:p>
    <w:p w:rsidR="00AB25F2" w:rsidRDefault="007B76C7" w:rsidP="0037238D">
      <w:pPr>
        <w:pStyle w:val="Prrafodelista"/>
        <w:tabs>
          <w:tab w:val="left" w:pos="1860"/>
          <w:tab w:val="left" w:pos="234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7238D">
        <w:rPr>
          <w:rFonts w:ascii="Times New Roman" w:hAnsi="Times New Roman" w:cs="Times New Roman"/>
          <w:sz w:val="24"/>
          <w:szCs w:val="24"/>
        </w:rPr>
        <w:tab/>
      </w:r>
    </w:p>
    <w:p w:rsidR="00735446" w:rsidRDefault="007B76C7" w:rsidP="007B76C7">
      <w:pPr>
        <w:pStyle w:val="Prrafodelista"/>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766C2" w:rsidRPr="001766C2" w:rsidRDefault="001766C2" w:rsidP="00020BE1">
      <w:pPr>
        <w:tabs>
          <w:tab w:val="left" w:pos="2388"/>
        </w:tabs>
        <w:spacing w:line="360" w:lineRule="auto"/>
        <w:jc w:val="both"/>
        <w:rPr>
          <w:rFonts w:ascii="Times New Roman" w:hAnsi="Times New Roman" w:cs="Times New Roman"/>
          <w:b/>
          <w:i/>
          <w:sz w:val="24"/>
          <w:szCs w:val="24"/>
        </w:rPr>
      </w:pPr>
      <w:r w:rsidRPr="001766C2">
        <w:rPr>
          <w:rFonts w:ascii="Times New Roman" w:hAnsi="Times New Roman" w:cs="Times New Roman"/>
          <w:b/>
          <w:i/>
          <w:sz w:val="24"/>
          <w:szCs w:val="24"/>
        </w:rPr>
        <w:lastRenderedPageBreak/>
        <w:t>ETHERNET</w:t>
      </w:r>
      <w:r w:rsidR="00020BE1">
        <w:rPr>
          <w:rFonts w:ascii="Times New Roman" w:hAnsi="Times New Roman" w:cs="Times New Roman"/>
          <w:b/>
          <w:i/>
          <w:sz w:val="24"/>
          <w:szCs w:val="24"/>
        </w:rPr>
        <w:tab/>
      </w:r>
    </w:p>
    <w:p w:rsidR="0066549C" w:rsidRDefault="001766C2" w:rsidP="006654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It’s a very common communication technology standard primarily used within the HAN, but can also be used on the WAN. A variety of speeds can be achieved, including 10Mbps, 100Mbps, 1000Mbps and 10000Mbps. While 100Mbps is the most common speed found in the HAN, 1000Mbps is becoming more extensive, since Video and Network Attached Storage are being more prevalent applications. </w:t>
      </w:r>
    </w:p>
    <w:p w:rsidR="001766C2" w:rsidRDefault="001766C2" w:rsidP="001766C2">
      <w:pPr>
        <w:pStyle w:val="Prrafodelista"/>
        <w:numPr>
          <w:ilvl w:val="0"/>
          <w:numId w:val="13"/>
        </w:numPr>
        <w:spacing w:line="360" w:lineRule="auto"/>
        <w:jc w:val="both"/>
        <w:rPr>
          <w:rFonts w:ascii="Times New Roman" w:hAnsi="Times New Roman" w:cs="Times New Roman"/>
          <w:sz w:val="24"/>
          <w:szCs w:val="24"/>
        </w:rPr>
      </w:pPr>
      <w:r w:rsidRPr="00B61048">
        <w:rPr>
          <w:rFonts w:ascii="Times New Roman" w:hAnsi="Times New Roman" w:cs="Times New Roman"/>
          <w:i/>
          <w:sz w:val="24"/>
          <w:szCs w:val="24"/>
        </w:rPr>
        <w:t>Advantages:</w:t>
      </w:r>
      <w:r>
        <w:rPr>
          <w:rFonts w:ascii="Times New Roman" w:hAnsi="Times New Roman" w:cs="Times New Roman"/>
          <w:sz w:val="24"/>
          <w:szCs w:val="24"/>
        </w:rPr>
        <w:t xml:space="preserve"> Being standard-based, set up and configuration are easier.</w:t>
      </w:r>
    </w:p>
    <w:p w:rsidR="00746996" w:rsidRDefault="001766C2" w:rsidP="00020BE1">
      <w:pPr>
        <w:pStyle w:val="Prrafodelista"/>
        <w:numPr>
          <w:ilvl w:val="0"/>
          <w:numId w:val="13"/>
        </w:numPr>
        <w:spacing w:line="360" w:lineRule="auto"/>
        <w:jc w:val="both"/>
        <w:rPr>
          <w:rFonts w:ascii="Times New Roman" w:hAnsi="Times New Roman" w:cs="Times New Roman"/>
          <w:sz w:val="24"/>
          <w:szCs w:val="24"/>
        </w:rPr>
      </w:pPr>
      <w:r w:rsidRPr="00B61048">
        <w:rPr>
          <w:rFonts w:ascii="Times New Roman" w:hAnsi="Times New Roman" w:cs="Times New Roman"/>
          <w:i/>
          <w:sz w:val="24"/>
          <w:szCs w:val="24"/>
        </w:rPr>
        <w:t>Drawbacks:</w:t>
      </w:r>
      <w:r>
        <w:rPr>
          <w:rFonts w:ascii="Times New Roman" w:hAnsi="Times New Roman" w:cs="Times New Roman"/>
          <w:sz w:val="24"/>
          <w:szCs w:val="24"/>
        </w:rPr>
        <w:t xml:space="preserve"> This technology may not be appropriate for connecting all devices in the HAN, due to the high cost and power requirements plus the need for separate cabling back to a central point.</w:t>
      </w:r>
    </w:p>
    <w:p w:rsidR="00020BE1" w:rsidRDefault="000943F6" w:rsidP="00EA38A6">
      <w:pPr>
        <w:pStyle w:val="Prrafodelista"/>
        <w:tabs>
          <w:tab w:val="left" w:pos="2206"/>
          <w:tab w:val="center" w:pos="495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EA38A6">
        <w:rPr>
          <w:rFonts w:ascii="Times New Roman" w:hAnsi="Times New Roman" w:cs="Times New Roman"/>
          <w:sz w:val="24"/>
          <w:szCs w:val="24"/>
        </w:rPr>
        <w:tab/>
      </w: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B71C89" w:rsidRPr="00020BE1" w:rsidRDefault="00B71C89" w:rsidP="00EA38A6">
      <w:pPr>
        <w:pStyle w:val="Prrafodelista"/>
        <w:tabs>
          <w:tab w:val="left" w:pos="2206"/>
          <w:tab w:val="center" w:pos="4959"/>
        </w:tabs>
        <w:spacing w:line="360" w:lineRule="auto"/>
        <w:ind w:left="1080"/>
        <w:jc w:val="both"/>
        <w:rPr>
          <w:rFonts w:ascii="Times New Roman" w:hAnsi="Times New Roman" w:cs="Times New Roman"/>
          <w:sz w:val="24"/>
          <w:szCs w:val="24"/>
        </w:rPr>
      </w:pPr>
    </w:p>
    <w:p w:rsidR="0010247A" w:rsidRDefault="005A10AD" w:rsidP="0010247A">
      <w:pPr>
        <w:pStyle w:val="Prrafodelista"/>
        <w:numPr>
          <w:ilvl w:val="0"/>
          <w:numId w:val="6"/>
        </w:numPr>
        <w:tabs>
          <w:tab w:val="left" w:pos="7095"/>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R</w:t>
      </w:r>
      <w:r w:rsidR="00B06CF4" w:rsidRPr="00B52BD1">
        <w:rPr>
          <w:rFonts w:ascii="Times New Roman" w:hAnsi="Times New Roman" w:cs="Times New Roman"/>
          <w:b/>
          <w:sz w:val="28"/>
          <w:szCs w:val="24"/>
        </w:rPr>
        <w:t>OUTING</w:t>
      </w:r>
    </w:p>
    <w:p w:rsidR="0010247A" w:rsidRDefault="0010247A" w:rsidP="0010247A">
      <w:pPr>
        <w:tabs>
          <w:tab w:val="left" w:pos="7095"/>
        </w:tabs>
        <w:spacing w:line="360" w:lineRule="auto"/>
        <w:jc w:val="both"/>
        <w:rPr>
          <w:rFonts w:ascii="Times New Roman" w:hAnsi="Times New Roman" w:cs="Times New Roman"/>
          <w:sz w:val="24"/>
          <w:szCs w:val="24"/>
        </w:rPr>
      </w:pPr>
      <w:r w:rsidRPr="0010247A">
        <w:rPr>
          <w:rFonts w:ascii="Times New Roman" w:hAnsi="Times New Roman" w:cs="Times New Roman"/>
          <w:sz w:val="24"/>
          <w:szCs w:val="24"/>
        </w:rPr>
        <w:t>As a first development phase of smart grid involves the implementation of an Advanced Metering Infrastructure (AMI), which is expected to provide a two-way communication path between utilities and consumers, a deployment of a network connecting a dense number of nodes (meters) with data collectors is needed. But most importantly, such mesh based AMI network should provide efficient and suitable routing functionalities, which guarantee a reliable and effective delivery of packets. Regarding the traffic involved in the two-way communication channel, two types of traffic can be identified: 1) inward unicast traffic, consisting of data containing the meter-reading, going from homes to Utilities’ data collectors, and 2) outward unicast traffic, consisting of data containing data going from collectors to substation or the Utility itself.</w:t>
      </w:r>
      <w:r>
        <w:rPr>
          <w:rFonts w:ascii="Times New Roman" w:hAnsi="Times New Roman" w:cs="Times New Roman"/>
          <w:b/>
          <w:sz w:val="28"/>
          <w:szCs w:val="24"/>
        </w:rPr>
        <w:t xml:space="preserve"> </w:t>
      </w:r>
    </w:p>
    <w:p w:rsidR="00462A57" w:rsidRPr="0010247A" w:rsidRDefault="0010247A" w:rsidP="0010247A">
      <w:pPr>
        <w:tabs>
          <w:tab w:val="left" w:pos="7095"/>
        </w:tabs>
        <w:spacing w:line="360" w:lineRule="auto"/>
        <w:jc w:val="both"/>
        <w:rPr>
          <w:rFonts w:ascii="Times New Roman" w:hAnsi="Times New Roman" w:cs="Times New Roman"/>
          <w:b/>
          <w:sz w:val="28"/>
          <w:szCs w:val="24"/>
        </w:rPr>
      </w:pPr>
      <w:r>
        <w:rPr>
          <w:rFonts w:ascii="Times New Roman" w:hAnsi="Times New Roman" w:cs="Times New Roman"/>
          <w:sz w:val="24"/>
          <w:szCs w:val="24"/>
        </w:rPr>
        <w:t xml:space="preserve">The </w:t>
      </w:r>
      <w:r w:rsidR="002F3424">
        <w:rPr>
          <w:rFonts w:ascii="Times New Roman" w:hAnsi="Times New Roman" w:cs="Times New Roman"/>
          <w:sz w:val="24"/>
          <w:szCs w:val="24"/>
        </w:rPr>
        <w:t xml:space="preserve">importance behind the implementation of </w:t>
      </w:r>
      <w:r w:rsidR="003C7710">
        <w:rPr>
          <w:rFonts w:ascii="Times New Roman" w:hAnsi="Times New Roman" w:cs="Times New Roman"/>
          <w:sz w:val="24"/>
          <w:szCs w:val="24"/>
        </w:rPr>
        <w:t xml:space="preserve">efficient </w:t>
      </w:r>
      <w:r w:rsidR="002F3424">
        <w:rPr>
          <w:rFonts w:ascii="Times New Roman" w:hAnsi="Times New Roman" w:cs="Times New Roman"/>
          <w:sz w:val="24"/>
          <w:szCs w:val="24"/>
        </w:rPr>
        <w:t>routing strategies and protocols</w:t>
      </w:r>
      <w:r w:rsidR="004C2986">
        <w:rPr>
          <w:rFonts w:ascii="Times New Roman" w:hAnsi="Times New Roman" w:cs="Times New Roman"/>
          <w:sz w:val="24"/>
          <w:szCs w:val="24"/>
        </w:rPr>
        <w:t xml:space="preserve"> lies in the need of an effective data packet delivery</w:t>
      </w:r>
      <w:r w:rsidR="00850E54">
        <w:rPr>
          <w:rFonts w:ascii="Times New Roman" w:hAnsi="Times New Roman" w:cs="Times New Roman"/>
          <w:sz w:val="24"/>
          <w:szCs w:val="24"/>
        </w:rPr>
        <w:t xml:space="preserve"> mechanism</w:t>
      </w:r>
      <w:r w:rsidR="004C2986">
        <w:rPr>
          <w:rFonts w:ascii="Times New Roman" w:hAnsi="Times New Roman" w:cs="Times New Roman"/>
          <w:sz w:val="24"/>
          <w:szCs w:val="24"/>
        </w:rPr>
        <w:t xml:space="preserve">. It is required that data transmitted between nodes in the WMN reach the final destination (data collector), so that such information can be successfully received by the Utility, through the bidirectional communication channel outlined under the AMI concept. </w:t>
      </w:r>
      <w:r w:rsidR="00275CB7">
        <w:rPr>
          <w:rFonts w:ascii="Times New Roman" w:hAnsi="Times New Roman" w:cs="Times New Roman"/>
          <w:sz w:val="24"/>
          <w:szCs w:val="24"/>
        </w:rPr>
        <w:t>In [6] routing protocols have been classified, according to the AMI</w:t>
      </w:r>
      <w:r w:rsidR="00FA7E36">
        <w:rPr>
          <w:rFonts w:ascii="Times New Roman" w:hAnsi="Times New Roman" w:cs="Times New Roman"/>
          <w:sz w:val="24"/>
          <w:szCs w:val="24"/>
        </w:rPr>
        <w:t xml:space="preserve"> component in which they are</w:t>
      </w:r>
      <w:r w:rsidR="00275CB7">
        <w:rPr>
          <w:rFonts w:ascii="Times New Roman" w:hAnsi="Times New Roman" w:cs="Times New Roman"/>
          <w:sz w:val="24"/>
          <w:szCs w:val="24"/>
        </w:rPr>
        <w:t xml:space="preserve"> used (HAN, NAN or N2N). As a consequence, several routing </w:t>
      </w:r>
      <w:r w:rsidR="00271902">
        <w:rPr>
          <w:rFonts w:ascii="Times New Roman" w:hAnsi="Times New Roman" w:cs="Times New Roman"/>
          <w:sz w:val="24"/>
          <w:szCs w:val="24"/>
        </w:rPr>
        <w:t>protocols and strategies</w:t>
      </w:r>
      <w:r w:rsidR="00275CB7">
        <w:rPr>
          <w:rFonts w:ascii="Times New Roman" w:hAnsi="Times New Roman" w:cs="Times New Roman"/>
          <w:sz w:val="24"/>
          <w:szCs w:val="24"/>
        </w:rPr>
        <w:t xml:space="preserve"> are specified.</w:t>
      </w:r>
    </w:p>
    <w:p w:rsidR="00F2587D" w:rsidRPr="00FF04A7" w:rsidRDefault="00F2587D" w:rsidP="00EA38A6">
      <w:pPr>
        <w:tabs>
          <w:tab w:val="left" w:pos="4994"/>
        </w:tabs>
        <w:spacing w:line="360" w:lineRule="auto"/>
        <w:jc w:val="both"/>
        <w:rPr>
          <w:rFonts w:ascii="Times New Roman" w:hAnsi="Times New Roman" w:cs="Times New Roman"/>
          <w:b/>
          <w:i/>
          <w:sz w:val="24"/>
          <w:szCs w:val="24"/>
        </w:rPr>
      </w:pPr>
      <w:r>
        <w:rPr>
          <w:rFonts w:ascii="Times New Roman" w:hAnsi="Times New Roman" w:cs="Times New Roman"/>
          <w:b/>
          <w:i/>
          <w:sz w:val="24"/>
          <w:szCs w:val="24"/>
        </w:rPr>
        <w:t>RPL</w:t>
      </w:r>
      <w:r w:rsidR="00EA38A6">
        <w:rPr>
          <w:rFonts w:ascii="Times New Roman" w:hAnsi="Times New Roman" w:cs="Times New Roman"/>
          <w:b/>
          <w:i/>
          <w:sz w:val="24"/>
          <w:szCs w:val="24"/>
        </w:rPr>
        <w:tab/>
      </w:r>
    </w:p>
    <w:p w:rsidR="00D610C6" w:rsidRDefault="003B6E82" w:rsidP="00A419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part of the AMI, the routing protocol must guarantee </w:t>
      </w:r>
      <w:r w:rsidR="00FE7F6A">
        <w:rPr>
          <w:rFonts w:ascii="Times New Roman" w:hAnsi="Times New Roman" w:cs="Times New Roman"/>
          <w:sz w:val="24"/>
          <w:szCs w:val="24"/>
        </w:rPr>
        <w:t>low</w:t>
      </w:r>
      <w:r>
        <w:rPr>
          <w:rFonts w:ascii="Times New Roman" w:hAnsi="Times New Roman" w:cs="Times New Roman"/>
          <w:sz w:val="24"/>
          <w:szCs w:val="24"/>
        </w:rPr>
        <w:t xml:space="preserve"> energy </w:t>
      </w:r>
      <w:r w:rsidR="00FE7F6A">
        <w:rPr>
          <w:rFonts w:ascii="Times New Roman" w:hAnsi="Times New Roman" w:cs="Times New Roman"/>
          <w:sz w:val="24"/>
          <w:szCs w:val="24"/>
        </w:rPr>
        <w:t>consumption;</w:t>
      </w:r>
      <w:r>
        <w:rPr>
          <w:rFonts w:ascii="Times New Roman" w:hAnsi="Times New Roman" w:cs="Times New Roman"/>
          <w:sz w:val="24"/>
          <w:szCs w:val="24"/>
        </w:rPr>
        <w:t xml:space="preserve"> assure privacy and information security, as well as supporting </w:t>
      </w:r>
      <w:r w:rsidR="00603A41">
        <w:rPr>
          <w:rFonts w:ascii="Times New Roman" w:hAnsi="Times New Roman" w:cs="Times New Roman"/>
          <w:sz w:val="24"/>
          <w:szCs w:val="24"/>
        </w:rPr>
        <w:t>self</w:t>
      </w:r>
      <w:r>
        <w:rPr>
          <w:rFonts w:ascii="Times New Roman" w:hAnsi="Times New Roman" w:cs="Times New Roman"/>
          <w:sz w:val="24"/>
          <w:szCs w:val="24"/>
        </w:rPr>
        <w:t xml:space="preserve">-organization and </w:t>
      </w:r>
      <w:r w:rsidR="00603A41">
        <w:rPr>
          <w:rFonts w:ascii="Times New Roman" w:hAnsi="Times New Roman" w:cs="Times New Roman"/>
          <w:sz w:val="24"/>
          <w:szCs w:val="24"/>
        </w:rPr>
        <w:t>self</w:t>
      </w:r>
      <w:r>
        <w:rPr>
          <w:rFonts w:ascii="Times New Roman" w:hAnsi="Times New Roman" w:cs="Times New Roman"/>
          <w:sz w:val="24"/>
          <w:szCs w:val="24"/>
        </w:rPr>
        <w:t>-</w:t>
      </w:r>
      <w:r w:rsidRPr="00BE232A">
        <w:rPr>
          <w:rFonts w:ascii="Times New Roman" w:hAnsi="Times New Roman" w:cs="Times New Roman"/>
          <w:sz w:val="24"/>
          <w:szCs w:val="24"/>
        </w:rPr>
        <w:t>configuration</w:t>
      </w:r>
      <w:r>
        <w:rPr>
          <w:rFonts w:ascii="Times New Roman" w:hAnsi="Times New Roman" w:cs="Times New Roman"/>
          <w:sz w:val="24"/>
          <w:szCs w:val="24"/>
        </w:rPr>
        <w:t xml:space="preserve"> features. For this purpose, IETF has proposed RPL (Routing Protocols for Low Power and </w:t>
      </w:r>
      <w:proofErr w:type="spellStart"/>
      <w:r>
        <w:rPr>
          <w:rFonts w:ascii="Times New Roman" w:hAnsi="Times New Roman" w:cs="Times New Roman"/>
          <w:sz w:val="24"/>
          <w:szCs w:val="24"/>
        </w:rPr>
        <w:t>Lossy</w:t>
      </w:r>
      <w:proofErr w:type="spellEnd"/>
      <w:r>
        <w:rPr>
          <w:rFonts w:ascii="Times New Roman" w:hAnsi="Times New Roman" w:cs="Times New Roman"/>
          <w:sz w:val="24"/>
          <w:szCs w:val="24"/>
        </w:rPr>
        <w:t xml:space="preserve"> Networks) [11]. </w:t>
      </w:r>
      <w:r w:rsidR="00FE7F6A">
        <w:rPr>
          <w:rFonts w:ascii="Times New Roman" w:hAnsi="Times New Roman" w:cs="Times New Roman"/>
          <w:sz w:val="24"/>
          <w:szCs w:val="24"/>
        </w:rPr>
        <w:t xml:space="preserve">This protocol is of the distance-vector type, </w:t>
      </w:r>
      <w:r w:rsidR="00B11396">
        <w:rPr>
          <w:rFonts w:ascii="Times New Roman" w:hAnsi="Times New Roman" w:cs="Times New Roman"/>
          <w:sz w:val="24"/>
          <w:szCs w:val="24"/>
        </w:rPr>
        <w:t>and is based on IPv6. It was designed considering the requirements specified in RFC 5826, RFC 5673, RFC 5548 and RFC 5867</w:t>
      </w:r>
      <w:r w:rsidR="00614F1B">
        <w:rPr>
          <w:rFonts w:ascii="Times New Roman" w:hAnsi="Times New Roman" w:cs="Times New Roman"/>
          <w:sz w:val="24"/>
          <w:szCs w:val="24"/>
        </w:rPr>
        <w:t xml:space="preserve"> </w:t>
      </w:r>
      <w:r w:rsidR="00344432">
        <w:rPr>
          <w:rFonts w:ascii="Times New Roman" w:hAnsi="Times New Roman" w:cs="Times New Roman"/>
          <w:sz w:val="24"/>
          <w:szCs w:val="24"/>
        </w:rPr>
        <w:t xml:space="preserve">[10]. </w:t>
      </w:r>
    </w:p>
    <w:p w:rsidR="009D0151" w:rsidRDefault="009D0151" w:rsidP="009D01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[29], a detailed RPL implementation for AMI networks is presented. The authors considered a static multi-hop wireless AMI network that consists of n meter node and one gateway node. In the proposed protocol, a DAG structure is maintained at the gateway </w:t>
      </w:r>
      <w:r>
        <w:rPr>
          <w:rFonts w:ascii="Times New Roman" w:hAnsi="Times New Roman" w:cs="Times New Roman"/>
          <w:sz w:val="24"/>
          <w:szCs w:val="24"/>
        </w:rPr>
        <w:lastRenderedPageBreak/>
        <w:t>node. Once the information that must be stored and maintained by each node is defined, the data traffic forwarding rules are introduced. Then the authors provided a detailed characterization for the DAG construction and maintenance, as well as an ETX measurement scheme based on MAC layer mechanism. Finally a reverse path recording mechanism is proposed, in order to enable routing support for outward unicast traffic, which flows from the gateway to each meter.</w:t>
      </w:r>
      <w:r w:rsidR="00B71C89">
        <w:rPr>
          <w:rFonts w:ascii="Times New Roman" w:hAnsi="Times New Roman" w:cs="Times New Roman"/>
          <w:sz w:val="24"/>
          <w:szCs w:val="24"/>
        </w:rPr>
        <w:t xml:space="preserve"> </w:t>
      </w:r>
    </w:p>
    <w:p w:rsidR="00B71C89" w:rsidRDefault="00B71C89" w:rsidP="009D0151">
      <w:pPr>
        <w:spacing w:line="360" w:lineRule="auto"/>
        <w:jc w:val="both"/>
        <w:rPr>
          <w:rFonts w:ascii="Times New Roman" w:hAnsi="Times New Roman" w:cs="Times New Roman"/>
          <w:sz w:val="24"/>
          <w:szCs w:val="24"/>
        </w:rPr>
      </w:pPr>
      <w:r>
        <w:rPr>
          <w:rFonts w:ascii="Times New Roman" w:hAnsi="Times New Roman" w:cs="Times New Roman"/>
          <w:sz w:val="24"/>
          <w:szCs w:val="24"/>
        </w:rPr>
        <w:t>D. Wang et al [29] also presented a practical implementation of RPL that aims at providing reliable and low-latency routing support for large-scale AMI networks, through the integration with CSMA-based MAC layer protocols. The authors adopted the Expected Transmission Time (ETX</w:t>
      </w:r>
      <w:r w:rsidR="000D16EA">
        <w:rPr>
          <w:rFonts w:ascii="Times New Roman" w:hAnsi="Times New Roman" w:cs="Times New Roman"/>
          <w:sz w:val="24"/>
          <w:szCs w:val="24"/>
        </w:rPr>
        <w:t xml:space="preserve">) as the link metric, and proposed a novel ETX-based rank computation method to provide high end-to-end reliability in AMI networks. </w:t>
      </w:r>
    </w:p>
    <w:p w:rsidR="00B11396" w:rsidRDefault="00B11396" w:rsidP="00A419AF">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main advantages of this protocol is that it does not define a unique routing metr</w:t>
      </w:r>
      <w:r w:rsidR="0097552B">
        <w:rPr>
          <w:rFonts w:ascii="Times New Roman" w:hAnsi="Times New Roman" w:cs="Times New Roman"/>
          <w:sz w:val="24"/>
          <w:szCs w:val="24"/>
        </w:rPr>
        <w:t>ic, but gathers a set of</w:t>
      </w:r>
      <w:r w:rsidR="00F70654">
        <w:rPr>
          <w:rFonts w:ascii="Times New Roman" w:hAnsi="Times New Roman" w:cs="Times New Roman"/>
          <w:sz w:val="24"/>
          <w:szCs w:val="24"/>
        </w:rPr>
        <w:t xml:space="preserve"> metrics</w:t>
      </w:r>
      <w:r w:rsidR="0097552B">
        <w:rPr>
          <w:rFonts w:ascii="Times New Roman" w:hAnsi="Times New Roman" w:cs="Times New Roman"/>
          <w:sz w:val="24"/>
          <w:szCs w:val="24"/>
        </w:rPr>
        <w:t>. This is a must in the AMI network, given its heterogeneous and divers</w:t>
      </w:r>
      <w:r w:rsidR="00566A04">
        <w:rPr>
          <w:rFonts w:ascii="Times New Roman" w:hAnsi="Times New Roman" w:cs="Times New Roman"/>
          <w:sz w:val="24"/>
          <w:szCs w:val="24"/>
        </w:rPr>
        <w:t xml:space="preserve">e nature. Multiple devices involved in the </w:t>
      </w:r>
      <w:r w:rsidR="0097552B">
        <w:rPr>
          <w:rFonts w:ascii="Times New Roman" w:hAnsi="Times New Roman" w:cs="Times New Roman"/>
          <w:sz w:val="24"/>
          <w:szCs w:val="24"/>
        </w:rPr>
        <w:t xml:space="preserve">AMI, as well as the different types of applications uploaded to the network, entails a need to define </w:t>
      </w:r>
      <w:r w:rsidR="009A4738">
        <w:rPr>
          <w:rFonts w:ascii="Times New Roman" w:hAnsi="Times New Roman" w:cs="Times New Roman"/>
          <w:sz w:val="24"/>
          <w:szCs w:val="24"/>
        </w:rPr>
        <w:t>several types of metrics to ensure the protocol efficiency in all cases.</w:t>
      </w:r>
      <w:r w:rsidR="00D63165">
        <w:rPr>
          <w:rFonts w:ascii="Times New Roman" w:hAnsi="Times New Roman" w:cs="Times New Roman"/>
          <w:sz w:val="24"/>
          <w:szCs w:val="24"/>
        </w:rPr>
        <w:t xml:space="preserve"> For this purpose, an objective function (OF) is defined, in which a set of metrics are combined. </w:t>
      </w:r>
    </w:p>
    <w:p w:rsidR="00D63165" w:rsidRDefault="00D63165" w:rsidP="00A419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idea behind RPL is to maintain information about the network status using one or more directed acyclic graphs (DAGs). A DAG is a directed graph in which </w:t>
      </w:r>
      <w:r w:rsidR="003661A1">
        <w:rPr>
          <w:rFonts w:ascii="Times New Roman" w:hAnsi="Times New Roman" w:cs="Times New Roman"/>
          <w:sz w:val="24"/>
          <w:szCs w:val="24"/>
        </w:rPr>
        <w:t xml:space="preserve">all edges are oriented in such way that </w:t>
      </w:r>
      <w:r w:rsidR="005C01A3">
        <w:rPr>
          <w:rFonts w:ascii="Times New Roman" w:hAnsi="Times New Roman" w:cs="Times New Roman"/>
          <w:sz w:val="24"/>
          <w:szCs w:val="24"/>
        </w:rPr>
        <w:t>no cycles exist. For each DAG created in RPL there’s a root. The DAG’s root</w:t>
      </w:r>
      <w:r w:rsidR="00FC37A5">
        <w:rPr>
          <w:rFonts w:ascii="Times New Roman" w:hAnsi="Times New Roman" w:cs="Times New Roman"/>
          <w:sz w:val="24"/>
          <w:szCs w:val="24"/>
        </w:rPr>
        <w:t xml:space="preserve"> is typically the Gateway in the AMI network. All edges in the DAG are contained in the routes oriented to the root node. </w:t>
      </w:r>
      <w:r w:rsidR="006455EA">
        <w:rPr>
          <w:rFonts w:ascii="Times New Roman" w:hAnsi="Times New Roman" w:cs="Times New Roman"/>
          <w:sz w:val="24"/>
          <w:szCs w:val="24"/>
        </w:rPr>
        <w:t xml:space="preserve">Each node in the DAG is associated to a Rank or value. For the construction of the DAG, the Gateway will create control messages called DIOS (DAG Information Object). The main functions executed by the DIO messages </w:t>
      </w:r>
      <w:r w:rsidR="00B6011F">
        <w:rPr>
          <w:rFonts w:ascii="Times New Roman" w:hAnsi="Times New Roman" w:cs="Times New Roman"/>
          <w:sz w:val="24"/>
          <w:szCs w:val="24"/>
        </w:rPr>
        <w:t>are listed below [10]:</w:t>
      </w:r>
    </w:p>
    <w:p w:rsidR="00B6011F" w:rsidRDefault="00B6011F" w:rsidP="00B6011F">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the DAG from which any root is originated</w:t>
      </w:r>
    </w:p>
    <w:p w:rsidR="00B6011F" w:rsidRDefault="00B6011F" w:rsidP="00B6011F">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To spread the Rank information of the starting node</w:t>
      </w:r>
    </w:p>
    <w:p w:rsidR="00B6011F" w:rsidRDefault="00B6011F" w:rsidP="00B6011F">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To define the objective function (OF) that specifies the metric or the combination of metrics used to compute the Rank in each node.</w:t>
      </w:r>
    </w:p>
    <w:p w:rsidR="00F048E7" w:rsidRPr="00D811FA" w:rsidRDefault="00B6011F" w:rsidP="00853C96">
      <w:pPr>
        <w:spacing w:line="360" w:lineRule="auto"/>
        <w:jc w:val="both"/>
        <w:rPr>
          <w:rFonts w:ascii="Times New Roman" w:hAnsi="Times New Roman" w:cs="Times New Roman"/>
          <w:sz w:val="24"/>
          <w:szCs w:val="24"/>
        </w:rPr>
      </w:pPr>
      <w:r w:rsidRPr="00D811FA">
        <w:rPr>
          <w:rFonts w:ascii="Times New Roman" w:hAnsi="Times New Roman" w:cs="Times New Roman"/>
          <w:sz w:val="24"/>
          <w:szCs w:val="24"/>
        </w:rPr>
        <w:lastRenderedPageBreak/>
        <w:t>Once multiple DIO messages have been received, a node will compute its own Rank and will determine its position in the DAG. One way to compute the Rank is utilizing ETX as a metric</w:t>
      </w:r>
      <w:r w:rsidR="00027919" w:rsidRPr="00D811FA">
        <w:rPr>
          <w:rFonts w:ascii="Times New Roman" w:hAnsi="Times New Roman" w:cs="Times New Roman"/>
          <w:sz w:val="24"/>
          <w:szCs w:val="24"/>
        </w:rPr>
        <w:t>. E</w:t>
      </w:r>
      <w:r w:rsidRPr="00D811FA">
        <w:rPr>
          <w:rFonts w:ascii="Times New Roman" w:hAnsi="Times New Roman" w:cs="Times New Roman"/>
          <w:sz w:val="24"/>
          <w:szCs w:val="24"/>
        </w:rPr>
        <w:t>T</w:t>
      </w:r>
      <w:r w:rsidR="00027919" w:rsidRPr="00D811FA">
        <w:rPr>
          <w:rFonts w:ascii="Times New Roman" w:hAnsi="Times New Roman" w:cs="Times New Roman"/>
          <w:sz w:val="24"/>
          <w:szCs w:val="24"/>
        </w:rPr>
        <w:t>X</w:t>
      </w:r>
      <w:r w:rsidRPr="00D811FA">
        <w:rPr>
          <w:rFonts w:ascii="Times New Roman" w:hAnsi="Times New Roman" w:cs="Times New Roman"/>
          <w:sz w:val="24"/>
          <w:szCs w:val="24"/>
        </w:rPr>
        <w:t xml:space="preserve"> will measure the quality of a route between two nodes, by estimating the average number of required transmissions to send </w:t>
      </w:r>
      <w:r w:rsidR="00293CCE" w:rsidRPr="00D811FA">
        <w:rPr>
          <w:rFonts w:ascii="Times New Roman" w:hAnsi="Times New Roman" w:cs="Times New Roman"/>
          <w:sz w:val="24"/>
          <w:szCs w:val="24"/>
        </w:rPr>
        <w:t>data packets to a neighbor</w:t>
      </w:r>
      <w:r w:rsidR="00134386" w:rsidRPr="00D811FA">
        <w:rPr>
          <w:rFonts w:ascii="Times New Roman" w:hAnsi="Times New Roman" w:cs="Times New Roman"/>
          <w:sz w:val="24"/>
          <w:szCs w:val="24"/>
        </w:rPr>
        <w:t xml:space="preserve">. </w:t>
      </w:r>
      <w:r w:rsidR="00B51089" w:rsidRPr="00D811FA">
        <w:rPr>
          <w:rFonts w:ascii="Times New Roman" w:hAnsi="Times New Roman" w:cs="Times New Roman"/>
          <w:sz w:val="24"/>
          <w:szCs w:val="24"/>
        </w:rPr>
        <w:t xml:space="preserve">As </w:t>
      </w:r>
      <w:r w:rsidR="00134386" w:rsidRPr="00D811FA">
        <w:rPr>
          <w:rFonts w:ascii="Times New Roman" w:hAnsi="Times New Roman" w:cs="Times New Roman"/>
          <w:sz w:val="24"/>
          <w:szCs w:val="24"/>
        </w:rPr>
        <w:t>nod</w:t>
      </w:r>
      <w:r w:rsidR="00710932" w:rsidRPr="00D811FA">
        <w:rPr>
          <w:rFonts w:ascii="Times New Roman" w:hAnsi="Times New Roman" w:cs="Times New Roman"/>
          <w:sz w:val="24"/>
          <w:szCs w:val="24"/>
        </w:rPr>
        <w:t>es in a wireless sensor network</w:t>
      </w:r>
      <w:r w:rsidR="00134386" w:rsidRPr="00D811FA">
        <w:rPr>
          <w:rFonts w:ascii="Times New Roman" w:hAnsi="Times New Roman" w:cs="Times New Roman"/>
          <w:sz w:val="24"/>
          <w:szCs w:val="24"/>
        </w:rPr>
        <w:t xml:space="preserve"> (like AMI</w:t>
      </w:r>
      <w:r w:rsidR="00DD5CDA" w:rsidRPr="00D811FA">
        <w:rPr>
          <w:rFonts w:ascii="Times New Roman" w:hAnsi="Times New Roman" w:cs="Times New Roman"/>
          <w:sz w:val="24"/>
          <w:szCs w:val="24"/>
        </w:rPr>
        <w:t xml:space="preserve">) </w:t>
      </w:r>
      <w:r w:rsidR="00153756" w:rsidRPr="00D811FA">
        <w:rPr>
          <w:rFonts w:ascii="Times New Roman" w:hAnsi="Times New Roman" w:cs="Times New Roman"/>
          <w:sz w:val="24"/>
          <w:szCs w:val="24"/>
        </w:rPr>
        <w:t>are susceptible to mu</w:t>
      </w:r>
      <w:r w:rsidR="009234D7" w:rsidRPr="00D811FA">
        <w:rPr>
          <w:rFonts w:ascii="Times New Roman" w:hAnsi="Times New Roman" w:cs="Times New Roman"/>
          <w:sz w:val="24"/>
          <w:szCs w:val="24"/>
        </w:rPr>
        <w:t xml:space="preserve">ltiples </w:t>
      </w:r>
      <w:r w:rsidR="00CC48D1" w:rsidRPr="00D811FA">
        <w:rPr>
          <w:rFonts w:ascii="Times New Roman" w:hAnsi="Times New Roman" w:cs="Times New Roman"/>
          <w:sz w:val="24"/>
          <w:szCs w:val="24"/>
        </w:rPr>
        <w:t xml:space="preserve">faults, </w:t>
      </w:r>
      <w:r w:rsidR="009234D7" w:rsidRPr="00D811FA">
        <w:rPr>
          <w:rFonts w:ascii="Times New Roman" w:hAnsi="Times New Roman" w:cs="Times New Roman"/>
          <w:sz w:val="24"/>
          <w:szCs w:val="24"/>
        </w:rPr>
        <w:t xml:space="preserve">RPL </w:t>
      </w:r>
      <w:r w:rsidR="00CC48D1" w:rsidRPr="00D811FA">
        <w:rPr>
          <w:rFonts w:ascii="Times New Roman" w:hAnsi="Times New Roman" w:cs="Times New Roman"/>
          <w:sz w:val="24"/>
          <w:szCs w:val="24"/>
        </w:rPr>
        <w:t xml:space="preserve">builds a </w:t>
      </w:r>
      <w:r w:rsidR="00710932" w:rsidRPr="00D811FA">
        <w:rPr>
          <w:rFonts w:ascii="Times New Roman" w:hAnsi="Times New Roman" w:cs="Times New Roman"/>
          <w:sz w:val="24"/>
          <w:szCs w:val="24"/>
        </w:rPr>
        <w:t>Destination Oriented DAG (</w:t>
      </w:r>
      <w:r w:rsidR="00CC48D1" w:rsidRPr="00D811FA">
        <w:rPr>
          <w:rFonts w:ascii="Times New Roman" w:hAnsi="Times New Roman" w:cs="Times New Roman"/>
          <w:sz w:val="24"/>
          <w:szCs w:val="24"/>
        </w:rPr>
        <w:t>DODAG</w:t>
      </w:r>
      <w:r w:rsidR="00710932" w:rsidRPr="00D811FA">
        <w:rPr>
          <w:rFonts w:ascii="Times New Roman" w:hAnsi="Times New Roman" w:cs="Times New Roman"/>
          <w:sz w:val="24"/>
          <w:szCs w:val="24"/>
        </w:rPr>
        <w:t>)</w:t>
      </w:r>
      <w:r w:rsidR="00CC48D1" w:rsidRPr="00D811FA">
        <w:rPr>
          <w:rFonts w:ascii="Times New Roman" w:hAnsi="Times New Roman" w:cs="Times New Roman"/>
          <w:sz w:val="24"/>
          <w:szCs w:val="24"/>
        </w:rPr>
        <w:t xml:space="preserve"> with several routes from each node. This contributes to enhance the performance and robustness of the network, as well as to guarantee quality o</w:t>
      </w:r>
      <w:r w:rsidR="001431ED" w:rsidRPr="00D811FA">
        <w:rPr>
          <w:rFonts w:ascii="Times New Roman" w:hAnsi="Times New Roman" w:cs="Times New Roman"/>
          <w:sz w:val="24"/>
          <w:szCs w:val="24"/>
        </w:rPr>
        <w:t>f</w:t>
      </w:r>
      <w:r w:rsidR="00CC48D1" w:rsidRPr="00D811FA">
        <w:rPr>
          <w:rFonts w:ascii="Times New Roman" w:hAnsi="Times New Roman" w:cs="Times New Roman"/>
          <w:sz w:val="24"/>
          <w:szCs w:val="24"/>
        </w:rPr>
        <w:t xml:space="preserve"> service and to handle </w:t>
      </w:r>
      <w:r w:rsidR="00F048E7" w:rsidRPr="00D811FA">
        <w:rPr>
          <w:rFonts w:ascii="Times New Roman" w:hAnsi="Times New Roman" w:cs="Times New Roman"/>
          <w:sz w:val="24"/>
          <w:szCs w:val="24"/>
        </w:rPr>
        <w:t>traffic in real time [13].</w:t>
      </w:r>
    </w:p>
    <w:p w:rsidR="001B37F8" w:rsidRDefault="001B37F8" w:rsidP="00842C72">
      <w:pPr>
        <w:tabs>
          <w:tab w:val="left" w:pos="3439"/>
        </w:tabs>
        <w:spacing w:line="360" w:lineRule="auto"/>
        <w:jc w:val="both"/>
        <w:rPr>
          <w:rFonts w:ascii="Times New Roman" w:hAnsi="Times New Roman" w:cs="Times New Roman"/>
          <w:b/>
          <w:i/>
          <w:sz w:val="24"/>
          <w:szCs w:val="24"/>
        </w:rPr>
      </w:pPr>
      <w:r w:rsidRPr="00F2587D">
        <w:rPr>
          <w:rFonts w:ascii="Times New Roman" w:hAnsi="Times New Roman" w:cs="Times New Roman"/>
          <w:b/>
          <w:i/>
          <w:sz w:val="24"/>
          <w:szCs w:val="24"/>
        </w:rPr>
        <w:t>Geogr</w:t>
      </w:r>
      <w:r w:rsidR="00317F7D" w:rsidRPr="00F2587D">
        <w:rPr>
          <w:rFonts w:ascii="Times New Roman" w:hAnsi="Times New Roman" w:cs="Times New Roman"/>
          <w:b/>
          <w:i/>
          <w:sz w:val="24"/>
          <w:szCs w:val="24"/>
        </w:rPr>
        <w:t>aphic</w:t>
      </w:r>
      <w:r w:rsidRPr="00F2587D">
        <w:rPr>
          <w:rFonts w:ascii="Times New Roman" w:hAnsi="Times New Roman" w:cs="Times New Roman"/>
          <w:b/>
          <w:i/>
          <w:sz w:val="24"/>
          <w:szCs w:val="24"/>
        </w:rPr>
        <w:t xml:space="preserve"> Routing</w:t>
      </w:r>
      <w:r w:rsidR="00842C72" w:rsidRPr="00F2587D">
        <w:rPr>
          <w:rFonts w:ascii="Times New Roman" w:hAnsi="Times New Roman" w:cs="Times New Roman"/>
          <w:b/>
          <w:i/>
          <w:sz w:val="24"/>
          <w:szCs w:val="24"/>
        </w:rPr>
        <w:tab/>
      </w:r>
    </w:p>
    <w:p w:rsidR="002D7CAF" w:rsidRDefault="006E3AAB" w:rsidP="00326B58">
      <w:pPr>
        <w:spacing w:line="360" w:lineRule="auto"/>
        <w:jc w:val="both"/>
        <w:rPr>
          <w:rFonts w:ascii="Times New Roman" w:hAnsi="Times New Roman" w:cs="Times New Roman"/>
          <w:sz w:val="24"/>
          <w:szCs w:val="24"/>
        </w:rPr>
      </w:pPr>
      <w:r w:rsidRPr="006E3AAB">
        <w:rPr>
          <w:rFonts w:ascii="Times New Roman" w:hAnsi="Times New Roman" w:cs="Times New Roman"/>
          <w:sz w:val="24"/>
          <w:szCs w:val="24"/>
        </w:rPr>
        <w:t xml:space="preserve">In this routing </w:t>
      </w:r>
      <w:r w:rsidR="00317F7D">
        <w:rPr>
          <w:rFonts w:ascii="Times New Roman" w:hAnsi="Times New Roman" w:cs="Times New Roman"/>
          <w:sz w:val="24"/>
          <w:szCs w:val="24"/>
        </w:rPr>
        <w:t>principle</w:t>
      </w:r>
      <w:r w:rsidRPr="006E3AAB">
        <w:rPr>
          <w:rFonts w:ascii="Times New Roman" w:hAnsi="Times New Roman" w:cs="Times New Roman"/>
          <w:sz w:val="24"/>
          <w:szCs w:val="24"/>
        </w:rPr>
        <w:t xml:space="preserve"> paths can be discovered through the node coordinates. </w:t>
      </w:r>
      <w:r>
        <w:rPr>
          <w:rFonts w:ascii="Times New Roman" w:hAnsi="Times New Roman" w:cs="Times New Roman"/>
          <w:sz w:val="24"/>
          <w:szCs w:val="24"/>
        </w:rPr>
        <w:t xml:space="preserve">For this purpose, GPS receivers are required, as well as the use of hard coding. </w:t>
      </w:r>
      <w:r w:rsidRPr="006E3AAB">
        <w:rPr>
          <w:rFonts w:ascii="Times New Roman" w:hAnsi="Times New Roman" w:cs="Times New Roman"/>
          <w:sz w:val="24"/>
          <w:szCs w:val="24"/>
        </w:rPr>
        <w:t>Among the drawbacks of this protocol, we can mention that the GP</w:t>
      </w:r>
      <w:r>
        <w:rPr>
          <w:rFonts w:ascii="Times New Roman" w:hAnsi="Times New Roman" w:cs="Times New Roman"/>
          <w:sz w:val="24"/>
          <w:szCs w:val="24"/>
        </w:rPr>
        <w:t>S devices have a high price, as well as the immediate consequence derived from the use of hard coding, in which the coordinates can’t be changed. This may result in a problem, as consumer’s</w:t>
      </w:r>
      <w:r w:rsidR="008471F7">
        <w:rPr>
          <w:rFonts w:ascii="Times New Roman" w:hAnsi="Times New Roman" w:cs="Times New Roman"/>
          <w:sz w:val="24"/>
          <w:szCs w:val="24"/>
        </w:rPr>
        <w:t xml:space="preserve"> locations may change. In </w:t>
      </w:r>
      <w:r>
        <w:rPr>
          <w:rFonts w:ascii="Times New Roman" w:hAnsi="Times New Roman" w:cs="Times New Roman"/>
          <w:sz w:val="24"/>
          <w:szCs w:val="24"/>
        </w:rPr>
        <w:t>general terms the determination of geographical location is</w:t>
      </w:r>
      <w:r w:rsidR="000A7017">
        <w:rPr>
          <w:rFonts w:ascii="Times New Roman" w:hAnsi="Times New Roman" w:cs="Times New Roman"/>
          <w:sz w:val="24"/>
          <w:szCs w:val="24"/>
        </w:rPr>
        <w:t xml:space="preserve"> a challenging task [6]. </w:t>
      </w:r>
    </w:p>
    <w:p w:rsidR="002D7CAF" w:rsidRDefault="002D7CAF" w:rsidP="002D7CAF">
      <w:pPr>
        <w:spacing w:line="360" w:lineRule="auto"/>
        <w:jc w:val="both"/>
        <w:rPr>
          <w:rFonts w:ascii="Times New Roman" w:hAnsi="Times New Roman" w:cs="Times New Roman"/>
          <w:sz w:val="24"/>
          <w:szCs w:val="24"/>
        </w:rPr>
      </w:pPr>
      <w:proofErr w:type="spellStart"/>
      <w:r w:rsidRPr="00AC2A91">
        <w:rPr>
          <w:rFonts w:ascii="Times New Roman" w:hAnsi="Times New Roman" w:cs="Times New Roman"/>
          <w:sz w:val="24"/>
          <w:szCs w:val="24"/>
        </w:rPr>
        <w:t>Gopalakrishnan</w:t>
      </w:r>
      <w:proofErr w:type="spellEnd"/>
      <w:r>
        <w:rPr>
          <w:rFonts w:ascii="Times New Roman" w:hAnsi="Times New Roman" w:cs="Times New Roman"/>
          <w:sz w:val="24"/>
          <w:szCs w:val="24"/>
        </w:rPr>
        <w:t xml:space="preserve"> [10] presented a performance analysis of Geographical routing in AMI networks, through a simulation set up.  The author considered this protocol because of the fact that it has been widely used in smart utility networks and AMI deployments, currently running in over 2 million metering end-points. For analysis purposes, a 100 node derived from a rurally deployed real AMI network was set up. Several data such as the computed ratio of total transmitted packets to those received by each node, the packet success probability and latency were collected. </w:t>
      </w:r>
    </w:p>
    <w:p w:rsidR="00586467" w:rsidRDefault="00317F7D" w:rsidP="00326B58">
      <w:pPr>
        <w:spacing w:line="360" w:lineRule="auto"/>
        <w:jc w:val="both"/>
        <w:rPr>
          <w:rFonts w:ascii="Times New Roman" w:hAnsi="Times New Roman" w:cs="Times New Roman"/>
          <w:sz w:val="24"/>
          <w:szCs w:val="24"/>
        </w:rPr>
      </w:pPr>
      <w:r>
        <w:rPr>
          <w:rFonts w:ascii="Times New Roman" w:hAnsi="Times New Roman" w:cs="Times New Roman"/>
          <w:sz w:val="24"/>
          <w:szCs w:val="24"/>
        </w:rPr>
        <w:t>Geographic routing considers packet forwarding by means of position information instead of network addresses</w:t>
      </w:r>
      <w:r w:rsidR="00326B58">
        <w:rPr>
          <w:rFonts w:ascii="Times New Roman" w:hAnsi="Times New Roman" w:cs="Times New Roman"/>
          <w:sz w:val="24"/>
          <w:szCs w:val="24"/>
        </w:rPr>
        <w:t xml:space="preserve"> and routing tables. </w:t>
      </w:r>
      <w:r w:rsidR="002518D4">
        <w:rPr>
          <w:rFonts w:ascii="Times New Roman" w:hAnsi="Times New Roman" w:cs="Times New Roman"/>
          <w:sz w:val="24"/>
          <w:szCs w:val="24"/>
        </w:rPr>
        <w:t xml:space="preserve">The </w:t>
      </w:r>
      <w:r w:rsidR="00326B58">
        <w:rPr>
          <w:rFonts w:ascii="Times New Roman" w:hAnsi="Times New Roman" w:cs="Times New Roman"/>
          <w:sz w:val="24"/>
          <w:szCs w:val="24"/>
        </w:rPr>
        <w:t xml:space="preserve">destination location is utilized to route the packet. Through the neighbor’s location, each node can select the next hop that is closer to the destination (specified by its location). </w:t>
      </w:r>
      <w:r w:rsidR="00690748">
        <w:rPr>
          <w:rFonts w:ascii="Times New Roman" w:hAnsi="Times New Roman" w:cs="Times New Roman"/>
          <w:sz w:val="24"/>
          <w:szCs w:val="24"/>
        </w:rPr>
        <w:t xml:space="preserve">One of the main advantages of this routing protocol is that routing tables maintenance </w:t>
      </w:r>
      <w:r w:rsidR="00F73B28">
        <w:rPr>
          <w:rFonts w:ascii="Times New Roman" w:hAnsi="Times New Roman" w:cs="Times New Roman"/>
          <w:sz w:val="24"/>
          <w:szCs w:val="24"/>
        </w:rPr>
        <w:t>and</w:t>
      </w:r>
      <w:r w:rsidR="00690748">
        <w:rPr>
          <w:rFonts w:ascii="Times New Roman" w:hAnsi="Times New Roman" w:cs="Times New Roman"/>
          <w:sz w:val="24"/>
          <w:szCs w:val="24"/>
        </w:rPr>
        <w:t xml:space="preserve"> route </w:t>
      </w:r>
      <w:r w:rsidR="00690748" w:rsidRPr="00B44A6C">
        <w:rPr>
          <w:rFonts w:ascii="Times New Roman" w:hAnsi="Times New Roman" w:cs="Times New Roman"/>
          <w:sz w:val="24"/>
          <w:szCs w:val="24"/>
        </w:rPr>
        <w:t>discovery</w:t>
      </w:r>
      <w:r w:rsidR="00690748">
        <w:rPr>
          <w:rFonts w:ascii="Times New Roman" w:hAnsi="Times New Roman" w:cs="Times New Roman"/>
          <w:sz w:val="24"/>
          <w:szCs w:val="24"/>
        </w:rPr>
        <w:t xml:space="preserve"> are unnecessary activities, as the packet forwarding function is only based on geographic information. </w:t>
      </w:r>
      <w:r w:rsidR="005B1ABE">
        <w:rPr>
          <w:rFonts w:ascii="Times New Roman" w:hAnsi="Times New Roman" w:cs="Times New Roman"/>
          <w:sz w:val="24"/>
          <w:szCs w:val="24"/>
        </w:rPr>
        <w:t xml:space="preserve">Three </w:t>
      </w:r>
      <w:r w:rsidR="005B1ABE">
        <w:rPr>
          <w:rFonts w:ascii="Times New Roman" w:hAnsi="Times New Roman" w:cs="Times New Roman"/>
          <w:sz w:val="24"/>
          <w:szCs w:val="24"/>
        </w:rPr>
        <w:lastRenderedPageBreak/>
        <w:t xml:space="preserve">assumptions are required for geographic routing to be performed: i) A node can determine its own position; ii) A node is aware of its neighbor’s positions; </w:t>
      </w:r>
      <w:r w:rsidR="00672FD3">
        <w:rPr>
          <w:rFonts w:ascii="Times New Roman" w:hAnsi="Times New Roman" w:cs="Times New Roman"/>
          <w:sz w:val="24"/>
          <w:szCs w:val="24"/>
        </w:rPr>
        <w:t xml:space="preserve">and </w:t>
      </w:r>
      <w:r w:rsidR="005B1ABE">
        <w:rPr>
          <w:rFonts w:ascii="Times New Roman" w:hAnsi="Times New Roman" w:cs="Times New Roman"/>
          <w:sz w:val="24"/>
          <w:szCs w:val="24"/>
        </w:rPr>
        <w:t xml:space="preserve">iii) The position of the destination is known [15]. </w:t>
      </w:r>
    </w:p>
    <w:p w:rsidR="007A44CB" w:rsidRDefault="005B1ABE" w:rsidP="00326B58">
      <w:pPr>
        <w:spacing w:line="360" w:lineRule="auto"/>
        <w:jc w:val="both"/>
        <w:rPr>
          <w:rFonts w:ascii="Times New Roman" w:hAnsi="Times New Roman" w:cs="Times New Roman"/>
          <w:sz w:val="24"/>
          <w:szCs w:val="24"/>
        </w:rPr>
      </w:pPr>
      <w:r w:rsidRPr="00672FD3">
        <w:rPr>
          <w:rFonts w:ascii="Times New Roman" w:hAnsi="Times New Roman" w:cs="Times New Roman"/>
          <w:sz w:val="24"/>
          <w:szCs w:val="24"/>
        </w:rPr>
        <w:t xml:space="preserve">Regarding the </w:t>
      </w:r>
      <w:r w:rsidR="00586467" w:rsidRPr="00672FD3">
        <w:rPr>
          <w:rFonts w:ascii="Times New Roman" w:hAnsi="Times New Roman" w:cs="Times New Roman"/>
          <w:sz w:val="24"/>
          <w:szCs w:val="24"/>
        </w:rPr>
        <w:t xml:space="preserve">determination of every node’s position, GPS devices are the main tools utilized for making position information available. On </w:t>
      </w:r>
      <w:r w:rsidR="00586467" w:rsidRPr="00406867">
        <w:rPr>
          <w:rFonts w:ascii="Times New Roman" w:hAnsi="Times New Roman" w:cs="Times New Roman"/>
          <w:sz w:val="24"/>
          <w:szCs w:val="24"/>
        </w:rPr>
        <w:t>the o</w:t>
      </w:r>
      <w:r w:rsidR="00586467" w:rsidRPr="00672FD3">
        <w:rPr>
          <w:rFonts w:ascii="Times New Roman" w:hAnsi="Times New Roman" w:cs="Times New Roman"/>
          <w:sz w:val="24"/>
          <w:szCs w:val="24"/>
        </w:rPr>
        <w:t xml:space="preserve">ther hand, </w:t>
      </w:r>
      <w:r w:rsidR="00566672" w:rsidRPr="00672FD3">
        <w:rPr>
          <w:rFonts w:ascii="Times New Roman" w:hAnsi="Times New Roman" w:cs="Times New Roman"/>
          <w:sz w:val="24"/>
          <w:szCs w:val="24"/>
        </w:rPr>
        <w:t xml:space="preserve">to enable the node’s awareness of </w:t>
      </w:r>
      <w:r w:rsidR="00661E95" w:rsidRPr="00672FD3">
        <w:rPr>
          <w:rFonts w:ascii="Times New Roman" w:hAnsi="Times New Roman" w:cs="Times New Roman"/>
          <w:sz w:val="24"/>
          <w:szCs w:val="24"/>
        </w:rPr>
        <w:t xml:space="preserve">its neighbor’s positions, </w:t>
      </w:r>
      <w:r w:rsidR="0014229E" w:rsidRPr="00672FD3">
        <w:rPr>
          <w:rFonts w:ascii="Times New Roman" w:hAnsi="Times New Roman" w:cs="Times New Roman"/>
          <w:sz w:val="24"/>
          <w:szCs w:val="24"/>
        </w:rPr>
        <w:t xml:space="preserve">a broadcasting of the position information to other </w:t>
      </w:r>
      <w:r w:rsidR="00454943" w:rsidRPr="00672FD3">
        <w:rPr>
          <w:rFonts w:ascii="Times New Roman" w:hAnsi="Times New Roman" w:cs="Times New Roman"/>
          <w:sz w:val="24"/>
          <w:szCs w:val="24"/>
        </w:rPr>
        <w:t xml:space="preserve">nodes </w:t>
      </w:r>
      <w:r w:rsidR="00602740">
        <w:rPr>
          <w:rFonts w:ascii="Times New Roman" w:hAnsi="Times New Roman" w:cs="Times New Roman"/>
          <w:sz w:val="24"/>
          <w:szCs w:val="24"/>
        </w:rPr>
        <w:t>in the network is required.</w:t>
      </w:r>
      <w:r w:rsidR="00406867">
        <w:rPr>
          <w:rFonts w:ascii="Times New Roman" w:hAnsi="Times New Roman" w:cs="Times New Roman"/>
          <w:sz w:val="24"/>
          <w:szCs w:val="24"/>
        </w:rPr>
        <w:t xml:space="preserve"> Finally, in order to determine the position of the destination, a location service mapping network addresses to geographic locations </w:t>
      </w:r>
      <w:r w:rsidR="008D1DCE">
        <w:rPr>
          <w:rFonts w:ascii="Times New Roman" w:hAnsi="Times New Roman" w:cs="Times New Roman"/>
          <w:sz w:val="24"/>
          <w:szCs w:val="24"/>
        </w:rPr>
        <w:t>is needed (excepting in cases in which the destination inherently knows the location, like in some sensor network applications</w:t>
      </w:r>
      <w:r w:rsidR="00B5139F">
        <w:rPr>
          <w:rFonts w:ascii="Times New Roman" w:hAnsi="Times New Roman" w:cs="Times New Roman"/>
          <w:sz w:val="24"/>
          <w:szCs w:val="24"/>
        </w:rPr>
        <w:t>, where a node can collect some measurement information</w:t>
      </w:r>
      <w:r w:rsidR="009904E6">
        <w:rPr>
          <w:rFonts w:ascii="Times New Roman" w:hAnsi="Times New Roman" w:cs="Times New Roman"/>
          <w:sz w:val="24"/>
          <w:szCs w:val="24"/>
        </w:rPr>
        <w:t xml:space="preserve">). </w:t>
      </w:r>
      <w:r w:rsidR="005C78ED">
        <w:rPr>
          <w:rFonts w:ascii="Times New Roman" w:hAnsi="Times New Roman" w:cs="Times New Roman"/>
          <w:sz w:val="24"/>
          <w:szCs w:val="24"/>
        </w:rPr>
        <w:t>Thus, if</w:t>
      </w:r>
      <w:r w:rsidR="009904E6">
        <w:rPr>
          <w:rFonts w:ascii="Times New Roman" w:hAnsi="Times New Roman" w:cs="Times New Roman"/>
          <w:sz w:val="24"/>
          <w:szCs w:val="24"/>
        </w:rPr>
        <w:t xml:space="preserve"> a positioning system already </w:t>
      </w:r>
      <w:r w:rsidR="006F27FC">
        <w:rPr>
          <w:rFonts w:ascii="Times New Roman" w:hAnsi="Times New Roman" w:cs="Times New Roman"/>
          <w:sz w:val="24"/>
          <w:szCs w:val="24"/>
        </w:rPr>
        <w:t>exists geographic routing provides a</w:t>
      </w:r>
      <w:r w:rsidR="009904E6">
        <w:rPr>
          <w:rFonts w:ascii="Times New Roman" w:hAnsi="Times New Roman" w:cs="Times New Roman"/>
          <w:sz w:val="24"/>
          <w:szCs w:val="24"/>
        </w:rPr>
        <w:t xml:space="preserve"> scalable solution fo</w:t>
      </w:r>
      <w:r w:rsidR="00AF7CFA">
        <w:rPr>
          <w:rFonts w:ascii="Times New Roman" w:hAnsi="Times New Roman" w:cs="Times New Roman"/>
          <w:sz w:val="24"/>
          <w:szCs w:val="24"/>
        </w:rPr>
        <w:t>r routing in wireless networks.</w:t>
      </w:r>
    </w:p>
    <w:p w:rsidR="0097241E" w:rsidRDefault="0097241E" w:rsidP="00326B58">
      <w:pPr>
        <w:spacing w:line="360" w:lineRule="auto"/>
        <w:jc w:val="both"/>
        <w:rPr>
          <w:rFonts w:ascii="Times New Roman" w:hAnsi="Times New Roman" w:cs="Times New Roman"/>
          <w:sz w:val="24"/>
          <w:szCs w:val="24"/>
        </w:rPr>
      </w:pPr>
    </w:p>
    <w:p w:rsidR="00F2587D" w:rsidRPr="002004A6" w:rsidRDefault="00F2587D" w:rsidP="007B76C7">
      <w:pPr>
        <w:tabs>
          <w:tab w:val="left" w:pos="1680"/>
        </w:tabs>
        <w:autoSpaceDE w:val="0"/>
        <w:autoSpaceDN w:val="0"/>
        <w:adjustRightInd w:val="0"/>
        <w:spacing w:after="0" w:line="360" w:lineRule="auto"/>
        <w:jc w:val="both"/>
        <w:rPr>
          <w:rFonts w:ascii="Times New Roman" w:hAnsi="Times New Roman" w:cs="Times New Roman"/>
          <w:b/>
          <w:i/>
          <w:sz w:val="24"/>
          <w:szCs w:val="24"/>
        </w:rPr>
      </w:pPr>
      <w:r w:rsidRPr="002004A6">
        <w:rPr>
          <w:rFonts w:ascii="Times New Roman" w:hAnsi="Times New Roman" w:cs="Times New Roman"/>
          <w:b/>
          <w:i/>
          <w:sz w:val="24"/>
          <w:szCs w:val="24"/>
        </w:rPr>
        <w:t>AODV</w:t>
      </w:r>
      <w:r w:rsidR="007B76C7">
        <w:rPr>
          <w:rFonts w:ascii="Times New Roman" w:hAnsi="Times New Roman" w:cs="Times New Roman"/>
          <w:b/>
          <w:i/>
          <w:sz w:val="24"/>
          <w:szCs w:val="24"/>
        </w:rPr>
        <w:tab/>
      </w:r>
    </w:p>
    <w:p w:rsidR="00F2587D" w:rsidRDefault="00F2587D" w:rsidP="00F2587D">
      <w:pPr>
        <w:autoSpaceDE w:val="0"/>
        <w:autoSpaceDN w:val="0"/>
        <w:adjustRightInd w:val="0"/>
        <w:spacing w:after="0" w:line="360" w:lineRule="auto"/>
        <w:jc w:val="both"/>
        <w:rPr>
          <w:rFonts w:ascii="Times New Roman" w:hAnsi="Times New Roman" w:cs="Times New Roman"/>
          <w:sz w:val="24"/>
          <w:szCs w:val="24"/>
        </w:rPr>
      </w:pPr>
      <w:r w:rsidRPr="002004A6">
        <w:rPr>
          <w:rFonts w:ascii="Times New Roman" w:hAnsi="Times New Roman" w:cs="Times New Roman"/>
          <w:sz w:val="24"/>
          <w:szCs w:val="24"/>
        </w:rPr>
        <w:t>Ad Hoc On-Demand Vector routing protocol build</w:t>
      </w:r>
      <w:r>
        <w:rPr>
          <w:rFonts w:ascii="Times New Roman" w:hAnsi="Times New Roman" w:cs="Times New Roman"/>
          <w:sz w:val="24"/>
          <w:szCs w:val="24"/>
        </w:rPr>
        <w:t>s on the Destination-</w:t>
      </w:r>
      <w:r w:rsidR="00F87473">
        <w:rPr>
          <w:rFonts w:ascii="Times New Roman" w:hAnsi="Times New Roman" w:cs="Times New Roman"/>
          <w:sz w:val="24"/>
          <w:szCs w:val="24"/>
        </w:rPr>
        <w:t>Sequenced Distance</w:t>
      </w:r>
      <w:r w:rsidRPr="002004A6">
        <w:rPr>
          <w:rFonts w:ascii="Times New Roman" w:hAnsi="Times New Roman" w:cs="Times New Roman"/>
          <w:sz w:val="24"/>
          <w:szCs w:val="24"/>
        </w:rPr>
        <w:t>- Vector [DSDV] algorithm</w:t>
      </w:r>
      <w:r w:rsidR="006D2708">
        <w:rPr>
          <w:rFonts w:ascii="Times New Roman" w:hAnsi="Times New Roman" w:cs="Times New Roman"/>
          <w:sz w:val="24"/>
          <w:szCs w:val="24"/>
        </w:rPr>
        <w:t xml:space="preserve"> and is based on the RFC 3561</w:t>
      </w:r>
      <w:bookmarkStart w:id="0" w:name="_GoBack"/>
      <w:r w:rsidR="006D2708">
        <w:rPr>
          <w:rFonts w:ascii="Times New Roman" w:hAnsi="Times New Roman" w:cs="Times New Roman"/>
          <w:sz w:val="24"/>
          <w:szCs w:val="24"/>
        </w:rPr>
        <w:t>[12]</w:t>
      </w:r>
      <w:bookmarkEnd w:id="0"/>
      <w:r w:rsidRPr="002004A6">
        <w:rPr>
          <w:rFonts w:ascii="Times New Roman" w:hAnsi="Times New Roman" w:cs="Times New Roman"/>
          <w:sz w:val="24"/>
          <w:szCs w:val="24"/>
        </w:rPr>
        <w:t>. AODV cre</w:t>
      </w:r>
      <w:r>
        <w:rPr>
          <w:rFonts w:ascii="Times New Roman" w:hAnsi="Times New Roman" w:cs="Times New Roman"/>
          <w:sz w:val="24"/>
          <w:szCs w:val="24"/>
        </w:rPr>
        <w:t xml:space="preserve">ates routes on demand basis </w:t>
      </w:r>
      <w:r w:rsidR="00F87473">
        <w:rPr>
          <w:rFonts w:ascii="Times New Roman" w:hAnsi="Times New Roman" w:cs="Times New Roman"/>
          <w:sz w:val="24"/>
          <w:szCs w:val="24"/>
        </w:rPr>
        <w:t>by minimizing</w:t>
      </w:r>
      <w:r w:rsidRPr="002004A6">
        <w:rPr>
          <w:rFonts w:ascii="Times New Roman" w:hAnsi="Times New Roman" w:cs="Times New Roman"/>
          <w:sz w:val="24"/>
          <w:szCs w:val="24"/>
        </w:rPr>
        <w:t xml:space="preserve"> the number of required broadcasts u</w:t>
      </w:r>
      <w:r>
        <w:rPr>
          <w:rFonts w:ascii="Times New Roman" w:hAnsi="Times New Roman" w:cs="Times New Roman"/>
          <w:sz w:val="24"/>
          <w:szCs w:val="24"/>
        </w:rPr>
        <w:t xml:space="preserve">nlike the DSDV algorithm </w:t>
      </w:r>
      <w:r w:rsidR="00F87473">
        <w:rPr>
          <w:rFonts w:ascii="Times New Roman" w:hAnsi="Times New Roman" w:cs="Times New Roman"/>
          <w:sz w:val="24"/>
          <w:szCs w:val="24"/>
        </w:rPr>
        <w:t>which maintains</w:t>
      </w:r>
      <w:r w:rsidRPr="002004A6">
        <w:rPr>
          <w:rFonts w:ascii="Times New Roman" w:hAnsi="Times New Roman" w:cs="Times New Roman"/>
          <w:sz w:val="24"/>
          <w:szCs w:val="24"/>
        </w:rPr>
        <w:t xml:space="preserve"> a list of routes. This algorithm is an impro</w:t>
      </w:r>
      <w:r>
        <w:rPr>
          <w:rFonts w:ascii="Times New Roman" w:hAnsi="Times New Roman" w:cs="Times New Roman"/>
          <w:sz w:val="24"/>
          <w:szCs w:val="24"/>
        </w:rPr>
        <w:t xml:space="preserve">vement to DSDV algorithm. AODV  </w:t>
      </w:r>
      <w:r w:rsidRPr="002004A6">
        <w:rPr>
          <w:rFonts w:ascii="Times New Roman" w:hAnsi="Times New Roman" w:cs="Times New Roman"/>
          <w:sz w:val="24"/>
          <w:szCs w:val="24"/>
        </w:rPr>
        <w:t>is also called as a pure on-demand routing acquisition</w:t>
      </w:r>
      <w:r>
        <w:rPr>
          <w:rFonts w:ascii="Times New Roman" w:hAnsi="Times New Roman" w:cs="Times New Roman"/>
          <w:sz w:val="24"/>
          <w:szCs w:val="24"/>
        </w:rPr>
        <w:t xml:space="preserve"> system because only the nodes  </w:t>
      </w:r>
      <w:r w:rsidRPr="002004A6">
        <w:rPr>
          <w:rFonts w:ascii="Times New Roman" w:hAnsi="Times New Roman" w:cs="Times New Roman"/>
          <w:sz w:val="24"/>
          <w:szCs w:val="24"/>
        </w:rPr>
        <w:t>which are on the selected path maintain the routing infor</w:t>
      </w:r>
      <w:r>
        <w:rPr>
          <w:rFonts w:ascii="Times New Roman" w:hAnsi="Times New Roman" w:cs="Times New Roman"/>
          <w:sz w:val="24"/>
          <w:szCs w:val="24"/>
        </w:rPr>
        <w:t xml:space="preserve">mation are involved in routing  table exchange.  </w:t>
      </w:r>
      <w:r w:rsidRPr="002004A6">
        <w:rPr>
          <w:rFonts w:ascii="Times New Roman" w:hAnsi="Times New Roman" w:cs="Times New Roman"/>
          <w:sz w:val="24"/>
          <w:szCs w:val="24"/>
        </w:rPr>
        <w:t>When a source node wants to communicate with some dest</w:t>
      </w:r>
      <w:r>
        <w:rPr>
          <w:rFonts w:ascii="Times New Roman" w:hAnsi="Times New Roman" w:cs="Times New Roman"/>
          <w:sz w:val="24"/>
          <w:szCs w:val="24"/>
        </w:rPr>
        <w:t xml:space="preserve">ination node but does not have </w:t>
      </w:r>
      <w:r w:rsidRPr="002004A6">
        <w:rPr>
          <w:rFonts w:ascii="Times New Roman" w:hAnsi="Times New Roman" w:cs="Times New Roman"/>
          <w:sz w:val="24"/>
          <w:szCs w:val="24"/>
        </w:rPr>
        <w:t>a valid route to that destination, the source node then initiat</w:t>
      </w:r>
      <w:r>
        <w:rPr>
          <w:rFonts w:ascii="Times New Roman" w:hAnsi="Times New Roman" w:cs="Times New Roman"/>
          <w:sz w:val="24"/>
          <w:szCs w:val="24"/>
        </w:rPr>
        <w:t xml:space="preserve">es a path discovery process to </w:t>
      </w:r>
      <w:r w:rsidRPr="002004A6">
        <w:rPr>
          <w:rFonts w:ascii="Times New Roman" w:hAnsi="Times New Roman" w:cs="Times New Roman"/>
          <w:sz w:val="24"/>
          <w:szCs w:val="24"/>
        </w:rPr>
        <w:t>discover the other node. To achieve this, source node b</w:t>
      </w:r>
      <w:r>
        <w:rPr>
          <w:rFonts w:ascii="Times New Roman" w:hAnsi="Times New Roman" w:cs="Times New Roman"/>
          <w:sz w:val="24"/>
          <w:szCs w:val="24"/>
        </w:rPr>
        <w:t xml:space="preserve">roadcasts Route Request [RREQ] </w:t>
      </w:r>
      <w:r w:rsidRPr="002004A6">
        <w:rPr>
          <w:rFonts w:ascii="Times New Roman" w:hAnsi="Times New Roman" w:cs="Times New Roman"/>
          <w:sz w:val="24"/>
          <w:szCs w:val="24"/>
        </w:rPr>
        <w:t>packet to its neighbors. This request is in turn sent to its ne</w:t>
      </w:r>
      <w:r>
        <w:rPr>
          <w:rFonts w:ascii="Times New Roman" w:hAnsi="Times New Roman" w:cs="Times New Roman"/>
          <w:sz w:val="24"/>
          <w:szCs w:val="24"/>
        </w:rPr>
        <w:t xml:space="preserve">ighbors and so on until either </w:t>
      </w:r>
      <w:r w:rsidRPr="002004A6">
        <w:rPr>
          <w:rFonts w:ascii="Times New Roman" w:hAnsi="Times New Roman" w:cs="Times New Roman"/>
          <w:sz w:val="24"/>
          <w:szCs w:val="24"/>
        </w:rPr>
        <w:t>the destination route or an intermediate node route to the destination is traced.</w:t>
      </w:r>
      <w:r w:rsidR="009A1D90">
        <w:rPr>
          <w:rFonts w:ascii="Times New Roman" w:hAnsi="Times New Roman" w:cs="Times New Roman"/>
          <w:sz w:val="24"/>
          <w:szCs w:val="24"/>
        </w:rPr>
        <w:t xml:space="preserve"> This protocol uses hop count as routing metric.</w:t>
      </w:r>
    </w:p>
    <w:p w:rsidR="000C2942" w:rsidRDefault="00C44132" w:rsidP="00C44132">
      <w:pPr>
        <w:tabs>
          <w:tab w:val="left" w:pos="144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0C2942" w:rsidRDefault="000C2942" w:rsidP="00F2587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[31] </w:t>
      </w:r>
      <w:r w:rsidR="00323C0B">
        <w:rPr>
          <w:rFonts w:ascii="Times New Roman" w:hAnsi="Times New Roman" w:cs="Times New Roman"/>
          <w:sz w:val="24"/>
          <w:szCs w:val="24"/>
        </w:rPr>
        <w:t xml:space="preserve">a test-bed implementation of AODV in an AMI small scale scenario is presented. In the simulation the nodes were placed at distances such that the transmitted signal was only </w:t>
      </w:r>
      <w:r w:rsidR="00323C0B">
        <w:rPr>
          <w:rFonts w:ascii="Times New Roman" w:hAnsi="Times New Roman" w:cs="Times New Roman"/>
          <w:sz w:val="24"/>
          <w:szCs w:val="24"/>
        </w:rPr>
        <w:lastRenderedPageBreak/>
        <w:t xml:space="preserve">received by the neighboring nodes. As the number of hops increased, the throughput decreased, which is quite obvious due to the routing overheads increment. Regarding the scalability of AODV, it was tested in a large scale string scenario, showing an inverse relationship between </w:t>
      </w:r>
      <w:r w:rsidR="00F644F1">
        <w:rPr>
          <w:rFonts w:ascii="Times New Roman" w:hAnsi="Times New Roman" w:cs="Times New Roman"/>
          <w:sz w:val="24"/>
          <w:szCs w:val="24"/>
        </w:rPr>
        <w:t xml:space="preserve">the throughput and the number of nodes. A modification of the protocol, where some nodes are provided more </w:t>
      </w:r>
      <w:proofErr w:type="spellStart"/>
      <w:r w:rsidR="00F644F1">
        <w:rPr>
          <w:rFonts w:ascii="Times New Roman" w:hAnsi="Times New Roman" w:cs="Times New Roman"/>
          <w:sz w:val="24"/>
          <w:szCs w:val="24"/>
        </w:rPr>
        <w:t>intelligente</w:t>
      </w:r>
      <w:proofErr w:type="spellEnd"/>
      <w:r w:rsidR="00F644F1">
        <w:rPr>
          <w:rFonts w:ascii="Times New Roman" w:hAnsi="Times New Roman" w:cs="Times New Roman"/>
          <w:sz w:val="24"/>
          <w:szCs w:val="24"/>
        </w:rPr>
        <w:t xml:space="preserve"> than the others, contributes to lower latency than regular AODV, making it a useful protocol communication for certain current and future AMI applications.</w:t>
      </w:r>
    </w:p>
    <w:p w:rsidR="009E04CF" w:rsidRDefault="009E04CF" w:rsidP="00F2587D">
      <w:pPr>
        <w:autoSpaceDE w:val="0"/>
        <w:autoSpaceDN w:val="0"/>
        <w:adjustRightInd w:val="0"/>
        <w:spacing w:after="0" w:line="360" w:lineRule="auto"/>
        <w:jc w:val="both"/>
        <w:rPr>
          <w:rFonts w:ascii="Times New Roman" w:hAnsi="Times New Roman" w:cs="Times New Roman"/>
          <w:sz w:val="24"/>
          <w:szCs w:val="24"/>
        </w:rPr>
      </w:pPr>
    </w:p>
    <w:p w:rsidR="00F2587D" w:rsidRDefault="00F2587D" w:rsidP="00F2587D">
      <w:pPr>
        <w:tabs>
          <w:tab w:val="left" w:pos="3846"/>
        </w:tabs>
        <w:autoSpaceDE w:val="0"/>
        <w:autoSpaceDN w:val="0"/>
        <w:adjustRightInd w:val="0"/>
        <w:spacing w:after="0" w:line="360" w:lineRule="auto"/>
        <w:jc w:val="both"/>
        <w:rPr>
          <w:rFonts w:ascii="Times New Roman" w:hAnsi="Times New Roman" w:cs="Times New Roman"/>
          <w:b/>
          <w:i/>
          <w:sz w:val="24"/>
          <w:szCs w:val="24"/>
        </w:rPr>
      </w:pPr>
      <w:r w:rsidRPr="002004A6">
        <w:rPr>
          <w:rFonts w:ascii="Times New Roman" w:hAnsi="Times New Roman" w:cs="Times New Roman"/>
          <w:b/>
          <w:i/>
          <w:sz w:val="24"/>
          <w:szCs w:val="24"/>
        </w:rPr>
        <w:t>DSR</w:t>
      </w:r>
    </w:p>
    <w:p w:rsidR="00F2587D" w:rsidRPr="002004A6" w:rsidRDefault="009A1D90" w:rsidP="009A1D90">
      <w:pPr>
        <w:tabs>
          <w:tab w:val="left" w:pos="2497"/>
        </w:tabs>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ab/>
      </w:r>
    </w:p>
    <w:p w:rsidR="00F2587D" w:rsidRPr="00B115DD" w:rsidRDefault="00F2587D" w:rsidP="00F2587D">
      <w:pPr>
        <w:autoSpaceDE w:val="0"/>
        <w:autoSpaceDN w:val="0"/>
        <w:adjustRightInd w:val="0"/>
        <w:spacing w:after="0" w:line="360" w:lineRule="auto"/>
        <w:jc w:val="both"/>
        <w:rPr>
          <w:rFonts w:ascii="Times New Roman" w:hAnsi="Times New Roman" w:cs="Times New Roman"/>
          <w:sz w:val="24"/>
          <w:szCs w:val="24"/>
        </w:rPr>
      </w:pPr>
      <w:r w:rsidRPr="002004A6">
        <w:rPr>
          <w:rFonts w:ascii="Times New Roman" w:hAnsi="Times New Roman" w:cs="Times New Roman"/>
          <w:sz w:val="24"/>
          <w:szCs w:val="24"/>
        </w:rPr>
        <w:t>Dynamic source routing protocol is an on-demand routin</w:t>
      </w:r>
      <w:r w:rsidR="00F87473">
        <w:rPr>
          <w:rFonts w:ascii="Times New Roman" w:hAnsi="Times New Roman" w:cs="Times New Roman"/>
          <w:sz w:val="24"/>
          <w:szCs w:val="24"/>
        </w:rPr>
        <w:t>g protocol and is based on the concept</w:t>
      </w:r>
      <w:r w:rsidRPr="002004A6">
        <w:rPr>
          <w:rFonts w:ascii="Times New Roman" w:hAnsi="Times New Roman" w:cs="Times New Roman"/>
          <w:sz w:val="24"/>
          <w:szCs w:val="24"/>
        </w:rPr>
        <w:t xml:space="preserve"> of source routing.</w:t>
      </w:r>
      <w:r w:rsidR="00AB5B7F">
        <w:rPr>
          <w:rFonts w:ascii="Times New Roman" w:hAnsi="Times New Roman" w:cs="Times New Roman"/>
          <w:sz w:val="24"/>
          <w:szCs w:val="24"/>
        </w:rPr>
        <w:t xml:space="preserve"> It is based on the RFC 4728</w:t>
      </w:r>
      <w:r w:rsidR="000F0D5E">
        <w:rPr>
          <w:rFonts w:ascii="Times New Roman" w:hAnsi="Times New Roman" w:cs="Times New Roman"/>
          <w:sz w:val="24"/>
          <w:szCs w:val="24"/>
        </w:rPr>
        <w:t xml:space="preserve"> [33</w:t>
      </w:r>
      <w:r w:rsidR="00F07604">
        <w:rPr>
          <w:rFonts w:ascii="Times New Roman" w:hAnsi="Times New Roman" w:cs="Times New Roman"/>
          <w:sz w:val="24"/>
          <w:szCs w:val="24"/>
        </w:rPr>
        <w:t>]</w:t>
      </w:r>
      <w:r w:rsidR="00AB5B7F">
        <w:rPr>
          <w:rFonts w:ascii="Times New Roman" w:hAnsi="Times New Roman" w:cs="Times New Roman"/>
          <w:sz w:val="24"/>
          <w:szCs w:val="24"/>
        </w:rPr>
        <w:t>.</w:t>
      </w:r>
      <w:r w:rsidR="000F0D5E">
        <w:rPr>
          <w:rFonts w:ascii="Times New Roman" w:hAnsi="Times New Roman" w:cs="Times New Roman"/>
          <w:sz w:val="24"/>
          <w:szCs w:val="24"/>
        </w:rPr>
        <w:t xml:space="preserve"> In this protocol, a</w:t>
      </w:r>
      <w:r w:rsidRPr="002004A6">
        <w:rPr>
          <w:rFonts w:ascii="Times New Roman" w:hAnsi="Times New Roman" w:cs="Times New Roman"/>
          <w:sz w:val="24"/>
          <w:szCs w:val="24"/>
        </w:rPr>
        <w:t xml:space="preserve"> node maintains </w:t>
      </w:r>
      <w:r w:rsidR="00C31610">
        <w:rPr>
          <w:rFonts w:ascii="Times New Roman" w:hAnsi="Times New Roman" w:cs="Times New Roman"/>
          <w:sz w:val="24"/>
          <w:szCs w:val="24"/>
        </w:rPr>
        <w:t xml:space="preserve">a </w:t>
      </w:r>
      <w:r w:rsidRPr="002004A6">
        <w:rPr>
          <w:rFonts w:ascii="Times New Roman" w:hAnsi="Times New Roman" w:cs="Times New Roman"/>
          <w:sz w:val="24"/>
          <w:szCs w:val="24"/>
        </w:rPr>
        <w:t>rou</w:t>
      </w:r>
      <w:r w:rsidR="00C31610">
        <w:rPr>
          <w:rFonts w:ascii="Times New Roman" w:hAnsi="Times New Roman" w:cs="Times New Roman"/>
          <w:sz w:val="24"/>
          <w:szCs w:val="24"/>
        </w:rPr>
        <w:t>te cache which contains source</w:t>
      </w:r>
      <w:r>
        <w:rPr>
          <w:rFonts w:ascii="Times New Roman" w:hAnsi="Times New Roman" w:cs="Times New Roman"/>
          <w:sz w:val="24"/>
          <w:szCs w:val="24"/>
        </w:rPr>
        <w:t xml:space="preserve"> </w:t>
      </w:r>
      <w:r w:rsidRPr="002004A6">
        <w:rPr>
          <w:rFonts w:ascii="Times New Roman" w:hAnsi="Times New Roman" w:cs="Times New Roman"/>
          <w:sz w:val="24"/>
          <w:szCs w:val="24"/>
        </w:rPr>
        <w:t xml:space="preserve">routes that is known by </w:t>
      </w:r>
      <w:r w:rsidR="00F87473">
        <w:rPr>
          <w:rFonts w:ascii="Times New Roman" w:hAnsi="Times New Roman" w:cs="Times New Roman"/>
          <w:sz w:val="24"/>
          <w:szCs w:val="24"/>
        </w:rPr>
        <w:t>all other nodes</w:t>
      </w:r>
      <w:r w:rsidRPr="002004A6">
        <w:rPr>
          <w:rFonts w:ascii="Times New Roman" w:hAnsi="Times New Roman" w:cs="Times New Roman"/>
          <w:sz w:val="24"/>
          <w:szCs w:val="24"/>
        </w:rPr>
        <w:t>. The route cache</w:t>
      </w:r>
      <w:r w:rsidR="00F87473">
        <w:rPr>
          <w:rFonts w:ascii="Times New Roman" w:hAnsi="Times New Roman" w:cs="Times New Roman"/>
          <w:sz w:val="24"/>
          <w:szCs w:val="24"/>
        </w:rPr>
        <w:t xml:space="preserve"> is continually updated as new routes</w:t>
      </w:r>
      <w:r w:rsidRPr="002004A6">
        <w:rPr>
          <w:rFonts w:ascii="Times New Roman" w:hAnsi="Times New Roman" w:cs="Times New Roman"/>
          <w:sz w:val="24"/>
          <w:szCs w:val="24"/>
        </w:rPr>
        <w:t xml:space="preserve"> to the source a</w:t>
      </w:r>
      <w:r>
        <w:rPr>
          <w:rFonts w:ascii="Times New Roman" w:hAnsi="Times New Roman" w:cs="Times New Roman"/>
          <w:sz w:val="24"/>
          <w:szCs w:val="24"/>
        </w:rPr>
        <w:t>re learnt by the nodes. This prot</w:t>
      </w:r>
      <w:r w:rsidRPr="00B115DD">
        <w:rPr>
          <w:rFonts w:ascii="Times New Roman" w:hAnsi="Times New Roman" w:cs="Times New Roman"/>
          <w:sz w:val="24"/>
          <w:szCs w:val="24"/>
        </w:rPr>
        <w:t>ocol maintains two major phases: Route di</w:t>
      </w:r>
      <w:r>
        <w:rPr>
          <w:rFonts w:ascii="Times New Roman" w:hAnsi="Times New Roman" w:cs="Times New Roman"/>
          <w:sz w:val="24"/>
          <w:szCs w:val="24"/>
        </w:rPr>
        <w:t xml:space="preserve">scovery and Route maintenance. </w:t>
      </w:r>
      <w:r w:rsidRPr="00B115DD">
        <w:rPr>
          <w:rFonts w:ascii="Times New Roman" w:hAnsi="Times New Roman" w:cs="Times New Roman"/>
          <w:sz w:val="24"/>
          <w:szCs w:val="24"/>
        </w:rPr>
        <w:t>Whenever a node has to send a packet to some destin</w:t>
      </w:r>
      <w:r>
        <w:rPr>
          <w:rFonts w:ascii="Times New Roman" w:hAnsi="Times New Roman" w:cs="Times New Roman"/>
          <w:sz w:val="24"/>
          <w:szCs w:val="24"/>
        </w:rPr>
        <w:t xml:space="preserve">ation, it initially checks the </w:t>
      </w:r>
      <w:r w:rsidRPr="00B115DD">
        <w:rPr>
          <w:rFonts w:ascii="Times New Roman" w:hAnsi="Times New Roman" w:cs="Times New Roman"/>
          <w:sz w:val="24"/>
          <w:szCs w:val="24"/>
        </w:rPr>
        <w:t xml:space="preserve">route cache </w:t>
      </w:r>
      <w:r>
        <w:rPr>
          <w:rFonts w:ascii="Times New Roman" w:hAnsi="Times New Roman" w:cs="Times New Roman"/>
          <w:sz w:val="24"/>
          <w:szCs w:val="24"/>
        </w:rPr>
        <w:t>to find out whether the route to</w:t>
      </w:r>
      <w:r w:rsidRPr="00B115DD">
        <w:rPr>
          <w:rFonts w:ascii="Times New Roman" w:hAnsi="Times New Roman" w:cs="Times New Roman"/>
          <w:sz w:val="24"/>
          <w:szCs w:val="24"/>
        </w:rPr>
        <w:t xml:space="preserve"> the destination </w:t>
      </w:r>
      <w:r>
        <w:rPr>
          <w:rFonts w:ascii="Times New Roman" w:hAnsi="Times New Roman" w:cs="Times New Roman"/>
          <w:sz w:val="24"/>
          <w:szCs w:val="24"/>
        </w:rPr>
        <w:t xml:space="preserve">is already known. If the route </w:t>
      </w:r>
      <w:r w:rsidRPr="00B115DD">
        <w:rPr>
          <w:rFonts w:ascii="Times New Roman" w:hAnsi="Times New Roman" w:cs="Times New Roman"/>
          <w:sz w:val="24"/>
          <w:szCs w:val="24"/>
        </w:rPr>
        <w:t>to the destination is already present in the route cache, it u</w:t>
      </w:r>
      <w:r>
        <w:rPr>
          <w:rFonts w:ascii="Times New Roman" w:hAnsi="Times New Roman" w:cs="Times New Roman"/>
          <w:sz w:val="24"/>
          <w:szCs w:val="24"/>
        </w:rPr>
        <w:t xml:space="preserve">ses the same route to transmit </w:t>
      </w:r>
      <w:r w:rsidRPr="00B115DD">
        <w:rPr>
          <w:rFonts w:ascii="Times New Roman" w:hAnsi="Times New Roman" w:cs="Times New Roman"/>
          <w:sz w:val="24"/>
          <w:szCs w:val="24"/>
        </w:rPr>
        <w:t>the packet. On the other hand, if the route to destination is n</w:t>
      </w:r>
      <w:r>
        <w:rPr>
          <w:rFonts w:ascii="Times New Roman" w:hAnsi="Times New Roman" w:cs="Times New Roman"/>
          <w:sz w:val="24"/>
          <w:szCs w:val="24"/>
        </w:rPr>
        <w:t xml:space="preserve">ot present in the route cache, </w:t>
      </w:r>
      <w:r w:rsidRPr="00B115DD">
        <w:rPr>
          <w:rFonts w:ascii="Times New Roman" w:hAnsi="Times New Roman" w:cs="Times New Roman"/>
          <w:sz w:val="24"/>
          <w:szCs w:val="24"/>
        </w:rPr>
        <w:t>then the node initiates route discovery by broadcasting a ro</w:t>
      </w:r>
      <w:r>
        <w:rPr>
          <w:rFonts w:ascii="Times New Roman" w:hAnsi="Times New Roman" w:cs="Times New Roman"/>
          <w:sz w:val="24"/>
          <w:szCs w:val="24"/>
        </w:rPr>
        <w:t xml:space="preserve">ute request packet. This route </w:t>
      </w:r>
      <w:r w:rsidRPr="00B115DD">
        <w:rPr>
          <w:rFonts w:ascii="Times New Roman" w:hAnsi="Times New Roman" w:cs="Times New Roman"/>
          <w:sz w:val="24"/>
          <w:szCs w:val="24"/>
        </w:rPr>
        <w:t>request packet contains destination address, sour</w:t>
      </w:r>
      <w:r>
        <w:rPr>
          <w:rFonts w:ascii="Times New Roman" w:hAnsi="Times New Roman" w:cs="Times New Roman"/>
          <w:sz w:val="24"/>
          <w:szCs w:val="24"/>
        </w:rPr>
        <w:t xml:space="preserve">ce node’s address and a unique </w:t>
      </w:r>
      <w:r w:rsidRPr="00B115DD">
        <w:rPr>
          <w:rFonts w:ascii="Times New Roman" w:hAnsi="Times New Roman" w:cs="Times New Roman"/>
          <w:sz w:val="24"/>
          <w:szCs w:val="24"/>
        </w:rPr>
        <w:t>identification number. Each and every node checks if it ha</w:t>
      </w:r>
      <w:r>
        <w:rPr>
          <w:rFonts w:ascii="Times New Roman" w:hAnsi="Times New Roman" w:cs="Times New Roman"/>
          <w:sz w:val="24"/>
          <w:szCs w:val="24"/>
        </w:rPr>
        <w:t xml:space="preserve">s the destination route to the </w:t>
      </w:r>
      <w:r w:rsidRPr="00B115DD">
        <w:rPr>
          <w:rFonts w:ascii="Times New Roman" w:hAnsi="Times New Roman" w:cs="Times New Roman"/>
          <w:sz w:val="24"/>
          <w:szCs w:val="24"/>
        </w:rPr>
        <w:t xml:space="preserve">address sent in the route request packet. If the node does not find the destination route in its route cache, it </w:t>
      </w:r>
      <w:r w:rsidR="00F92592">
        <w:rPr>
          <w:rFonts w:ascii="Times New Roman" w:hAnsi="Times New Roman" w:cs="Times New Roman"/>
          <w:sz w:val="24"/>
          <w:szCs w:val="24"/>
        </w:rPr>
        <w:t>adds</w:t>
      </w:r>
      <w:r w:rsidRPr="00B115DD">
        <w:rPr>
          <w:rFonts w:ascii="Times New Roman" w:hAnsi="Times New Roman" w:cs="Times New Roman"/>
          <w:sz w:val="24"/>
          <w:szCs w:val="24"/>
        </w:rPr>
        <w:t xml:space="preserve"> its own address to the route record </w:t>
      </w:r>
      <w:r>
        <w:rPr>
          <w:rFonts w:ascii="Times New Roman" w:hAnsi="Times New Roman" w:cs="Times New Roman"/>
          <w:sz w:val="24"/>
          <w:szCs w:val="24"/>
        </w:rPr>
        <w:t xml:space="preserve">packet and forwards the packet </w:t>
      </w:r>
      <w:r w:rsidRPr="00B115DD">
        <w:rPr>
          <w:rFonts w:ascii="Times New Roman" w:hAnsi="Times New Roman" w:cs="Times New Roman"/>
          <w:sz w:val="24"/>
          <w:szCs w:val="24"/>
        </w:rPr>
        <w:t>to the n</w:t>
      </w:r>
      <w:r>
        <w:rPr>
          <w:rFonts w:ascii="Times New Roman" w:hAnsi="Times New Roman" w:cs="Times New Roman"/>
          <w:sz w:val="24"/>
          <w:szCs w:val="24"/>
        </w:rPr>
        <w:t xml:space="preserve">odes among its outgoing links. </w:t>
      </w:r>
      <w:r w:rsidRPr="00B115DD">
        <w:rPr>
          <w:rFonts w:ascii="Times New Roman" w:hAnsi="Times New Roman" w:cs="Times New Roman"/>
          <w:sz w:val="24"/>
          <w:szCs w:val="24"/>
        </w:rPr>
        <w:t>A route reply is generated only when the route request pac</w:t>
      </w:r>
      <w:r>
        <w:rPr>
          <w:rFonts w:ascii="Times New Roman" w:hAnsi="Times New Roman" w:cs="Times New Roman"/>
          <w:sz w:val="24"/>
          <w:szCs w:val="24"/>
        </w:rPr>
        <w:t xml:space="preserve">ket reaches the destination or </w:t>
      </w:r>
      <w:r w:rsidRPr="00B115DD">
        <w:rPr>
          <w:rFonts w:ascii="Times New Roman" w:hAnsi="Times New Roman" w:cs="Times New Roman"/>
          <w:sz w:val="24"/>
          <w:szCs w:val="24"/>
        </w:rPr>
        <w:t xml:space="preserve">an intermediate node containing the route to the destination in its route cache. </w:t>
      </w:r>
    </w:p>
    <w:p w:rsidR="00F2587D" w:rsidRDefault="00B230D0" w:rsidP="00B230D0">
      <w:pPr>
        <w:tabs>
          <w:tab w:val="left" w:pos="3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F2587D" w:rsidRPr="00B115DD" w:rsidRDefault="00F2587D" w:rsidP="00F2587D">
      <w:pPr>
        <w:autoSpaceDE w:val="0"/>
        <w:autoSpaceDN w:val="0"/>
        <w:adjustRightInd w:val="0"/>
        <w:spacing w:after="0" w:line="360" w:lineRule="auto"/>
        <w:jc w:val="both"/>
        <w:rPr>
          <w:rFonts w:ascii="Times New Roman" w:hAnsi="Times New Roman" w:cs="Times New Roman"/>
          <w:sz w:val="24"/>
          <w:szCs w:val="24"/>
        </w:rPr>
      </w:pPr>
      <w:r w:rsidRPr="00B115DD">
        <w:rPr>
          <w:rFonts w:ascii="Times New Roman" w:hAnsi="Times New Roman" w:cs="Times New Roman"/>
          <w:sz w:val="24"/>
          <w:szCs w:val="24"/>
        </w:rPr>
        <w:t>If the route reply is generated by the destination, t</w:t>
      </w:r>
      <w:r>
        <w:rPr>
          <w:rFonts w:ascii="Times New Roman" w:hAnsi="Times New Roman" w:cs="Times New Roman"/>
          <w:sz w:val="24"/>
          <w:szCs w:val="24"/>
        </w:rPr>
        <w:t xml:space="preserve">hen the destination places the </w:t>
      </w:r>
      <w:r w:rsidRPr="00B115DD">
        <w:rPr>
          <w:rFonts w:ascii="Times New Roman" w:hAnsi="Times New Roman" w:cs="Times New Roman"/>
          <w:sz w:val="24"/>
          <w:szCs w:val="24"/>
        </w:rPr>
        <w:t xml:space="preserve">route record contained in the route request into the route </w:t>
      </w:r>
      <w:r>
        <w:rPr>
          <w:rFonts w:ascii="Times New Roman" w:hAnsi="Times New Roman" w:cs="Times New Roman"/>
          <w:sz w:val="24"/>
          <w:szCs w:val="24"/>
        </w:rPr>
        <w:t xml:space="preserve">reply. If the route request is </w:t>
      </w:r>
      <w:r w:rsidRPr="00B115DD">
        <w:rPr>
          <w:rFonts w:ascii="Times New Roman" w:hAnsi="Times New Roman" w:cs="Times New Roman"/>
          <w:sz w:val="24"/>
          <w:szCs w:val="24"/>
        </w:rPr>
        <w:t>responded by an intermediate node, then it will append its c</w:t>
      </w:r>
      <w:r>
        <w:rPr>
          <w:rFonts w:ascii="Times New Roman" w:hAnsi="Times New Roman" w:cs="Times New Roman"/>
          <w:sz w:val="24"/>
          <w:szCs w:val="24"/>
        </w:rPr>
        <w:t xml:space="preserve">ache route to the route record </w:t>
      </w:r>
      <w:r w:rsidRPr="00B115DD">
        <w:rPr>
          <w:rFonts w:ascii="Times New Roman" w:hAnsi="Times New Roman" w:cs="Times New Roman"/>
          <w:sz w:val="24"/>
          <w:szCs w:val="24"/>
        </w:rPr>
        <w:t xml:space="preserve">to generate the </w:t>
      </w:r>
      <w:r w:rsidRPr="00B115DD">
        <w:rPr>
          <w:rFonts w:ascii="Times New Roman" w:hAnsi="Times New Roman" w:cs="Times New Roman"/>
          <w:sz w:val="24"/>
          <w:szCs w:val="24"/>
        </w:rPr>
        <w:lastRenderedPageBreak/>
        <w:t>route reply. The responding node must ha</w:t>
      </w:r>
      <w:r>
        <w:rPr>
          <w:rFonts w:ascii="Times New Roman" w:hAnsi="Times New Roman" w:cs="Times New Roman"/>
          <w:sz w:val="24"/>
          <w:szCs w:val="24"/>
        </w:rPr>
        <w:t xml:space="preserve">ve a route to the initiator in </w:t>
      </w:r>
      <w:r w:rsidRPr="00B115DD">
        <w:rPr>
          <w:rFonts w:ascii="Times New Roman" w:hAnsi="Times New Roman" w:cs="Times New Roman"/>
          <w:sz w:val="24"/>
          <w:szCs w:val="24"/>
        </w:rPr>
        <w:t>order to send the route reply. If the responding node has the</w:t>
      </w:r>
      <w:r>
        <w:rPr>
          <w:rFonts w:ascii="Times New Roman" w:hAnsi="Times New Roman" w:cs="Times New Roman"/>
          <w:sz w:val="24"/>
          <w:szCs w:val="24"/>
        </w:rPr>
        <w:t xml:space="preserve"> route to the initiator in its </w:t>
      </w:r>
      <w:r w:rsidRPr="00B115DD">
        <w:rPr>
          <w:rFonts w:ascii="Times New Roman" w:hAnsi="Times New Roman" w:cs="Times New Roman"/>
          <w:sz w:val="24"/>
          <w:szCs w:val="24"/>
        </w:rPr>
        <w:t>route cache, then it should use that route. Otherwise, if sym</w:t>
      </w:r>
      <w:r>
        <w:rPr>
          <w:rFonts w:ascii="Times New Roman" w:hAnsi="Times New Roman" w:cs="Times New Roman"/>
          <w:sz w:val="24"/>
          <w:szCs w:val="24"/>
        </w:rPr>
        <w:t xml:space="preserve">metric link is supported, then </w:t>
      </w:r>
      <w:r w:rsidRPr="00B115DD">
        <w:rPr>
          <w:rFonts w:ascii="Times New Roman" w:hAnsi="Times New Roman" w:cs="Times New Roman"/>
          <w:sz w:val="24"/>
          <w:szCs w:val="24"/>
        </w:rPr>
        <w:t>the node must send the route reply by using the reverse rou</w:t>
      </w:r>
      <w:r>
        <w:rPr>
          <w:rFonts w:ascii="Times New Roman" w:hAnsi="Times New Roman" w:cs="Times New Roman"/>
          <w:sz w:val="24"/>
          <w:szCs w:val="24"/>
        </w:rPr>
        <w:t xml:space="preserve">te in the route record. </w:t>
      </w:r>
    </w:p>
    <w:p w:rsidR="00F644F1" w:rsidRDefault="00F644F1" w:rsidP="00326B58">
      <w:pPr>
        <w:spacing w:line="360" w:lineRule="auto"/>
        <w:jc w:val="both"/>
        <w:rPr>
          <w:rFonts w:ascii="Times New Roman" w:hAnsi="Times New Roman" w:cs="Times New Roman"/>
          <w:b/>
          <w:i/>
          <w:sz w:val="24"/>
          <w:szCs w:val="24"/>
        </w:rPr>
      </w:pPr>
    </w:p>
    <w:p w:rsidR="008A1CA0" w:rsidRPr="008A1CA0" w:rsidRDefault="008A1CA0" w:rsidP="00326B58">
      <w:pPr>
        <w:spacing w:line="360" w:lineRule="auto"/>
        <w:jc w:val="both"/>
        <w:rPr>
          <w:rFonts w:ascii="Times New Roman" w:hAnsi="Times New Roman" w:cs="Times New Roman"/>
          <w:b/>
          <w:i/>
          <w:sz w:val="24"/>
          <w:szCs w:val="24"/>
        </w:rPr>
      </w:pPr>
      <w:r w:rsidRPr="008A1CA0">
        <w:rPr>
          <w:rFonts w:ascii="Times New Roman" w:hAnsi="Times New Roman" w:cs="Times New Roman"/>
          <w:b/>
          <w:i/>
          <w:sz w:val="24"/>
          <w:szCs w:val="24"/>
        </w:rPr>
        <w:t xml:space="preserve">DADR </w:t>
      </w:r>
    </w:p>
    <w:p w:rsidR="008A1CA0" w:rsidRPr="006849C0" w:rsidRDefault="008A1CA0" w:rsidP="00326B5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Distributed Autonomous Depth-First Routing </w:t>
      </w:r>
      <w:r w:rsidR="00D324AE">
        <w:rPr>
          <w:rFonts w:ascii="Times New Roman" w:hAnsi="Times New Roman" w:cs="Times New Roman"/>
          <w:sz w:val="24"/>
          <w:szCs w:val="24"/>
        </w:rPr>
        <w:t xml:space="preserve">(DADR) [21] </w:t>
      </w:r>
      <w:r>
        <w:rPr>
          <w:rFonts w:ascii="Times New Roman" w:hAnsi="Times New Roman" w:cs="Times New Roman"/>
          <w:sz w:val="24"/>
          <w:szCs w:val="24"/>
        </w:rPr>
        <w:t xml:space="preserve">is a proactive distance vector protocol </w:t>
      </w:r>
      <w:r w:rsidR="00377849">
        <w:rPr>
          <w:rFonts w:ascii="Times New Roman" w:hAnsi="Times New Roman" w:cs="Times New Roman"/>
          <w:sz w:val="24"/>
          <w:szCs w:val="24"/>
        </w:rPr>
        <w:t xml:space="preserve">that uses a control mechanism to provide at most k (if available) paths for each destination. It also utilizes Depth First Search algorithm for path recovery in cases of link failure. As the data forwarding occurs, all the information learned is used to update the routing table. This happens during periodic Hello Messages exchanges among neighboring nodes, or when the nodes receive a route poisoning message. </w:t>
      </w:r>
      <w:r w:rsidR="002D5B48">
        <w:rPr>
          <w:rFonts w:ascii="Times New Roman" w:hAnsi="Times New Roman" w:cs="Times New Roman"/>
          <w:sz w:val="24"/>
          <w:szCs w:val="24"/>
        </w:rPr>
        <w:t>In order to control and detect loops, a unique FID (Frame ID) is added to a packet. Each time a node forwards a packet its FID is stored in the FID table, as well as the packet’s sender and packet’s next hop</w:t>
      </w:r>
      <w:r w:rsidR="00C13FD1">
        <w:rPr>
          <w:rFonts w:ascii="Times New Roman" w:hAnsi="Times New Roman" w:cs="Times New Roman"/>
          <w:sz w:val="24"/>
          <w:szCs w:val="24"/>
        </w:rPr>
        <w:t xml:space="preserve">. Thus, </w:t>
      </w:r>
      <w:r w:rsidR="0085508A">
        <w:rPr>
          <w:rFonts w:ascii="Times New Roman" w:hAnsi="Times New Roman" w:cs="Times New Roman"/>
          <w:sz w:val="24"/>
          <w:szCs w:val="24"/>
        </w:rPr>
        <w:t xml:space="preserve">if </w:t>
      </w:r>
      <w:r w:rsidR="00C13FD1">
        <w:rPr>
          <w:rFonts w:ascii="Times New Roman" w:hAnsi="Times New Roman" w:cs="Times New Roman"/>
          <w:sz w:val="24"/>
          <w:szCs w:val="24"/>
        </w:rPr>
        <w:t>given a received packet, the node finds its FID in the FID table, it means that a loop is about to occur</w:t>
      </w:r>
      <w:r w:rsidR="00C14189">
        <w:rPr>
          <w:rFonts w:ascii="Times New Roman" w:hAnsi="Times New Roman" w:cs="Times New Roman"/>
          <w:sz w:val="24"/>
          <w:szCs w:val="24"/>
        </w:rPr>
        <w:t xml:space="preserve">. When the loop is detected, </w:t>
      </w:r>
      <w:r w:rsidR="007917E7">
        <w:rPr>
          <w:rFonts w:ascii="Times New Roman" w:hAnsi="Times New Roman" w:cs="Times New Roman"/>
          <w:sz w:val="24"/>
          <w:szCs w:val="24"/>
        </w:rPr>
        <w:t xml:space="preserve">a poisoning message is </w:t>
      </w:r>
      <w:r w:rsidR="00557714">
        <w:rPr>
          <w:rFonts w:ascii="Times New Roman" w:hAnsi="Times New Roman" w:cs="Times New Roman"/>
          <w:sz w:val="24"/>
          <w:szCs w:val="24"/>
        </w:rPr>
        <w:t xml:space="preserve">generated, so the other nodes in the topology are informed about the situation, making the route to be removed from their routing tables. </w:t>
      </w:r>
    </w:p>
    <w:p w:rsidR="003045CB" w:rsidRDefault="008649A1" w:rsidP="00326B58">
      <w:pPr>
        <w:spacing w:line="360" w:lineRule="auto"/>
        <w:jc w:val="both"/>
        <w:rPr>
          <w:rFonts w:ascii="Times New Roman" w:hAnsi="Times New Roman" w:cs="Times New Roman"/>
          <w:sz w:val="24"/>
          <w:szCs w:val="24"/>
        </w:rPr>
      </w:pPr>
      <w:r>
        <w:rPr>
          <w:rFonts w:ascii="Times New Roman" w:hAnsi="Times New Roman" w:cs="Times New Roman"/>
          <w:sz w:val="24"/>
          <w:szCs w:val="24"/>
        </w:rPr>
        <w:t>In [22</w:t>
      </w:r>
      <w:r w:rsidR="00974C61">
        <w:rPr>
          <w:rFonts w:ascii="Times New Roman" w:hAnsi="Times New Roman" w:cs="Times New Roman"/>
          <w:sz w:val="24"/>
          <w:szCs w:val="24"/>
        </w:rPr>
        <w:t>] a simulation of scenarios of abou</w:t>
      </w:r>
      <w:r w:rsidR="00FF762A">
        <w:rPr>
          <w:rFonts w:ascii="Times New Roman" w:hAnsi="Times New Roman" w:cs="Times New Roman"/>
          <w:sz w:val="24"/>
          <w:szCs w:val="24"/>
        </w:rPr>
        <w:t xml:space="preserve">t 2107 smart meters </w:t>
      </w:r>
      <w:r w:rsidR="00C27AD2">
        <w:rPr>
          <w:rFonts w:ascii="Times New Roman" w:hAnsi="Times New Roman" w:cs="Times New Roman"/>
          <w:sz w:val="24"/>
          <w:szCs w:val="24"/>
        </w:rPr>
        <w:t>was</w:t>
      </w:r>
      <w:r w:rsidR="00FF762A">
        <w:rPr>
          <w:rFonts w:ascii="Times New Roman" w:hAnsi="Times New Roman" w:cs="Times New Roman"/>
          <w:sz w:val="24"/>
          <w:szCs w:val="24"/>
        </w:rPr>
        <w:t xml:space="preserve"> run, and</w:t>
      </w:r>
      <w:r w:rsidR="00D80273">
        <w:rPr>
          <w:rFonts w:ascii="Times New Roman" w:hAnsi="Times New Roman" w:cs="Times New Roman"/>
          <w:sz w:val="24"/>
          <w:szCs w:val="24"/>
        </w:rPr>
        <w:t xml:space="preserve"> an analysis of the routing protocol was tested in a </w:t>
      </w:r>
      <w:r w:rsidR="00FF762A">
        <w:rPr>
          <w:rFonts w:ascii="Times New Roman" w:hAnsi="Times New Roman" w:cs="Times New Roman"/>
          <w:sz w:val="24"/>
          <w:szCs w:val="24"/>
        </w:rPr>
        <w:t>1500 node network</w:t>
      </w:r>
      <w:r w:rsidR="00D80273">
        <w:rPr>
          <w:rFonts w:ascii="Times New Roman" w:hAnsi="Times New Roman" w:cs="Times New Roman"/>
          <w:sz w:val="24"/>
          <w:szCs w:val="24"/>
        </w:rPr>
        <w:t xml:space="preserve"> topology. </w:t>
      </w:r>
      <w:r w:rsidR="0056103B">
        <w:rPr>
          <w:rFonts w:ascii="Times New Roman" w:hAnsi="Times New Roman" w:cs="Times New Roman"/>
          <w:sz w:val="24"/>
          <w:szCs w:val="24"/>
        </w:rPr>
        <w:t xml:space="preserve">As for the reliability, </w:t>
      </w:r>
      <w:r w:rsidR="006849C0">
        <w:rPr>
          <w:rFonts w:ascii="Times New Roman" w:hAnsi="Times New Roman" w:cs="Times New Roman"/>
          <w:sz w:val="24"/>
          <w:szCs w:val="24"/>
        </w:rPr>
        <w:t xml:space="preserve">the protocol shows the capability of learning new routes in both indoor and outdoor environments. On the other hand, </w:t>
      </w:r>
      <w:r w:rsidR="00880697">
        <w:rPr>
          <w:rFonts w:ascii="Times New Roman" w:hAnsi="Times New Roman" w:cs="Times New Roman"/>
          <w:sz w:val="24"/>
          <w:szCs w:val="24"/>
        </w:rPr>
        <w:t xml:space="preserve">the protocol doesn’t need too much control overhead when updating routes, which </w:t>
      </w:r>
      <w:r w:rsidR="0062573B">
        <w:rPr>
          <w:rFonts w:ascii="Times New Roman" w:hAnsi="Times New Roman" w:cs="Times New Roman"/>
          <w:sz w:val="24"/>
          <w:szCs w:val="24"/>
        </w:rPr>
        <w:t>is an advantage in a large-scale network. Finally, packet latency in a flat mesh network is affected by the several hops the data packet needs to travel forward to in order to reach the destination.</w:t>
      </w:r>
    </w:p>
    <w:p w:rsidR="0062573B" w:rsidRDefault="00D73870" w:rsidP="00B230D0">
      <w:pPr>
        <w:tabs>
          <w:tab w:val="left" w:pos="5385"/>
        </w:tabs>
        <w:spacing w:line="360" w:lineRule="auto"/>
        <w:jc w:val="both"/>
        <w:rPr>
          <w:rFonts w:ascii="Times New Roman" w:hAnsi="Times New Roman" w:cs="Times New Roman"/>
          <w:b/>
          <w:i/>
          <w:sz w:val="24"/>
          <w:szCs w:val="24"/>
        </w:rPr>
      </w:pPr>
      <w:r w:rsidRPr="00D73870">
        <w:rPr>
          <w:rFonts w:ascii="Times New Roman" w:hAnsi="Times New Roman" w:cs="Times New Roman"/>
          <w:b/>
          <w:i/>
          <w:sz w:val="24"/>
          <w:szCs w:val="24"/>
        </w:rPr>
        <w:t>HYDRO</w:t>
      </w:r>
      <w:r w:rsidR="00B230D0">
        <w:rPr>
          <w:rFonts w:ascii="Times New Roman" w:hAnsi="Times New Roman" w:cs="Times New Roman"/>
          <w:b/>
          <w:i/>
          <w:sz w:val="24"/>
          <w:szCs w:val="24"/>
        </w:rPr>
        <w:tab/>
      </w:r>
    </w:p>
    <w:p w:rsidR="00CC1B60" w:rsidRDefault="00D73870" w:rsidP="00326B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Hybrid Routing Protocol [23] </w:t>
      </w:r>
      <w:r w:rsidR="00697E55">
        <w:rPr>
          <w:rFonts w:ascii="Times New Roman" w:hAnsi="Times New Roman" w:cs="Times New Roman"/>
          <w:sz w:val="24"/>
          <w:szCs w:val="24"/>
        </w:rPr>
        <w:t xml:space="preserve">is a link state routing protocol </w:t>
      </w:r>
      <w:r w:rsidR="00864038">
        <w:rPr>
          <w:rFonts w:ascii="Times New Roman" w:hAnsi="Times New Roman" w:cs="Times New Roman"/>
          <w:sz w:val="24"/>
          <w:szCs w:val="24"/>
        </w:rPr>
        <w:t xml:space="preserve">for Low Power and </w:t>
      </w:r>
      <w:proofErr w:type="spellStart"/>
      <w:r w:rsidR="00864038">
        <w:rPr>
          <w:rFonts w:ascii="Times New Roman" w:hAnsi="Times New Roman" w:cs="Times New Roman"/>
          <w:sz w:val="24"/>
          <w:szCs w:val="24"/>
        </w:rPr>
        <w:t>Lossy</w:t>
      </w:r>
      <w:proofErr w:type="spellEnd"/>
      <w:r w:rsidR="00864038">
        <w:rPr>
          <w:rFonts w:ascii="Times New Roman" w:hAnsi="Times New Roman" w:cs="Times New Roman"/>
          <w:sz w:val="24"/>
          <w:szCs w:val="24"/>
        </w:rPr>
        <w:t xml:space="preserve"> Networks (LLNs)</w:t>
      </w:r>
      <w:r w:rsidR="00FA3559">
        <w:rPr>
          <w:rFonts w:ascii="Times New Roman" w:hAnsi="Times New Roman" w:cs="Times New Roman"/>
          <w:sz w:val="24"/>
          <w:szCs w:val="24"/>
        </w:rPr>
        <w:t xml:space="preserve">. It uses DAGs to provide </w:t>
      </w:r>
      <w:r w:rsidR="00C81B50">
        <w:rPr>
          <w:rFonts w:ascii="Times New Roman" w:hAnsi="Times New Roman" w:cs="Times New Roman"/>
          <w:sz w:val="24"/>
          <w:szCs w:val="24"/>
        </w:rPr>
        <w:t xml:space="preserve">multiple reliable paths to a border router. To </w:t>
      </w:r>
      <w:r w:rsidR="00C81B50">
        <w:rPr>
          <w:rFonts w:ascii="Times New Roman" w:hAnsi="Times New Roman" w:cs="Times New Roman"/>
          <w:sz w:val="24"/>
          <w:szCs w:val="24"/>
        </w:rPr>
        <w:lastRenderedPageBreak/>
        <w:t xml:space="preserve">this end, each node builds its default route table by adding its neighboring nodes towards </w:t>
      </w:r>
      <w:proofErr w:type="gramStart"/>
      <w:r w:rsidR="00C81B50">
        <w:rPr>
          <w:rFonts w:ascii="Times New Roman" w:hAnsi="Times New Roman" w:cs="Times New Roman"/>
          <w:sz w:val="24"/>
          <w:szCs w:val="24"/>
        </w:rPr>
        <w:t xml:space="preserve">a </w:t>
      </w:r>
      <w:r w:rsidR="00826B3A">
        <w:rPr>
          <w:rFonts w:ascii="Times New Roman" w:hAnsi="Times New Roman" w:cs="Times New Roman"/>
          <w:sz w:val="24"/>
          <w:szCs w:val="24"/>
        </w:rPr>
        <w:t xml:space="preserve"> </w:t>
      </w:r>
      <w:r w:rsidR="00C81B50">
        <w:rPr>
          <w:rFonts w:ascii="Times New Roman" w:hAnsi="Times New Roman" w:cs="Times New Roman"/>
          <w:sz w:val="24"/>
          <w:szCs w:val="24"/>
        </w:rPr>
        <w:t>border</w:t>
      </w:r>
      <w:proofErr w:type="gramEnd"/>
      <w:r w:rsidR="00C81B50">
        <w:rPr>
          <w:rFonts w:ascii="Times New Roman" w:hAnsi="Times New Roman" w:cs="Times New Roman"/>
          <w:sz w:val="24"/>
          <w:szCs w:val="24"/>
        </w:rPr>
        <w:t xml:space="preserve"> router. </w:t>
      </w:r>
      <w:r w:rsidR="006608FE">
        <w:rPr>
          <w:rFonts w:ascii="Times New Roman" w:hAnsi="Times New Roman" w:cs="Times New Roman"/>
          <w:sz w:val="24"/>
          <w:szCs w:val="24"/>
        </w:rPr>
        <w:t>The entries in the route table will be ordered following a</w:t>
      </w:r>
      <w:r w:rsidR="00154C6B">
        <w:rPr>
          <w:rFonts w:ascii="Times New Roman" w:hAnsi="Times New Roman" w:cs="Times New Roman"/>
          <w:sz w:val="24"/>
          <w:szCs w:val="24"/>
        </w:rPr>
        <w:t>n</w:t>
      </w:r>
      <w:r w:rsidR="006608FE">
        <w:rPr>
          <w:rFonts w:ascii="Times New Roman" w:hAnsi="Times New Roman" w:cs="Times New Roman"/>
          <w:sz w:val="24"/>
          <w:szCs w:val="24"/>
        </w:rPr>
        <w:t xml:space="preserve"> ETX metric. According to the top ranked entries of its default table, each node periodically creates a topology report</w:t>
      </w:r>
      <w:r w:rsidR="00FF7A61">
        <w:rPr>
          <w:rFonts w:ascii="Times New Roman" w:hAnsi="Times New Roman" w:cs="Times New Roman"/>
          <w:sz w:val="24"/>
          <w:szCs w:val="24"/>
        </w:rPr>
        <w:t>. The nodes piggyback those topology reports on periodic collection traffi</w:t>
      </w:r>
      <w:r w:rsidR="00DB0941">
        <w:rPr>
          <w:rFonts w:ascii="Times New Roman" w:hAnsi="Times New Roman" w:cs="Times New Roman"/>
          <w:sz w:val="24"/>
          <w:szCs w:val="24"/>
        </w:rPr>
        <w:t xml:space="preserve">c, allowing border routers to build and maintain a global view of the topology. The first primitive of HYDRO is the provision of a Default Route Table, which is made of a list of entries (each containing the link-layer address of a node in the direction of a border router). Thus, each node will have information about the link-layer packet success rates, so an evaluation of the quality of that link can be performed. </w:t>
      </w:r>
      <w:r w:rsidR="001B0101">
        <w:rPr>
          <w:rFonts w:ascii="Times New Roman" w:hAnsi="Times New Roman" w:cs="Times New Roman"/>
          <w:sz w:val="24"/>
          <w:szCs w:val="24"/>
        </w:rPr>
        <w:t>This feature is especially crucial in the reliability requirement</w:t>
      </w:r>
      <w:r w:rsidR="008E36C9">
        <w:rPr>
          <w:rFonts w:ascii="Times New Roman" w:hAnsi="Times New Roman" w:cs="Times New Roman"/>
          <w:sz w:val="24"/>
          <w:szCs w:val="24"/>
        </w:rPr>
        <w:t xml:space="preserve">, as multiple routes are provided to a given destination. </w:t>
      </w:r>
      <w:r w:rsidR="006032E7">
        <w:rPr>
          <w:rFonts w:ascii="Times New Roman" w:hAnsi="Times New Roman" w:cs="Times New Roman"/>
          <w:sz w:val="24"/>
          <w:szCs w:val="24"/>
        </w:rPr>
        <w:t xml:space="preserve">This is why </w:t>
      </w:r>
      <w:r w:rsidR="006961F2">
        <w:rPr>
          <w:rFonts w:ascii="Times New Roman" w:hAnsi="Times New Roman" w:cs="Times New Roman"/>
          <w:sz w:val="24"/>
          <w:szCs w:val="24"/>
        </w:rPr>
        <w:t xml:space="preserve">HYDRO is both a centralized and distributed forward mechanism, as low-power nodes maintain a distributed DAG that provides them with a set of default routes for communicating with border routers, which will maintain a global view of the network topology (through the reports sent by </w:t>
      </w:r>
      <w:r w:rsidR="003F0321">
        <w:rPr>
          <w:rFonts w:ascii="Times New Roman" w:hAnsi="Times New Roman" w:cs="Times New Roman"/>
          <w:sz w:val="24"/>
          <w:szCs w:val="24"/>
        </w:rPr>
        <w:t>each of the nodes)</w:t>
      </w:r>
      <w:r w:rsidR="00C45748">
        <w:rPr>
          <w:rFonts w:ascii="Times New Roman" w:hAnsi="Times New Roman" w:cs="Times New Roman"/>
          <w:sz w:val="24"/>
          <w:szCs w:val="24"/>
        </w:rPr>
        <w:t xml:space="preserve">. </w:t>
      </w:r>
    </w:p>
    <w:p w:rsidR="008969C2" w:rsidRDefault="00CC1B60" w:rsidP="00326B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[23] a performance evaluation of HYDRO on different metrics was executed through the implementation of a set of </w:t>
      </w:r>
      <w:proofErr w:type="spellStart"/>
      <w:r>
        <w:rPr>
          <w:rFonts w:ascii="Times New Roman" w:hAnsi="Times New Roman" w:cs="Times New Roman"/>
          <w:sz w:val="24"/>
          <w:szCs w:val="24"/>
        </w:rPr>
        <w:t>testbeds</w:t>
      </w:r>
      <w:proofErr w:type="spellEnd"/>
      <w:r>
        <w:rPr>
          <w:rFonts w:ascii="Times New Roman" w:hAnsi="Times New Roman" w:cs="Times New Roman"/>
          <w:sz w:val="24"/>
          <w:szCs w:val="24"/>
        </w:rPr>
        <w:t xml:space="preserve"> and a real network deployment. In this last one, a 57 node network was set up with HYDRO as the running routing protocol, during six months. The workload consisted of each node transmitting every 1 minute to an external server. The statistics collected sho</w:t>
      </w:r>
      <w:r w:rsidR="00A11C25">
        <w:rPr>
          <w:rFonts w:ascii="Times New Roman" w:hAnsi="Times New Roman" w:cs="Times New Roman"/>
          <w:sz w:val="24"/>
          <w:szCs w:val="24"/>
        </w:rPr>
        <w:t>w that the PDR is an average 98.</w:t>
      </w:r>
      <w:r>
        <w:rPr>
          <w:rFonts w:ascii="Times New Roman" w:hAnsi="Times New Roman" w:cs="Times New Roman"/>
          <w:sz w:val="24"/>
          <w:szCs w:val="24"/>
        </w:rPr>
        <w:t>9%</w:t>
      </w:r>
      <w:r w:rsidR="007C64B2">
        <w:rPr>
          <w:rFonts w:ascii="Times New Roman" w:hAnsi="Times New Roman" w:cs="Times New Roman"/>
          <w:sz w:val="24"/>
          <w:szCs w:val="24"/>
        </w:rPr>
        <w:t xml:space="preserve">. As for the scalability, every node’s state is bound by the number of destinations it communicates with. </w:t>
      </w:r>
    </w:p>
    <w:p w:rsidR="008969C2" w:rsidRDefault="009C60F0" w:rsidP="00326B58">
      <w:pPr>
        <w:spacing w:line="360" w:lineRule="auto"/>
        <w:jc w:val="both"/>
        <w:rPr>
          <w:rFonts w:ascii="Times New Roman" w:hAnsi="Times New Roman" w:cs="Times New Roman"/>
          <w:b/>
          <w:i/>
          <w:sz w:val="24"/>
          <w:szCs w:val="24"/>
        </w:rPr>
      </w:pPr>
      <w:r w:rsidRPr="009C60F0">
        <w:rPr>
          <w:rFonts w:ascii="Times New Roman" w:hAnsi="Times New Roman" w:cs="Times New Roman"/>
          <w:b/>
          <w:i/>
          <w:sz w:val="24"/>
          <w:szCs w:val="24"/>
        </w:rPr>
        <w:t xml:space="preserve">Hybrid </w:t>
      </w:r>
      <w:r>
        <w:rPr>
          <w:rFonts w:ascii="Times New Roman" w:hAnsi="Times New Roman" w:cs="Times New Roman"/>
          <w:b/>
          <w:i/>
          <w:sz w:val="24"/>
          <w:szCs w:val="24"/>
        </w:rPr>
        <w:t xml:space="preserve">Wireless </w:t>
      </w:r>
      <w:r w:rsidRPr="009C60F0">
        <w:rPr>
          <w:rFonts w:ascii="Times New Roman" w:hAnsi="Times New Roman" w:cs="Times New Roman"/>
          <w:b/>
          <w:i/>
          <w:sz w:val="24"/>
          <w:szCs w:val="24"/>
        </w:rPr>
        <w:t>Mesh Routing Protocol (HWMP)</w:t>
      </w:r>
    </w:p>
    <w:p w:rsidR="00D6484A" w:rsidRDefault="009A1D90" w:rsidP="00326B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Hybrid Wireless Mesh Protocol (HWMP) is </w:t>
      </w:r>
      <w:r w:rsidR="00153A6A">
        <w:rPr>
          <w:rFonts w:ascii="Times New Roman" w:hAnsi="Times New Roman" w:cs="Times New Roman"/>
          <w:sz w:val="24"/>
          <w:szCs w:val="24"/>
        </w:rPr>
        <w:t>the multihop</w:t>
      </w:r>
      <w:r>
        <w:rPr>
          <w:rFonts w:ascii="Times New Roman" w:hAnsi="Times New Roman" w:cs="Times New Roman"/>
          <w:sz w:val="24"/>
          <w:szCs w:val="24"/>
        </w:rPr>
        <w:t xml:space="preserve"> default routing protocol for IEEE 802.11s WLAN mesh networking. With the purpose of allowing interoperability between devices from different vendors, HWMP serves a common path selection protocol for every IEEE 802.11s compliant device. The term </w:t>
      </w:r>
      <w:r w:rsidR="007E0E67">
        <w:rPr>
          <w:rFonts w:ascii="Times New Roman" w:hAnsi="Times New Roman" w:cs="Times New Roman"/>
          <w:sz w:val="24"/>
          <w:szCs w:val="24"/>
        </w:rPr>
        <w:t>hybrid</w:t>
      </w:r>
      <w:r>
        <w:rPr>
          <w:rFonts w:ascii="Times New Roman" w:hAnsi="Times New Roman" w:cs="Times New Roman"/>
          <w:sz w:val="24"/>
          <w:szCs w:val="24"/>
        </w:rPr>
        <w:t xml:space="preserve"> is due to the use of both reactive and proactive approaches in the routing scheme. HWMP results from an adaptation of AODV called Radio-Metric AODV (RM-AODV)</w:t>
      </w:r>
      <w:r w:rsidR="00A9271C">
        <w:rPr>
          <w:rFonts w:ascii="Times New Roman" w:hAnsi="Times New Roman" w:cs="Times New Roman"/>
          <w:sz w:val="24"/>
          <w:szCs w:val="24"/>
        </w:rPr>
        <w:t xml:space="preserve">, which, unlike AODV, works on layer 2 and uses a radio-aware as routing metric. </w:t>
      </w:r>
    </w:p>
    <w:p w:rsidR="00F422EC" w:rsidRDefault="0026480E" w:rsidP="00326B5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[28] the </w:t>
      </w:r>
      <w:r w:rsidR="00121D19">
        <w:rPr>
          <w:rFonts w:ascii="Times New Roman" w:hAnsi="Times New Roman" w:cs="Times New Roman"/>
          <w:sz w:val="24"/>
          <w:szCs w:val="24"/>
        </w:rPr>
        <w:t xml:space="preserve">route </w:t>
      </w:r>
      <w:r w:rsidR="006C2131">
        <w:rPr>
          <w:rFonts w:ascii="Times New Roman" w:hAnsi="Times New Roman" w:cs="Times New Roman"/>
          <w:sz w:val="24"/>
          <w:szCs w:val="24"/>
        </w:rPr>
        <w:t>discovery process</w:t>
      </w:r>
      <w:r>
        <w:rPr>
          <w:rFonts w:ascii="Times New Roman" w:hAnsi="Times New Roman" w:cs="Times New Roman"/>
          <w:sz w:val="24"/>
          <w:szCs w:val="24"/>
        </w:rPr>
        <w:t xml:space="preserve"> is explained, stating that </w:t>
      </w:r>
      <w:r w:rsidR="006C2131">
        <w:rPr>
          <w:rFonts w:ascii="Times New Roman" w:hAnsi="Times New Roman" w:cs="Times New Roman"/>
          <w:sz w:val="24"/>
          <w:szCs w:val="24"/>
        </w:rPr>
        <w:t xml:space="preserve">when a </w:t>
      </w:r>
      <w:r>
        <w:rPr>
          <w:rFonts w:ascii="Times New Roman" w:hAnsi="Times New Roman" w:cs="Times New Roman"/>
          <w:sz w:val="24"/>
          <w:szCs w:val="24"/>
        </w:rPr>
        <w:t xml:space="preserve">node needs a path to a given destination broadcasts a route request message requesting a route to that destination. This route request message is processed and forwarded by all mesh points to the originator of the route discovery. The </w:t>
      </w:r>
      <w:r w:rsidR="001E11A2">
        <w:rPr>
          <w:rFonts w:ascii="Times New Roman" w:hAnsi="Times New Roman" w:cs="Times New Roman"/>
          <w:sz w:val="24"/>
          <w:szCs w:val="24"/>
        </w:rPr>
        <w:t xml:space="preserve">destination node or intermediate nodes with a path to the destination answer with a </w:t>
      </w:r>
      <w:r w:rsidR="001E11A2" w:rsidRPr="001E11A2">
        <w:rPr>
          <w:rFonts w:ascii="Times New Roman" w:hAnsi="Times New Roman" w:cs="Times New Roman"/>
          <w:sz w:val="24"/>
          <w:szCs w:val="24"/>
        </w:rPr>
        <w:t xml:space="preserve">unicast reply message indicating the route requested. </w:t>
      </w:r>
      <w:r w:rsidR="001E11A2">
        <w:rPr>
          <w:rFonts w:ascii="Times New Roman" w:hAnsi="Times New Roman" w:cs="Times New Roman"/>
          <w:sz w:val="24"/>
          <w:szCs w:val="24"/>
        </w:rPr>
        <w:t>Finally</w:t>
      </w:r>
      <w:r w:rsidR="001E11A2" w:rsidRPr="001E11A2">
        <w:rPr>
          <w:rFonts w:ascii="Times New Roman" w:hAnsi="Times New Roman" w:cs="Times New Roman"/>
          <w:sz w:val="24"/>
          <w:szCs w:val="24"/>
        </w:rPr>
        <w:t xml:space="preserve"> the forward path</w:t>
      </w:r>
      <w:r w:rsidR="00121D19">
        <w:rPr>
          <w:rFonts w:ascii="Times New Roman" w:hAnsi="Times New Roman" w:cs="Times New Roman"/>
          <w:sz w:val="24"/>
          <w:szCs w:val="24"/>
        </w:rPr>
        <w:t xml:space="preserve"> to the destination is set up. </w:t>
      </w:r>
    </w:p>
    <w:p w:rsidR="00FC4F41" w:rsidRPr="00292302" w:rsidRDefault="00FC4F41" w:rsidP="00523CEE">
      <w:pPr>
        <w:tabs>
          <w:tab w:val="left" w:pos="3913"/>
        </w:tabs>
        <w:spacing w:line="360" w:lineRule="auto"/>
        <w:jc w:val="both"/>
        <w:rPr>
          <w:rFonts w:ascii="Times New Roman" w:hAnsi="Times New Roman" w:cs="Times New Roman"/>
          <w:b/>
          <w:i/>
          <w:sz w:val="24"/>
          <w:szCs w:val="24"/>
        </w:rPr>
      </w:pPr>
      <w:r w:rsidRPr="00292302">
        <w:rPr>
          <w:rFonts w:ascii="Times New Roman" w:hAnsi="Times New Roman" w:cs="Times New Roman"/>
          <w:b/>
          <w:i/>
          <w:sz w:val="24"/>
          <w:szCs w:val="24"/>
        </w:rPr>
        <w:t>Routing strategies</w:t>
      </w:r>
      <w:r w:rsidR="00A84046" w:rsidRPr="00292302">
        <w:rPr>
          <w:rFonts w:ascii="Times New Roman" w:hAnsi="Times New Roman" w:cs="Times New Roman"/>
          <w:b/>
          <w:i/>
          <w:sz w:val="24"/>
          <w:szCs w:val="24"/>
        </w:rPr>
        <w:t xml:space="preserve"> </w:t>
      </w:r>
      <w:r w:rsidR="00292302" w:rsidRPr="00292302">
        <w:rPr>
          <w:rFonts w:ascii="Times New Roman" w:hAnsi="Times New Roman" w:cs="Times New Roman"/>
          <w:b/>
          <w:i/>
          <w:sz w:val="24"/>
          <w:szCs w:val="24"/>
        </w:rPr>
        <w:t>in 6LoWPAN</w:t>
      </w:r>
      <w:r w:rsidR="00523CEE" w:rsidRPr="00292302">
        <w:rPr>
          <w:rFonts w:ascii="Times New Roman" w:hAnsi="Times New Roman" w:cs="Times New Roman"/>
          <w:b/>
          <w:i/>
          <w:sz w:val="24"/>
          <w:szCs w:val="24"/>
        </w:rPr>
        <w:tab/>
      </w:r>
    </w:p>
    <w:p w:rsidR="0065435A" w:rsidRDefault="00292302" w:rsidP="0076191D">
      <w:pPr>
        <w:spacing w:line="360" w:lineRule="auto"/>
        <w:jc w:val="both"/>
        <w:rPr>
          <w:rFonts w:ascii="Times New Roman" w:hAnsi="Times New Roman" w:cs="Times New Roman"/>
          <w:sz w:val="24"/>
        </w:rPr>
      </w:pPr>
      <w:r w:rsidRPr="00292302">
        <w:rPr>
          <w:rFonts w:ascii="Times New Roman" w:hAnsi="Times New Roman" w:cs="Times New Roman"/>
          <w:sz w:val="24"/>
        </w:rPr>
        <w:t xml:space="preserve">As IEEE 802.15.4 defines </w:t>
      </w:r>
      <w:r>
        <w:rPr>
          <w:rFonts w:ascii="Times New Roman" w:hAnsi="Times New Roman" w:cs="Times New Roman"/>
          <w:sz w:val="24"/>
        </w:rPr>
        <w:t xml:space="preserve">a standard that may support a potential technology for the deployment </w:t>
      </w:r>
      <w:r w:rsidR="00795A56">
        <w:rPr>
          <w:rFonts w:ascii="Times New Roman" w:hAnsi="Times New Roman" w:cs="Times New Roman"/>
          <w:sz w:val="24"/>
        </w:rPr>
        <w:t>of the</w:t>
      </w:r>
      <w:r>
        <w:rPr>
          <w:rFonts w:ascii="Times New Roman" w:hAnsi="Times New Roman" w:cs="Times New Roman"/>
          <w:sz w:val="24"/>
        </w:rPr>
        <w:t xml:space="preserve"> AMI</w:t>
      </w:r>
      <w:r w:rsidRPr="00292302">
        <w:rPr>
          <w:rFonts w:ascii="Times New Roman" w:hAnsi="Times New Roman" w:cs="Times New Roman"/>
          <w:sz w:val="24"/>
        </w:rPr>
        <w:t xml:space="preserve">, it </w:t>
      </w:r>
      <w:r>
        <w:rPr>
          <w:rFonts w:ascii="Times New Roman" w:hAnsi="Times New Roman" w:cs="Times New Roman"/>
          <w:sz w:val="24"/>
        </w:rPr>
        <w:t xml:space="preserve">becomes important to study </w:t>
      </w:r>
      <w:r w:rsidR="00795A56">
        <w:rPr>
          <w:rFonts w:ascii="Times New Roman" w:hAnsi="Times New Roman" w:cs="Times New Roman"/>
          <w:sz w:val="24"/>
        </w:rPr>
        <w:t xml:space="preserve">the routing strategies stated by the IETF 6LoWPAN, which describes the way how </w:t>
      </w:r>
      <w:r w:rsidR="00370838">
        <w:rPr>
          <w:rFonts w:ascii="Times New Roman" w:hAnsi="Times New Roman" w:cs="Times New Roman"/>
          <w:sz w:val="24"/>
        </w:rPr>
        <w:t xml:space="preserve">packets of a larger size (as the ones of IPv6) can be transported through a wireless link that only accepts packets of a maximum 127 bytes size. 6LoWPAN introduces an adaptation layer between data link and network layers that enables the transition of IPv6 packets over </w:t>
      </w:r>
      <w:proofErr w:type="spellStart"/>
      <w:r w:rsidR="00370838">
        <w:rPr>
          <w:rFonts w:ascii="Times New Roman" w:hAnsi="Times New Roman" w:cs="Times New Roman"/>
          <w:sz w:val="24"/>
        </w:rPr>
        <w:t>LoWPANs</w:t>
      </w:r>
      <w:proofErr w:type="spellEnd"/>
      <w:r w:rsidR="00370838">
        <w:rPr>
          <w:rFonts w:ascii="Times New Roman" w:hAnsi="Times New Roman" w:cs="Times New Roman"/>
          <w:sz w:val="24"/>
        </w:rPr>
        <w:t xml:space="preserve">. For this purpose, header compression and fragmentation of IPv6 packets is performed and </w:t>
      </w:r>
      <w:r w:rsidR="00F87473">
        <w:rPr>
          <w:rFonts w:ascii="Times New Roman" w:hAnsi="Times New Roman" w:cs="Times New Roman"/>
          <w:sz w:val="24"/>
        </w:rPr>
        <w:t>mesh</w:t>
      </w:r>
      <w:r w:rsidR="00370838">
        <w:rPr>
          <w:rFonts w:ascii="Times New Roman" w:hAnsi="Times New Roman" w:cs="Times New Roman"/>
          <w:sz w:val="24"/>
        </w:rPr>
        <w:t xml:space="preserve"> forwarding is also executed to deliver the packets from source to destination over a </w:t>
      </w:r>
      <w:proofErr w:type="spellStart"/>
      <w:r w:rsidR="00370838">
        <w:rPr>
          <w:rFonts w:ascii="Times New Roman" w:hAnsi="Times New Roman" w:cs="Times New Roman"/>
          <w:sz w:val="24"/>
        </w:rPr>
        <w:t>multihop</w:t>
      </w:r>
      <w:proofErr w:type="spellEnd"/>
      <w:r w:rsidR="00370838">
        <w:rPr>
          <w:rFonts w:ascii="Times New Roman" w:hAnsi="Times New Roman" w:cs="Times New Roman"/>
          <w:sz w:val="24"/>
        </w:rPr>
        <w:t xml:space="preserve"> scena</w:t>
      </w:r>
      <w:r w:rsidR="00370838" w:rsidRPr="00C274E9">
        <w:rPr>
          <w:rFonts w:ascii="Times New Roman" w:hAnsi="Times New Roman" w:cs="Times New Roman"/>
          <w:sz w:val="24"/>
        </w:rPr>
        <w:t>r</w:t>
      </w:r>
      <w:r w:rsidR="00C274E9">
        <w:rPr>
          <w:rFonts w:ascii="Times New Roman" w:hAnsi="Times New Roman" w:cs="Times New Roman"/>
          <w:sz w:val="24"/>
        </w:rPr>
        <w:t xml:space="preserve">io. </w:t>
      </w:r>
    </w:p>
    <w:p w:rsidR="00370838" w:rsidRDefault="00370838" w:rsidP="0076191D">
      <w:pPr>
        <w:spacing w:line="360" w:lineRule="auto"/>
        <w:jc w:val="both"/>
        <w:rPr>
          <w:rFonts w:ascii="Times New Roman" w:hAnsi="Times New Roman" w:cs="Times New Roman"/>
          <w:sz w:val="24"/>
        </w:rPr>
      </w:pPr>
      <w:r>
        <w:rPr>
          <w:rFonts w:ascii="Times New Roman" w:hAnsi="Times New Roman" w:cs="Times New Roman"/>
          <w:sz w:val="24"/>
        </w:rPr>
        <w:t>The importance of the study of these routing schemes lies on the fact that the wireless network thus formed is sensitive because capabilities of nodes are limited in terms of energy, processing, transmission range, etc. Depending on the layer in which the routing decision takes place, the data forwarding mechanisms can be classified as mesh-under or route-over. Following sections describe both schemes in more detail.</w:t>
      </w:r>
    </w:p>
    <w:p w:rsidR="00370838" w:rsidRDefault="00370838" w:rsidP="00A9271C">
      <w:pPr>
        <w:tabs>
          <w:tab w:val="left" w:pos="2935"/>
        </w:tabs>
        <w:spacing w:line="360" w:lineRule="auto"/>
        <w:jc w:val="both"/>
        <w:rPr>
          <w:rFonts w:ascii="Times New Roman" w:hAnsi="Times New Roman" w:cs="Times New Roman"/>
          <w:b/>
          <w:i/>
          <w:sz w:val="24"/>
        </w:rPr>
      </w:pPr>
      <w:r w:rsidRPr="00370838">
        <w:rPr>
          <w:rFonts w:ascii="Times New Roman" w:hAnsi="Times New Roman" w:cs="Times New Roman"/>
          <w:b/>
          <w:i/>
          <w:sz w:val="24"/>
        </w:rPr>
        <w:t>Mesh-Under</w:t>
      </w:r>
      <w:r w:rsidR="00A9271C">
        <w:rPr>
          <w:rFonts w:ascii="Times New Roman" w:hAnsi="Times New Roman" w:cs="Times New Roman"/>
          <w:b/>
          <w:i/>
          <w:sz w:val="24"/>
        </w:rPr>
        <w:tab/>
      </w:r>
    </w:p>
    <w:p w:rsidR="003F1CB6" w:rsidRDefault="0076191D" w:rsidP="005E67A7">
      <w:pPr>
        <w:spacing w:line="360" w:lineRule="auto"/>
        <w:jc w:val="both"/>
        <w:rPr>
          <w:rFonts w:ascii="Times New Roman" w:hAnsi="Times New Roman" w:cs="Times New Roman"/>
          <w:sz w:val="24"/>
        </w:rPr>
      </w:pPr>
      <w:r>
        <w:rPr>
          <w:rFonts w:ascii="Times New Roman" w:hAnsi="Times New Roman" w:cs="Times New Roman"/>
          <w:sz w:val="24"/>
        </w:rPr>
        <w:t xml:space="preserve">In this scheme, the network layer does not perform any IP routing. The forwarding decision is made at the adaptation layer which forwards the packet to the destination over multiple radio hops. </w:t>
      </w:r>
      <w:r w:rsidR="004E3C82">
        <w:rPr>
          <w:rFonts w:ascii="Times New Roman" w:hAnsi="Times New Roman" w:cs="Times New Roman"/>
          <w:sz w:val="24"/>
        </w:rPr>
        <w:t>In Mesh-Under scheme, routing and forwarding are perform</w:t>
      </w:r>
      <w:r w:rsidR="004F57FB">
        <w:rPr>
          <w:rFonts w:ascii="Times New Roman" w:hAnsi="Times New Roman" w:cs="Times New Roman"/>
          <w:sz w:val="24"/>
        </w:rPr>
        <w:t xml:space="preserve">ed </w:t>
      </w:r>
      <w:r w:rsidR="001A0184" w:rsidRPr="003F1CB6">
        <w:rPr>
          <w:rFonts w:ascii="Times New Roman" w:hAnsi="Times New Roman" w:cs="Times New Roman"/>
          <w:sz w:val="24"/>
        </w:rPr>
        <w:t xml:space="preserve">at link layer </w:t>
      </w:r>
      <w:r w:rsidR="004F57FB">
        <w:rPr>
          <w:rFonts w:ascii="Times New Roman" w:hAnsi="Times New Roman" w:cs="Times New Roman"/>
          <w:sz w:val="24"/>
        </w:rPr>
        <w:t xml:space="preserve">based on 802.15.4 frame. </w:t>
      </w:r>
      <w:r w:rsidR="001A0184" w:rsidRPr="003F1CB6">
        <w:rPr>
          <w:rFonts w:ascii="Times New Roman" w:hAnsi="Times New Roman" w:cs="Times New Roman"/>
          <w:sz w:val="24"/>
        </w:rPr>
        <w:t xml:space="preserve">To send a packet to a particular destination, 64 bit address or the 16 bit short address is used and sent it to a neighbor node to move the packet closer to the destination. </w:t>
      </w:r>
      <w:r w:rsidR="00C84F15">
        <w:rPr>
          <w:rFonts w:ascii="Times New Roman" w:hAnsi="Times New Roman" w:cs="Times New Roman"/>
          <w:sz w:val="24"/>
        </w:rPr>
        <w:t>Because m</w:t>
      </w:r>
      <w:r w:rsidR="001A0184" w:rsidRPr="003F1CB6">
        <w:rPr>
          <w:rFonts w:ascii="Times New Roman" w:hAnsi="Times New Roman" w:cs="Times New Roman"/>
          <w:sz w:val="24"/>
        </w:rPr>
        <w:t xml:space="preserve">ultiple hops </w:t>
      </w:r>
      <w:r w:rsidR="00C84F15">
        <w:rPr>
          <w:rFonts w:ascii="Times New Roman" w:hAnsi="Times New Roman" w:cs="Times New Roman"/>
          <w:sz w:val="24"/>
        </w:rPr>
        <w:t xml:space="preserve">based on link layers </w:t>
      </w:r>
      <w:r w:rsidR="001A0184" w:rsidRPr="003F1CB6">
        <w:rPr>
          <w:rFonts w:ascii="Times New Roman" w:hAnsi="Times New Roman" w:cs="Times New Roman"/>
          <w:sz w:val="24"/>
        </w:rPr>
        <w:t>are u</w:t>
      </w:r>
      <w:r w:rsidR="00C84F15">
        <w:rPr>
          <w:rFonts w:ascii="Times New Roman" w:hAnsi="Times New Roman" w:cs="Times New Roman"/>
          <w:sz w:val="24"/>
        </w:rPr>
        <w:t xml:space="preserve">sed to complete a single IP hop, </w:t>
      </w:r>
      <w:r w:rsidR="001A0184" w:rsidRPr="003F1CB6">
        <w:rPr>
          <w:rFonts w:ascii="Times New Roman" w:hAnsi="Times New Roman" w:cs="Times New Roman"/>
          <w:sz w:val="24"/>
        </w:rPr>
        <w:t xml:space="preserve">it is called </w:t>
      </w:r>
      <w:r w:rsidR="00C84F15">
        <w:rPr>
          <w:rFonts w:ascii="Times New Roman" w:hAnsi="Times New Roman" w:cs="Times New Roman"/>
          <w:sz w:val="24"/>
        </w:rPr>
        <w:t xml:space="preserve">the </w:t>
      </w:r>
      <w:r w:rsidR="001A0184" w:rsidRPr="003F1CB6">
        <w:rPr>
          <w:rFonts w:ascii="Times New Roman" w:hAnsi="Times New Roman" w:cs="Times New Roman"/>
          <w:sz w:val="24"/>
        </w:rPr>
        <w:t>mesh-under</w:t>
      </w:r>
      <w:r w:rsidR="00C84F15">
        <w:rPr>
          <w:rFonts w:ascii="Times New Roman" w:hAnsi="Times New Roman" w:cs="Times New Roman"/>
          <w:sz w:val="24"/>
        </w:rPr>
        <w:t xml:space="preserve"> approach</w:t>
      </w:r>
      <w:r w:rsidR="001A0184" w:rsidRPr="003F1CB6">
        <w:rPr>
          <w:rFonts w:ascii="Times New Roman" w:hAnsi="Times New Roman" w:cs="Times New Roman"/>
          <w:sz w:val="24"/>
        </w:rPr>
        <w:t xml:space="preserve">. An IP packet is fragmented by the adaptation </w:t>
      </w:r>
      <w:r w:rsidR="001A0184" w:rsidRPr="003F1CB6">
        <w:rPr>
          <w:rFonts w:ascii="Times New Roman" w:hAnsi="Times New Roman" w:cs="Times New Roman"/>
          <w:sz w:val="24"/>
        </w:rPr>
        <w:lastRenderedPageBreak/>
        <w:t xml:space="preserve">layer to a number of fragments. </w:t>
      </w:r>
      <w:r w:rsidR="001C1F77">
        <w:rPr>
          <w:rFonts w:ascii="Times New Roman" w:hAnsi="Times New Roman" w:cs="Times New Roman"/>
          <w:sz w:val="24"/>
        </w:rPr>
        <w:t>On the other hand, t</w:t>
      </w:r>
      <w:r w:rsidR="001A0184" w:rsidRPr="003F1CB6">
        <w:rPr>
          <w:rFonts w:ascii="Times New Roman" w:hAnsi="Times New Roman" w:cs="Times New Roman"/>
          <w:sz w:val="24"/>
        </w:rPr>
        <w:t>hese fragments are delivered to t</w:t>
      </w:r>
      <w:r w:rsidR="001C1F77">
        <w:rPr>
          <w:rFonts w:ascii="Times New Roman" w:hAnsi="Times New Roman" w:cs="Times New Roman"/>
          <w:sz w:val="24"/>
        </w:rPr>
        <w:t xml:space="preserve">he next hop by mesh routing to </w:t>
      </w:r>
      <w:r w:rsidR="00B54920">
        <w:rPr>
          <w:rFonts w:ascii="Times New Roman" w:hAnsi="Times New Roman" w:cs="Times New Roman"/>
          <w:sz w:val="24"/>
        </w:rPr>
        <w:t>reach the destination. Diff</w:t>
      </w:r>
      <w:r w:rsidR="003F1CB6">
        <w:rPr>
          <w:rFonts w:ascii="Times New Roman" w:hAnsi="Times New Roman" w:cs="Times New Roman"/>
          <w:sz w:val="24"/>
        </w:rPr>
        <w:t>erent fragments of an IP packet can go through diff</w:t>
      </w:r>
      <w:r w:rsidR="001A0184" w:rsidRPr="003F1CB6">
        <w:rPr>
          <w:rFonts w:ascii="Times New Roman" w:hAnsi="Times New Roman" w:cs="Times New Roman"/>
          <w:sz w:val="24"/>
        </w:rPr>
        <w:t xml:space="preserve">erent paths and they are </w:t>
      </w:r>
      <w:r w:rsidR="001C1F77">
        <w:rPr>
          <w:rFonts w:ascii="Times New Roman" w:hAnsi="Times New Roman" w:cs="Times New Roman"/>
          <w:sz w:val="24"/>
        </w:rPr>
        <w:t xml:space="preserve">all </w:t>
      </w:r>
      <w:r w:rsidR="001A0184" w:rsidRPr="003F1CB6">
        <w:rPr>
          <w:rFonts w:ascii="Times New Roman" w:hAnsi="Times New Roman" w:cs="Times New Roman"/>
          <w:sz w:val="24"/>
        </w:rPr>
        <w:t xml:space="preserve">gathered at the destination. If all fragments are reached successfully, then the </w:t>
      </w:r>
      <w:r w:rsidR="001C1F77">
        <w:rPr>
          <w:rFonts w:ascii="Times New Roman" w:hAnsi="Times New Roman" w:cs="Times New Roman"/>
          <w:sz w:val="24"/>
        </w:rPr>
        <w:t xml:space="preserve">reassembling of the IP packet takes place at the </w:t>
      </w:r>
      <w:r w:rsidR="001A0184" w:rsidRPr="003F1CB6">
        <w:rPr>
          <w:rFonts w:ascii="Times New Roman" w:hAnsi="Times New Roman" w:cs="Times New Roman"/>
          <w:sz w:val="24"/>
        </w:rPr>
        <w:t>adaptation</w:t>
      </w:r>
      <w:r w:rsidR="001C1F77">
        <w:rPr>
          <w:rFonts w:ascii="Times New Roman" w:hAnsi="Times New Roman" w:cs="Times New Roman"/>
          <w:sz w:val="24"/>
        </w:rPr>
        <w:t xml:space="preserve"> laye</w:t>
      </w:r>
      <w:r w:rsidR="00750879">
        <w:rPr>
          <w:rFonts w:ascii="Times New Roman" w:hAnsi="Times New Roman" w:cs="Times New Roman"/>
          <w:sz w:val="24"/>
        </w:rPr>
        <w:t>r</w:t>
      </w:r>
      <w:r w:rsidR="001C1F77">
        <w:rPr>
          <w:rFonts w:ascii="Times New Roman" w:hAnsi="Times New Roman" w:cs="Times New Roman"/>
          <w:sz w:val="24"/>
        </w:rPr>
        <w:t xml:space="preserve">. In case of loss of any fragment, </w:t>
      </w:r>
      <w:r w:rsidR="001A0184" w:rsidRPr="003F1CB6">
        <w:rPr>
          <w:rFonts w:ascii="Times New Roman" w:hAnsi="Times New Roman" w:cs="Times New Roman"/>
          <w:sz w:val="24"/>
        </w:rPr>
        <w:t xml:space="preserve">the entire IP packet </w:t>
      </w:r>
      <w:r w:rsidR="001C1F77">
        <w:rPr>
          <w:rFonts w:ascii="Times New Roman" w:hAnsi="Times New Roman" w:cs="Times New Roman"/>
          <w:sz w:val="24"/>
        </w:rPr>
        <w:t xml:space="preserve">(this is, </w:t>
      </w:r>
      <w:r w:rsidR="001A0184" w:rsidRPr="003F1CB6">
        <w:rPr>
          <w:rFonts w:ascii="Times New Roman" w:hAnsi="Times New Roman" w:cs="Times New Roman"/>
          <w:sz w:val="24"/>
        </w:rPr>
        <w:t>a</w:t>
      </w:r>
      <w:r w:rsidR="001C1F77">
        <w:rPr>
          <w:rFonts w:ascii="Times New Roman" w:hAnsi="Times New Roman" w:cs="Times New Roman"/>
          <w:sz w:val="24"/>
        </w:rPr>
        <w:t>ll fragments for this IP packet) must be</w:t>
      </w:r>
      <w:r w:rsidR="001A0184" w:rsidRPr="003F1CB6">
        <w:rPr>
          <w:rFonts w:ascii="Times New Roman" w:hAnsi="Times New Roman" w:cs="Times New Roman"/>
          <w:sz w:val="24"/>
        </w:rPr>
        <w:t xml:space="preserve"> retransmitted to the destination for recovery.</w:t>
      </w:r>
    </w:p>
    <w:p w:rsidR="005A0D40" w:rsidRPr="005E67A7" w:rsidRDefault="005A0D40" w:rsidP="005E67A7">
      <w:pPr>
        <w:spacing w:line="360" w:lineRule="auto"/>
        <w:jc w:val="both"/>
        <w:rPr>
          <w:rFonts w:ascii="Times New Roman" w:hAnsi="Times New Roman" w:cs="Times New Roman"/>
          <w:sz w:val="24"/>
        </w:rPr>
      </w:pPr>
    </w:p>
    <w:p w:rsidR="000F3299" w:rsidRDefault="001A0184" w:rsidP="00750879">
      <w:pPr>
        <w:tabs>
          <w:tab w:val="left" w:pos="6416"/>
        </w:tabs>
        <w:autoSpaceDE w:val="0"/>
        <w:autoSpaceDN w:val="0"/>
        <w:adjustRightInd w:val="0"/>
        <w:spacing w:after="0" w:line="360" w:lineRule="auto"/>
        <w:jc w:val="both"/>
        <w:rPr>
          <w:rFonts w:ascii="Times New Roman" w:hAnsi="Times New Roman" w:cs="Times New Roman"/>
          <w:b/>
          <w:i/>
          <w:sz w:val="24"/>
          <w:szCs w:val="24"/>
        </w:rPr>
      </w:pPr>
      <w:r w:rsidRPr="00B54920">
        <w:rPr>
          <w:rFonts w:ascii="Times New Roman" w:hAnsi="Times New Roman" w:cs="Times New Roman"/>
          <w:b/>
          <w:i/>
          <w:sz w:val="24"/>
          <w:szCs w:val="24"/>
        </w:rPr>
        <w:t>Route Over</w:t>
      </w:r>
      <w:r w:rsidR="00750879">
        <w:rPr>
          <w:rFonts w:ascii="Times New Roman" w:hAnsi="Times New Roman" w:cs="Times New Roman"/>
          <w:b/>
          <w:i/>
          <w:sz w:val="24"/>
          <w:szCs w:val="24"/>
        </w:rPr>
        <w:tab/>
      </w:r>
    </w:p>
    <w:p w:rsidR="00800ED3" w:rsidRDefault="001A0184" w:rsidP="001C1F77">
      <w:pPr>
        <w:autoSpaceDE w:val="0"/>
        <w:autoSpaceDN w:val="0"/>
        <w:adjustRightInd w:val="0"/>
        <w:spacing w:after="0" w:line="360" w:lineRule="auto"/>
        <w:jc w:val="both"/>
        <w:rPr>
          <w:rFonts w:ascii="Times New Roman" w:hAnsi="Times New Roman" w:cs="Times New Roman"/>
          <w:sz w:val="24"/>
          <w:szCs w:val="24"/>
        </w:rPr>
      </w:pPr>
      <w:r w:rsidRPr="003F1CB6">
        <w:rPr>
          <w:rFonts w:ascii="Times New Roman" w:hAnsi="Times New Roman" w:cs="Times New Roman"/>
          <w:sz w:val="24"/>
          <w:szCs w:val="24"/>
        </w:rPr>
        <w:t xml:space="preserve">In route-over scheme all routing decisions are taken in the network layer where each node acts as an IP router. In route-over, each link layer hop is an IP hop. The IP routing supports the forwarding of packets between these links. In the forwarding process IP routing tables and IPv6 hop-by- hop options are used. For routing and forwarding processes the network layer takes decision using the additional encapsulated IP header. The adaptation layer of 6LoWPAN establishes a direct mapping between the frame and the IP headers. When an IP packet is fragmented by the adaptation layer, fragments are sent to the next hop based on the routing table information. The adaptation layer of the next hop checks received fragments. If all fragments are received successfully, the adaptation </w:t>
      </w:r>
      <w:r w:rsidR="00B54920" w:rsidRPr="003F1CB6">
        <w:rPr>
          <w:rFonts w:ascii="Times New Roman" w:hAnsi="Times New Roman" w:cs="Times New Roman"/>
          <w:sz w:val="24"/>
          <w:szCs w:val="24"/>
        </w:rPr>
        <w:t>layer creates an IP packet from fragments and sends</w:t>
      </w:r>
      <w:r w:rsidRPr="003F1CB6">
        <w:rPr>
          <w:rFonts w:ascii="Times New Roman" w:hAnsi="Times New Roman" w:cs="Times New Roman"/>
          <w:sz w:val="24"/>
          <w:szCs w:val="24"/>
        </w:rPr>
        <w:t xml:space="preserve"> it to the network layer. If the packet is destined for itself, the network layer sends the IP packet to the transport layer, otherwise forwards the packet to the next hop based on the routing table information. If there are one or more fragments missing, then all fragments are retransmitted to one hop distance. After receiving all fragments successfully the adaptation </w:t>
      </w:r>
      <w:r w:rsidR="00BE2C4F" w:rsidRPr="003F1CB6">
        <w:rPr>
          <w:rFonts w:ascii="Times New Roman" w:hAnsi="Times New Roman" w:cs="Times New Roman"/>
          <w:sz w:val="24"/>
          <w:szCs w:val="24"/>
        </w:rPr>
        <w:t>layer creates an IP packet from these fragments and passes</w:t>
      </w:r>
      <w:r w:rsidRPr="003F1CB6">
        <w:rPr>
          <w:rFonts w:ascii="Times New Roman" w:hAnsi="Times New Roman" w:cs="Times New Roman"/>
          <w:sz w:val="24"/>
          <w:szCs w:val="24"/>
        </w:rPr>
        <w:t xml:space="preserve"> it to the network layer. The network layer then forwards or processes the IP packet based o</w:t>
      </w:r>
      <w:r w:rsidR="001C1F77">
        <w:rPr>
          <w:rFonts w:ascii="Times New Roman" w:hAnsi="Times New Roman" w:cs="Times New Roman"/>
          <w:sz w:val="24"/>
          <w:szCs w:val="24"/>
        </w:rPr>
        <w:t>n the destination of the packet.</w:t>
      </w:r>
    </w:p>
    <w:p w:rsidR="0085508A" w:rsidRDefault="0085508A" w:rsidP="001C1F77">
      <w:pPr>
        <w:autoSpaceDE w:val="0"/>
        <w:autoSpaceDN w:val="0"/>
        <w:adjustRightInd w:val="0"/>
        <w:spacing w:after="0" w:line="360" w:lineRule="auto"/>
        <w:jc w:val="both"/>
        <w:rPr>
          <w:rFonts w:ascii="Times New Roman" w:hAnsi="Times New Roman" w:cs="Times New Roman"/>
          <w:sz w:val="24"/>
        </w:rPr>
      </w:pPr>
    </w:p>
    <w:p w:rsidR="00800ED3" w:rsidRPr="003F1CB6" w:rsidRDefault="00800ED3" w:rsidP="00800ED3">
      <w:pPr>
        <w:autoSpaceDE w:val="0"/>
        <w:autoSpaceDN w:val="0"/>
        <w:adjustRightInd w:val="0"/>
        <w:spacing w:after="0" w:line="360" w:lineRule="auto"/>
        <w:jc w:val="both"/>
        <w:rPr>
          <w:rFonts w:ascii="Times New Roman" w:hAnsi="Times New Roman" w:cs="Times New Roman"/>
          <w:b/>
          <w:sz w:val="24"/>
          <w:szCs w:val="24"/>
        </w:rPr>
      </w:pPr>
      <w:r w:rsidRPr="003F1CB6">
        <w:rPr>
          <w:rFonts w:ascii="Times New Roman" w:hAnsi="Times New Roman" w:cs="Times New Roman"/>
          <w:b/>
          <w:sz w:val="24"/>
          <w:szCs w:val="24"/>
        </w:rPr>
        <w:t>Metrics used for routing strategies comparison</w:t>
      </w:r>
    </w:p>
    <w:p w:rsidR="00800ED3" w:rsidRDefault="00800ED3" w:rsidP="00800ED3">
      <w:pPr>
        <w:autoSpaceDE w:val="0"/>
        <w:autoSpaceDN w:val="0"/>
        <w:adjustRightInd w:val="0"/>
        <w:spacing w:after="0" w:line="360" w:lineRule="auto"/>
        <w:jc w:val="both"/>
        <w:rPr>
          <w:rFonts w:ascii="Times New Roman" w:hAnsi="Times New Roman" w:cs="Times New Roman"/>
          <w:sz w:val="24"/>
          <w:szCs w:val="24"/>
        </w:rPr>
      </w:pPr>
      <w:r w:rsidRPr="003F1CB6">
        <w:rPr>
          <w:rFonts w:ascii="Times New Roman" w:hAnsi="Times New Roman" w:cs="Times New Roman"/>
          <w:sz w:val="24"/>
          <w:szCs w:val="24"/>
        </w:rPr>
        <w:t>The communication infrastructure in smart grid undertakes important informa</w:t>
      </w:r>
      <w:r>
        <w:rPr>
          <w:rFonts w:ascii="Times New Roman" w:hAnsi="Times New Roman" w:cs="Times New Roman"/>
          <w:sz w:val="24"/>
          <w:szCs w:val="24"/>
        </w:rPr>
        <w:t xml:space="preserve">tion exchange responsibilities, </w:t>
      </w:r>
      <w:r w:rsidRPr="003F1CB6">
        <w:rPr>
          <w:rFonts w:ascii="Times New Roman" w:hAnsi="Times New Roman" w:cs="Times New Roman"/>
          <w:sz w:val="24"/>
          <w:szCs w:val="24"/>
        </w:rPr>
        <w:t>which are the foundations for the function diversified and location distributed</w:t>
      </w:r>
      <w:r>
        <w:rPr>
          <w:rFonts w:ascii="Times New Roman" w:hAnsi="Times New Roman" w:cs="Times New Roman"/>
          <w:sz w:val="24"/>
          <w:szCs w:val="24"/>
        </w:rPr>
        <w:t xml:space="preserve"> electric power devices to work </w:t>
      </w:r>
      <w:r w:rsidR="00750879">
        <w:rPr>
          <w:rFonts w:ascii="Times New Roman" w:hAnsi="Times New Roman" w:cs="Times New Roman"/>
          <w:sz w:val="24"/>
          <w:szCs w:val="24"/>
        </w:rPr>
        <w:t>synergis</w:t>
      </w:r>
      <w:r w:rsidRPr="003F1CB6">
        <w:rPr>
          <w:rFonts w:ascii="Times New Roman" w:hAnsi="Times New Roman" w:cs="Times New Roman"/>
          <w:sz w:val="24"/>
          <w:szCs w:val="24"/>
        </w:rPr>
        <w:t xml:space="preserve">tically. Unsatisfactory communication </w:t>
      </w:r>
      <w:r w:rsidRPr="003F1CB6">
        <w:rPr>
          <w:rFonts w:ascii="Times New Roman" w:hAnsi="Times New Roman" w:cs="Times New Roman"/>
          <w:sz w:val="24"/>
          <w:szCs w:val="24"/>
        </w:rPr>
        <w:lastRenderedPageBreak/>
        <w:t xml:space="preserve">performance not only limits the </w:t>
      </w:r>
      <w:r w:rsidR="001C1F77">
        <w:rPr>
          <w:rFonts w:ascii="Times New Roman" w:hAnsi="Times New Roman" w:cs="Times New Roman"/>
          <w:sz w:val="24"/>
          <w:szCs w:val="24"/>
        </w:rPr>
        <w:t>AMI</w:t>
      </w:r>
      <w:r w:rsidRPr="003F1CB6">
        <w:rPr>
          <w:rFonts w:ascii="Times New Roman" w:hAnsi="Times New Roman" w:cs="Times New Roman"/>
          <w:sz w:val="24"/>
          <w:szCs w:val="24"/>
        </w:rPr>
        <w:t xml:space="preserve"> from achieving its full energy efficiency and service quality, but also poses potential damages to the grid system. To protect the </w:t>
      </w:r>
      <w:r w:rsidR="001C1F77">
        <w:rPr>
          <w:rFonts w:ascii="Times New Roman" w:hAnsi="Times New Roman" w:cs="Times New Roman"/>
          <w:sz w:val="24"/>
          <w:szCs w:val="24"/>
        </w:rPr>
        <w:t xml:space="preserve">AMI </w:t>
      </w:r>
      <w:r w:rsidRPr="003F1CB6">
        <w:rPr>
          <w:rFonts w:ascii="Times New Roman" w:hAnsi="Times New Roman" w:cs="Times New Roman"/>
          <w:sz w:val="24"/>
          <w:szCs w:val="24"/>
        </w:rPr>
        <w:t>and ensure optimal operation, the communication infrastructure mus</w:t>
      </w:r>
      <w:r w:rsidR="00F2587D">
        <w:rPr>
          <w:rFonts w:ascii="Times New Roman" w:hAnsi="Times New Roman" w:cs="Times New Roman"/>
          <w:sz w:val="24"/>
          <w:szCs w:val="24"/>
        </w:rPr>
        <w:t>t meet a number of requirements.</w:t>
      </w:r>
    </w:p>
    <w:p w:rsidR="007215FB" w:rsidRDefault="008357EC" w:rsidP="008357EC">
      <w:pPr>
        <w:tabs>
          <w:tab w:val="left" w:pos="3098"/>
        </w:tabs>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ab/>
      </w:r>
    </w:p>
    <w:p w:rsidR="00E908E4" w:rsidRDefault="000707BC" w:rsidP="000707BC">
      <w:pPr>
        <w:tabs>
          <w:tab w:val="left" w:pos="2729"/>
        </w:tabs>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ab/>
      </w:r>
    </w:p>
    <w:p w:rsidR="00800ED3" w:rsidRPr="00F2587D" w:rsidRDefault="00800ED3" w:rsidP="00F2587D">
      <w:pPr>
        <w:autoSpaceDE w:val="0"/>
        <w:autoSpaceDN w:val="0"/>
        <w:adjustRightInd w:val="0"/>
        <w:spacing w:after="0" w:line="360" w:lineRule="auto"/>
        <w:jc w:val="both"/>
        <w:rPr>
          <w:rFonts w:ascii="Times New Roman" w:hAnsi="Times New Roman" w:cs="Times New Roman"/>
          <w:b/>
          <w:i/>
          <w:sz w:val="24"/>
          <w:szCs w:val="24"/>
        </w:rPr>
      </w:pPr>
      <w:r w:rsidRPr="00F2587D">
        <w:rPr>
          <w:rFonts w:ascii="Times New Roman" w:hAnsi="Times New Roman" w:cs="Times New Roman"/>
          <w:b/>
          <w:i/>
          <w:sz w:val="24"/>
          <w:szCs w:val="24"/>
        </w:rPr>
        <w:t>Latency</w:t>
      </w:r>
    </w:p>
    <w:p w:rsidR="00800ED3" w:rsidRDefault="004F57FB" w:rsidP="00800ED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latency refers to </w:t>
      </w:r>
      <w:r w:rsidR="00800ED3" w:rsidRPr="003F1CB6">
        <w:rPr>
          <w:rFonts w:ascii="Times New Roman" w:hAnsi="Times New Roman" w:cs="Times New Roman"/>
          <w:sz w:val="24"/>
          <w:szCs w:val="24"/>
        </w:rPr>
        <w:t xml:space="preserve">the maximum time in which a particular message should </w:t>
      </w:r>
      <w:r w:rsidR="00800ED3">
        <w:rPr>
          <w:rFonts w:ascii="Times New Roman" w:hAnsi="Times New Roman" w:cs="Times New Roman"/>
          <w:sz w:val="24"/>
          <w:szCs w:val="24"/>
        </w:rPr>
        <w:t xml:space="preserve">reach its destination through a </w:t>
      </w:r>
      <w:r w:rsidR="00800ED3" w:rsidRPr="003F1CB6">
        <w:rPr>
          <w:rFonts w:ascii="Times New Roman" w:hAnsi="Times New Roman" w:cs="Times New Roman"/>
          <w:sz w:val="24"/>
          <w:szCs w:val="24"/>
        </w:rPr>
        <w:t xml:space="preserve">communication network. </w:t>
      </w:r>
      <w:r>
        <w:rPr>
          <w:rFonts w:ascii="Times New Roman" w:hAnsi="Times New Roman" w:cs="Times New Roman"/>
          <w:sz w:val="24"/>
          <w:szCs w:val="24"/>
        </w:rPr>
        <w:t>It’s important to state that t</w:t>
      </w:r>
      <w:r w:rsidR="00800ED3" w:rsidRPr="003F1CB6">
        <w:rPr>
          <w:rFonts w:ascii="Times New Roman" w:hAnsi="Times New Roman" w:cs="Times New Roman"/>
          <w:sz w:val="24"/>
          <w:szCs w:val="24"/>
        </w:rPr>
        <w:t xml:space="preserve">he messages between various entities </w:t>
      </w:r>
      <w:r w:rsidR="00800ED3">
        <w:rPr>
          <w:rFonts w:ascii="Times New Roman" w:hAnsi="Times New Roman" w:cs="Times New Roman"/>
          <w:sz w:val="24"/>
          <w:szCs w:val="24"/>
        </w:rPr>
        <w:t xml:space="preserve">within the </w:t>
      </w:r>
      <w:r>
        <w:rPr>
          <w:rFonts w:ascii="Times New Roman" w:hAnsi="Times New Roman" w:cs="Times New Roman"/>
          <w:sz w:val="24"/>
          <w:szCs w:val="24"/>
        </w:rPr>
        <w:t>AMI</w:t>
      </w:r>
      <w:r w:rsidR="00800ED3">
        <w:rPr>
          <w:rFonts w:ascii="Times New Roman" w:hAnsi="Times New Roman" w:cs="Times New Roman"/>
          <w:sz w:val="24"/>
          <w:szCs w:val="24"/>
        </w:rPr>
        <w:t xml:space="preserve"> may have </w:t>
      </w:r>
      <w:r w:rsidR="00800ED3" w:rsidRPr="003F1CB6">
        <w:rPr>
          <w:rFonts w:ascii="Times New Roman" w:hAnsi="Times New Roman" w:cs="Times New Roman"/>
          <w:sz w:val="24"/>
          <w:szCs w:val="24"/>
        </w:rPr>
        <w:t xml:space="preserve">different network latency requirements. </w:t>
      </w:r>
      <w:r>
        <w:rPr>
          <w:rFonts w:ascii="Times New Roman" w:hAnsi="Times New Roman" w:cs="Times New Roman"/>
          <w:sz w:val="24"/>
          <w:szCs w:val="24"/>
        </w:rPr>
        <w:t xml:space="preserve">Thus, while </w:t>
      </w:r>
      <w:r w:rsidR="00800ED3" w:rsidRPr="003F1CB6">
        <w:rPr>
          <w:rFonts w:ascii="Times New Roman" w:hAnsi="Times New Roman" w:cs="Times New Roman"/>
          <w:sz w:val="24"/>
          <w:szCs w:val="24"/>
        </w:rPr>
        <w:t xml:space="preserve">the protection information and commands exchanged between intelligent electronic devices (IEDs) in </w:t>
      </w:r>
      <w:r>
        <w:rPr>
          <w:rFonts w:ascii="Times New Roman" w:hAnsi="Times New Roman" w:cs="Times New Roman"/>
          <w:sz w:val="24"/>
          <w:szCs w:val="24"/>
        </w:rPr>
        <w:t>the distribution network</w:t>
      </w:r>
      <w:r w:rsidR="00800ED3" w:rsidRPr="003F1CB6">
        <w:rPr>
          <w:rFonts w:ascii="Times New Roman" w:hAnsi="Times New Roman" w:cs="Times New Roman"/>
          <w:sz w:val="24"/>
          <w:szCs w:val="24"/>
        </w:rPr>
        <w:t xml:space="preserve"> will </w:t>
      </w:r>
      <w:r>
        <w:rPr>
          <w:rFonts w:ascii="Times New Roman" w:hAnsi="Times New Roman" w:cs="Times New Roman"/>
          <w:sz w:val="24"/>
          <w:szCs w:val="24"/>
        </w:rPr>
        <w:t xml:space="preserve">require </w:t>
      </w:r>
      <w:proofErr w:type="gramStart"/>
      <w:r>
        <w:rPr>
          <w:rFonts w:ascii="Times New Roman" w:hAnsi="Times New Roman" w:cs="Times New Roman"/>
          <w:sz w:val="24"/>
          <w:szCs w:val="24"/>
        </w:rPr>
        <w:t>a</w:t>
      </w:r>
      <w:r w:rsidR="00CD070A">
        <w:rPr>
          <w:rFonts w:ascii="Times New Roman" w:hAnsi="Times New Roman" w:cs="Times New Roman"/>
          <w:sz w:val="24"/>
          <w:szCs w:val="24"/>
        </w:rPr>
        <w:t xml:space="preserve"> </w:t>
      </w:r>
      <w:r>
        <w:rPr>
          <w:rFonts w:ascii="Times New Roman" w:hAnsi="Times New Roman" w:cs="Times New Roman"/>
          <w:sz w:val="24"/>
          <w:szCs w:val="24"/>
        </w:rPr>
        <w:t>lower</w:t>
      </w:r>
      <w:proofErr w:type="gramEnd"/>
      <w:r>
        <w:rPr>
          <w:rFonts w:ascii="Times New Roman" w:hAnsi="Times New Roman" w:cs="Times New Roman"/>
          <w:sz w:val="24"/>
          <w:szCs w:val="24"/>
        </w:rPr>
        <w:t xml:space="preserve"> network latency, the</w:t>
      </w:r>
      <w:r w:rsidR="00800ED3" w:rsidRPr="003F1CB6">
        <w:rPr>
          <w:rFonts w:ascii="Times New Roman" w:hAnsi="Times New Roman" w:cs="Times New Roman"/>
          <w:sz w:val="24"/>
          <w:szCs w:val="24"/>
        </w:rPr>
        <w:t xml:space="preserve"> information messages exchanged between electri</w:t>
      </w:r>
      <w:r>
        <w:rPr>
          <w:rFonts w:ascii="Times New Roman" w:hAnsi="Times New Roman" w:cs="Times New Roman"/>
          <w:sz w:val="24"/>
          <w:szCs w:val="24"/>
        </w:rPr>
        <w:t xml:space="preserve">cal sensors and control centers may accept higher values of latency. </w:t>
      </w:r>
      <w:r w:rsidR="00800ED3" w:rsidRPr="003F1CB6">
        <w:rPr>
          <w:rFonts w:ascii="Times New Roman" w:hAnsi="Times New Roman" w:cs="Times New Roman"/>
          <w:sz w:val="24"/>
          <w:szCs w:val="24"/>
        </w:rPr>
        <w:t xml:space="preserve"> Moreover, the messages </w:t>
      </w:r>
      <w:r w:rsidR="00800ED3" w:rsidRPr="002F1448">
        <w:rPr>
          <w:rFonts w:ascii="Times New Roman" w:hAnsi="Times New Roman" w:cs="Times New Roman"/>
          <w:sz w:val="24"/>
          <w:szCs w:val="24"/>
        </w:rPr>
        <w:t>exchanged</w:t>
      </w:r>
      <w:r w:rsidR="00800ED3" w:rsidRPr="003F1CB6">
        <w:rPr>
          <w:rFonts w:ascii="Times New Roman" w:hAnsi="Times New Roman" w:cs="Times New Roman"/>
          <w:sz w:val="24"/>
          <w:szCs w:val="24"/>
        </w:rPr>
        <w:t xml:space="preserve"> can be event driven (e.g., protection and control related) or periodic (e.g., monitoring related)</w:t>
      </w:r>
      <w:r>
        <w:rPr>
          <w:rFonts w:ascii="Times New Roman" w:hAnsi="Times New Roman" w:cs="Times New Roman"/>
          <w:sz w:val="24"/>
          <w:szCs w:val="24"/>
        </w:rPr>
        <w:t xml:space="preserve"> [11]</w:t>
      </w:r>
      <w:r w:rsidR="00800ED3" w:rsidRPr="003F1CB6">
        <w:rPr>
          <w:rFonts w:ascii="Times New Roman" w:hAnsi="Times New Roman" w:cs="Times New Roman"/>
          <w:sz w:val="24"/>
          <w:szCs w:val="24"/>
        </w:rPr>
        <w:t>. The network architecture and communication medium must support the diverse requirements. The network architecture will determine if the message sent from one communicating entity to the other will reach its destination in one or more hops. This will directly affect the latency. Similarly, the data rates supported by the communication medium also dictate how fast an entity can communicate an event observed or reply to a message received.</w:t>
      </w:r>
    </w:p>
    <w:p w:rsidR="004B0C65" w:rsidRPr="003F1CB6" w:rsidRDefault="004B0C65" w:rsidP="00800ED3">
      <w:pPr>
        <w:autoSpaceDE w:val="0"/>
        <w:autoSpaceDN w:val="0"/>
        <w:adjustRightInd w:val="0"/>
        <w:spacing w:after="0" w:line="360" w:lineRule="auto"/>
        <w:jc w:val="both"/>
        <w:rPr>
          <w:rFonts w:ascii="Times New Roman" w:hAnsi="Times New Roman" w:cs="Times New Roman"/>
          <w:sz w:val="24"/>
          <w:szCs w:val="24"/>
        </w:rPr>
      </w:pPr>
    </w:p>
    <w:p w:rsidR="00800ED3" w:rsidRPr="00F2587D" w:rsidRDefault="00800ED3" w:rsidP="00F2587D">
      <w:pPr>
        <w:autoSpaceDE w:val="0"/>
        <w:autoSpaceDN w:val="0"/>
        <w:adjustRightInd w:val="0"/>
        <w:spacing w:after="0" w:line="360" w:lineRule="auto"/>
        <w:jc w:val="both"/>
        <w:rPr>
          <w:rFonts w:ascii="Times New Roman" w:hAnsi="Times New Roman" w:cs="Times New Roman"/>
          <w:b/>
          <w:i/>
          <w:sz w:val="24"/>
          <w:szCs w:val="24"/>
        </w:rPr>
      </w:pPr>
      <w:r w:rsidRPr="00F2587D">
        <w:rPr>
          <w:rFonts w:ascii="Times New Roman" w:hAnsi="Times New Roman" w:cs="Times New Roman"/>
          <w:b/>
          <w:i/>
          <w:sz w:val="24"/>
          <w:szCs w:val="24"/>
        </w:rPr>
        <w:t>Data delivery</w:t>
      </w:r>
    </w:p>
    <w:p w:rsidR="00F224AF" w:rsidRDefault="004F57FB" w:rsidP="004F57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refers to the criticality of arrival of packets throughout the network, and it will depend on t</w:t>
      </w:r>
      <w:r w:rsidR="00800ED3" w:rsidRPr="003F1CB6">
        <w:rPr>
          <w:rFonts w:ascii="Times New Roman" w:hAnsi="Times New Roman" w:cs="Times New Roman"/>
          <w:sz w:val="24"/>
          <w:szCs w:val="24"/>
        </w:rPr>
        <w:t xml:space="preserve">he needs of the application. This need may be decided at the time of connection establishment between two applications. </w:t>
      </w:r>
      <w:r>
        <w:rPr>
          <w:rFonts w:ascii="Times New Roman" w:hAnsi="Times New Roman" w:cs="Times New Roman"/>
          <w:sz w:val="24"/>
          <w:szCs w:val="24"/>
        </w:rPr>
        <w:t xml:space="preserve">Different levels of data delivery criticality can be considered, as following: i) high, it </w:t>
      </w:r>
      <w:r w:rsidR="00800ED3" w:rsidRPr="003F1CB6">
        <w:rPr>
          <w:rFonts w:ascii="Times New Roman" w:hAnsi="Times New Roman" w:cs="Times New Roman"/>
          <w:sz w:val="24"/>
          <w:szCs w:val="24"/>
        </w:rPr>
        <w:t xml:space="preserve">is used where the confirmation of end-to-end data delivery is a must and </w:t>
      </w:r>
      <w:r>
        <w:rPr>
          <w:rFonts w:ascii="Times New Roman" w:hAnsi="Times New Roman" w:cs="Times New Roman"/>
          <w:sz w:val="24"/>
          <w:szCs w:val="24"/>
        </w:rPr>
        <w:t>a retry will be mandatory in case of absence of confirmation;</w:t>
      </w:r>
      <w:r w:rsidR="00800ED3">
        <w:rPr>
          <w:rFonts w:ascii="Times New Roman" w:hAnsi="Times New Roman" w:cs="Times New Roman"/>
          <w:sz w:val="24"/>
          <w:szCs w:val="24"/>
        </w:rPr>
        <w:t xml:space="preserve"> </w:t>
      </w:r>
      <w:r>
        <w:rPr>
          <w:rFonts w:ascii="Times New Roman" w:hAnsi="Times New Roman" w:cs="Times New Roman"/>
          <w:sz w:val="24"/>
          <w:szCs w:val="24"/>
        </w:rPr>
        <w:t>ii</w:t>
      </w:r>
      <w:r w:rsidR="00800ED3" w:rsidRPr="003F1CB6">
        <w:rPr>
          <w:rFonts w:ascii="Times New Roman" w:hAnsi="Times New Roman" w:cs="Times New Roman"/>
          <w:sz w:val="24"/>
          <w:szCs w:val="24"/>
        </w:rPr>
        <w:t>) medium</w:t>
      </w:r>
      <w:r>
        <w:rPr>
          <w:rFonts w:ascii="Times New Roman" w:hAnsi="Times New Roman" w:cs="Times New Roman"/>
          <w:sz w:val="24"/>
          <w:szCs w:val="24"/>
        </w:rPr>
        <w:t xml:space="preserve"> which </w:t>
      </w:r>
      <w:r w:rsidR="00800ED3" w:rsidRPr="003F1CB6">
        <w:rPr>
          <w:rFonts w:ascii="Times New Roman" w:hAnsi="Times New Roman" w:cs="Times New Roman"/>
          <w:sz w:val="24"/>
          <w:szCs w:val="24"/>
        </w:rPr>
        <w:t>is used where end-to-end confirmation is not required but the receiver is a</w:t>
      </w:r>
      <w:r>
        <w:rPr>
          <w:rFonts w:ascii="Times New Roman" w:hAnsi="Times New Roman" w:cs="Times New Roman"/>
          <w:sz w:val="24"/>
          <w:szCs w:val="24"/>
        </w:rPr>
        <w:t>ble to detect data loss; iii)</w:t>
      </w:r>
      <w:r w:rsidR="00800ED3" w:rsidRPr="003F1CB6">
        <w:rPr>
          <w:rFonts w:ascii="Times New Roman" w:hAnsi="Times New Roman" w:cs="Times New Roman"/>
          <w:sz w:val="24"/>
          <w:szCs w:val="24"/>
        </w:rPr>
        <w:t xml:space="preserve"> non-critical</w:t>
      </w:r>
      <w:r>
        <w:rPr>
          <w:rFonts w:ascii="Times New Roman" w:hAnsi="Times New Roman" w:cs="Times New Roman"/>
          <w:sz w:val="24"/>
          <w:szCs w:val="24"/>
        </w:rPr>
        <w:t>, which will be</w:t>
      </w:r>
      <w:r w:rsidR="00800ED3" w:rsidRPr="003F1CB6">
        <w:rPr>
          <w:rFonts w:ascii="Times New Roman" w:hAnsi="Times New Roman" w:cs="Times New Roman"/>
          <w:sz w:val="24"/>
          <w:szCs w:val="24"/>
        </w:rPr>
        <w:t xml:space="preserve"> used </w:t>
      </w:r>
      <w:r>
        <w:rPr>
          <w:rFonts w:ascii="Times New Roman" w:hAnsi="Times New Roman" w:cs="Times New Roman"/>
          <w:sz w:val="24"/>
          <w:szCs w:val="24"/>
        </w:rPr>
        <w:t>when</w:t>
      </w:r>
      <w:r w:rsidR="00800ED3" w:rsidRPr="003F1CB6">
        <w:rPr>
          <w:rFonts w:ascii="Times New Roman" w:hAnsi="Times New Roman" w:cs="Times New Roman"/>
          <w:sz w:val="24"/>
          <w:szCs w:val="24"/>
        </w:rPr>
        <w:t xml:space="preserve"> data loss is acceptable to </w:t>
      </w:r>
      <w:r w:rsidR="00800ED3" w:rsidRPr="003F1CB6">
        <w:rPr>
          <w:rFonts w:ascii="Times New Roman" w:hAnsi="Times New Roman" w:cs="Times New Roman"/>
          <w:sz w:val="24"/>
          <w:szCs w:val="24"/>
        </w:rPr>
        <w:lastRenderedPageBreak/>
        <w:t>the receiver. In this case reliability can be improved by repetitive messages.</w:t>
      </w:r>
      <w:r>
        <w:rPr>
          <w:rFonts w:ascii="Times New Roman" w:hAnsi="Times New Roman" w:cs="Times New Roman"/>
          <w:sz w:val="24"/>
          <w:szCs w:val="24"/>
        </w:rPr>
        <w:t xml:space="preserve"> In this last case, the non-critical level can be used for periodic data for monitoring purposes. </w:t>
      </w:r>
    </w:p>
    <w:p w:rsidR="00F224AF" w:rsidRDefault="00F224AF" w:rsidP="004F57FB">
      <w:pPr>
        <w:autoSpaceDE w:val="0"/>
        <w:autoSpaceDN w:val="0"/>
        <w:adjustRightInd w:val="0"/>
        <w:spacing w:after="0" w:line="360" w:lineRule="auto"/>
        <w:jc w:val="both"/>
        <w:rPr>
          <w:rFonts w:ascii="Times New Roman" w:hAnsi="Times New Roman" w:cs="Times New Roman"/>
          <w:sz w:val="24"/>
          <w:szCs w:val="24"/>
        </w:rPr>
      </w:pPr>
    </w:p>
    <w:p w:rsidR="00800ED3" w:rsidRPr="00F2587D" w:rsidRDefault="004F57FB" w:rsidP="00F2587D">
      <w:pPr>
        <w:autoSpaceDE w:val="0"/>
        <w:autoSpaceDN w:val="0"/>
        <w:adjustRightInd w:val="0"/>
        <w:spacing w:after="0" w:line="360" w:lineRule="auto"/>
        <w:jc w:val="both"/>
        <w:rPr>
          <w:rFonts w:ascii="Times New Roman" w:hAnsi="Times New Roman" w:cs="Times New Roman"/>
          <w:b/>
          <w:i/>
          <w:sz w:val="24"/>
          <w:szCs w:val="24"/>
        </w:rPr>
      </w:pPr>
      <w:r w:rsidRPr="00F2587D">
        <w:rPr>
          <w:rFonts w:ascii="Times New Roman" w:hAnsi="Times New Roman" w:cs="Times New Roman"/>
          <w:b/>
          <w:i/>
          <w:sz w:val="24"/>
          <w:szCs w:val="24"/>
        </w:rPr>
        <w:t>Re</w:t>
      </w:r>
      <w:r w:rsidR="00800ED3" w:rsidRPr="00F2587D">
        <w:rPr>
          <w:rFonts w:ascii="Times New Roman" w:hAnsi="Times New Roman" w:cs="Times New Roman"/>
          <w:b/>
          <w:i/>
          <w:sz w:val="24"/>
          <w:szCs w:val="24"/>
        </w:rPr>
        <w:t>liability</w:t>
      </w:r>
    </w:p>
    <w:p w:rsidR="00800ED3" w:rsidRPr="003F1CB6" w:rsidRDefault="00765F52" w:rsidP="00765F5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grid stability will depend, to a great extent, on the reliability of the distribution network. Hence, it becomes extremely important for the communication backbone to be reliable, in order to enable successful and timely message exchanges. Different events may affect the communication backbone reliability. Some of these failures include time-out failures, </w:t>
      </w:r>
      <w:r w:rsidR="00800ED3" w:rsidRPr="003F1CB6">
        <w:rPr>
          <w:rFonts w:ascii="Times New Roman" w:hAnsi="Times New Roman" w:cs="Times New Roman"/>
          <w:sz w:val="24"/>
          <w:szCs w:val="24"/>
        </w:rPr>
        <w:t xml:space="preserve">network failures, and resource failures. A time-out failure occurs if the time spent in detecting, assembling, delivering and taking action in response to a control message exceeds the timing </w:t>
      </w:r>
      <w:r w:rsidR="00800ED3">
        <w:rPr>
          <w:rFonts w:ascii="Times New Roman" w:hAnsi="Times New Roman" w:cs="Times New Roman"/>
          <w:sz w:val="24"/>
          <w:szCs w:val="24"/>
        </w:rPr>
        <w:t>requirements</w:t>
      </w:r>
      <w:r>
        <w:rPr>
          <w:rFonts w:ascii="Times New Roman" w:hAnsi="Times New Roman" w:cs="Times New Roman"/>
          <w:sz w:val="24"/>
          <w:szCs w:val="24"/>
        </w:rPr>
        <w:t xml:space="preserve"> [2]</w:t>
      </w:r>
      <w:r w:rsidR="00800ED3">
        <w:rPr>
          <w:rFonts w:ascii="Times New Roman" w:hAnsi="Times New Roman" w:cs="Times New Roman"/>
          <w:sz w:val="24"/>
          <w:szCs w:val="24"/>
        </w:rPr>
        <w:t xml:space="preserve">. </w:t>
      </w:r>
      <w:r>
        <w:rPr>
          <w:rFonts w:ascii="Times New Roman" w:hAnsi="Times New Roman" w:cs="Times New Roman"/>
          <w:sz w:val="24"/>
          <w:szCs w:val="24"/>
        </w:rPr>
        <w:t>On the other hand, a</w:t>
      </w:r>
      <w:r w:rsidR="00800ED3" w:rsidRPr="003F1CB6">
        <w:rPr>
          <w:rFonts w:ascii="Times New Roman" w:hAnsi="Times New Roman" w:cs="Times New Roman"/>
          <w:sz w:val="24"/>
          <w:szCs w:val="24"/>
        </w:rPr>
        <w:t xml:space="preserve"> network failure occurs when there is a failure in one of the layers of the protocol suite used for communication</w:t>
      </w:r>
      <w:r w:rsidR="009F2178">
        <w:rPr>
          <w:rFonts w:ascii="Times New Roman" w:hAnsi="Times New Roman" w:cs="Times New Roman"/>
          <w:sz w:val="24"/>
          <w:szCs w:val="24"/>
        </w:rPr>
        <w:t xml:space="preserve"> (this is, the failure may be originated in a logical level, and prevent a packet to reach its destination in spite of the existence of a physical link). Other factors can affect the </w:t>
      </w:r>
      <w:r w:rsidR="008873D0">
        <w:rPr>
          <w:rFonts w:ascii="Times New Roman" w:hAnsi="Times New Roman" w:cs="Times New Roman"/>
          <w:sz w:val="24"/>
          <w:szCs w:val="24"/>
        </w:rPr>
        <w:t>communication,</w:t>
      </w:r>
      <w:r w:rsidR="009F2178">
        <w:rPr>
          <w:rFonts w:ascii="Times New Roman" w:hAnsi="Times New Roman" w:cs="Times New Roman"/>
          <w:sz w:val="24"/>
          <w:szCs w:val="24"/>
        </w:rPr>
        <w:t xml:space="preserve"> such as noise and interference. Finally, a </w:t>
      </w:r>
      <w:r w:rsidR="00800ED3" w:rsidRPr="003F1CB6">
        <w:rPr>
          <w:rFonts w:ascii="Times New Roman" w:hAnsi="Times New Roman" w:cs="Times New Roman"/>
          <w:sz w:val="24"/>
          <w:szCs w:val="24"/>
        </w:rPr>
        <w:t>resource failure implies failure of the end node which initiates communications or receives messages. Hence, there is a need to assess the reliability of the system in its design phase and find ways to improve it.</w:t>
      </w:r>
    </w:p>
    <w:p w:rsidR="00800ED3" w:rsidRPr="003F1CB6" w:rsidRDefault="005A0D40" w:rsidP="005A0D40">
      <w:pPr>
        <w:tabs>
          <w:tab w:val="left" w:pos="1507"/>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800ED3" w:rsidRPr="00F2587D" w:rsidRDefault="00800ED3" w:rsidP="005A0D40">
      <w:pPr>
        <w:tabs>
          <w:tab w:val="left" w:pos="1239"/>
          <w:tab w:val="left" w:pos="2009"/>
        </w:tabs>
        <w:autoSpaceDE w:val="0"/>
        <w:autoSpaceDN w:val="0"/>
        <w:adjustRightInd w:val="0"/>
        <w:spacing w:after="0" w:line="360" w:lineRule="auto"/>
        <w:jc w:val="both"/>
        <w:rPr>
          <w:rFonts w:ascii="Times New Roman" w:hAnsi="Times New Roman" w:cs="Times New Roman"/>
          <w:b/>
          <w:i/>
          <w:sz w:val="24"/>
          <w:szCs w:val="24"/>
        </w:rPr>
      </w:pPr>
      <w:r w:rsidRPr="00F2587D">
        <w:rPr>
          <w:rFonts w:ascii="Times New Roman" w:hAnsi="Times New Roman" w:cs="Times New Roman"/>
          <w:b/>
          <w:i/>
          <w:sz w:val="24"/>
          <w:szCs w:val="24"/>
        </w:rPr>
        <w:t>Security</w:t>
      </w:r>
      <w:r w:rsidR="005A0D40">
        <w:rPr>
          <w:rFonts w:ascii="Times New Roman" w:hAnsi="Times New Roman" w:cs="Times New Roman"/>
          <w:b/>
          <w:i/>
          <w:sz w:val="24"/>
          <w:szCs w:val="24"/>
        </w:rPr>
        <w:tab/>
      </w:r>
      <w:r w:rsidR="005A0D40">
        <w:rPr>
          <w:rFonts w:ascii="Times New Roman" w:hAnsi="Times New Roman" w:cs="Times New Roman"/>
          <w:b/>
          <w:i/>
          <w:sz w:val="24"/>
          <w:szCs w:val="24"/>
        </w:rPr>
        <w:tab/>
      </w:r>
    </w:p>
    <w:p w:rsidR="006E2BCE" w:rsidRPr="003F1CB6" w:rsidRDefault="003A3E62" w:rsidP="00800ED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Taking into account that the AMI involves a distribution network that will be spread over large areas, and that the information that will transit throughout that network will be sensitive (as it can involve patterns of consumption from the customer, billing, etc.), the security of data becomes a great matter. </w:t>
      </w:r>
      <w:r w:rsidR="00800ED3" w:rsidRPr="003F1CB6">
        <w:rPr>
          <w:rFonts w:ascii="Times New Roman" w:hAnsi="Times New Roman" w:cs="Times New Roman"/>
          <w:sz w:val="24"/>
          <w:szCs w:val="24"/>
        </w:rPr>
        <w:t xml:space="preserve">Moreover, if a wireless communication medium (like </w:t>
      </w:r>
      <w:proofErr w:type="spellStart"/>
      <w:r w:rsidR="00800ED3" w:rsidRPr="003F1CB6">
        <w:rPr>
          <w:rFonts w:ascii="Times New Roman" w:hAnsi="Times New Roman" w:cs="Times New Roman"/>
          <w:sz w:val="24"/>
          <w:szCs w:val="24"/>
        </w:rPr>
        <w:t>WiFi</w:t>
      </w:r>
      <w:proofErr w:type="spellEnd"/>
      <w:r w:rsidR="00800ED3" w:rsidRPr="003F1CB6">
        <w:rPr>
          <w:rFonts w:ascii="Times New Roman" w:hAnsi="Times New Roman" w:cs="Times New Roman"/>
          <w:sz w:val="24"/>
          <w:szCs w:val="24"/>
        </w:rPr>
        <w:t xml:space="preserve"> or </w:t>
      </w:r>
      <w:proofErr w:type="spellStart"/>
      <w:r w:rsidR="00800ED3" w:rsidRPr="003F1CB6">
        <w:rPr>
          <w:rFonts w:ascii="Times New Roman" w:hAnsi="Times New Roman" w:cs="Times New Roman"/>
          <w:sz w:val="24"/>
          <w:szCs w:val="24"/>
        </w:rPr>
        <w:t>Zigbee</w:t>
      </w:r>
      <w:proofErr w:type="spellEnd"/>
      <w:r w:rsidR="00800ED3" w:rsidRPr="003F1CB6">
        <w:rPr>
          <w:rFonts w:ascii="Times New Roman" w:hAnsi="Times New Roman" w:cs="Times New Roman"/>
          <w:sz w:val="24"/>
          <w:szCs w:val="24"/>
        </w:rPr>
        <w:t xml:space="preserve">) is used as part of the communication network, security concerns </w:t>
      </w:r>
      <w:r>
        <w:rPr>
          <w:rFonts w:ascii="Times New Roman" w:hAnsi="Times New Roman" w:cs="Times New Roman"/>
          <w:sz w:val="24"/>
          <w:szCs w:val="24"/>
        </w:rPr>
        <w:t xml:space="preserve">will be </w:t>
      </w:r>
      <w:r w:rsidR="00800ED3" w:rsidRPr="003F1CB6">
        <w:rPr>
          <w:rFonts w:ascii="Times New Roman" w:hAnsi="Times New Roman" w:cs="Times New Roman"/>
          <w:sz w:val="24"/>
          <w:szCs w:val="24"/>
        </w:rPr>
        <w:t xml:space="preserve">increased </w:t>
      </w:r>
      <w:r w:rsidR="00765F52">
        <w:rPr>
          <w:rFonts w:ascii="Times New Roman" w:hAnsi="Times New Roman" w:cs="Times New Roman"/>
          <w:sz w:val="24"/>
          <w:szCs w:val="24"/>
        </w:rPr>
        <w:t>given</w:t>
      </w:r>
      <w:r>
        <w:rPr>
          <w:rFonts w:ascii="Times New Roman" w:hAnsi="Times New Roman" w:cs="Times New Roman"/>
          <w:sz w:val="24"/>
          <w:szCs w:val="24"/>
        </w:rPr>
        <w:t xml:space="preserve"> the shared and accessible </w:t>
      </w:r>
      <w:r w:rsidR="00800ED3" w:rsidRPr="003F1CB6">
        <w:rPr>
          <w:rFonts w:ascii="Times New Roman" w:hAnsi="Times New Roman" w:cs="Times New Roman"/>
          <w:sz w:val="24"/>
          <w:szCs w:val="24"/>
        </w:rPr>
        <w:t>nature of the medium. Hence, to provi</w:t>
      </w:r>
      <w:r>
        <w:rPr>
          <w:rFonts w:ascii="Times New Roman" w:hAnsi="Times New Roman" w:cs="Times New Roman"/>
          <w:sz w:val="24"/>
          <w:szCs w:val="24"/>
        </w:rPr>
        <w:t>de security protection for the AMI</w:t>
      </w:r>
      <w:r w:rsidR="00765F52">
        <w:rPr>
          <w:rFonts w:ascii="Times New Roman" w:hAnsi="Times New Roman" w:cs="Times New Roman"/>
          <w:sz w:val="24"/>
          <w:szCs w:val="24"/>
        </w:rPr>
        <w:t>, it’s important to identify different</w:t>
      </w:r>
      <w:r w:rsidR="00800ED3" w:rsidRPr="003F1CB6">
        <w:rPr>
          <w:rFonts w:ascii="Times New Roman" w:hAnsi="Times New Roman" w:cs="Times New Roman"/>
          <w:sz w:val="24"/>
          <w:szCs w:val="24"/>
        </w:rPr>
        <w:t xml:space="preserve"> communication </w:t>
      </w:r>
      <w:r w:rsidR="00800ED3" w:rsidRPr="007A0110">
        <w:rPr>
          <w:rFonts w:ascii="Times New Roman" w:hAnsi="Times New Roman" w:cs="Times New Roman"/>
          <w:sz w:val="24"/>
          <w:szCs w:val="24"/>
        </w:rPr>
        <w:t>use</w:t>
      </w:r>
      <w:r w:rsidR="00800ED3" w:rsidRPr="003F1CB6">
        <w:rPr>
          <w:rFonts w:ascii="Times New Roman" w:hAnsi="Times New Roman" w:cs="Times New Roman"/>
          <w:sz w:val="24"/>
          <w:szCs w:val="24"/>
        </w:rPr>
        <w:t xml:space="preserve"> cases (e.g., demand side management, advan</w:t>
      </w:r>
      <w:r w:rsidR="00765F52">
        <w:rPr>
          <w:rFonts w:ascii="Times New Roman" w:hAnsi="Times New Roman" w:cs="Times New Roman"/>
          <w:sz w:val="24"/>
          <w:szCs w:val="24"/>
        </w:rPr>
        <w:t>ced meter reading, among others.</w:t>
      </w:r>
      <w:r w:rsidR="00800ED3" w:rsidRPr="003F1CB6">
        <w:rPr>
          <w:rFonts w:ascii="Times New Roman" w:hAnsi="Times New Roman" w:cs="Times New Roman"/>
          <w:sz w:val="24"/>
          <w:szCs w:val="24"/>
        </w:rPr>
        <w:t xml:space="preserve">) and </w:t>
      </w:r>
      <w:r w:rsidR="00765F52">
        <w:rPr>
          <w:rFonts w:ascii="Times New Roman" w:hAnsi="Times New Roman" w:cs="Times New Roman"/>
          <w:sz w:val="24"/>
          <w:szCs w:val="24"/>
        </w:rPr>
        <w:t xml:space="preserve">thus </w:t>
      </w:r>
      <w:r w:rsidR="00800ED3" w:rsidRPr="003F1CB6">
        <w:rPr>
          <w:rFonts w:ascii="Times New Roman" w:hAnsi="Times New Roman" w:cs="Times New Roman"/>
          <w:sz w:val="24"/>
          <w:szCs w:val="24"/>
        </w:rPr>
        <w:t>find appropriate security solutions for each case</w:t>
      </w:r>
      <w:r w:rsidR="00765F52">
        <w:rPr>
          <w:rFonts w:ascii="Times New Roman" w:hAnsi="Times New Roman" w:cs="Times New Roman"/>
          <w:sz w:val="24"/>
          <w:szCs w:val="24"/>
        </w:rPr>
        <w:t xml:space="preserve">. As an example of that, we can cite the authorization of </w:t>
      </w:r>
      <w:r w:rsidR="00800ED3" w:rsidRPr="003F1CB6">
        <w:rPr>
          <w:rFonts w:ascii="Times New Roman" w:hAnsi="Times New Roman" w:cs="Times New Roman"/>
          <w:sz w:val="24"/>
          <w:szCs w:val="24"/>
        </w:rPr>
        <w:t xml:space="preserve">access to the real time data and control functions, </w:t>
      </w:r>
      <w:r w:rsidR="00765F52">
        <w:rPr>
          <w:rFonts w:ascii="Times New Roman" w:hAnsi="Times New Roman" w:cs="Times New Roman"/>
          <w:sz w:val="24"/>
          <w:szCs w:val="24"/>
        </w:rPr>
        <w:t xml:space="preserve">but in order to prevent </w:t>
      </w:r>
      <w:r w:rsidR="00765F52">
        <w:rPr>
          <w:rFonts w:ascii="Times New Roman" w:hAnsi="Times New Roman" w:cs="Times New Roman"/>
          <w:sz w:val="24"/>
          <w:szCs w:val="24"/>
        </w:rPr>
        <w:lastRenderedPageBreak/>
        <w:t>spoofing in wide area communications, the use of e</w:t>
      </w:r>
      <w:r w:rsidR="00800ED3" w:rsidRPr="003F1CB6">
        <w:rPr>
          <w:rFonts w:ascii="Times New Roman" w:hAnsi="Times New Roman" w:cs="Times New Roman"/>
          <w:sz w:val="24"/>
          <w:szCs w:val="24"/>
        </w:rPr>
        <w:t xml:space="preserve">ncryption algorithms </w:t>
      </w:r>
      <w:r w:rsidR="00765F52">
        <w:rPr>
          <w:rFonts w:ascii="Times New Roman" w:hAnsi="Times New Roman" w:cs="Times New Roman"/>
          <w:sz w:val="24"/>
          <w:szCs w:val="24"/>
        </w:rPr>
        <w:t>may be the right strategy to implement [</w:t>
      </w:r>
      <w:r w:rsidR="003E18D2">
        <w:rPr>
          <w:rFonts w:ascii="Times New Roman" w:hAnsi="Times New Roman" w:cs="Times New Roman"/>
          <w:sz w:val="24"/>
          <w:szCs w:val="24"/>
        </w:rPr>
        <w:t>6</w:t>
      </w:r>
      <w:r w:rsidR="00765F52">
        <w:rPr>
          <w:rFonts w:ascii="Times New Roman" w:hAnsi="Times New Roman" w:cs="Times New Roman"/>
          <w:sz w:val="24"/>
          <w:szCs w:val="24"/>
        </w:rPr>
        <w:t>].</w:t>
      </w:r>
    </w:p>
    <w:p w:rsidR="00020334" w:rsidRDefault="003F152A" w:rsidP="003F152A">
      <w:pPr>
        <w:tabs>
          <w:tab w:val="left" w:pos="6052"/>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800ED3" w:rsidRPr="00F2587D" w:rsidRDefault="00800ED3" w:rsidP="00F2587D">
      <w:pPr>
        <w:autoSpaceDE w:val="0"/>
        <w:autoSpaceDN w:val="0"/>
        <w:adjustRightInd w:val="0"/>
        <w:spacing w:after="0" w:line="360" w:lineRule="auto"/>
        <w:jc w:val="both"/>
        <w:rPr>
          <w:rFonts w:ascii="Times New Roman" w:hAnsi="Times New Roman" w:cs="Times New Roman"/>
          <w:b/>
          <w:i/>
          <w:sz w:val="24"/>
          <w:szCs w:val="24"/>
        </w:rPr>
      </w:pPr>
      <w:r w:rsidRPr="00F2587D">
        <w:rPr>
          <w:rFonts w:ascii="Times New Roman" w:hAnsi="Times New Roman" w:cs="Times New Roman"/>
          <w:b/>
          <w:i/>
          <w:sz w:val="24"/>
          <w:szCs w:val="24"/>
        </w:rPr>
        <w:t>Time synchronization</w:t>
      </w:r>
    </w:p>
    <w:p w:rsidR="00F225F3" w:rsidRDefault="00800ED3" w:rsidP="00800ED3">
      <w:pPr>
        <w:autoSpaceDE w:val="0"/>
        <w:autoSpaceDN w:val="0"/>
        <w:adjustRightInd w:val="0"/>
        <w:spacing w:after="0" w:line="360" w:lineRule="auto"/>
        <w:jc w:val="both"/>
        <w:rPr>
          <w:rFonts w:ascii="Times New Roman" w:hAnsi="Times New Roman" w:cs="Times New Roman"/>
          <w:sz w:val="24"/>
          <w:szCs w:val="24"/>
        </w:rPr>
      </w:pPr>
      <w:r w:rsidRPr="003F1CB6">
        <w:rPr>
          <w:rFonts w:ascii="Times New Roman" w:hAnsi="Times New Roman" w:cs="Times New Roman"/>
          <w:sz w:val="24"/>
          <w:szCs w:val="24"/>
        </w:rPr>
        <w:t xml:space="preserve">Some of the devices on </w:t>
      </w:r>
      <w:r w:rsidR="008438E9">
        <w:rPr>
          <w:rFonts w:ascii="Times New Roman" w:hAnsi="Times New Roman" w:cs="Times New Roman"/>
          <w:sz w:val="24"/>
          <w:szCs w:val="24"/>
        </w:rPr>
        <w:t>the AMI</w:t>
      </w:r>
      <w:r w:rsidRPr="003F1CB6">
        <w:rPr>
          <w:rFonts w:ascii="Times New Roman" w:hAnsi="Times New Roman" w:cs="Times New Roman"/>
          <w:sz w:val="24"/>
          <w:szCs w:val="24"/>
        </w:rPr>
        <w:t xml:space="preserve"> need to be synchronized in time. The requirements for time synchronization of a device depend on </w:t>
      </w:r>
      <w:r w:rsidR="008438E9">
        <w:rPr>
          <w:rFonts w:ascii="Times New Roman" w:hAnsi="Times New Roman" w:cs="Times New Roman"/>
          <w:sz w:val="24"/>
          <w:szCs w:val="24"/>
        </w:rPr>
        <w:t xml:space="preserve">different factors, such as </w:t>
      </w:r>
      <w:r w:rsidRPr="003F1CB6">
        <w:rPr>
          <w:rFonts w:ascii="Times New Roman" w:hAnsi="Times New Roman" w:cs="Times New Roman"/>
          <w:sz w:val="24"/>
          <w:szCs w:val="24"/>
        </w:rPr>
        <w:t xml:space="preserve">the criticality of the application. For example, </w:t>
      </w:r>
      <w:r w:rsidR="008438E9">
        <w:rPr>
          <w:rFonts w:ascii="Times New Roman" w:hAnsi="Times New Roman" w:cs="Times New Roman"/>
          <w:sz w:val="24"/>
          <w:szCs w:val="24"/>
        </w:rPr>
        <w:t xml:space="preserve">processes involving the measurement of </w:t>
      </w:r>
      <w:r w:rsidRPr="003F1CB6">
        <w:rPr>
          <w:rFonts w:ascii="Times New Roman" w:hAnsi="Times New Roman" w:cs="Times New Roman"/>
          <w:sz w:val="24"/>
          <w:szCs w:val="24"/>
        </w:rPr>
        <w:t>phase units (PMUs) have the strictest need of time</w:t>
      </w:r>
      <w:r w:rsidR="00572EF4">
        <w:rPr>
          <w:rFonts w:ascii="Times New Roman" w:hAnsi="Times New Roman" w:cs="Times New Roman"/>
          <w:sz w:val="24"/>
          <w:szCs w:val="24"/>
        </w:rPr>
        <w:t xml:space="preserve"> </w:t>
      </w:r>
      <w:r w:rsidRPr="003F1CB6">
        <w:rPr>
          <w:rFonts w:ascii="Times New Roman" w:hAnsi="Times New Roman" w:cs="Times New Roman"/>
          <w:sz w:val="24"/>
          <w:szCs w:val="24"/>
        </w:rPr>
        <w:t xml:space="preserve">synchronization as they provide a real-time measurement of electrical quantities (voltage and current) from </w:t>
      </w:r>
      <w:r w:rsidR="008438E9">
        <w:rPr>
          <w:rFonts w:ascii="Times New Roman" w:hAnsi="Times New Roman" w:cs="Times New Roman"/>
          <w:sz w:val="24"/>
          <w:szCs w:val="24"/>
        </w:rPr>
        <w:t xml:space="preserve">the Utility. This is why synchronization becomes an important issue as it involves control of different entities within the distribution network. Other examples of mechanisms that help to achieve time synchronization are the </w:t>
      </w:r>
      <w:r w:rsidRPr="003F1CB6">
        <w:rPr>
          <w:rFonts w:ascii="Times New Roman" w:hAnsi="Times New Roman" w:cs="Times New Roman"/>
          <w:sz w:val="24"/>
          <w:szCs w:val="24"/>
        </w:rPr>
        <w:t>Precision time protocol (PTP)</w:t>
      </w:r>
      <w:r w:rsidR="008438E9">
        <w:rPr>
          <w:rFonts w:ascii="Times New Roman" w:hAnsi="Times New Roman" w:cs="Times New Roman"/>
          <w:sz w:val="24"/>
          <w:szCs w:val="24"/>
        </w:rPr>
        <w:t xml:space="preserve">, which is </w:t>
      </w:r>
      <w:r w:rsidRPr="003F1CB6">
        <w:rPr>
          <w:rFonts w:ascii="Times New Roman" w:hAnsi="Times New Roman" w:cs="Times New Roman"/>
          <w:sz w:val="24"/>
          <w:szCs w:val="24"/>
        </w:rPr>
        <w:t>defined by the standard IEEE 1588</w:t>
      </w:r>
      <w:r w:rsidR="008438E9">
        <w:rPr>
          <w:rFonts w:ascii="Times New Roman" w:hAnsi="Times New Roman" w:cs="Times New Roman"/>
          <w:sz w:val="24"/>
          <w:szCs w:val="24"/>
        </w:rPr>
        <w:t xml:space="preserve"> and </w:t>
      </w:r>
      <w:r w:rsidRPr="003F1CB6">
        <w:rPr>
          <w:rFonts w:ascii="Times New Roman" w:hAnsi="Times New Roman" w:cs="Times New Roman"/>
          <w:sz w:val="24"/>
          <w:szCs w:val="24"/>
        </w:rPr>
        <w:t>provides time synchronization with up to nanosecond p</w:t>
      </w:r>
      <w:r w:rsidR="008438E9">
        <w:rPr>
          <w:rFonts w:ascii="Times New Roman" w:hAnsi="Times New Roman" w:cs="Times New Roman"/>
          <w:sz w:val="24"/>
          <w:szCs w:val="24"/>
        </w:rPr>
        <w:t xml:space="preserve">recision over </w:t>
      </w:r>
      <w:r w:rsidR="00F11B43">
        <w:rPr>
          <w:rFonts w:ascii="Times New Roman" w:hAnsi="Times New Roman" w:cs="Times New Roman"/>
          <w:sz w:val="24"/>
          <w:szCs w:val="24"/>
        </w:rPr>
        <w:t>Ethernet</w:t>
      </w:r>
      <w:r w:rsidR="008438E9">
        <w:rPr>
          <w:rFonts w:ascii="Times New Roman" w:hAnsi="Times New Roman" w:cs="Times New Roman"/>
          <w:sz w:val="24"/>
          <w:szCs w:val="24"/>
        </w:rPr>
        <w:t xml:space="preserve"> networks, as well as the</w:t>
      </w:r>
      <w:r w:rsidRPr="003F1CB6">
        <w:rPr>
          <w:rFonts w:ascii="Times New Roman" w:hAnsi="Times New Roman" w:cs="Times New Roman"/>
          <w:sz w:val="24"/>
          <w:szCs w:val="24"/>
        </w:rPr>
        <w:t xml:space="preserve"> Global positioning system (GPS</w:t>
      </w:r>
      <w:r w:rsidR="008438E9">
        <w:rPr>
          <w:rFonts w:ascii="Times New Roman" w:hAnsi="Times New Roman" w:cs="Times New Roman"/>
          <w:sz w:val="24"/>
          <w:szCs w:val="24"/>
        </w:rPr>
        <w:t>).</w:t>
      </w:r>
    </w:p>
    <w:p w:rsidR="00F225F3" w:rsidRDefault="00F225F3" w:rsidP="00800ED3">
      <w:pPr>
        <w:autoSpaceDE w:val="0"/>
        <w:autoSpaceDN w:val="0"/>
        <w:adjustRightInd w:val="0"/>
        <w:spacing w:after="0" w:line="360" w:lineRule="auto"/>
        <w:jc w:val="both"/>
        <w:rPr>
          <w:rFonts w:ascii="Times New Roman" w:hAnsi="Times New Roman" w:cs="Times New Roman"/>
          <w:sz w:val="24"/>
          <w:szCs w:val="24"/>
        </w:rPr>
      </w:pPr>
    </w:p>
    <w:p w:rsidR="00A969EC" w:rsidRPr="00F2587D" w:rsidRDefault="00A969EC" w:rsidP="00F2587D">
      <w:pPr>
        <w:autoSpaceDE w:val="0"/>
        <w:autoSpaceDN w:val="0"/>
        <w:adjustRightInd w:val="0"/>
        <w:spacing w:after="0" w:line="360" w:lineRule="auto"/>
        <w:jc w:val="both"/>
        <w:rPr>
          <w:rFonts w:ascii="Times New Roman" w:hAnsi="Times New Roman" w:cs="Times New Roman"/>
          <w:sz w:val="24"/>
          <w:szCs w:val="24"/>
        </w:rPr>
      </w:pPr>
      <w:r w:rsidRPr="00F2587D">
        <w:rPr>
          <w:rFonts w:ascii="Times New Roman" w:hAnsi="Times New Roman" w:cs="Times New Roman"/>
          <w:b/>
          <w:i/>
          <w:sz w:val="24"/>
          <w:szCs w:val="24"/>
        </w:rPr>
        <w:t>Scalability</w:t>
      </w:r>
    </w:p>
    <w:p w:rsidR="002004A6" w:rsidRDefault="00EC27DC" w:rsidP="002004A6">
      <w:pPr>
        <w:autoSpaceDE w:val="0"/>
        <w:autoSpaceDN w:val="0"/>
        <w:adjustRightInd w:val="0"/>
        <w:spacing w:after="0" w:line="360" w:lineRule="auto"/>
        <w:jc w:val="both"/>
        <w:rPr>
          <w:rFonts w:ascii="Times New Roman" w:hAnsi="Times New Roman" w:cs="Times New Roman"/>
          <w:sz w:val="24"/>
          <w:szCs w:val="24"/>
        </w:rPr>
      </w:pPr>
      <w:r w:rsidRPr="00EC27DC">
        <w:rPr>
          <w:rFonts w:ascii="Times New Roman" w:hAnsi="Times New Roman" w:cs="Times New Roman"/>
          <w:sz w:val="24"/>
          <w:szCs w:val="24"/>
        </w:rPr>
        <w:t>This metric can be con</w:t>
      </w:r>
      <w:r>
        <w:rPr>
          <w:rFonts w:ascii="Times New Roman" w:hAnsi="Times New Roman" w:cs="Times New Roman"/>
          <w:sz w:val="24"/>
          <w:szCs w:val="24"/>
        </w:rPr>
        <w:t xml:space="preserve">sidered as the ability of a system to handle growing amounts of work in an efficient manner [19]. </w:t>
      </w:r>
      <w:r w:rsidR="008B2ECF">
        <w:rPr>
          <w:rFonts w:ascii="Times New Roman" w:hAnsi="Times New Roman" w:cs="Times New Roman"/>
          <w:sz w:val="24"/>
          <w:szCs w:val="24"/>
        </w:rPr>
        <w:t>Most of the times the concern lies on the load scalability, which is the easiness for a system to increase its resources to accommodate the increasing load. For this purpose, it’s necessary to define the specific requirements for scalability in this dimension. In our case, the way how we measure the scalability is regarding the ability of the routing table on a router (meter) scales with the number of nodes of the whole AMI network. It’s also important to take into account that scalability is related to a more economically deployable system, and thus costs associated to the deployment of the network must be considered.</w:t>
      </w:r>
      <w:r w:rsidR="002004A6">
        <w:rPr>
          <w:rFonts w:ascii="Times New Roman" w:hAnsi="Times New Roman" w:cs="Times New Roman"/>
          <w:sz w:val="24"/>
          <w:szCs w:val="24"/>
        </w:rPr>
        <w:t xml:space="preserve"> Summarizing, t</w:t>
      </w:r>
      <w:r w:rsidR="002004A6" w:rsidRPr="002004A6">
        <w:rPr>
          <w:rFonts w:ascii="Times New Roman" w:hAnsi="Times New Roman" w:cs="Times New Roman"/>
          <w:sz w:val="24"/>
          <w:szCs w:val="24"/>
        </w:rPr>
        <w:t>he network of wireless nodes is expected to be quite large considering the</w:t>
      </w:r>
      <w:r w:rsidR="002004A6">
        <w:rPr>
          <w:rFonts w:ascii="Times New Roman" w:hAnsi="Times New Roman" w:cs="Times New Roman"/>
          <w:sz w:val="24"/>
          <w:szCs w:val="24"/>
        </w:rPr>
        <w:t xml:space="preserve"> </w:t>
      </w:r>
      <w:r w:rsidR="002004A6" w:rsidRPr="002004A6">
        <w:rPr>
          <w:rFonts w:ascii="Times New Roman" w:hAnsi="Times New Roman" w:cs="Times New Roman"/>
          <w:sz w:val="24"/>
          <w:szCs w:val="24"/>
        </w:rPr>
        <w:t>scale of towers from the substation to residential units.</w:t>
      </w:r>
      <w:r w:rsidR="002004A6">
        <w:rPr>
          <w:rFonts w:ascii="Times New Roman" w:hAnsi="Times New Roman" w:cs="Times New Roman"/>
          <w:sz w:val="24"/>
          <w:szCs w:val="24"/>
        </w:rPr>
        <w:t xml:space="preserve"> The communication architecture </w:t>
      </w:r>
      <w:r w:rsidR="002004A6" w:rsidRPr="002004A6">
        <w:rPr>
          <w:rFonts w:ascii="Times New Roman" w:hAnsi="Times New Roman" w:cs="Times New Roman"/>
          <w:sz w:val="24"/>
          <w:szCs w:val="24"/>
        </w:rPr>
        <w:t>must work equally well for a small network as for a large network.</w:t>
      </w:r>
    </w:p>
    <w:p w:rsidR="00020334" w:rsidRDefault="00020334" w:rsidP="002004A6">
      <w:pPr>
        <w:autoSpaceDE w:val="0"/>
        <w:autoSpaceDN w:val="0"/>
        <w:adjustRightInd w:val="0"/>
        <w:spacing w:after="0" w:line="360" w:lineRule="auto"/>
        <w:jc w:val="both"/>
        <w:rPr>
          <w:rFonts w:ascii="Times New Roman" w:hAnsi="Times New Roman" w:cs="Times New Roman"/>
          <w:sz w:val="24"/>
          <w:szCs w:val="24"/>
        </w:rPr>
      </w:pPr>
    </w:p>
    <w:p w:rsidR="000E3B52" w:rsidRDefault="000E3B52" w:rsidP="002004A6">
      <w:pPr>
        <w:autoSpaceDE w:val="0"/>
        <w:autoSpaceDN w:val="0"/>
        <w:adjustRightInd w:val="0"/>
        <w:spacing w:after="0" w:line="360" w:lineRule="auto"/>
        <w:jc w:val="both"/>
        <w:rPr>
          <w:rFonts w:ascii="Times New Roman" w:hAnsi="Times New Roman" w:cs="Times New Roman"/>
          <w:sz w:val="24"/>
          <w:szCs w:val="24"/>
        </w:rPr>
      </w:pPr>
    </w:p>
    <w:p w:rsidR="00EC27DC" w:rsidRPr="0066549C" w:rsidRDefault="00EC27DC" w:rsidP="00BE6849">
      <w:pPr>
        <w:tabs>
          <w:tab w:val="left" w:pos="2570"/>
        </w:tabs>
        <w:autoSpaceDE w:val="0"/>
        <w:autoSpaceDN w:val="0"/>
        <w:adjustRightInd w:val="0"/>
        <w:spacing w:after="0" w:line="360" w:lineRule="auto"/>
        <w:jc w:val="both"/>
        <w:rPr>
          <w:rFonts w:ascii="Times New Roman" w:hAnsi="Times New Roman" w:cs="Times New Roman"/>
          <w:b/>
          <w:i/>
          <w:sz w:val="24"/>
          <w:szCs w:val="24"/>
        </w:rPr>
      </w:pPr>
      <w:r w:rsidRPr="0066549C">
        <w:rPr>
          <w:rFonts w:ascii="Times New Roman" w:hAnsi="Times New Roman" w:cs="Times New Roman"/>
          <w:b/>
          <w:i/>
          <w:sz w:val="24"/>
          <w:szCs w:val="24"/>
        </w:rPr>
        <w:lastRenderedPageBreak/>
        <w:t>Ease of deployment</w:t>
      </w:r>
      <w:r w:rsidR="00BE6849">
        <w:rPr>
          <w:rFonts w:ascii="Times New Roman" w:hAnsi="Times New Roman" w:cs="Times New Roman"/>
          <w:b/>
          <w:i/>
          <w:sz w:val="24"/>
          <w:szCs w:val="24"/>
        </w:rPr>
        <w:tab/>
      </w:r>
    </w:p>
    <w:p w:rsidR="0066549C" w:rsidRDefault="00767853" w:rsidP="0066549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20413A">
        <w:rPr>
          <w:rFonts w:ascii="Times New Roman" w:hAnsi="Times New Roman" w:cs="Times New Roman"/>
          <w:sz w:val="24"/>
          <w:szCs w:val="24"/>
        </w:rPr>
        <w:t xml:space="preserve">refers to the level of feasibility and easiness with which the network </w:t>
      </w:r>
      <w:r w:rsidR="005675F8">
        <w:rPr>
          <w:rFonts w:ascii="Times New Roman" w:hAnsi="Times New Roman" w:cs="Times New Roman"/>
          <w:sz w:val="24"/>
          <w:szCs w:val="24"/>
        </w:rPr>
        <w:t xml:space="preserve">can be deployed utilizing a given routing protocol. </w:t>
      </w:r>
      <w:r w:rsidR="0020413A">
        <w:rPr>
          <w:rFonts w:ascii="Times New Roman" w:hAnsi="Times New Roman" w:cs="Times New Roman"/>
          <w:sz w:val="24"/>
          <w:szCs w:val="24"/>
        </w:rPr>
        <w:t xml:space="preserve"> </w:t>
      </w:r>
    </w:p>
    <w:p w:rsidR="0066549C" w:rsidRDefault="00E866D9" w:rsidP="00E866D9">
      <w:pPr>
        <w:tabs>
          <w:tab w:val="left" w:pos="2302"/>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EC27DC" w:rsidRPr="0066549C" w:rsidRDefault="00EC27DC" w:rsidP="0066549C">
      <w:pPr>
        <w:autoSpaceDE w:val="0"/>
        <w:autoSpaceDN w:val="0"/>
        <w:adjustRightInd w:val="0"/>
        <w:spacing w:after="0" w:line="360" w:lineRule="auto"/>
        <w:jc w:val="both"/>
        <w:rPr>
          <w:rFonts w:ascii="Times New Roman" w:hAnsi="Times New Roman" w:cs="Times New Roman"/>
          <w:b/>
          <w:i/>
          <w:sz w:val="24"/>
          <w:szCs w:val="24"/>
        </w:rPr>
      </w:pPr>
      <w:r w:rsidRPr="0066549C">
        <w:rPr>
          <w:rFonts w:ascii="Times New Roman" w:hAnsi="Times New Roman" w:cs="Times New Roman"/>
          <w:b/>
          <w:i/>
          <w:sz w:val="24"/>
          <w:szCs w:val="24"/>
        </w:rPr>
        <w:t>Adaptability</w:t>
      </w:r>
    </w:p>
    <w:p w:rsidR="00092FFC" w:rsidRDefault="00767853" w:rsidP="00EC27DC">
      <w:pPr>
        <w:autoSpaceDE w:val="0"/>
        <w:autoSpaceDN w:val="0"/>
        <w:adjustRightInd w:val="0"/>
        <w:spacing w:after="0" w:line="360" w:lineRule="auto"/>
        <w:jc w:val="both"/>
        <w:rPr>
          <w:rFonts w:ascii="Times New Roman" w:hAnsi="Times New Roman" w:cs="Times New Roman"/>
          <w:sz w:val="24"/>
          <w:szCs w:val="24"/>
        </w:rPr>
      </w:pPr>
      <w:r w:rsidRPr="008E1317">
        <w:rPr>
          <w:rFonts w:ascii="Times New Roman" w:hAnsi="Times New Roman" w:cs="Times New Roman"/>
          <w:sz w:val="24"/>
          <w:szCs w:val="24"/>
        </w:rPr>
        <w:t xml:space="preserve">This refers to the ability of the routing protocol to adapt to different network topologies. </w:t>
      </w:r>
    </w:p>
    <w:p w:rsidR="00710951" w:rsidRDefault="00710951" w:rsidP="00B352E7">
      <w:pPr>
        <w:autoSpaceDE w:val="0"/>
        <w:autoSpaceDN w:val="0"/>
        <w:adjustRightInd w:val="0"/>
        <w:spacing w:after="0" w:line="360" w:lineRule="auto"/>
        <w:jc w:val="both"/>
        <w:rPr>
          <w:rFonts w:ascii="Times New Roman" w:hAnsi="Times New Roman" w:cs="Times New Roman"/>
          <w:b/>
          <w:sz w:val="24"/>
          <w:szCs w:val="24"/>
        </w:rPr>
      </w:pPr>
    </w:p>
    <w:p w:rsidR="00B352E7" w:rsidRDefault="0042613A" w:rsidP="00B352E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w:t>
      </w:r>
      <w:r w:rsidR="00B352E7" w:rsidRPr="00B352E7">
        <w:rPr>
          <w:rFonts w:ascii="Times New Roman" w:hAnsi="Times New Roman" w:cs="Times New Roman"/>
          <w:b/>
          <w:sz w:val="24"/>
          <w:szCs w:val="24"/>
        </w:rPr>
        <w:t xml:space="preserve">erformance </w:t>
      </w:r>
      <w:r w:rsidR="00637263">
        <w:rPr>
          <w:rFonts w:ascii="Times New Roman" w:hAnsi="Times New Roman" w:cs="Times New Roman"/>
          <w:b/>
          <w:sz w:val="24"/>
          <w:szCs w:val="24"/>
        </w:rPr>
        <w:t>Comparison</w:t>
      </w:r>
    </w:p>
    <w:p w:rsidR="00637263" w:rsidRPr="00B352E7" w:rsidRDefault="00637263" w:rsidP="00B352E7">
      <w:pPr>
        <w:autoSpaceDE w:val="0"/>
        <w:autoSpaceDN w:val="0"/>
        <w:adjustRightInd w:val="0"/>
        <w:spacing w:after="0" w:line="360" w:lineRule="auto"/>
        <w:jc w:val="both"/>
        <w:rPr>
          <w:rFonts w:ascii="Times New Roman" w:hAnsi="Times New Roman" w:cs="Times New Roman"/>
          <w:b/>
          <w:sz w:val="24"/>
          <w:szCs w:val="24"/>
        </w:rPr>
      </w:pPr>
    </w:p>
    <w:p w:rsidR="008A1CA0" w:rsidRPr="000B3E23" w:rsidRDefault="00F87473" w:rsidP="00637263">
      <w:pPr>
        <w:tabs>
          <w:tab w:val="left" w:pos="1896"/>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[10] a performance analysis of </w:t>
      </w:r>
      <w:r w:rsidR="00964547">
        <w:rPr>
          <w:rFonts w:ascii="Times New Roman" w:hAnsi="Times New Roman" w:cs="Times New Roman"/>
          <w:sz w:val="24"/>
          <w:szCs w:val="24"/>
        </w:rPr>
        <w:t>RPL</w:t>
      </w:r>
      <w:r w:rsidR="00602A21">
        <w:rPr>
          <w:rFonts w:ascii="Times New Roman" w:hAnsi="Times New Roman" w:cs="Times New Roman"/>
          <w:sz w:val="24"/>
          <w:szCs w:val="24"/>
        </w:rPr>
        <w:t xml:space="preserve"> </w:t>
      </w:r>
      <w:r w:rsidR="000A674F">
        <w:rPr>
          <w:rFonts w:ascii="Times New Roman" w:hAnsi="Times New Roman" w:cs="Times New Roman"/>
          <w:sz w:val="24"/>
          <w:szCs w:val="24"/>
        </w:rPr>
        <w:t xml:space="preserve">and Geographic Routing in a Smart Grid context was executed, taking into account </w:t>
      </w:r>
      <w:r w:rsidR="00602A21">
        <w:rPr>
          <w:rFonts w:ascii="Times New Roman" w:hAnsi="Times New Roman" w:cs="Times New Roman"/>
          <w:sz w:val="24"/>
          <w:szCs w:val="24"/>
        </w:rPr>
        <w:t xml:space="preserve">some of </w:t>
      </w:r>
      <w:r>
        <w:rPr>
          <w:rFonts w:ascii="Times New Roman" w:hAnsi="Times New Roman" w:cs="Times New Roman"/>
          <w:sz w:val="24"/>
          <w:szCs w:val="24"/>
        </w:rPr>
        <w:t>the metrics described above</w:t>
      </w:r>
      <w:r w:rsidR="000A674F">
        <w:rPr>
          <w:rFonts w:ascii="Times New Roman" w:hAnsi="Times New Roman" w:cs="Times New Roman"/>
          <w:sz w:val="24"/>
          <w:szCs w:val="24"/>
        </w:rPr>
        <w:t>. In this analysis</w:t>
      </w:r>
      <w:proofErr w:type="gramStart"/>
      <w:r w:rsidR="000A674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0A674F">
        <w:rPr>
          <w:rFonts w:ascii="Times New Roman" w:hAnsi="Times New Roman" w:cs="Times New Roman"/>
          <w:sz w:val="24"/>
          <w:szCs w:val="24"/>
        </w:rPr>
        <w:t>OMNeT</w:t>
      </w:r>
      <w:proofErr w:type="spellEnd"/>
      <w:proofErr w:type="gramEnd"/>
      <w:r w:rsidR="000A674F">
        <w:rPr>
          <w:rFonts w:ascii="Times New Roman" w:hAnsi="Times New Roman" w:cs="Times New Roman"/>
          <w:sz w:val="24"/>
          <w:szCs w:val="24"/>
        </w:rPr>
        <w:t xml:space="preserve">++ was used as the simulation tool to implement the routing algorithms in AMI scenarios, based on real topology networks. </w:t>
      </w:r>
      <w:r w:rsidR="00E554B8" w:rsidRPr="00B352E7">
        <w:rPr>
          <w:rFonts w:ascii="Times New Roman" w:hAnsi="Times New Roman" w:cs="Times New Roman"/>
          <w:sz w:val="24"/>
          <w:szCs w:val="24"/>
        </w:rPr>
        <w:t>RPL was implemented to build the DODAG</w:t>
      </w:r>
      <w:r w:rsidR="00B352E7">
        <w:rPr>
          <w:rFonts w:ascii="Times New Roman" w:hAnsi="Times New Roman" w:cs="Times New Roman"/>
          <w:sz w:val="24"/>
          <w:szCs w:val="24"/>
        </w:rPr>
        <w:t xml:space="preserve"> (Destination Oriented Directed </w:t>
      </w:r>
      <w:r w:rsidR="00E554B8" w:rsidRPr="00B352E7">
        <w:rPr>
          <w:rFonts w:ascii="Times New Roman" w:hAnsi="Times New Roman" w:cs="Times New Roman"/>
          <w:sz w:val="24"/>
          <w:szCs w:val="24"/>
        </w:rPr>
        <w:t>Acyclic Graph) using ETX (Expected Transmissio</w:t>
      </w:r>
      <w:r w:rsidR="00B352E7">
        <w:rPr>
          <w:rFonts w:ascii="Times New Roman" w:hAnsi="Times New Roman" w:cs="Times New Roman"/>
          <w:sz w:val="24"/>
          <w:szCs w:val="24"/>
        </w:rPr>
        <w:t xml:space="preserve">n count) as the metric for rank </w:t>
      </w:r>
      <w:r w:rsidR="00E554B8" w:rsidRPr="00B352E7">
        <w:rPr>
          <w:rFonts w:ascii="Times New Roman" w:hAnsi="Times New Roman" w:cs="Times New Roman"/>
          <w:sz w:val="24"/>
          <w:szCs w:val="24"/>
        </w:rPr>
        <w:t>computation</w:t>
      </w:r>
      <w:r w:rsidR="00602A21">
        <w:rPr>
          <w:rFonts w:ascii="Times New Roman" w:hAnsi="Times New Roman" w:cs="Times New Roman"/>
          <w:sz w:val="24"/>
          <w:szCs w:val="24"/>
        </w:rPr>
        <w:t xml:space="preserve">. </w:t>
      </w:r>
      <w:r w:rsidR="0014673C">
        <w:rPr>
          <w:rFonts w:ascii="Times New Roman" w:hAnsi="Times New Roman" w:cs="Times New Roman"/>
          <w:sz w:val="24"/>
          <w:szCs w:val="24"/>
        </w:rPr>
        <w:t xml:space="preserve">On the other hand, </w:t>
      </w:r>
      <w:r w:rsidR="00E554B8" w:rsidRPr="00B352E7">
        <w:rPr>
          <w:rFonts w:ascii="Times New Roman" w:hAnsi="Times New Roman" w:cs="Times New Roman"/>
          <w:sz w:val="24"/>
          <w:szCs w:val="24"/>
        </w:rPr>
        <w:t xml:space="preserve">Geographical </w:t>
      </w:r>
      <w:r w:rsidR="0014673C">
        <w:rPr>
          <w:rFonts w:ascii="Times New Roman" w:hAnsi="Times New Roman" w:cs="Times New Roman"/>
          <w:sz w:val="24"/>
          <w:szCs w:val="24"/>
        </w:rPr>
        <w:t>R</w:t>
      </w:r>
      <w:r w:rsidR="00E554B8" w:rsidRPr="00B352E7">
        <w:rPr>
          <w:rFonts w:ascii="Times New Roman" w:hAnsi="Times New Roman" w:cs="Times New Roman"/>
          <w:sz w:val="24"/>
          <w:szCs w:val="24"/>
        </w:rPr>
        <w:t>outing was modeled using a comb</w:t>
      </w:r>
      <w:r w:rsidR="00B352E7">
        <w:rPr>
          <w:rFonts w:ascii="Times New Roman" w:hAnsi="Times New Roman" w:cs="Times New Roman"/>
          <w:sz w:val="24"/>
          <w:szCs w:val="24"/>
        </w:rPr>
        <w:t xml:space="preserve">ination of ETX and geographical </w:t>
      </w:r>
      <w:r w:rsidR="00E554B8" w:rsidRPr="00B352E7">
        <w:rPr>
          <w:rFonts w:ascii="Times New Roman" w:hAnsi="Times New Roman" w:cs="Times New Roman"/>
          <w:sz w:val="24"/>
          <w:szCs w:val="24"/>
        </w:rPr>
        <w:t xml:space="preserve">proximity to compute routes. Links with a </w:t>
      </w:r>
      <w:r w:rsidR="00E554B8" w:rsidRPr="000B3E23">
        <w:rPr>
          <w:rFonts w:ascii="Times New Roman" w:hAnsi="Times New Roman" w:cs="Times New Roman"/>
          <w:sz w:val="24"/>
          <w:szCs w:val="24"/>
        </w:rPr>
        <w:t>packet succe</w:t>
      </w:r>
      <w:r w:rsidR="00B352E7" w:rsidRPr="000B3E23">
        <w:rPr>
          <w:rFonts w:ascii="Times New Roman" w:hAnsi="Times New Roman" w:cs="Times New Roman"/>
          <w:sz w:val="24"/>
          <w:szCs w:val="24"/>
        </w:rPr>
        <w:t xml:space="preserve">ss probability of more than 60% </w:t>
      </w:r>
      <w:r w:rsidR="00E554B8" w:rsidRPr="000B3E23">
        <w:rPr>
          <w:rFonts w:ascii="Times New Roman" w:hAnsi="Times New Roman" w:cs="Times New Roman"/>
          <w:sz w:val="24"/>
          <w:szCs w:val="24"/>
        </w:rPr>
        <w:t xml:space="preserve">were selected as potential neighbor nodes for each </w:t>
      </w:r>
      <w:r w:rsidR="00B352E7" w:rsidRPr="000B3E23">
        <w:rPr>
          <w:rFonts w:ascii="Times New Roman" w:hAnsi="Times New Roman" w:cs="Times New Roman"/>
          <w:sz w:val="24"/>
          <w:szCs w:val="24"/>
        </w:rPr>
        <w:t xml:space="preserve">node. The distance between each </w:t>
      </w:r>
      <w:r w:rsidR="00E554B8" w:rsidRPr="000B3E23">
        <w:rPr>
          <w:rFonts w:ascii="Times New Roman" w:hAnsi="Times New Roman" w:cs="Times New Roman"/>
          <w:sz w:val="24"/>
          <w:szCs w:val="24"/>
        </w:rPr>
        <w:t xml:space="preserve">neighbor node and the destination (collector) </w:t>
      </w:r>
      <w:r w:rsidR="009370C1" w:rsidRPr="000B3E23">
        <w:rPr>
          <w:rFonts w:ascii="Times New Roman" w:hAnsi="Times New Roman" w:cs="Times New Roman"/>
          <w:sz w:val="24"/>
          <w:szCs w:val="24"/>
        </w:rPr>
        <w:t>was</w:t>
      </w:r>
      <w:r w:rsidR="00E554B8" w:rsidRPr="000B3E23">
        <w:rPr>
          <w:rFonts w:ascii="Times New Roman" w:hAnsi="Times New Roman" w:cs="Times New Roman"/>
          <w:sz w:val="24"/>
          <w:szCs w:val="24"/>
        </w:rPr>
        <w:t xml:space="preserve"> comp</w:t>
      </w:r>
      <w:r w:rsidR="005153D5" w:rsidRPr="000B3E23">
        <w:rPr>
          <w:rFonts w:ascii="Times New Roman" w:hAnsi="Times New Roman" w:cs="Times New Roman"/>
          <w:sz w:val="24"/>
          <w:szCs w:val="24"/>
        </w:rPr>
        <w:t>uted using the Euclidean distance formula.</w:t>
      </w:r>
      <w:r w:rsidR="00D449E1" w:rsidRPr="000B3E23">
        <w:rPr>
          <w:rFonts w:ascii="Times New Roman" w:hAnsi="Times New Roman" w:cs="Times New Roman"/>
          <w:sz w:val="24"/>
          <w:szCs w:val="24"/>
        </w:rPr>
        <w:t xml:space="preserve"> </w:t>
      </w:r>
      <w:r w:rsidR="008A1CA0" w:rsidRPr="000B3E23">
        <w:rPr>
          <w:rFonts w:ascii="Times New Roman" w:hAnsi="Times New Roman" w:cs="Times New Roman"/>
          <w:sz w:val="24"/>
          <w:szCs w:val="24"/>
        </w:rPr>
        <w:t xml:space="preserve"> </w:t>
      </w:r>
    </w:p>
    <w:p w:rsidR="008A1CA0" w:rsidRPr="000B3E23" w:rsidRDefault="008A1CA0" w:rsidP="00B352E7">
      <w:pPr>
        <w:autoSpaceDE w:val="0"/>
        <w:autoSpaceDN w:val="0"/>
        <w:adjustRightInd w:val="0"/>
        <w:spacing w:after="0" w:line="360" w:lineRule="auto"/>
        <w:jc w:val="both"/>
        <w:rPr>
          <w:rFonts w:ascii="Times New Roman" w:hAnsi="Times New Roman" w:cs="Times New Roman"/>
          <w:sz w:val="24"/>
          <w:szCs w:val="24"/>
        </w:rPr>
      </w:pPr>
    </w:p>
    <w:p w:rsidR="00E554B8" w:rsidRPr="00B352E7" w:rsidRDefault="00276C16" w:rsidP="00B352E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study mentioned above, s</w:t>
      </w:r>
      <w:r w:rsidR="00E554B8" w:rsidRPr="00B352E7">
        <w:rPr>
          <w:rFonts w:ascii="Times New Roman" w:hAnsi="Times New Roman" w:cs="Times New Roman"/>
          <w:sz w:val="24"/>
          <w:szCs w:val="24"/>
        </w:rPr>
        <w:t>imulations of RPL and Geographical routing algorithms</w:t>
      </w:r>
      <w:r w:rsidR="00B352E7">
        <w:rPr>
          <w:rFonts w:ascii="Times New Roman" w:hAnsi="Times New Roman" w:cs="Times New Roman"/>
          <w:sz w:val="24"/>
          <w:szCs w:val="24"/>
        </w:rPr>
        <w:t xml:space="preserve"> were run for the 500 node real </w:t>
      </w:r>
      <w:r w:rsidR="00E554B8" w:rsidRPr="00B352E7">
        <w:rPr>
          <w:rFonts w:ascii="Times New Roman" w:hAnsi="Times New Roman" w:cs="Times New Roman"/>
          <w:sz w:val="24"/>
          <w:szCs w:val="24"/>
        </w:rPr>
        <w:t xml:space="preserve">network with the application layer running a test case for </w:t>
      </w:r>
      <w:r w:rsidR="00B352E7">
        <w:rPr>
          <w:rFonts w:ascii="Times New Roman" w:hAnsi="Times New Roman" w:cs="Times New Roman"/>
          <w:sz w:val="24"/>
          <w:szCs w:val="24"/>
        </w:rPr>
        <w:t xml:space="preserve">gathering the statistics of hop count and end to end delay. </w:t>
      </w:r>
      <w:r w:rsidR="00E554B8" w:rsidRPr="00B352E7">
        <w:rPr>
          <w:rFonts w:ascii="Times New Roman" w:hAnsi="Times New Roman" w:cs="Times New Roman"/>
          <w:sz w:val="24"/>
          <w:szCs w:val="24"/>
        </w:rPr>
        <w:t>The test case used for the performance analys</w:t>
      </w:r>
      <w:r w:rsidR="00B352E7">
        <w:rPr>
          <w:rFonts w:ascii="Times New Roman" w:hAnsi="Times New Roman" w:cs="Times New Roman"/>
          <w:sz w:val="24"/>
          <w:szCs w:val="24"/>
        </w:rPr>
        <w:t xml:space="preserve">is was constructed based on the </w:t>
      </w:r>
      <w:r w:rsidR="00E554B8" w:rsidRPr="00B352E7">
        <w:rPr>
          <w:rFonts w:ascii="Times New Roman" w:hAnsi="Times New Roman" w:cs="Times New Roman"/>
          <w:sz w:val="24"/>
          <w:szCs w:val="24"/>
        </w:rPr>
        <w:t>scenario that each of the 500 nodes sends multi-point to poi</w:t>
      </w:r>
      <w:r w:rsidR="00B352E7">
        <w:rPr>
          <w:rFonts w:ascii="Times New Roman" w:hAnsi="Times New Roman" w:cs="Times New Roman"/>
          <w:sz w:val="24"/>
          <w:szCs w:val="24"/>
        </w:rPr>
        <w:t xml:space="preserve">nt traffic directed towards the </w:t>
      </w:r>
      <w:r w:rsidR="00E554B8" w:rsidRPr="00B352E7">
        <w:rPr>
          <w:rFonts w:ascii="Times New Roman" w:hAnsi="Times New Roman" w:cs="Times New Roman"/>
          <w:sz w:val="24"/>
          <w:szCs w:val="24"/>
        </w:rPr>
        <w:t>collector. The application packet rate was set at</w:t>
      </w:r>
      <w:r w:rsidR="00B352E7">
        <w:rPr>
          <w:rFonts w:ascii="Times New Roman" w:hAnsi="Times New Roman" w:cs="Times New Roman"/>
          <w:sz w:val="24"/>
          <w:szCs w:val="24"/>
        </w:rPr>
        <w:t xml:space="preserve"> 1 packet/second. This was done </w:t>
      </w:r>
      <w:r w:rsidR="00E554B8" w:rsidRPr="00B352E7">
        <w:rPr>
          <w:rFonts w:ascii="Times New Roman" w:hAnsi="Times New Roman" w:cs="Times New Roman"/>
          <w:sz w:val="24"/>
          <w:szCs w:val="24"/>
        </w:rPr>
        <w:t xml:space="preserve">sequentially to measure individual statistics. </w:t>
      </w:r>
      <w:r w:rsidR="00B352E7">
        <w:rPr>
          <w:rFonts w:ascii="Times New Roman" w:hAnsi="Times New Roman" w:cs="Times New Roman"/>
          <w:sz w:val="24"/>
          <w:szCs w:val="24"/>
        </w:rPr>
        <w:t xml:space="preserve">All other nodes in the </w:t>
      </w:r>
      <w:r w:rsidR="00E554B8" w:rsidRPr="00B352E7">
        <w:rPr>
          <w:rFonts w:ascii="Times New Roman" w:hAnsi="Times New Roman" w:cs="Times New Roman"/>
          <w:sz w:val="24"/>
          <w:szCs w:val="24"/>
        </w:rPr>
        <w:t xml:space="preserve">network simply participated in the routing and were not </w:t>
      </w:r>
      <w:r w:rsidR="00B352E7">
        <w:rPr>
          <w:rFonts w:ascii="Times New Roman" w:hAnsi="Times New Roman" w:cs="Times New Roman"/>
          <w:sz w:val="24"/>
          <w:szCs w:val="24"/>
        </w:rPr>
        <w:t xml:space="preserve">allowed to transmit when one of </w:t>
      </w:r>
      <w:r w:rsidR="00E554B8" w:rsidRPr="00B352E7">
        <w:rPr>
          <w:rFonts w:ascii="Times New Roman" w:hAnsi="Times New Roman" w:cs="Times New Roman"/>
          <w:sz w:val="24"/>
          <w:szCs w:val="24"/>
        </w:rPr>
        <w:t>the nodes was transmitting. Each node transmitted 100 pa</w:t>
      </w:r>
      <w:r w:rsidR="00B352E7">
        <w:rPr>
          <w:rFonts w:ascii="Times New Roman" w:hAnsi="Times New Roman" w:cs="Times New Roman"/>
          <w:sz w:val="24"/>
          <w:szCs w:val="24"/>
        </w:rPr>
        <w:t xml:space="preserve">ckets with the collector as the </w:t>
      </w:r>
      <w:r w:rsidR="00E554B8" w:rsidRPr="00B352E7">
        <w:rPr>
          <w:rFonts w:ascii="Times New Roman" w:hAnsi="Times New Roman" w:cs="Times New Roman"/>
          <w:sz w:val="24"/>
          <w:szCs w:val="24"/>
        </w:rPr>
        <w:t xml:space="preserve">destination. </w:t>
      </w:r>
      <w:r>
        <w:rPr>
          <w:rFonts w:ascii="Times New Roman" w:hAnsi="Times New Roman" w:cs="Times New Roman"/>
          <w:sz w:val="24"/>
          <w:szCs w:val="24"/>
        </w:rPr>
        <w:t xml:space="preserve">An </w:t>
      </w:r>
      <w:r w:rsidR="00E554B8" w:rsidRPr="00B352E7">
        <w:rPr>
          <w:rFonts w:ascii="Times New Roman" w:hAnsi="Times New Roman" w:cs="Times New Roman"/>
          <w:sz w:val="24"/>
          <w:szCs w:val="24"/>
        </w:rPr>
        <w:t xml:space="preserve">average </w:t>
      </w:r>
      <w:r>
        <w:rPr>
          <w:rFonts w:ascii="Times New Roman" w:hAnsi="Times New Roman" w:cs="Times New Roman"/>
          <w:sz w:val="24"/>
          <w:szCs w:val="24"/>
        </w:rPr>
        <w:t xml:space="preserve">of </w:t>
      </w:r>
      <w:r w:rsidR="00E554B8" w:rsidRPr="00B352E7">
        <w:rPr>
          <w:rFonts w:ascii="Times New Roman" w:hAnsi="Times New Roman" w:cs="Times New Roman"/>
          <w:sz w:val="24"/>
          <w:szCs w:val="24"/>
        </w:rPr>
        <w:t xml:space="preserve">160ms </w:t>
      </w:r>
      <w:r w:rsidR="00B352E7">
        <w:rPr>
          <w:rFonts w:ascii="Times New Roman" w:hAnsi="Times New Roman" w:cs="Times New Roman"/>
          <w:sz w:val="24"/>
          <w:szCs w:val="24"/>
        </w:rPr>
        <w:t xml:space="preserve">and 173ms of delay </w:t>
      </w:r>
      <w:r>
        <w:rPr>
          <w:rFonts w:ascii="Times New Roman" w:hAnsi="Times New Roman" w:cs="Times New Roman"/>
          <w:sz w:val="24"/>
          <w:szCs w:val="24"/>
        </w:rPr>
        <w:t>were obtained for RPL</w:t>
      </w:r>
      <w:r w:rsidR="00B352E7">
        <w:rPr>
          <w:rFonts w:ascii="Times New Roman" w:hAnsi="Times New Roman" w:cs="Times New Roman"/>
          <w:sz w:val="24"/>
          <w:szCs w:val="24"/>
        </w:rPr>
        <w:t xml:space="preserve"> and </w:t>
      </w:r>
      <w:r>
        <w:rPr>
          <w:rFonts w:ascii="Times New Roman" w:hAnsi="Times New Roman" w:cs="Times New Roman"/>
          <w:sz w:val="24"/>
          <w:szCs w:val="24"/>
        </w:rPr>
        <w:t>Geographical routing, respectively.</w:t>
      </w:r>
      <w:r w:rsidR="00AA74F3">
        <w:rPr>
          <w:rFonts w:ascii="Times New Roman" w:hAnsi="Times New Roman" w:cs="Times New Roman"/>
          <w:sz w:val="24"/>
          <w:szCs w:val="24"/>
        </w:rPr>
        <w:t xml:space="preserve"> </w:t>
      </w:r>
    </w:p>
    <w:p w:rsidR="00B352E7" w:rsidRDefault="00B352E7" w:rsidP="00B352E7">
      <w:pPr>
        <w:autoSpaceDE w:val="0"/>
        <w:autoSpaceDN w:val="0"/>
        <w:adjustRightInd w:val="0"/>
        <w:spacing w:after="0" w:line="360" w:lineRule="auto"/>
        <w:jc w:val="both"/>
        <w:rPr>
          <w:rFonts w:ascii="Times New Roman" w:hAnsi="Times New Roman" w:cs="Times New Roman"/>
          <w:sz w:val="24"/>
          <w:szCs w:val="24"/>
        </w:rPr>
      </w:pPr>
    </w:p>
    <w:p w:rsidR="00B352E7" w:rsidRDefault="00276C16" w:rsidP="00B352E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Regarding reliability, it was </w:t>
      </w:r>
      <w:r w:rsidR="00E554B8" w:rsidRPr="00B352E7">
        <w:rPr>
          <w:rFonts w:ascii="Times New Roman" w:hAnsi="Times New Roman" w:cs="Times New Roman"/>
          <w:sz w:val="24"/>
          <w:szCs w:val="24"/>
        </w:rPr>
        <w:t>measured by computing the packet delivery ratio</w:t>
      </w:r>
      <w:r>
        <w:rPr>
          <w:rFonts w:ascii="Times New Roman" w:hAnsi="Times New Roman" w:cs="Times New Roman"/>
          <w:sz w:val="24"/>
          <w:szCs w:val="24"/>
        </w:rPr>
        <w:t>, defined as the t</w:t>
      </w:r>
      <w:r w:rsidR="00E554B8" w:rsidRPr="00B352E7">
        <w:rPr>
          <w:rFonts w:ascii="Times New Roman" w:hAnsi="Times New Roman" w:cs="Times New Roman"/>
          <w:sz w:val="24"/>
          <w:szCs w:val="24"/>
        </w:rPr>
        <w:t>ot</w:t>
      </w:r>
      <w:r w:rsidR="00B352E7">
        <w:rPr>
          <w:rFonts w:ascii="Times New Roman" w:hAnsi="Times New Roman" w:cs="Times New Roman"/>
          <w:sz w:val="24"/>
          <w:szCs w:val="24"/>
        </w:rPr>
        <w:t xml:space="preserve">al number of </w:t>
      </w:r>
      <w:r w:rsidR="00E554B8" w:rsidRPr="00B352E7">
        <w:rPr>
          <w:rFonts w:ascii="Times New Roman" w:hAnsi="Times New Roman" w:cs="Times New Roman"/>
          <w:sz w:val="24"/>
          <w:szCs w:val="24"/>
        </w:rPr>
        <w:t>received</w:t>
      </w:r>
      <w:r>
        <w:rPr>
          <w:rFonts w:ascii="Times New Roman" w:hAnsi="Times New Roman" w:cs="Times New Roman"/>
          <w:sz w:val="24"/>
          <w:szCs w:val="24"/>
        </w:rPr>
        <w:t xml:space="preserve"> packets at the collector over the t</w:t>
      </w:r>
      <w:r w:rsidR="00E554B8" w:rsidRPr="00B352E7">
        <w:rPr>
          <w:rFonts w:ascii="Times New Roman" w:hAnsi="Times New Roman" w:cs="Times New Roman"/>
          <w:sz w:val="24"/>
          <w:szCs w:val="24"/>
        </w:rPr>
        <w:t>otal number of packets transmitted by each node.</w:t>
      </w:r>
      <w:r w:rsidRPr="00B352E7">
        <w:rPr>
          <w:rFonts w:ascii="Times New Roman" w:hAnsi="Times New Roman" w:cs="Times New Roman"/>
          <w:sz w:val="24"/>
          <w:szCs w:val="24"/>
        </w:rPr>
        <w:t xml:space="preserve"> </w:t>
      </w:r>
      <w:r>
        <w:rPr>
          <w:rFonts w:ascii="Times New Roman" w:hAnsi="Times New Roman" w:cs="Times New Roman"/>
          <w:sz w:val="24"/>
          <w:szCs w:val="24"/>
        </w:rPr>
        <w:t xml:space="preserve">On this matter, </w:t>
      </w:r>
      <w:r w:rsidR="00E554B8" w:rsidRPr="00B352E7">
        <w:rPr>
          <w:rFonts w:ascii="Times New Roman" w:hAnsi="Times New Roman" w:cs="Times New Roman"/>
          <w:sz w:val="24"/>
          <w:szCs w:val="24"/>
        </w:rPr>
        <w:t>RPL showed a constant packet delivery ratio between 98% and 100% for</w:t>
      </w:r>
      <w:r w:rsidR="00B352E7">
        <w:rPr>
          <w:rFonts w:ascii="Times New Roman" w:hAnsi="Times New Roman" w:cs="Times New Roman"/>
          <w:sz w:val="24"/>
          <w:szCs w:val="24"/>
        </w:rPr>
        <w:t xml:space="preserve"> </w:t>
      </w:r>
      <w:r w:rsidR="00E554B8" w:rsidRPr="00B352E7">
        <w:rPr>
          <w:rFonts w:ascii="Times New Roman" w:hAnsi="Times New Roman" w:cs="Times New Roman"/>
          <w:sz w:val="24"/>
          <w:szCs w:val="24"/>
        </w:rPr>
        <w:t xml:space="preserve">each packet and an average of 99.98% while Geographical routing showed </w:t>
      </w:r>
      <w:r w:rsidR="00B352E7">
        <w:rPr>
          <w:rFonts w:ascii="Times New Roman" w:hAnsi="Times New Roman" w:cs="Times New Roman"/>
          <w:sz w:val="24"/>
          <w:szCs w:val="24"/>
        </w:rPr>
        <w:t xml:space="preserve">similar </w:t>
      </w:r>
      <w:r w:rsidR="00E554B8" w:rsidRPr="00B352E7">
        <w:rPr>
          <w:rFonts w:ascii="Times New Roman" w:hAnsi="Times New Roman" w:cs="Times New Roman"/>
          <w:sz w:val="24"/>
          <w:szCs w:val="24"/>
        </w:rPr>
        <w:t>perfor</w:t>
      </w:r>
      <w:r>
        <w:rPr>
          <w:rFonts w:ascii="Times New Roman" w:hAnsi="Times New Roman" w:cs="Times New Roman"/>
          <w:sz w:val="24"/>
          <w:szCs w:val="24"/>
        </w:rPr>
        <w:t>mance</w:t>
      </w:r>
      <w:r w:rsidR="003F152A">
        <w:rPr>
          <w:rFonts w:ascii="Times New Roman" w:hAnsi="Times New Roman" w:cs="Times New Roman"/>
          <w:sz w:val="24"/>
          <w:szCs w:val="24"/>
        </w:rPr>
        <w:t xml:space="preserve"> with an average of 99.30% [10]. </w:t>
      </w:r>
      <w:r>
        <w:rPr>
          <w:rFonts w:ascii="Times New Roman" w:hAnsi="Times New Roman" w:cs="Times New Roman"/>
          <w:sz w:val="24"/>
          <w:szCs w:val="24"/>
        </w:rPr>
        <w:t xml:space="preserve"> </w:t>
      </w:r>
    </w:p>
    <w:p w:rsidR="00751B07" w:rsidRDefault="00751B07" w:rsidP="00B352E7">
      <w:pPr>
        <w:autoSpaceDE w:val="0"/>
        <w:autoSpaceDN w:val="0"/>
        <w:adjustRightInd w:val="0"/>
        <w:spacing w:after="0" w:line="360" w:lineRule="auto"/>
        <w:jc w:val="both"/>
        <w:rPr>
          <w:rFonts w:ascii="Times New Roman" w:hAnsi="Times New Roman" w:cs="Times New Roman"/>
          <w:sz w:val="24"/>
          <w:szCs w:val="24"/>
        </w:rPr>
      </w:pPr>
    </w:p>
    <w:p w:rsidR="006F1BE9" w:rsidRDefault="00751B07" w:rsidP="00B352E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Other protocols such as DADR and HYDRO are also analyzed, considering their behavior in </w:t>
      </w:r>
      <w:proofErr w:type="spellStart"/>
      <w:r>
        <w:rPr>
          <w:rFonts w:ascii="Times New Roman" w:hAnsi="Times New Roman" w:cs="Times New Roman"/>
          <w:sz w:val="24"/>
          <w:szCs w:val="24"/>
        </w:rPr>
        <w:t>testbeds</w:t>
      </w:r>
      <w:proofErr w:type="spellEnd"/>
      <w:r>
        <w:rPr>
          <w:rFonts w:ascii="Times New Roman" w:hAnsi="Times New Roman" w:cs="Times New Roman"/>
          <w:sz w:val="24"/>
          <w:szCs w:val="24"/>
        </w:rPr>
        <w:t xml:space="preserve"> and real deployments, with respect to some of the metrics described before. Both protocols share a route-distribution approach. In [21] a study was conducted to determine how the protocol would work in a 1500 node network topology. The results showed that </w:t>
      </w:r>
      <w:r w:rsidR="006F1BE9">
        <w:rPr>
          <w:rFonts w:ascii="Times New Roman" w:hAnsi="Times New Roman" w:cs="Times New Roman"/>
          <w:sz w:val="24"/>
          <w:szCs w:val="24"/>
        </w:rPr>
        <w:t>DADR</w:t>
      </w:r>
      <w:r>
        <w:rPr>
          <w:rFonts w:ascii="Times New Roman" w:hAnsi="Times New Roman" w:cs="Times New Roman"/>
          <w:sz w:val="24"/>
          <w:szCs w:val="24"/>
        </w:rPr>
        <w:t xml:space="preserve"> doesn’t need too much overhead when updating routes</w:t>
      </w:r>
      <w:r w:rsidR="006F1BE9">
        <w:rPr>
          <w:rFonts w:ascii="Times New Roman" w:hAnsi="Times New Roman" w:cs="Times New Roman"/>
          <w:sz w:val="24"/>
          <w:szCs w:val="24"/>
        </w:rPr>
        <w:t>, which becomes an advantage in large-scale networks. On the other hand, the capability of learning new routes when link failures occur, as well as removing paths because of possible loops</w:t>
      </w:r>
      <w:r w:rsidR="003A056B">
        <w:rPr>
          <w:rFonts w:ascii="Times New Roman" w:hAnsi="Times New Roman" w:cs="Times New Roman"/>
          <w:sz w:val="24"/>
          <w:szCs w:val="24"/>
        </w:rPr>
        <w:t>,</w:t>
      </w:r>
      <w:r w:rsidR="006F1BE9">
        <w:rPr>
          <w:rFonts w:ascii="Times New Roman" w:hAnsi="Times New Roman" w:cs="Times New Roman"/>
          <w:sz w:val="24"/>
          <w:szCs w:val="24"/>
        </w:rPr>
        <w:t xml:space="preserve"> make the protocol outstanding in the Reliability </w:t>
      </w:r>
      <w:r w:rsidR="001774DE">
        <w:rPr>
          <w:rFonts w:ascii="Times New Roman" w:hAnsi="Times New Roman" w:cs="Times New Roman"/>
          <w:sz w:val="24"/>
          <w:szCs w:val="24"/>
        </w:rPr>
        <w:t xml:space="preserve">and </w:t>
      </w:r>
      <w:r w:rsidR="006F1BE9">
        <w:rPr>
          <w:rFonts w:ascii="Times New Roman" w:hAnsi="Times New Roman" w:cs="Times New Roman"/>
          <w:sz w:val="24"/>
          <w:szCs w:val="24"/>
        </w:rPr>
        <w:t>Adaptability requi</w:t>
      </w:r>
      <w:r w:rsidR="008A53B8">
        <w:rPr>
          <w:rFonts w:ascii="Times New Roman" w:hAnsi="Times New Roman" w:cs="Times New Roman"/>
          <w:sz w:val="24"/>
          <w:szCs w:val="24"/>
        </w:rPr>
        <w:t>rements. Finally, an average 97.</w:t>
      </w:r>
      <w:r w:rsidR="006F1BE9">
        <w:rPr>
          <w:rFonts w:ascii="Times New Roman" w:hAnsi="Times New Roman" w:cs="Times New Roman"/>
          <w:sz w:val="24"/>
          <w:szCs w:val="24"/>
        </w:rPr>
        <w:t xml:space="preserve">8% PDR was obtained. </w:t>
      </w:r>
    </w:p>
    <w:p w:rsidR="003A056B" w:rsidRDefault="003A056B" w:rsidP="000707BC">
      <w:pPr>
        <w:autoSpaceDE w:val="0"/>
        <w:autoSpaceDN w:val="0"/>
        <w:adjustRightInd w:val="0"/>
        <w:spacing w:after="0" w:line="360" w:lineRule="auto"/>
        <w:jc w:val="center"/>
        <w:rPr>
          <w:rFonts w:ascii="Times New Roman" w:hAnsi="Times New Roman" w:cs="Times New Roman"/>
          <w:sz w:val="24"/>
          <w:szCs w:val="24"/>
        </w:rPr>
      </w:pPr>
    </w:p>
    <w:p w:rsidR="006F1BE9" w:rsidRDefault="006F1BE9" w:rsidP="00B352E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HYDRO, as a combination of both centralized and distributed forwarding mechanisms, shows in [23] a high reliability, as multiples routes are provided to a given destination.  By constantly evaluating the qualities of the links, the protocol becomes robust in the Adaptability requirement, as any change in the topology is detected and the protocol reacts to it. A median PDR of 98</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was obtained when examining the performance of the protocol in a 57 node real-world deployment. </w:t>
      </w:r>
    </w:p>
    <w:p w:rsidR="006F1BE9" w:rsidRDefault="00BE6849" w:rsidP="00BE6849">
      <w:pPr>
        <w:tabs>
          <w:tab w:val="left" w:pos="191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78254D" w:rsidRDefault="0078254D" w:rsidP="00B352E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summary of the results explained results in this section can be observed in Table 1. A comparison of </w:t>
      </w:r>
      <w:r w:rsidR="006F1BE9">
        <w:rPr>
          <w:rFonts w:ascii="Times New Roman" w:hAnsi="Times New Roman" w:cs="Times New Roman"/>
          <w:sz w:val="24"/>
          <w:szCs w:val="24"/>
        </w:rPr>
        <w:t xml:space="preserve">the six </w:t>
      </w:r>
      <w:r>
        <w:rPr>
          <w:rFonts w:ascii="Times New Roman" w:hAnsi="Times New Roman" w:cs="Times New Roman"/>
          <w:sz w:val="24"/>
          <w:szCs w:val="24"/>
        </w:rPr>
        <w:t xml:space="preserve">routing protocols </w:t>
      </w:r>
      <w:r w:rsidR="006F1BE9">
        <w:rPr>
          <w:rFonts w:ascii="Times New Roman" w:hAnsi="Times New Roman" w:cs="Times New Roman"/>
          <w:sz w:val="24"/>
          <w:szCs w:val="24"/>
        </w:rPr>
        <w:t xml:space="preserve">described, </w:t>
      </w:r>
      <w:r>
        <w:rPr>
          <w:rFonts w:ascii="Times New Roman" w:hAnsi="Times New Roman" w:cs="Times New Roman"/>
          <w:sz w:val="24"/>
          <w:szCs w:val="24"/>
        </w:rPr>
        <w:t>considering the metrics explained in the previous section</w:t>
      </w:r>
      <w:r w:rsidR="006F1BE9">
        <w:rPr>
          <w:rFonts w:ascii="Times New Roman" w:hAnsi="Times New Roman" w:cs="Times New Roman"/>
          <w:sz w:val="24"/>
          <w:szCs w:val="24"/>
        </w:rPr>
        <w:t>,</w:t>
      </w:r>
      <w:r>
        <w:rPr>
          <w:rFonts w:ascii="Times New Roman" w:hAnsi="Times New Roman" w:cs="Times New Roman"/>
          <w:sz w:val="24"/>
          <w:szCs w:val="24"/>
        </w:rPr>
        <w:t xml:space="preserve"> is performed. </w:t>
      </w:r>
    </w:p>
    <w:p w:rsidR="004C24F0" w:rsidRDefault="004C24F0" w:rsidP="00B352E7">
      <w:pPr>
        <w:autoSpaceDE w:val="0"/>
        <w:autoSpaceDN w:val="0"/>
        <w:adjustRightInd w:val="0"/>
        <w:spacing w:after="0" w:line="360" w:lineRule="auto"/>
        <w:jc w:val="both"/>
        <w:rPr>
          <w:rFonts w:ascii="Times New Roman" w:hAnsi="Times New Roman" w:cs="Times New Roman"/>
          <w:sz w:val="24"/>
          <w:szCs w:val="24"/>
        </w:rPr>
      </w:pPr>
    </w:p>
    <w:p w:rsidR="006F1BE9" w:rsidRDefault="006F1BE9" w:rsidP="00B352E7">
      <w:pPr>
        <w:autoSpaceDE w:val="0"/>
        <w:autoSpaceDN w:val="0"/>
        <w:adjustRightInd w:val="0"/>
        <w:spacing w:after="0" w:line="360" w:lineRule="auto"/>
        <w:jc w:val="both"/>
        <w:rPr>
          <w:rFonts w:ascii="Times New Roman" w:hAnsi="Times New Roman" w:cs="Times New Roman"/>
          <w:sz w:val="24"/>
          <w:szCs w:val="24"/>
        </w:rPr>
      </w:pPr>
    </w:p>
    <w:p w:rsidR="006F1BE9" w:rsidRDefault="008A79BA" w:rsidP="00B352E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w:lastRenderedPageBreak/>
        <w:drawing>
          <wp:inline distT="0" distB="0" distL="0" distR="0">
            <wp:extent cx="5610225" cy="3619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619500"/>
                    </a:xfrm>
                    <a:prstGeom prst="rect">
                      <a:avLst/>
                    </a:prstGeom>
                    <a:noFill/>
                    <a:ln>
                      <a:noFill/>
                    </a:ln>
                  </pic:spPr>
                </pic:pic>
              </a:graphicData>
            </a:graphic>
          </wp:inline>
        </w:drawing>
      </w:r>
    </w:p>
    <w:p w:rsidR="0078254D" w:rsidRDefault="0078254D" w:rsidP="00B352E7">
      <w:pPr>
        <w:autoSpaceDE w:val="0"/>
        <w:autoSpaceDN w:val="0"/>
        <w:adjustRightInd w:val="0"/>
        <w:spacing w:after="0" w:line="360" w:lineRule="auto"/>
        <w:jc w:val="both"/>
        <w:rPr>
          <w:rFonts w:ascii="Times New Roman" w:hAnsi="Times New Roman" w:cs="Times New Roman"/>
          <w:sz w:val="24"/>
          <w:szCs w:val="24"/>
        </w:rPr>
      </w:pPr>
    </w:p>
    <w:p w:rsidR="006F1BE9" w:rsidRPr="006F1BE9" w:rsidRDefault="00D74468" w:rsidP="00A01DDD">
      <w:pPr>
        <w:autoSpaceDE w:val="0"/>
        <w:autoSpaceDN w:val="0"/>
        <w:adjustRightInd w:val="0"/>
        <w:spacing w:after="0" w:line="360" w:lineRule="auto"/>
        <w:jc w:val="both"/>
        <w:rPr>
          <w:rFonts w:ascii="Times New Roman" w:hAnsi="Times New Roman" w:cs="Times New Roman"/>
          <w:sz w:val="20"/>
          <w:szCs w:val="24"/>
        </w:rPr>
      </w:pPr>
      <w:proofErr w:type="gramStart"/>
      <w:r>
        <w:rPr>
          <w:rFonts w:ascii="Times New Roman" w:hAnsi="Times New Roman" w:cs="Times New Roman"/>
          <w:sz w:val="20"/>
          <w:szCs w:val="24"/>
        </w:rPr>
        <w:t>Table 1.</w:t>
      </w:r>
      <w:proofErr w:type="gramEnd"/>
      <w:r>
        <w:rPr>
          <w:rFonts w:ascii="Times New Roman" w:hAnsi="Times New Roman" w:cs="Times New Roman"/>
          <w:sz w:val="20"/>
          <w:szCs w:val="24"/>
        </w:rPr>
        <w:t xml:space="preserve"> </w:t>
      </w:r>
      <w:proofErr w:type="gramStart"/>
      <w:r>
        <w:rPr>
          <w:rFonts w:ascii="Times New Roman" w:hAnsi="Times New Roman" w:cs="Times New Roman"/>
          <w:sz w:val="20"/>
          <w:szCs w:val="24"/>
        </w:rPr>
        <w:t xml:space="preserve">Comparative analysis </w:t>
      </w:r>
      <w:r w:rsidR="00271902" w:rsidRPr="006F1BE9">
        <w:rPr>
          <w:rFonts w:ascii="Times New Roman" w:hAnsi="Times New Roman" w:cs="Times New Roman"/>
          <w:sz w:val="20"/>
          <w:szCs w:val="24"/>
        </w:rPr>
        <w:t>bet</w:t>
      </w:r>
      <w:r w:rsidR="006F1BE9" w:rsidRPr="006F1BE9">
        <w:rPr>
          <w:rFonts w:ascii="Times New Roman" w:hAnsi="Times New Roman" w:cs="Times New Roman"/>
          <w:sz w:val="20"/>
          <w:szCs w:val="24"/>
        </w:rPr>
        <w:t xml:space="preserve">ween Geo Routing, RPL, AODV, </w:t>
      </w:r>
      <w:r w:rsidR="00271902" w:rsidRPr="006F1BE9">
        <w:rPr>
          <w:rFonts w:ascii="Times New Roman" w:hAnsi="Times New Roman" w:cs="Times New Roman"/>
          <w:sz w:val="20"/>
          <w:szCs w:val="24"/>
        </w:rPr>
        <w:t>DSR</w:t>
      </w:r>
      <w:r>
        <w:rPr>
          <w:rFonts w:ascii="Times New Roman" w:hAnsi="Times New Roman" w:cs="Times New Roman"/>
          <w:sz w:val="20"/>
          <w:szCs w:val="24"/>
        </w:rPr>
        <w:t xml:space="preserve">, DADR, HYDRO and HWMP </w:t>
      </w:r>
      <w:r w:rsidR="00271902" w:rsidRPr="006F1BE9">
        <w:rPr>
          <w:rFonts w:ascii="Times New Roman" w:hAnsi="Times New Roman" w:cs="Times New Roman"/>
          <w:sz w:val="20"/>
          <w:szCs w:val="24"/>
        </w:rPr>
        <w:t>in AMI context.</w:t>
      </w:r>
      <w:proofErr w:type="gramEnd"/>
    </w:p>
    <w:p w:rsidR="00B24865" w:rsidRDefault="00B24865" w:rsidP="00A01DDD">
      <w:pPr>
        <w:autoSpaceDE w:val="0"/>
        <w:autoSpaceDN w:val="0"/>
        <w:adjustRightInd w:val="0"/>
        <w:spacing w:after="0" w:line="360" w:lineRule="auto"/>
        <w:jc w:val="both"/>
        <w:rPr>
          <w:rFonts w:ascii="Times New Roman" w:hAnsi="Times New Roman" w:cs="Times New Roman"/>
          <w:sz w:val="24"/>
          <w:szCs w:val="24"/>
        </w:rPr>
      </w:pPr>
    </w:p>
    <w:p w:rsidR="00A01DDD" w:rsidRPr="00A01DDD" w:rsidRDefault="00A01DDD" w:rsidP="00A01DD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a primary conclusion, we could say that </w:t>
      </w:r>
      <w:r w:rsidRPr="00A01DDD">
        <w:rPr>
          <w:rFonts w:ascii="Times New Roman" w:hAnsi="Times New Roman" w:cs="Times New Roman"/>
          <w:sz w:val="24"/>
          <w:szCs w:val="24"/>
        </w:rPr>
        <w:t>RPL is most likely to emerge as</w:t>
      </w:r>
      <w:r>
        <w:rPr>
          <w:rFonts w:ascii="Times New Roman" w:hAnsi="Times New Roman" w:cs="Times New Roman"/>
          <w:sz w:val="24"/>
          <w:szCs w:val="24"/>
        </w:rPr>
        <w:t xml:space="preserve"> </w:t>
      </w:r>
      <w:r w:rsidRPr="00A01DDD">
        <w:rPr>
          <w:rFonts w:ascii="Times New Roman" w:hAnsi="Times New Roman" w:cs="Times New Roman"/>
          <w:sz w:val="24"/>
          <w:szCs w:val="24"/>
        </w:rPr>
        <w:t xml:space="preserve">the </w:t>
      </w:r>
      <w:r w:rsidR="00E066DC">
        <w:rPr>
          <w:rFonts w:ascii="Times New Roman" w:hAnsi="Times New Roman" w:cs="Times New Roman"/>
          <w:sz w:val="24"/>
          <w:szCs w:val="24"/>
        </w:rPr>
        <w:t>imposing</w:t>
      </w:r>
      <w:r w:rsidRPr="00A01DDD">
        <w:rPr>
          <w:rFonts w:ascii="Times New Roman" w:hAnsi="Times New Roman" w:cs="Times New Roman"/>
          <w:sz w:val="24"/>
          <w:szCs w:val="24"/>
        </w:rPr>
        <w:t xml:space="preserve"> </w:t>
      </w:r>
      <w:r>
        <w:rPr>
          <w:rFonts w:ascii="Times New Roman" w:hAnsi="Times New Roman" w:cs="Times New Roman"/>
          <w:sz w:val="24"/>
          <w:szCs w:val="24"/>
        </w:rPr>
        <w:t>protocol</w:t>
      </w:r>
      <w:r w:rsidRPr="00A01DDD">
        <w:rPr>
          <w:rFonts w:ascii="Times New Roman" w:hAnsi="Times New Roman" w:cs="Times New Roman"/>
          <w:sz w:val="24"/>
          <w:szCs w:val="24"/>
        </w:rPr>
        <w:t xml:space="preserve"> as it is on its way to becoming a </w:t>
      </w:r>
      <w:r>
        <w:rPr>
          <w:rFonts w:ascii="Times New Roman" w:hAnsi="Times New Roman" w:cs="Times New Roman"/>
          <w:sz w:val="24"/>
          <w:szCs w:val="24"/>
        </w:rPr>
        <w:t>standard</w:t>
      </w:r>
      <w:r w:rsidRPr="00A01DDD">
        <w:rPr>
          <w:rFonts w:ascii="Times New Roman" w:hAnsi="Times New Roman" w:cs="Times New Roman"/>
          <w:sz w:val="24"/>
          <w:szCs w:val="24"/>
        </w:rPr>
        <w:t>.</w:t>
      </w:r>
      <w:r>
        <w:rPr>
          <w:rFonts w:ascii="Times New Roman" w:hAnsi="Times New Roman" w:cs="Times New Roman"/>
          <w:sz w:val="24"/>
          <w:szCs w:val="24"/>
        </w:rPr>
        <w:t xml:space="preserve"> In order to make </w:t>
      </w:r>
      <w:r w:rsidRPr="00A01DDD">
        <w:rPr>
          <w:rFonts w:ascii="Times New Roman" w:hAnsi="Times New Roman" w:cs="Times New Roman"/>
          <w:sz w:val="24"/>
          <w:szCs w:val="24"/>
        </w:rPr>
        <w:t>this analysis more robust, several other factors such as home, industrial, in-building and outdoor routing conditions and metrics must be considered.</w:t>
      </w:r>
    </w:p>
    <w:p w:rsidR="00F2587D" w:rsidRDefault="00F2587D" w:rsidP="00BA7583">
      <w:pPr>
        <w:autoSpaceDE w:val="0"/>
        <w:autoSpaceDN w:val="0"/>
        <w:adjustRightInd w:val="0"/>
        <w:spacing w:after="0" w:line="360" w:lineRule="auto"/>
        <w:ind w:left="708" w:hanging="708"/>
        <w:jc w:val="both"/>
        <w:rPr>
          <w:rFonts w:ascii="Times New Roman" w:hAnsi="Times New Roman" w:cs="Times New Roman"/>
          <w:sz w:val="24"/>
          <w:szCs w:val="24"/>
        </w:rPr>
      </w:pPr>
    </w:p>
    <w:p w:rsidR="006F1BE9" w:rsidRDefault="00823F90" w:rsidP="00A01DD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w:t>
      </w:r>
      <w:r w:rsidR="004E3833">
        <w:rPr>
          <w:rFonts w:ascii="Times New Roman" w:hAnsi="Times New Roman" w:cs="Times New Roman"/>
          <w:sz w:val="24"/>
          <w:szCs w:val="24"/>
        </w:rPr>
        <w:t xml:space="preserve"> choice of the routing protocol will </w:t>
      </w:r>
      <w:r w:rsidR="00154880">
        <w:rPr>
          <w:rFonts w:ascii="Times New Roman" w:hAnsi="Times New Roman" w:cs="Times New Roman"/>
          <w:sz w:val="24"/>
          <w:szCs w:val="24"/>
        </w:rPr>
        <w:t xml:space="preserve">then </w:t>
      </w:r>
      <w:r w:rsidR="004E3833">
        <w:rPr>
          <w:rFonts w:ascii="Times New Roman" w:hAnsi="Times New Roman" w:cs="Times New Roman"/>
          <w:sz w:val="24"/>
          <w:szCs w:val="24"/>
        </w:rPr>
        <w:t xml:space="preserve">be considered taking into account the technology that is used for deployment purposes. Thus, a protocol might fit better that other, in a certain technology. For instance, in the case of a mesh technology, a protocol that involves end-to-end retransmission when a packet loss occurs wouldn’t be too suitable, as the possibility of fragments loss is bigger in a </w:t>
      </w:r>
      <w:proofErr w:type="spellStart"/>
      <w:r w:rsidR="004E3833">
        <w:rPr>
          <w:rFonts w:ascii="Times New Roman" w:hAnsi="Times New Roman" w:cs="Times New Roman"/>
          <w:sz w:val="24"/>
          <w:szCs w:val="24"/>
        </w:rPr>
        <w:t>multihop</w:t>
      </w:r>
      <w:proofErr w:type="spellEnd"/>
      <w:r w:rsidR="004E3833">
        <w:rPr>
          <w:rFonts w:ascii="Times New Roman" w:hAnsi="Times New Roman" w:cs="Times New Roman"/>
          <w:sz w:val="24"/>
          <w:szCs w:val="24"/>
        </w:rPr>
        <w:t xml:space="preserve"> scheme. </w:t>
      </w:r>
    </w:p>
    <w:p w:rsidR="00BE6849" w:rsidRDefault="00BE6849" w:rsidP="00A01DDD">
      <w:pPr>
        <w:autoSpaceDE w:val="0"/>
        <w:autoSpaceDN w:val="0"/>
        <w:adjustRightInd w:val="0"/>
        <w:spacing w:after="0" w:line="360" w:lineRule="auto"/>
        <w:jc w:val="both"/>
        <w:rPr>
          <w:rFonts w:ascii="Times New Roman" w:hAnsi="Times New Roman" w:cs="Times New Roman"/>
          <w:sz w:val="24"/>
          <w:szCs w:val="24"/>
        </w:rPr>
      </w:pPr>
    </w:p>
    <w:p w:rsidR="006F1BE9" w:rsidRDefault="006F1BE9" w:rsidP="00A01DDD">
      <w:pPr>
        <w:autoSpaceDE w:val="0"/>
        <w:autoSpaceDN w:val="0"/>
        <w:adjustRightInd w:val="0"/>
        <w:spacing w:after="0" w:line="360" w:lineRule="auto"/>
        <w:jc w:val="both"/>
        <w:rPr>
          <w:rFonts w:ascii="Times New Roman" w:hAnsi="Times New Roman" w:cs="Times New Roman"/>
          <w:sz w:val="24"/>
          <w:szCs w:val="24"/>
        </w:rPr>
      </w:pPr>
    </w:p>
    <w:p w:rsidR="006F1BE9" w:rsidRDefault="006F1BE9" w:rsidP="00A01DDD">
      <w:pPr>
        <w:autoSpaceDE w:val="0"/>
        <w:autoSpaceDN w:val="0"/>
        <w:adjustRightInd w:val="0"/>
        <w:spacing w:after="0" w:line="360" w:lineRule="auto"/>
        <w:jc w:val="both"/>
        <w:rPr>
          <w:rFonts w:ascii="Times New Roman" w:hAnsi="Times New Roman" w:cs="Times New Roman"/>
          <w:sz w:val="24"/>
          <w:szCs w:val="24"/>
        </w:rPr>
      </w:pPr>
    </w:p>
    <w:p w:rsidR="007B01BB" w:rsidRPr="000779C4" w:rsidRDefault="00CA24A4" w:rsidP="004C271B">
      <w:pPr>
        <w:pStyle w:val="Prrafodelista"/>
        <w:numPr>
          <w:ilvl w:val="0"/>
          <w:numId w:val="6"/>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F</w:t>
      </w:r>
      <w:r w:rsidR="001C1F77" w:rsidRPr="000779C4">
        <w:rPr>
          <w:rFonts w:ascii="Times New Roman" w:hAnsi="Times New Roman" w:cs="Times New Roman"/>
          <w:b/>
          <w:sz w:val="28"/>
          <w:szCs w:val="28"/>
        </w:rPr>
        <w:t>U</w:t>
      </w:r>
      <w:r w:rsidR="007B01BB" w:rsidRPr="000779C4">
        <w:rPr>
          <w:rFonts w:ascii="Times New Roman" w:hAnsi="Times New Roman" w:cs="Times New Roman"/>
          <w:b/>
          <w:sz w:val="28"/>
          <w:szCs w:val="28"/>
        </w:rPr>
        <w:t>TURE WORK</w:t>
      </w:r>
    </w:p>
    <w:p w:rsidR="00F301F8" w:rsidRDefault="00796AC4" w:rsidP="00BE2C4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would be of a great value to test </w:t>
      </w:r>
      <w:r w:rsidR="003F1CB6" w:rsidRPr="003F1CB6">
        <w:rPr>
          <w:rFonts w:ascii="Times New Roman" w:hAnsi="Times New Roman" w:cs="Times New Roman"/>
          <w:sz w:val="24"/>
          <w:szCs w:val="24"/>
        </w:rPr>
        <w:t xml:space="preserve">the coexistence of different traffic patterns, which is an important issue, as </w:t>
      </w:r>
      <w:r>
        <w:rPr>
          <w:rFonts w:ascii="Times New Roman" w:hAnsi="Times New Roman" w:cs="Times New Roman"/>
          <w:sz w:val="24"/>
          <w:szCs w:val="24"/>
        </w:rPr>
        <w:t>we mentioned before, given the very nature of the AMI concept. On the other hand the possibility to see tests and evaluations of simulated AMI deployments with real information regarding</w:t>
      </w:r>
      <w:r w:rsidR="003F1CB6" w:rsidRPr="003F1CB6">
        <w:rPr>
          <w:rFonts w:ascii="Times New Roman" w:hAnsi="Times New Roman" w:cs="Times New Roman"/>
          <w:sz w:val="24"/>
          <w:szCs w:val="24"/>
        </w:rPr>
        <w:t xml:space="preserve"> the energy usage of customers, </w:t>
      </w:r>
      <w:r>
        <w:rPr>
          <w:rFonts w:ascii="Times New Roman" w:hAnsi="Times New Roman" w:cs="Times New Roman"/>
          <w:sz w:val="24"/>
          <w:szCs w:val="24"/>
        </w:rPr>
        <w:t xml:space="preserve">would also be interesting, as </w:t>
      </w:r>
      <w:r w:rsidR="003F1CB6" w:rsidRPr="003F1CB6">
        <w:rPr>
          <w:rFonts w:ascii="Times New Roman" w:hAnsi="Times New Roman" w:cs="Times New Roman"/>
          <w:sz w:val="24"/>
          <w:szCs w:val="24"/>
        </w:rPr>
        <w:t xml:space="preserve">this can have </w:t>
      </w:r>
      <w:r>
        <w:rPr>
          <w:rFonts w:ascii="Times New Roman" w:hAnsi="Times New Roman" w:cs="Times New Roman"/>
          <w:sz w:val="24"/>
          <w:szCs w:val="24"/>
        </w:rPr>
        <w:t>a great</w:t>
      </w:r>
      <w:r w:rsidR="003F1CB6" w:rsidRPr="003F1CB6">
        <w:rPr>
          <w:rFonts w:ascii="Times New Roman" w:hAnsi="Times New Roman" w:cs="Times New Roman"/>
          <w:sz w:val="24"/>
          <w:szCs w:val="24"/>
        </w:rPr>
        <w:t xml:space="preserve"> impact on the nature of the traffic and its intensity. </w:t>
      </w:r>
      <w:r>
        <w:rPr>
          <w:rFonts w:ascii="Times New Roman" w:hAnsi="Times New Roman" w:cs="Times New Roman"/>
          <w:sz w:val="24"/>
          <w:szCs w:val="24"/>
        </w:rPr>
        <w:t xml:space="preserve">It will also be an important research issue the determination of the applications that can be supported by each </w:t>
      </w:r>
    </w:p>
    <w:p w:rsidR="00BA337B" w:rsidRDefault="00796AC4" w:rsidP="00BE2C4F">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of the routing strategies</w:t>
      </w:r>
      <w:r w:rsidR="00327916">
        <w:rPr>
          <w:rFonts w:ascii="Times New Roman" w:hAnsi="Times New Roman" w:cs="Times New Roman"/>
          <w:sz w:val="24"/>
          <w:szCs w:val="24"/>
        </w:rPr>
        <w:t xml:space="preserve"> </w:t>
      </w:r>
      <w:r>
        <w:rPr>
          <w:rFonts w:ascii="Times New Roman" w:hAnsi="Times New Roman" w:cs="Times New Roman"/>
          <w:sz w:val="24"/>
          <w:szCs w:val="24"/>
        </w:rPr>
        <w:t>defined in this paper, for which different sets of metrics must be defined and evaluated. While meter readings are one of the main features of the AMI, it is also imperative the evaluation of other features and applications that will robust the AMI infrastructure in the near future</w:t>
      </w:r>
      <w:r w:rsidR="008B06BE">
        <w:rPr>
          <w:rFonts w:ascii="Times New Roman" w:hAnsi="Times New Roman" w:cs="Times New Roman"/>
          <w:sz w:val="24"/>
          <w:szCs w:val="24"/>
        </w:rPr>
        <w:t xml:space="preserve">. </w:t>
      </w:r>
      <w:r w:rsidR="003F1CB6" w:rsidRPr="003F1CB6">
        <w:rPr>
          <w:rFonts w:ascii="Times New Roman" w:hAnsi="Times New Roman" w:cs="Times New Roman"/>
          <w:sz w:val="24"/>
          <w:szCs w:val="24"/>
        </w:rPr>
        <w:t>It can be concluded that new routing protocols must be designed with various applications in mind, and performance evaluation has to be more comprehensive. Finally, it is important to note that some projects for testing and deployment of SGs in real-</w:t>
      </w:r>
      <w:r w:rsidR="008B06BE">
        <w:rPr>
          <w:rFonts w:ascii="Times New Roman" w:hAnsi="Times New Roman" w:cs="Times New Roman"/>
          <w:sz w:val="24"/>
          <w:szCs w:val="24"/>
        </w:rPr>
        <w:t xml:space="preserve">world conditions are on the way. </w:t>
      </w:r>
      <w:r w:rsidR="003F1CB6" w:rsidRPr="003F1CB6">
        <w:rPr>
          <w:rFonts w:ascii="Times New Roman" w:hAnsi="Times New Roman" w:cs="Times New Roman"/>
          <w:sz w:val="24"/>
          <w:szCs w:val="24"/>
        </w:rPr>
        <w:t>For example, Mitsubishi Electric has recently started full-scale tests in Japan on how to manage a large number of renewable energy resources in a power grid [</w:t>
      </w:r>
      <w:r w:rsidR="008B06BE">
        <w:rPr>
          <w:rFonts w:ascii="Times New Roman" w:hAnsi="Times New Roman" w:cs="Times New Roman"/>
          <w:sz w:val="24"/>
          <w:szCs w:val="24"/>
        </w:rPr>
        <w:t>16</w:t>
      </w:r>
      <w:r w:rsidR="003F1CB6" w:rsidRPr="003F1CB6">
        <w:rPr>
          <w:rFonts w:ascii="Times New Roman" w:hAnsi="Times New Roman" w:cs="Times New Roman"/>
          <w:sz w:val="24"/>
          <w:szCs w:val="24"/>
        </w:rPr>
        <w:t xml:space="preserve">]. General Motors (GM) and OnStar have </w:t>
      </w:r>
      <w:r w:rsidR="005112BC">
        <w:rPr>
          <w:rFonts w:ascii="Times New Roman" w:hAnsi="Times New Roman" w:cs="Times New Roman"/>
          <w:sz w:val="24"/>
          <w:szCs w:val="24"/>
        </w:rPr>
        <w:t xml:space="preserve">also </w:t>
      </w:r>
      <w:r w:rsidR="003F1CB6" w:rsidRPr="003F1CB6">
        <w:rPr>
          <w:rFonts w:ascii="Times New Roman" w:hAnsi="Times New Roman" w:cs="Times New Roman"/>
          <w:sz w:val="24"/>
          <w:szCs w:val="24"/>
        </w:rPr>
        <w:t xml:space="preserve">launched </w:t>
      </w:r>
      <w:r w:rsidR="005112BC">
        <w:rPr>
          <w:rFonts w:ascii="Times New Roman" w:hAnsi="Times New Roman" w:cs="Times New Roman"/>
          <w:sz w:val="24"/>
          <w:szCs w:val="24"/>
        </w:rPr>
        <w:t xml:space="preserve">projects, in both cases </w:t>
      </w:r>
      <w:r w:rsidR="003F1CB6" w:rsidRPr="003F1CB6">
        <w:rPr>
          <w:rFonts w:ascii="Times New Roman" w:hAnsi="Times New Roman" w:cs="Times New Roman"/>
          <w:sz w:val="24"/>
          <w:szCs w:val="24"/>
        </w:rPr>
        <w:t>for managing the operation of electric vehicles [</w:t>
      </w:r>
      <w:r w:rsidR="00870DA2">
        <w:rPr>
          <w:rFonts w:ascii="Times New Roman" w:hAnsi="Times New Roman" w:cs="Times New Roman"/>
          <w:sz w:val="24"/>
          <w:szCs w:val="24"/>
        </w:rPr>
        <w:t>17</w:t>
      </w:r>
      <w:r w:rsidR="003F1CB6" w:rsidRPr="003F1CB6">
        <w:rPr>
          <w:rFonts w:ascii="Times New Roman" w:hAnsi="Times New Roman" w:cs="Times New Roman"/>
          <w:sz w:val="24"/>
          <w:szCs w:val="24"/>
        </w:rPr>
        <w:t xml:space="preserve">]. </w:t>
      </w:r>
    </w:p>
    <w:p w:rsidR="00BA337B" w:rsidRDefault="003468F7" w:rsidP="003468F7">
      <w:pPr>
        <w:tabs>
          <w:tab w:val="left" w:pos="229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450844" w:rsidRDefault="00450844" w:rsidP="000909DA">
      <w:pPr>
        <w:spacing w:line="360" w:lineRule="auto"/>
        <w:jc w:val="both"/>
        <w:rPr>
          <w:rFonts w:ascii="Times New Roman" w:hAnsi="Times New Roman" w:cs="Times New Roman"/>
          <w:sz w:val="24"/>
          <w:szCs w:val="24"/>
        </w:rPr>
      </w:pPr>
    </w:p>
    <w:p w:rsidR="00450844" w:rsidRPr="00D811FA" w:rsidRDefault="00450844" w:rsidP="00355816">
      <w:pPr>
        <w:spacing w:line="360" w:lineRule="auto"/>
        <w:jc w:val="center"/>
        <w:rPr>
          <w:rFonts w:ascii="Times New Roman" w:hAnsi="Times New Roman" w:cs="Times New Roman"/>
          <w:sz w:val="24"/>
          <w:szCs w:val="24"/>
        </w:rPr>
      </w:pPr>
    </w:p>
    <w:p w:rsidR="00865F92" w:rsidRDefault="00865F92" w:rsidP="000909DA">
      <w:pPr>
        <w:spacing w:line="360" w:lineRule="auto"/>
        <w:jc w:val="both"/>
        <w:rPr>
          <w:rFonts w:ascii="Times New Roman" w:hAnsi="Times New Roman" w:cs="Times New Roman"/>
          <w:sz w:val="24"/>
          <w:szCs w:val="24"/>
        </w:rPr>
      </w:pPr>
    </w:p>
    <w:p w:rsidR="003468F7" w:rsidRDefault="003468F7" w:rsidP="000909DA">
      <w:pPr>
        <w:spacing w:line="360" w:lineRule="auto"/>
        <w:jc w:val="both"/>
        <w:rPr>
          <w:rFonts w:ascii="Times New Roman" w:hAnsi="Times New Roman" w:cs="Times New Roman"/>
          <w:sz w:val="24"/>
          <w:szCs w:val="24"/>
        </w:rPr>
      </w:pPr>
    </w:p>
    <w:p w:rsidR="003468F7" w:rsidRDefault="003468F7" w:rsidP="00B34806">
      <w:pPr>
        <w:tabs>
          <w:tab w:val="left" w:pos="3544"/>
        </w:tabs>
        <w:spacing w:line="360" w:lineRule="auto"/>
        <w:jc w:val="both"/>
        <w:rPr>
          <w:rFonts w:ascii="Times New Roman" w:hAnsi="Times New Roman" w:cs="Times New Roman"/>
          <w:sz w:val="24"/>
          <w:szCs w:val="24"/>
        </w:rPr>
      </w:pPr>
    </w:p>
    <w:p w:rsidR="003468F7" w:rsidRDefault="003468F7" w:rsidP="00B34806">
      <w:pPr>
        <w:tabs>
          <w:tab w:val="left" w:pos="3544"/>
        </w:tabs>
        <w:spacing w:line="360" w:lineRule="auto"/>
        <w:jc w:val="both"/>
        <w:rPr>
          <w:rFonts w:ascii="Times New Roman" w:hAnsi="Times New Roman" w:cs="Times New Roman"/>
          <w:sz w:val="24"/>
          <w:szCs w:val="24"/>
        </w:rPr>
      </w:pPr>
    </w:p>
    <w:p w:rsidR="00B34806" w:rsidRDefault="00B34806" w:rsidP="00B34806">
      <w:pPr>
        <w:tabs>
          <w:tab w:val="left" w:pos="3544"/>
        </w:tabs>
        <w:spacing w:line="360" w:lineRule="auto"/>
        <w:jc w:val="both"/>
        <w:rPr>
          <w:rFonts w:ascii="Times New Roman" w:hAnsi="Times New Roman" w:cs="Times New Roman"/>
          <w:sz w:val="24"/>
          <w:szCs w:val="24"/>
        </w:rPr>
      </w:pPr>
    </w:p>
    <w:p w:rsidR="00B34806" w:rsidRDefault="00B34806" w:rsidP="00B34806">
      <w:pPr>
        <w:tabs>
          <w:tab w:val="left" w:pos="3544"/>
        </w:tabs>
        <w:spacing w:line="360" w:lineRule="auto"/>
        <w:jc w:val="both"/>
        <w:rPr>
          <w:rFonts w:ascii="Times New Roman" w:hAnsi="Times New Roman" w:cs="Times New Roman"/>
          <w:sz w:val="24"/>
          <w:szCs w:val="24"/>
        </w:rPr>
      </w:pPr>
    </w:p>
    <w:p w:rsidR="008129FE" w:rsidRPr="00800ED3" w:rsidRDefault="00800ED3" w:rsidP="00B34806">
      <w:pPr>
        <w:tabs>
          <w:tab w:val="left" w:pos="3544"/>
          <w:tab w:val="left" w:pos="5475"/>
        </w:tabs>
        <w:spacing w:line="360" w:lineRule="auto"/>
        <w:jc w:val="both"/>
        <w:rPr>
          <w:rFonts w:ascii="Times New Roman" w:hAnsi="Times New Roman" w:cs="Times New Roman"/>
          <w:b/>
          <w:i/>
          <w:sz w:val="28"/>
          <w:szCs w:val="24"/>
        </w:rPr>
      </w:pPr>
      <w:r w:rsidRPr="00800ED3">
        <w:rPr>
          <w:rFonts w:ascii="Times New Roman" w:hAnsi="Times New Roman" w:cs="Times New Roman"/>
          <w:b/>
          <w:i/>
          <w:sz w:val="28"/>
          <w:szCs w:val="24"/>
        </w:rPr>
        <w:lastRenderedPageBreak/>
        <w:t>References</w:t>
      </w:r>
    </w:p>
    <w:p w:rsidR="008129FE" w:rsidRPr="00D811FA" w:rsidRDefault="008129FE" w:rsidP="00B34806">
      <w:pPr>
        <w:tabs>
          <w:tab w:val="left" w:pos="3544"/>
          <w:tab w:val="left" w:pos="5475"/>
        </w:tabs>
        <w:spacing w:line="240" w:lineRule="auto"/>
        <w:jc w:val="both"/>
        <w:rPr>
          <w:rFonts w:ascii="Times New Roman" w:hAnsi="Times New Roman" w:cs="Times New Roman"/>
          <w:color w:val="000000"/>
          <w:sz w:val="24"/>
          <w:szCs w:val="24"/>
        </w:rPr>
      </w:pPr>
      <w:r w:rsidRPr="00D811FA">
        <w:rPr>
          <w:rFonts w:ascii="Times New Roman" w:hAnsi="Times New Roman" w:cs="Times New Roman"/>
          <w:sz w:val="24"/>
          <w:szCs w:val="24"/>
        </w:rPr>
        <w:t>[1]</w:t>
      </w:r>
      <w:r w:rsidRPr="00D811FA">
        <w:rPr>
          <w:rFonts w:ascii="Times New Roman" w:hAnsi="Times New Roman" w:cs="Times New Roman"/>
          <w:color w:val="000000"/>
          <w:sz w:val="24"/>
          <w:szCs w:val="24"/>
        </w:rPr>
        <w:t xml:space="preserve"> </w:t>
      </w:r>
      <w:proofErr w:type="spellStart"/>
      <w:r w:rsidRPr="00D811FA">
        <w:rPr>
          <w:rFonts w:ascii="Times New Roman" w:hAnsi="Times New Roman" w:cs="Times New Roman"/>
          <w:color w:val="000000"/>
          <w:sz w:val="24"/>
          <w:szCs w:val="24"/>
        </w:rPr>
        <w:t>Gungor</w:t>
      </w:r>
      <w:proofErr w:type="spellEnd"/>
      <w:r w:rsidRPr="00D811FA">
        <w:rPr>
          <w:rFonts w:ascii="Times New Roman" w:hAnsi="Times New Roman" w:cs="Times New Roman"/>
          <w:color w:val="000000"/>
          <w:sz w:val="24"/>
          <w:szCs w:val="24"/>
        </w:rPr>
        <w:t xml:space="preserve">, V.C.; </w:t>
      </w:r>
      <w:proofErr w:type="spellStart"/>
      <w:r w:rsidRPr="00D811FA">
        <w:rPr>
          <w:rFonts w:ascii="Times New Roman" w:hAnsi="Times New Roman" w:cs="Times New Roman"/>
          <w:color w:val="000000"/>
          <w:sz w:val="24"/>
          <w:szCs w:val="24"/>
        </w:rPr>
        <w:t>Sahin</w:t>
      </w:r>
      <w:proofErr w:type="spellEnd"/>
      <w:r w:rsidRPr="00D811FA">
        <w:rPr>
          <w:rFonts w:ascii="Times New Roman" w:hAnsi="Times New Roman" w:cs="Times New Roman"/>
          <w:color w:val="000000"/>
          <w:sz w:val="24"/>
          <w:szCs w:val="24"/>
        </w:rPr>
        <w:t xml:space="preserve">, D.; </w:t>
      </w:r>
      <w:proofErr w:type="spellStart"/>
      <w:r w:rsidRPr="00D811FA">
        <w:rPr>
          <w:rFonts w:ascii="Times New Roman" w:hAnsi="Times New Roman" w:cs="Times New Roman"/>
          <w:color w:val="000000"/>
          <w:sz w:val="24"/>
          <w:szCs w:val="24"/>
        </w:rPr>
        <w:t>Kocak</w:t>
      </w:r>
      <w:proofErr w:type="spellEnd"/>
      <w:r w:rsidRPr="00D811FA">
        <w:rPr>
          <w:rFonts w:ascii="Times New Roman" w:hAnsi="Times New Roman" w:cs="Times New Roman"/>
          <w:color w:val="000000"/>
          <w:sz w:val="24"/>
          <w:szCs w:val="24"/>
        </w:rPr>
        <w:t xml:space="preserve">, T.; </w:t>
      </w:r>
      <w:proofErr w:type="spellStart"/>
      <w:r w:rsidRPr="00D811FA">
        <w:rPr>
          <w:rFonts w:ascii="Times New Roman" w:hAnsi="Times New Roman" w:cs="Times New Roman"/>
          <w:color w:val="000000"/>
          <w:sz w:val="24"/>
          <w:szCs w:val="24"/>
        </w:rPr>
        <w:t>Ergut</w:t>
      </w:r>
      <w:proofErr w:type="spellEnd"/>
      <w:r w:rsidRPr="00D811FA">
        <w:rPr>
          <w:rFonts w:ascii="Times New Roman" w:hAnsi="Times New Roman" w:cs="Times New Roman"/>
          <w:color w:val="000000"/>
          <w:sz w:val="24"/>
          <w:szCs w:val="24"/>
        </w:rPr>
        <w:t xml:space="preserve">, S.; </w:t>
      </w:r>
      <w:proofErr w:type="spellStart"/>
      <w:r w:rsidRPr="00D811FA">
        <w:rPr>
          <w:rFonts w:ascii="Times New Roman" w:hAnsi="Times New Roman" w:cs="Times New Roman"/>
          <w:color w:val="000000"/>
          <w:sz w:val="24"/>
          <w:szCs w:val="24"/>
        </w:rPr>
        <w:t>Buccella</w:t>
      </w:r>
      <w:proofErr w:type="spellEnd"/>
      <w:r w:rsidRPr="00D811FA">
        <w:rPr>
          <w:rFonts w:ascii="Times New Roman" w:hAnsi="Times New Roman" w:cs="Times New Roman"/>
          <w:color w:val="000000"/>
          <w:sz w:val="24"/>
          <w:szCs w:val="24"/>
        </w:rPr>
        <w:t xml:space="preserve">, C.; </w:t>
      </w:r>
      <w:proofErr w:type="spellStart"/>
      <w:r w:rsidRPr="00D811FA">
        <w:rPr>
          <w:rFonts w:ascii="Times New Roman" w:hAnsi="Times New Roman" w:cs="Times New Roman"/>
          <w:color w:val="000000"/>
          <w:sz w:val="24"/>
          <w:szCs w:val="24"/>
        </w:rPr>
        <w:t>Cecati</w:t>
      </w:r>
      <w:proofErr w:type="spellEnd"/>
      <w:r w:rsidRPr="00D811FA">
        <w:rPr>
          <w:rFonts w:ascii="Times New Roman" w:hAnsi="Times New Roman" w:cs="Times New Roman"/>
          <w:color w:val="000000"/>
          <w:sz w:val="24"/>
          <w:szCs w:val="24"/>
        </w:rPr>
        <w:t xml:space="preserve">, C.; </w:t>
      </w:r>
      <w:proofErr w:type="spellStart"/>
      <w:r w:rsidRPr="00D811FA">
        <w:rPr>
          <w:rFonts w:ascii="Times New Roman" w:hAnsi="Times New Roman" w:cs="Times New Roman"/>
          <w:color w:val="000000"/>
          <w:sz w:val="24"/>
          <w:szCs w:val="24"/>
        </w:rPr>
        <w:t>Hancke</w:t>
      </w:r>
      <w:proofErr w:type="spellEnd"/>
      <w:r w:rsidRPr="00D811FA">
        <w:rPr>
          <w:rFonts w:ascii="Times New Roman" w:hAnsi="Times New Roman" w:cs="Times New Roman"/>
          <w:color w:val="000000"/>
          <w:sz w:val="24"/>
          <w:szCs w:val="24"/>
        </w:rPr>
        <w:t>, G.P., "Smart Grid Technologies: Communication Technologies and Standards,"</w:t>
      </w:r>
      <w:r w:rsidRPr="00D811FA">
        <w:rPr>
          <w:rStyle w:val="apple-converted-space"/>
          <w:rFonts w:ascii="Times New Roman" w:hAnsi="Times New Roman" w:cs="Times New Roman"/>
          <w:color w:val="000000"/>
          <w:sz w:val="24"/>
          <w:szCs w:val="24"/>
        </w:rPr>
        <w:t> </w:t>
      </w:r>
      <w:r w:rsidRPr="00D811FA">
        <w:rPr>
          <w:rFonts w:ascii="Times New Roman" w:hAnsi="Times New Roman" w:cs="Times New Roman"/>
          <w:i/>
          <w:iCs/>
          <w:color w:val="000000"/>
          <w:sz w:val="24"/>
          <w:szCs w:val="24"/>
        </w:rPr>
        <w:t>Industrial Informatics, IEEE Transactions on</w:t>
      </w:r>
      <w:r w:rsidRPr="00D811FA">
        <w:rPr>
          <w:rStyle w:val="apple-converted-space"/>
          <w:rFonts w:ascii="Times New Roman" w:hAnsi="Times New Roman" w:cs="Times New Roman"/>
          <w:color w:val="000000"/>
          <w:sz w:val="24"/>
          <w:szCs w:val="24"/>
        </w:rPr>
        <w:t> </w:t>
      </w:r>
      <w:r w:rsidRPr="00D811FA">
        <w:rPr>
          <w:rFonts w:ascii="Times New Roman" w:hAnsi="Times New Roman" w:cs="Times New Roman"/>
          <w:color w:val="000000"/>
          <w:sz w:val="24"/>
          <w:szCs w:val="24"/>
        </w:rPr>
        <w:t>, vol.7, no.4, pp.529,539, Nov. 2011</w:t>
      </w:r>
    </w:p>
    <w:p w:rsidR="008129FE" w:rsidRPr="00D811FA" w:rsidRDefault="008129FE" w:rsidP="00B34806">
      <w:pPr>
        <w:shd w:val="clear" w:color="auto" w:fill="FFFFFF"/>
        <w:tabs>
          <w:tab w:val="left" w:pos="3544"/>
        </w:tabs>
        <w:spacing w:after="0" w:line="300" w:lineRule="atLeast"/>
        <w:jc w:val="both"/>
        <w:textAlignment w:val="baseline"/>
        <w:rPr>
          <w:rFonts w:ascii="Times New Roman" w:eastAsia="Arial Unicode MS" w:hAnsi="Times New Roman" w:cs="Times New Roman"/>
          <w:sz w:val="24"/>
          <w:szCs w:val="24"/>
          <w:lang w:eastAsia="es-CO"/>
        </w:rPr>
      </w:pPr>
      <w:r w:rsidRPr="00D811FA">
        <w:rPr>
          <w:rFonts w:ascii="Times New Roman" w:hAnsi="Times New Roman" w:cs="Times New Roman"/>
          <w:sz w:val="24"/>
          <w:szCs w:val="24"/>
        </w:rPr>
        <w:t>[2]</w:t>
      </w:r>
      <w:r w:rsidRPr="00D811FA">
        <w:rPr>
          <w:rFonts w:ascii="Times New Roman" w:eastAsia="Arial Unicode MS" w:hAnsi="Times New Roman" w:cs="Times New Roman"/>
          <w:sz w:val="24"/>
          <w:szCs w:val="24"/>
        </w:rPr>
        <w:t xml:space="preserve"> </w:t>
      </w:r>
      <w:r w:rsidRPr="00D811FA">
        <w:rPr>
          <w:rFonts w:ascii="Times New Roman" w:eastAsia="Arial Unicode MS" w:hAnsi="Times New Roman" w:cs="Times New Roman"/>
          <w:sz w:val="24"/>
          <w:szCs w:val="24"/>
          <w:bdr w:val="none" w:sz="0" w:space="0" w:color="auto" w:frame="1"/>
          <w:lang w:eastAsia="es-CO"/>
        </w:rPr>
        <w:t>Wang et al., 2011</w:t>
      </w:r>
      <w:r w:rsidRPr="00D811FA">
        <w:rPr>
          <w:rFonts w:ascii="Times New Roman" w:eastAsia="Arial Unicode MS" w:hAnsi="Times New Roman" w:cs="Times New Roman"/>
          <w:sz w:val="24"/>
          <w:szCs w:val="24"/>
          <w:lang w:eastAsia="es-CO"/>
        </w:rPr>
        <w:t xml:space="preserve"> W. Wang, Y. </w:t>
      </w:r>
      <w:proofErr w:type="spellStart"/>
      <w:r w:rsidRPr="00D811FA">
        <w:rPr>
          <w:rFonts w:ascii="Times New Roman" w:eastAsia="Arial Unicode MS" w:hAnsi="Times New Roman" w:cs="Times New Roman"/>
          <w:sz w:val="24"/>
          <w:szCs w:val="24"/>
          <w:lang w:eastAsia="es-CO"/>
        </w:rPr>
        <w:t>Xu</w:t>
      </w:r>
      <w:proofErr w:type="spellEnd"/>
      <w:r w:rsidRPr="00D811FA">
        <w:rPr>
          <w:rFonts w:ascii="Times New Roman" w:eastAsia="Arial Unicode MS" w:hAnsi="Times New Roman" w:cs="Times New Roman"/>
          <w:sz w:val="24"/>
          <w:szCs w:val="24"/>
          <w:lang w:eastAsia="es-CO"/>
        </w:rPr>
        <w:t xml:space="preserve">, M. </w:t>
      </w:r>
      <w:proofErr w:type="spellStart"/>
      <w:r w:rsidRPr="00D811FA">
        <w:rPr>
          <w:rFonts w:ascii="Times New Roman" w:eastAsia="Arial Unicode MS" w:hAnsi="Times New Roman" w:cs="Times New Roman"/>
          <w:sz w:val="24"/>
          <w:szCs w:val="24"/>
          <w:lang w:eastAsia="es-CO"/>
        </w:rPr>
        <w:t>Khanna</w:t>
      </w:r>
      <w:proofErr w:type="spellEnd"/>
      <w:r w:rsidRPr="00D811FA">
        <w:rPr>
          <w:rFonts w:ascii="Times New Roman" w:eastAsia="Arial Unicode MS" w:hAnsi="Times New Roman" w:cs="Times New Roman"/>
          <w:sz w:val="24"/>
          <w:szCs w:val="24"/>
          <w:lang w:eastAsia="es-CO"/>
        </w:rPr>
        <w:t>., “</w:t>
      </w:r>
      <w:r w:rsidRPr="00D811FA">
        <w:rPr>
          <w:rFonts w:ascii="Times New Roman" w:eastAsia="Arial Unicode MS" w:hAnsi="Times New Roman" w:cs="Times New Roman"/>
          <w:bCs/>
          <w:i/>
          <w:sz w:val="24"/>
          <w:szCs w:val="24"/>
          <w:lang w:eastAsia="es-CO"/>
        </w:rPr>
        <w:t>A survey on the communication architectures in smart grid</w:t>
      </w:r>
      <w:r w:rsidRPr="00D811FA">
        <w:rPr>
          <w:rFonts w:ascii="Times New Roman" w:eastAsia="Arial Unicode MS" w:hAnsi="Times New Roman" w:cs="Times New Roman"/>
          <w:bCs/>
          <w:sz w:val="24"/>
          <w:szCs w:val="24"/>
          <w:lang w:eastAsia="es-CO"/>
        </w:rPr>
        <w:t>”</w:t>
      </w:r>
      <w:r w:rsidRPr="00D811FA">
        <w:rPr>
          <w:rFonts w:ascii="Times New Roman" w:eastAsia="Arial Unicode MS" w:hAnsi="Times New Roman" w:cs="Times New Roman"/>
          <w:sz w:val="24"/>
          <w:szCs w:val="24"/>
          <w:lang w:eastAsia="es-CO"/>
        </w:rPr>
        <w:t>, Computer Networks, 55 (2011).</w:t>
      </w:r>
    </w:p>
    <w:p w:rsidR="005806CC" w:rsidRPr="00D811FA" w:rsidRDefault="005806CC" w:rsidP="00B34806">
      <w:pPr>
        <w:shd w:val="clear" w:color="auto" w:fill="FFFFFF"/>
        <w:tabs>
          <w:tab w:val="left" w:pos="3544"/>
        </w:tabs>
        <w:spacing w:after="0" w:line="300" w:lineRule="atLeast"/>
        <w:jc w:val="both"/>
        <w:textAlignment w:val="baseline"/>
        <w:rPr>
          <w:rFonts w:ascii="Times New Roman" w:hAnsi="Times New Roman" w:cs="Times New Roman"/>
          <w:color w:val="000000"/>
          <w:sz w:val="24"/>
          <w:szCs w:val="24"/>
        </w:rPr>
      </w:pPr>
    </w:p>
    <w:p w:rsidR="008129FE" w:rsidRPr="00D811FA" w:rsidRDefault="008129FE" w:rsidP="00B34806">
      <w:pPr>
        <w:tabs>
          <w:tab w:val="left" w:pos="3544"/>
          <w:tab w:val="left" w:pos="5475"/>
        </w:tabs>
        <w:spacing w:line="240" w:lineRule="auto"/>
        <w:jc w:val="both"/>
        <w:rPr>
          <w:rFonts w:ascii="Times New Roman" w:hAnsi="Times New Roman" w:cs="Times New Roman"/>
          <w:color w:val="000000"/>
          <w:sz w:val="24"/>
          <w:szCs w:val="24"/>
        </w:rPr>
      </w:pPr>
      <w:r w:rsidRPr="00D811FA">
        <w:rPr>
          <w:rFonts w:ascii="Times New Roman" w:hAnsi="Times New Roman" w:cs="Times New Roman"/>
          <w:color w:val="000000"/>
          <w:sz w:val="24"/>
          <w:szCs w:val="24"/>
        </w:rPr>
        <w:t xml:space="preserve">[3] </w:t>
      </w:r>
      <w:proofErr w:type="spellStart"/>
      <w:r w:rsidRPr="00D811FA">
        <w:rPr>
          <w:rFonts w:ascii="Times New Roman" w:hAnsi="Times New Roman" w:cs="Times New Roman"/>
          <w:color w:val="000000"/>
          <w:sz w:val="24"/>
          <w:szCs w:val="24"/>
        </w:rPr>
        <w:t>Castellani</w:t>
      </w:r>
      <w:proofErr w:type="spellEnd"/>
      <w:r w:rsidRPr="00D811FA">
        <w:rPr>
          <w:rFonts w:ascii="Times New Roman" w:hAnsi="Times New Roman" w:cs="Times New Roman"/>
          <w:color w:val="000000"/>
          <w:sz w:val="24"/>
          <w:szCs w:val="24"/>
        </w:rPr>
        <w:t xml:space="preserve">, A.P.; </w:t>
      </w:r>
      <w:proofErr w:type="spellStart"/>
      <w:r w:rsidRPr="00D811FA">
        <w:rPr>
          <w:rFonts w:ascii="Times New Roman" w:hAnsi="Times New Roman" w:cs="Times New Roman"/>
          <w:color w:val="000000"/>
          <w:sz w:val="24"/>
          <w:szCs w:val="24"/>
        </w:rPr>
        <w:t>Ministeri</w:t>
      </w:r>
      <w:proofErr w:type="spellEnd"/>
      <w:r w:rsidRPr="00D811FA">
        <w:rPr>
          <w:rFonts w:ascii="Times New Roman" w:hAnsi="Times New Roman" w:cs="Times New Roman"/>
          <w:color w:val="000000"/>
          <w:sz w:val="24"/>
          <w:szCs w:val="24"/>
        </w:rPr>
        <w:t xml:space="preserve">, G.; </w:t>
      </w:r>
      <w:proofErr w:type="spellStart"/>
      <w:r w:rsidRPr="00D811FA">
        <w:rPr>
          <w:rFonts w:ascii="Times New Roman" w:hAnsi="Times New Roman" w:cs="Times New Roman"/>
          <w:color w:val="000000"/>
          <w:sz w:val="24"/>
          <w:szCs w:val="24"/>
        </w:rPr>
        <w:t>Rotoloni</w:t>
      </w:r>
      <w:proofErr w:type="spellEnd"/>
      <w:r w:rsidRPr="00D811FA">
        <w:rPr>
          <w:rFonts w:ascii="Times New Roman" w:hAnsi="Times New Roman" w:cs="Times New Roman"/>
          <w:color w:val="000000"/>
          <w:sz w:val="24"/>
          <w:szCs w:val="24"/>
        </w:rPr>
        <w:t xml:space="preserve">, M.; </w:t>
      </w:r>
      <w:proofErr w:type="spellStart"/>
      <w:r w:rsidRPr="00D811FA">
        <w:rPr>
          <w:rFonts w:ascii="Times New Roman" w:hAnsi="Times New Roman" w:cs="Times New Roman"/>
          <w:color w:val="000000"/>
          <w:sz w:val="24"/>
          <w:szCs w:val="24"/>
        </w:rPr>
        <w:t>Vangelista</w:t>
      </w:r>
      <w:proofErr w:type="spellEnd"/>
      <w:r w:rsidRPr="00D811FA">
        <w:rPr>
          <w:rFonts w:ascii="Times New Roman" w:hAnsi="Times New Roman" w:cs="Times New Roman"/>
          <w:color w:val="000000"/>
          <w:sz w:val="24"/>
          <w:szCs w:val="24"/>
        </w:rPr>
        <w:t xml:space="preserve">, L.; </w:t>
      </w:r>
      <w:proofErr w:type="spellStart"/>
      <w:r w:rsidRPr="00D811FA">
        <w:rPr>
          <w:rFonts w:ascii="Times New Roman" w:hAnsi="Times New Roman" w:cs="Times New Roman"/>
          <w:color w:val="000000"/>
          <w:sz w:val="24"/>
          <w:szCs w:val="24"/>
        </w:rPr>
        <w:t>Zorzi</w:t>
      </w:r>
      <w:proofErr w:type="spellEnd"/>
      <w:r w:rsidRPr="00D811FA">
        <w:rPr>
          <w:rFonts w:ascii="Times New Roman" w:hAnsi="Times New Roman" w:cs="Times New Roman"/>
          <w:color w:val="000000"/>
          <w:sz w:val="24"/>
          <w:szCs w:val="24"/>
        </w:rPr>
        <w:t>, M., "Interoperable and globally interconnected Smart Grid using IPv6 and 6LoWPAN,"</w:t>
      </w:r>
      <w:r w:rsidRPr="00D811FA">
        <w:rPr>
          <w:rStyle w:val="apple-converted-space"/>
          <w:rFonts w:ascii="Times New Roman" w:hAnsi="Times New Roman" w:cs="Times New Roman"/>
          <w:color w:val="000000"/>
          <w:sz w:val="24"/>
          <w:szCs w:val="24"/>
        </w:rPr>
        <w:t> </w:t>
      </w:r>
      <w:r w:rsidRPr="00D811FA">
        <w:rPr>
          <w:rFonts w:ascii="Times New Roman" w:hAnsi="Times New Roman" w:cs="Times New Roman"/>
          <w:i/>
          <w:iCs/>
          <w:color w:val="000000"/>
          <w:sz w:val="24"/>
          <w:szCs w:val="24"/>
        </w:rPr>
        <w:t>Communications (ICC), 2012 IEEE International Conference on</w:t>
      </w:r>
      <w:r w:rsidRPr="00D811FA">
        <w:rPr>
          <w:rFonts w:ascii="Times New Roman" w:hAnsi="Times New Roman" w:cs="Times New Roman"/>
          <w:color w:val="000000"/>
          <w:sz w:val="24"/>
          <w:szCs w:val="24"/>
        </w:rPr>
        <w:t>, vol., no., pp.6473</w:t>
      </w:r>
      <w:proofErr w:type="gramStart"/>
      <w:r w:rsidRPr="00D811FA">
        <w:rPr>
          <w:rFonts w:ascii="Times New Roman" w:hAnsi="Times New Roman" w:cs="Times New Roman"/>
          <w:color w:val="000000"/>
          <w:sz w:val="24"/>
          <w:szCs w:val="24"/>
        </w:rPr>
        <w:t>,6478</w:t>
      </w:r>
      <w:proofErr w:type="gramEnd"/>
      <w:r w:rsidRPr="00D811FA">
        <w:rPr>
          <w:rFonts w:ascii="Times New Roman" w:hAnsi="Times New Roman" w:cs="Times New Roman"/>
          <w:color w:val="000000"/>
          <w:sz w:val="24"/>
          <w:szCs w:val="24"/>
        </w:rPr>
        <w:t>, 10-15 June 2012</w:t>
      </w:r>
    </w:p>
    <w:p w:rsidR="008129FE" w:rsidRPr="00D811FA" w:rsidRDefault="008129FE" w:rsidP="00B34806">
      <w:pPr>
        <w:tabs>
          <w:tab w:val="left" w:pos="3544"/>
          <w:tab w:val="left" w:pos="5475"/>
        </w:tabs>
        <w:spacing w:line="240" w:lineRule="auto"/>
        <w:jc w:val="both"/>
        <w:rPr>
          <w:rFonts w:ascii="Times New Roman" w:hAnsi="Times New Roman" w:cs="Times New Roman"/>
          <w:color w:val="000000"/>
          <w:sz w:val="24"/>
          <w:szCs w:val="24"/>
        </w:rPr>
      </w:pPr>
      <w:r w:rsidRPr="00D811FA">
        <w:rPr>
          <w:rFonts w:ascii="Times New Roman" w:hAnsi="Times New Roman" w:cs="Times New Roman"/>
          <w:color w:val="000000"/>
          <w:sz w:val="24"/>
          <w:szCs w:val="24"/>
        </w:rPr>
        <w:t xml:space="preserve">[4] </w:t>
      </w:r>
      <w:proofErr w:type="spellStart"/>
      <w:r w:rsidRPr="00D811FA">
        <w:rPr>
          <w:rFonts w:ascii="Times New Roman" w:hAnsi="Times New Roman" w:cs="Times New Roman"/>
          <w:color w:val="000000"/>
          <w:sz w:val="24"/>
          <w:szCs w:val="24"/>
        </w:rPr>
        <w:t>Deconinck</w:t>
      </w:r>
      <w:proofErr w:type="spellEnd"/>
      <w:r w:rsidRPr="00D811FA">
        <w:rPr>
          <w:rFonts w:ascii="Times New Roman" w:hAnsi="Times New Roman" w:cs="Times New Roman"/>
          <w:color w:val="000000"/>
          <w:sz w:val="24"/>
          <w:szCs w:val="24"/>
        </w:rPr>
        <w:t>, G., "An evaluation of two-way communication means for advanced metering in Flanders (Belgium),"</w:t>
      </w:r>
      <w:r w:rsidRPr="00D811FA">
        <w:rPr>
          <w:rStyle w:val="apple-converted-space"/>
          <w:rFonts w:ascii="Times New Roman" w:hAnsi="Times New Roman" w:cs="Times New Roman"/>
          <w:color w:val="000000"/>
          <w:sz w:val="24"/>
          <w:szCs w:val="24"/>
        </w:rPr>
        <w:t> </w:t>
      </w:r>
      <w:r w:rsidRPr="00D811FA">
        <w:rPr>
          <w:rFonts w:ascii="Times New Roman" w:hAnsi="Times New Roman" w:cs="Times New Roman"/>
          <w:i/>
          <w:iCs/>
          <w:color w:val="000000"/>
          <w:sz w:val="24"/>
          <w:szCs w:val="24"/>
        </w:rPr>
        <w:t xml:space="preserve">Instrumentation and Measurement Technology Conference Proceedings, 2008. </w:t>
      </w:r>
      <w:proofErr w:type="gramStart"/>
      <w:r w:rsidRPr="00D811FA">
        <w:rPr>
          <w:rFonts w:ascii="Times New Roman" w:hAnsi="Times New Roman" w:cs="Times New Roman"/>
          <w:i/>
          <w:iCs/>
          <w:color w:val="000000"/>
          <w:sz w:val="24"/>
          <w:szCs w:val="24"/>
        </w:rPr>
        <w:t>IMTC 2008.</w:t>
      </w:r>
      <w:proofErr w:type="gramEnd"/>
      <w:r w:rsidRPr="00D811FA">
        <w:rPr>
          <w:rFonts w:ascii="Times New Roman" w:hAnsi="Times New Roman" w:cs="Times New Roman"/>
          <w:i/>
          <w:iCs/>
          <w:color w:val="000000"/>
          <w:sz w:val="24"/>
          <w:szCs w:val="24"/>
        </w:rPr>
        <w:t xml:space="preserve"> </w:t>
      </w:r>
      <w:proofErr w:type="gramStart"/>
      <w:r w:rsidRPr="00D811FA">
        <w:rPr>
          <w:rFonts w:ascii="Times New Roman" w:hAnsi="Times New Roman" w:cs="Times New Roman"/>
          <w:i/>
          <w:iCs/>
          <w:color w:val="000000"/>
          <w:sz w:val="24"/>
          <w:szCs w:val="24"/>
        </w:rPr>
        <w:t>IEEE</w:t>
      </w:r>
      <w:r w:rsidRPr="00D811FA">
        <w:rPr>
          <w:rStyle w:val="apple-converted-space"/>
          <w:rFonts w:ascii="Times New Roman" w:hAnsi="Times New Roman" w:cs="Times New Roman"/>
          <w:color w:val="000000"/>
          <w:sz w:val="24"/>
          <w:szCs w:val="24"/>
        </w:rPr>
        <w:t> </w:t>
      </w:r>
      <w:r w:rsidRPr="00D811FA">
        <w:rPr>
          <w:rFonts w:ascii="Times New Roman" w:hAnsi="Times New Roman" w:cs="Times New Roman"/>
          <w:color w:val="000000"/>
          <w:sz w:val="24"/>
          <w:szCs w:val="24"/>
        </w:rPr>
        <w:t>,</w:t>
      </w:r>
      <w:proofErr w:type="gramEnd"/>
      <w:r w:rsidRPr="00D811FA">
        <w:rPr>
          <w:rFonts w:ascii="Times New Roman" w:hAnsi="Times New Roman" w:cs="Times New Roman"/>
          <w:color w:val="000000"/>
          <w:sz w:val="24"/>
          <w:szCs w:val="24"/>
        </w:rPr>
        <w:t xml:space="preserve"> vol., no., pp.900,905, 12-15 May 2008</w:t>
      </w:r>
    </w:p>
    <w:p w:rsidR="008129FE" w:rsidRPr="00D811FA" w:rsidRDefault="008129FE" w:rsidP="00B34806">
      <w:pPr>
        <w:tabs>
          <w:tab w:val="left" w:pos="3544"/>
          <w:tab w:val="left" w:pos="5475"/>
        </w:tabs>
        <w:spacing w:line="240" w:lineRule="auto"/>
        <w:jc w:val="both"/>
        <w:rPr>
          <w:rFonts w:ascii="Times New Roman" w:hAnsi="Times New Roman" w:cs="Times New Roman"/>
          <w:sz w:val="24"/>
          <w:szCs w:val="24"/>
        </w:rPr>
      </w:pPr>
      <w:r w:rsidRPr="00D811FA">
        <w:rPr>
          <w:rFonts w:ascii="Times New Roman" w:hAnsi="Times New Roman" w:cs="Times New Roman"/>
          <w:color w:val="000000"/>
          <w:sz w:val="24"/>
          <w:szCs w:val="24"/>
        </w:rPr>
        <w:t>[5]</w:t>
      </w:r>
      <w:r w:rsidRPr="00D811FA">
        <w:rPr>
          <w:rFonts w:ascii="Times New Roman" w:hAnsi="Times New Roman" w:cs="Times New Roman"/>
          <w:sz w:val="24"/>
          <w:szCs w:val="24"/>
        </w:rPr>
        <w:t xml:space="preserve"> </w:t>
      </w:r>
      <w:proofErr w:type="spellStart"/>
      <w:r w:rsidR="00153E5B" w:rsidRPr="00D811FA">
        <w:rPr>
          <w:rFonts w:ascii="Times New Roman" w:hAnsi="Times New Roman" w:cs="Times New Roman"/>
          <w:sz w:val="24"/>
          <w:szCs w:val="24"/>
        </w:rPr>
        <w:t>ZigBee</w:t>
      </w:r>
      <w:proofErr w:type="spellEnd"/>
      <w:r w:rsidR="00153E5B" w:rsidRPr="00D811FA">
        <w:rPr>
          <w:rFonts w:ascii="Times New Roman" w:hAnsi="Times New Roman" w:cs="Times New Roman"/>
          <w:sz w:val="24"/>
          <w:szCs w:val="24"/>
        </w:rPr>
        <w:t xml:space="preserve"> </w:t>
      </w:r>
      <w:r w:rsidRPr="00D811FA">
        <w:rPr>
          <w:rFonts w:ascii="Times New Roman" w:hAnsi="Times New Roman" w:cs="Times New Roman"/>
          <w:sz w:val="24"/>
          <w:szCs w:val="24"/>
        </w:rPr>
        <w:t xml:space="preserve">Alliance, “Understanding </w:t>
      </w:r>
      <w:proofErr w:type="spellStart"/>
      <w:r w:rsidR="00153E5B" w:rsidRPr="00D811FA">
        <w:rPr>
          <w:rFonts w:ascii="Times New Roman" w:hAnsi="Times New Roman" w:cs="Times New Roman"/>
          <w:sz w:val="24"/>
          <w:szCs w:val="24"/>
        </w:rPr>
        <w:t>ZigBee</w:t>
      </w:r>
      <w:proofErr w:type="spellEnd"/>
      <w:r w:rsidR="00153E5B" w:rsidRPr="00D811FA">
        <w:rPr>
          <w:rFonts w:ascii="Times New Roman" w:hAnsi="Times New Roman" w:cs="Times New Roman"/>
          <w:sz w:val="24"/>
          <w:szCs w:val="24"/>
        </w:rPr>
        <w:t xml:space="preserve"> </w:t>
      </w:r>
      <w:r w:rsidRPr="00D811FA">
        <w:rPr>
          <w:rFonts w:ascii="Times New Roman" w:hAnsi="Times New Roman" w:cs="Times New Roman"/>
          <w:sz w:val="24"/>
          <w:szCs w:val="24"/>
        </w:rPr>
        <w:t xml:space="preserve">gateway,” </w:t>
      </w:r>
      <w:proofErr w:type="spellStart"/>
      <w:r w:rsidR="00153E5B" w:rsidRPr="00D811FA">
        <w:rPr>
          <w:rFonts w:ascii="Times New Roman" w:hAnsi="Times New Roman" w:cs="Times New Roman"/>
          <w:i/>
          <w:iCs/>
          <w:sz w:val="24"/>
          <w:szCs w:val="24"/>
        </w:rPr>
        <w:t>ZigBee</w:t>
      </w:r>
      <w:proofErr w:type="spellEnd"/>
      <w:r w:rsidR="00153E5B" w:rsidRPr="00D811FA">
        <w:rPr>
          <w:rFonts w:ascii="Times New Roman" w:hAnsi="Times New Roman" w:cs="Times New Roman"/>
          <w:i/>
          <w:iCs/>
          <w:sz w:val="24"/>
          <w:szCs w:val="24"/>
        </w:rPr>
        <w:t xml:space="preserve"> </w:t>
      </w:r>
      <w:r w:rsidRPr="00D811FA">
        <w:rPr>
          <w:rFonts w:ascii="Times New Roman" w:hAnsi="Times New Roman" w:cs="Times New Roman"/>
          <w:i/>
          <w:iCs/>
          <w:sz w:val="24"/>
          <w:szCs w:val="24"/>
        </w:rPr>
        <w:t>Document 095465r13</w:t>
      </w:r>
      <w:r w:rsidRPr="00D811FA">
        <w:rPr>
          <w:rFonts w:ascii="Times New Roman" w:hAnsi="Times New Roman" w:cs="Times New Roman"/>
          <w:sz w:val="24"/>
          <w:szCs w:val="24"/>
        </w:rPr>
        <w:t>, September 2010</w:t>
      </w:r>
    </w:p>
    <w:p w:rsidR="008129FE" w:rsidRPr="00D811FA" w:rsidRDefault="008129FE" w:rsidP="00436C6C">
      <w:pPr>
        <w:tabs>
          <w:tab w:val="left" w:pos="5475"/>
        </w:tabs>
        <w:spacing w:line="240" w:lineRule="auto"/>
        <w:jc w:val="both"/>
        <w:rPr>
          <w:rFonts w:ascii="Times New Roman" w:hAnsi="Times New Roman" w:cs="Times New Roman"/>
          <w:color w:val="000000"/>
          <w:sz w:val="24"/>
          <w:szCs w:val="24"/>
        </w:rPr>
      </w:pPr>
      <w:r w:rsidRPr="00D811FA">
        <w:rPr>
          <w:rFonts w:ascii="Times New Roman" w:hAnsi="Times New Roman" w:cs="Times New Roman"/>
          <w:sz w:val="24"/>
          <w:szCs w:val="24"/>
        </w:rPr>
        <w:t xml:space="preserve">[6] </w:t>
      </w:r>
      <w:proofErr w:type="spellStart"/>
      <w:r w:rsidRPr="00D811FA">
        <w:rPr>
          <w:rFonts w:ascii="Times New Roman" w:hAnsi="Times New Roman" w:cs="Times New Roman"/>
          <w:color w:val="000000"/>
          <w:sz w:val="24"/>
          <w:szCs w:val="24"/>
        </w:rPr>
        <w:t>Sabbah</w:t>
      </w:r>
      <w:proofErr w:type="spellEnd"/>
      <w:r w:rsidRPr="00D811FA">
        <w:rPr>
          <w:rFonts w:ascii="Times New Roman" w:hAnsi="Times New Roman" w:cs="Times New Roman"/>
          <w:color w:val="000000"/>
          <w:sz w:val="24"/>
          <w:szCs w:val="24"/>
        </w:rPr>
        <w:t>, A.; El-</w:t>
      </w:r>
      <w:proofErr w:type="spellStart"/>
      <w:r w:rsidRPr="00D811FA">
        <w:rPr>
          <w:rFonts w:ascii="Times New Roman" w:hAnsi="Times New Roman" w:cs="Times New Roman"/>
          <w:color w:val="000000"/>
          <w:sz w:val="24"/>
          <w:szCs w:val="24"/>
        </w:rPr>
        <w:t>Mougy</w:t>
      </w:r>
      <w:proofErr w:type="spellEnd"/>
      <w:r w:rsidRPr="00D811FA">
        <w:rPr>
          <w:rFonts w:ascii="Times New Roman" w:hAnsi="Times New Roman" w:cs="Times New Roman"/>
          <w:color w:val="000000"/>
          <w:sz w:val="24"/>
          <w:szCs w:val="24"/>
        </w:rPr>
        <w:t xml:space="preserve">, A.; </w:t>
      </w:r>
      <w:proofErr w:type="spellStart"/>
      <w:r w:rsidRPr="00D811FA">
        <w:rPr>
          <w:rFonts w:ascii="Times New Roman" w:hAnsi="Times New Roman" w:cs="Times New Roman"/>
          <w:color w:val="000000"/>
          <w:sz w:val="24"/>
          <w:szCs w:val="24"/>
        </w:rPr>
        <w:t>Ibnkahla</w:t>
      </w:r>
      <w:proofErr w:type="spellEnd"/>
      <w:r w:rsidRPr="00D811FA">
        <w:rPr>
          <w:rFonts w:ascii="Times New Roman" w:hAnsi="Times New Roman" w:cs="Times New Roman"/>
          <w:color w:val="000000"/>
          <w:sz w:val="24"/>
          <w:szCs w:val="24"/>
        </w:rPr>
        <w:t>, M., "A Survey of Networking Challenges and Routing Protocols in Smart Grids,"</w:t>
      </w:r>
      <w:r w:rsidRPr="00D811FA">
        <w:rPr>
          <w:rStyle w:val="apple-converted-space"/>
          <w:rFonts w:ascii="Times New Roman" w:hAnsi="Times New Roman" w:cs="Times New Roman"/>
          <w:color w:val="000000"/>
          <w:sz w:val="24"/>
          <w:szCs w:val="24"/>
        </w:rPr>
        <w:t> </w:t>
      </w:r>
      <w:r w:rsidRPr="00D811FA">
        <w:rPr>
          <w:rFonts w:ascii="Times New Roman" w:hAnsi="Times New Roman" w:cs="Times New Roman"/>
          <w:i/>
          <w:iCs/>
          <w:color w:val="000000"/>
          <w:sz w:val="24"/>
          <w:szCs w:val="24"/>
        </w:rPr>
        <w:t xml:space="preserve">Industrial Informatics, IEEE Transactions </w:t>
      </w:r>
      <w:proofErr w:type="gramStart"/>
      <w:r w:rsidRPr="00D811FA">
        <w:rPr>
          <w:rFonts w:ascii="Times New Roman" w:hAnsi="Times New Roman" w:cs="Times New Roman"/>
          <w:i/>
          <w:iCs/>
          <w:color w:val="000000"/>
          <w:sz w:val="24"/>
          <w:szCs w:val="24"/>
        </w:rPr>
        <w:t>on</w:t>
      </w:r>
      <w:r w:rsidRPr="00D811FA">
        <w:rPr>
          <w:rStyle w:val="apple-converted-space"/>
          <w:rFonts w:ascii="Times New Roman" w:hAnsi="Times New Roman" w:cs="Times New Roman"/>
          <w:color w:val="000000"/>
          <w:sz w:val="24"/>
          <w:szCs w:val="24"/>
        </w:rPr>
        <w:t> </w:t>
      </w:r>
      <w:r w:rsidRPr="00D811FA">
        <w:rPr>
          <w:rFonts w:ascii="Times New Roman" w:hAnsi="Times New Roman" w:cs="Times New Roman"/>
          <w:color w:val="000000"/>
          <w:sz w:val="24"/>
          <w:szCs w:val="24"/>
        </w:rPr>
        <w:t>,</w:t>
      </w:r>
      <w:proofErr w:type="gramEnd"/>
      <w:r w:rsidRPr="00D811FA">
        <w:rPr>
          <w:rFonts w:ascii="Times New Roman" w:hAnsi="Times New Roman" w:cs="Times New Roman"/>
          <w:color w:val="000000"/>
          <w:sz w:val="24"/>
          <w:szCs w:val="24"/>
        </w:rPr>
        <w:t xml:space="preserve"> </w:t>
      </w:r>
      <w:proofErr w:type="spellStart"/>
      <w:r w:rsidRPr="00D811FA">
        <w:rPr>
          <w:rFonts w:ascii="Times New Roman" w:hAnsi="Times New Roman" w:cs="Times New Roman"/>
          <w:color w:val="000000"/>
          <w:sz w:val="24"/>
          <w:szCs w:val="24"/>
        </w:rPr>
        <w:t>vol.PP</w:t>
      </w:r>
      <w:proofErr w:type="spellEnd"/>
      <w:r w:rsidRPr="00D811FA">
        <w:rPr>
          <w:rFonts w:ascii="Times New Roman" w:hAnsi="Times New Roman" w:cs="Times New Roman"/>
          <w:color w:val="000000"/>
          <w:sz w:val="24"/>
          <w:szCs w:val="24"/>
        </w:rPr>
        <w:t>, no.99, pp.1,1, 0</w:t>
      </w:r>
    </w:p>
    <w:p w:rsidR="00436C6C" w:rsidRPr="00D811FA" w:rsidRDefault="00436C6C" w:rsidP="00436C6C">
      <w:pPr>
        <w:tabs>
          <w:tab w:val="left" w:pos="5475"/>
        </w:tabs>
        <w:spacing w:line="240" w:lineRule="auto"/>
        <w:jc w:val="both"/>
        <w:rPr>
          <w:rFonts w:ascii="Times New Roman" w:hAnsi="Times New Roman" w:cs="Times New Roman"/>
          <w:color w:val="000000"/>
          <w:sz w:val="24"/>
          <w:szCs w:val="24"/>
        </w:rPr>
      </w:pPr>
      <w:r w:rsidRPr="00D811FA">
        <w:rPr>
          <w:rFonts w:ascii="Times New Roman" w:hAnsi="Times New Roman" w:cs="Times New Roman"/>
          <w:color w:val="000000"/>
          <w:sz w:val="24"/>
          <w:szCs w:val="24"/>
        </w:rPr>
        <w:t>[7] Jun Wang; Leung, V.C.M., "A survey of technical requirements and consumer application standards for IP-based smart grid AMI network,"</w:t>
      </w:r>
      <w:r w:rsidRPr="00D811FA">
        <w:rPr>
          <w:rStyle w:val="apple-converted-space"/>
          <w:rFonts w:ascii="Times New Roman" w:hAnsi="Times New Roman" w:cs="Times New Roman"/>
          <w:color w:val="000000"/>
          <w:sz w:val="24"/>
          <w:szCs w:val="24"/>
        </w:rPr>
        <w:t> </w:t>
      </w:r>
      <w:r w:rsidRPr="00D811FA">
        <w:rPr>
          <w:rFonts w:ascii="Times New Roman" w:hAnsi="Times New Roman" w:cs="Times New Roman"/>
          <w:i/>
          <w:iCs/>
          <w:color w:val="000000"/>
          <w:sz w:val="24"/>
          <w:szCs w:val="24"/>
        </w:rPr>
        <w:t xml:space="preserve">Information Networking (ICOIN), 2011 International Conference </w:t>
      </w:r>
      <w:proofErr w:type="gramStart"/>
      <w:r w:rsidRPr="00D811FA">
        <w:rPr>
          <w:rFonts w:ascii="Times New Roman" w:hAnsi="Times New Roman" w:cs="Times New Roman"/>
          <w:i/>
          <w:iCs/>
          <w:color w:val="000000"/>
          <w:sz w:val="24"/>
          <w:szCs w:val="24"/>
        </w:rPr>
        <w:t>on</w:t>
      </w:r>
      <w:r w:rsidRPr="00D811FA">
        <w:rPr>
          <w:rStyle w:val="apple-converted-space"/>
          <w:rFonts w:ascii="Times New Roman" w:hAnsi="Times New Roman" w:cs="Times New Roman"/>
          <w:color w:val="000000"/>
          <w:sz w:val="24"/>
          <w:szCs w:val="24"/>
        </w:rPr>
        <w:t> </w:t>
      </w:r>
      <w:r w:rsidRPr="00D811FA">
        <w:rPr>
          <w:rFonts w:ascii="Times New Roman" w:hAnsi="Times New Roman" w:cs="Times New Roman"/>
          <w:color w:val="000000"/>
          <w:sz w:val="24"/>
          <w:szCs w:val="24"/>
        </w:rPr>
        <w:t>,</w:t>
      </w:r>
      <w:proofErr w:type="gramEnd"/>
      <w:r w:rsidRPr="00D811FA">
        <w:rPr>
          <w:rFonts w:ascii="Times New Roman" w:hAnsi="Times New Roman" w:cs="Times New Roman"/>
          <w:color w:val="000000"/>
          <w:sz w:val="24"/>
          <w:szCs w:val="24"/>
        </w:rPr>
        <w:t xml:space="preserve"> vol., no., pp.114,119, 26-28 Jan. 2011</w:t>
      </w:r>
    </w:p>
    <w:p w:rsidR="00436C6C" w:rsidRPr="00D811FA" w:rsidRDefault="00436C6C" w:rsidP="00436C6C">
      <w:pPr>
        <w:tabs>
          <w:tab w:val="left" w:pos="5475"/>
        </w:tabs>
        <w:spacing w:line="240" w:lineRule="auto"/>
        <w:jc w:val="both"/>
        <w:rPr>
          <w:rFonts w:ascii="Times New Roman" w:hAnsi="Times New Roman" w:cs="Times New Roman"/>
          <w:color w:val="000000"/>
          <w:sz w:val="24"/>
          <w:szCs w:val="24"/>
        </w:rPr>
      </w:pPr>
      <w:r w:rsidRPr="00D811FA">
        <w:rPr>
          <w:rFonts w:ascii="Times New Roman" w:hAnsi="Times New Roman" w:cs="Times New Roman"/>
          <w:color w:val="000000"/>
          <w:sz w:val="24"/>
          <w:szCs w:val="24"/>
        </w:rPr>
        <w:t>[8]</w:t>
      </w:r>
      <w:r w:rsidR="00670227" w:rsidRPr="00D811FA">
        <w:rPr>
          <w:rFonts w:ascii="Times New Roman" w:hAnsi="Times New Roman" w:cs="Times New Roman"/>
          <w:color w:val="000000"/>
          <w:sz w:val="24"/>
          <w:szCs w:val="24"/>
        </w:rPr>
        <w:t xml:space="preserve"> Bennett, C.; </w:t>
      </w:r>
      <w:proofErr w:type="spellStart"/>
      <w:r w:rsidR="00670227" w:rsidRPr="00D811FA">
        <w:rPr>
          <w:rFonts w:ascii="Times New Roman" w:hAnsi="Times New Roman" w:cs="Times New Roman"/>
          <w:color w:val="000000"/>
          <w:sz w:val="24"/>
          <w:szCs w:val="24"/>
        </w:rPr>
        <w:t>Highfill</w:t>
      </w:r>
      <w:proofErr w:type="spellEnd"/>
      <w:r w:rsidR="00670227" w:rsidRPr="00D811FA">
        <w:rPr>
          <w:rFonts w:ascii="Times New Roman" w:hAnsi="Times New Roman" w:cs="Times New Roman"/>
          <w:color w:val="000000"/>
          <w:sz w:val="24"/>
          <w:szCs w:val="24"/>
        </w:rPr>
        <w:t>, D., "Networking AMI Smart Meters,"</w:t>
      </w:r>
      <w:r w:rsidR="00670227" w:rsidRPr="00D811FA">
        <w:rPr>
          <w:rStyle w:val="apple-converted-space"/>
          <w:rFonts w:ascii="Times New Roman" w:hAnsi="Times New Roman" w:cs="Times New Roman"/>
          <w:color w:val="000000"/>
          <w:sz w:val="24"/>
          <w:szCs w:val="24"/>
        </w:rPr>
        <w:t> </w:t>
      </w:r>
      <w:r w:rsidR="00670227" w:rsidRPr="00D811FA">
        <w:rPr>
          <w:rFonts w:ascii="Times New Roman" w:hAnsi="Times New Roman" w:cs="Times New Roman"/>
          <w:i/>
          <w:iCs/>
          <w:color w:val="000000"/>
          <w:sz w:val="24"/>
          <w:szCs w:val="24"/>
        </w:rPr>
        <w:t xml:space="preserve">Energy 2030 Conference, 2008. </w:t>
      </w:r>
      <w:proofErr w:type="gramStart"/>
      <w:r w:rsidR="00670227" w:rsidRPr="00D811FA">
        <w:rPr>
          <w:rFonts w:ascii="Times New Roman" w:hAnsi="Times New Roman" w:cs="Times New Roman"/>
          <w:i/>
          <w:iCs/>
          <w:color w:val="000000"/>
          <w:sz w:val="24"/>
          <w:szCs w:val="24"/>
        </w:rPr>
        <w:t>ENERGY 2008.</w:t>
      </w:r>
      <w:proofErr w:type="gramEnd"/>
      <w:r w:rsidR="00670227" w:rsidRPr="00D811FA">
        <w:rPr>
          <w:rFonts w:ascii="Times New Roman" w:hAnsi="Times New Roman" w:cs="Times New Roman"/>
          <w:i/>
          <w:iCs/>
          <w:color w:val="000000"/>
          <w:sz w:val="24"/>
          <w:szCs w:val="24"/>
        </w:rPr>
        <w:t xml:space="preserve"> </w:t>
      </w:r>
      <w:proofErr w:type="gramStart"/>
      <w:r w:rsidR="00670227" w:rsidRPr="00D811FA">
        <w:rPr>
          <w:rFonts w:ascii="Times New Roman" w:hAnsi="Times New Roman" w:cs="Times New Roman"/>
          <w:i/>
          <w:iCs/>
          <w:color w:val="000000"/>
          <w:sz w:val="24"/>
          <w:szCs w:val="24"/>
        </w:rPr>
        <w:t>IEEE</w:t>
      </w:r>
      <w:r w:rsidR="00670227" w:rsidRPr="00D811FA">
        <w:rPr>
          <w:rStyle w:val="apple-converted-space"/>
          <w:rFonts w:ascii="Times New Roman" w:hAnsi="Times New Roman" w:cs="Times New Roman"/>
          <w:color w:val="000000"/>
          <w:sz w:val="24"/>
          <w:szCs w:val="24"/>
        </w:rPr>
        <w:t> </w:t>
      </w:r>
      <w:r w:rsidR="00670227" w:rsidRPr="00D811FA">
        <w:rPr>
          <w:rFonts w:ascii="Times New Roman" w:hAnsi="Times New Roman" w:cs="Times New Roman"/>
          <w:color w:val="000000"/>
          <w:sz w:val="24"/>
          <w:szCs w:val="24"/>
        </w:rPr>
        <w:t>,</w:t>
      </w:r>
      <w:proofErr w:type="gramEnd"/>
      <w:r w:rsidR="00670227" w:rsidRPr="00D811FA">
        <w:rPr>
          <w:rFonts w:ascii="Times New Roman" w:hAnsi="Times New Roman" w:cs="Times New Roman"/>
          <w:color w:val="000000"/>
          <w:sz w:val="24"/>
          <w:szCs w:val="24"/>
        </w:rPr>
        <w:t xml:space="preserve"> vol., no., pp.1,8, 17-18 Nov. 2008</w:t>
      </w:r>
      <w:r w:rsidR="00670227" w:rsidRPr="00D811FA">
        <w:rPr>
          <w:rFonts w:ascii="Times New Roman" w:hAnsi="Times New Roman" w:cs="Times New Roman"/>
          <w:color w:val="000000"/>
          <w:sz w:val="24"/>
          <w:szCs w:val="24"/>
        </w:rPr>
        <w:br/>
      </w:r>
      <w:proofErr w:type="spellStart"/>
      <w:r w:rsidR="00670227" w:rsidRPr="00D811FA">
        <w:rPr>
          <w:rFonts w:ascii="Times New Roman" w:hAnsi="Times New Roman" w:cs="Times New Roman"/>
          <w:color w:val="000000"/>
          <w:sz w:val="24"/>
          <w:szCs w:val="24"/>
        </w:rPr>
        <w:t>doi</w:t>
      </w:r>
      <w:proofErr w:type="spellEnd"/>
      <w:r w:rsidR="00670227" w:rsidRPr="00D811FA">
        <w:rPr>
          <w:rFonts w:ascii="Times New Roman" w:hAnsi="Times New Roman" w:cs="Times New Roman"/>
          <w:color w:val="000000"/>
          <w:sz w:val="24"/>
          <w:szCs w:val="24"/>
        </w:rPr>
        <w:t>: 10.1109/ENERGY.2008.4781067</w:t>
      </w:r>
    </w:p>
    <w:p w:rsidR="008129FE" w:rsidRPr="00D811FA" w:rsidRDefault="00670227" w:rsidP="00374716">
      <w:pPr>
        <w:tabs>
          <w:tab w:val="left" w:pos="5475"/>
        </w:tabs>
        <w:spacing w:line="240" w:lineRule="auto"/>
        <w:jc w:val="both"/>
        <w:rPr>
          <w:rFonts w:ascii="Times New Roman" w:hAnsi="Times New Roman" w:cs="Times New Roman"/>
          <w:color w:val="000000"/>
          <w:sz w:val="24"/>
          <w:szCs w:val="24"/>
        </w:rPr>
      </w:pPr>
      <w:r w:rsidRPr="00D811FA">
        <w:rPr>
          <w:rFonts w:ascii="Times New Roman" w:hAnsi="Times New Roman" w:cs="Times New Roman"/>
          <w:color w:val="000000"/>
          <w:sz w:val="24"/>
          <w:szCs w:val="24"/>
        </w:rPr>
        <w:t>[9</w:t>
      </w:r>
      <w:r w:rsidR="00436C6C" w:rsidRPr="00D811FA">
        <w:rPr>
          <w:rFonts w:ascii="Times New Roman" w:hAnsi="Times New Roman" w:cs="Times New Roman"/>
          <w:color w:val="000000"/>
          <w:sz w:val="24"/>
          <w:szCs w:val="24"/>
        </w:rPr>
        <w:t xml:space="preserve">] Cheng-Jen Tang; </w:t>
      </w:r>
      <w:proofErr w:type="spellStart"/>
      <w:r w:rsidR="00436C6C" w:rsidRPr="00D811FA">
        <w:rPr>
          <w:rFonts w:ascii="Times New Roman" w:hAnsi="Times New Roman" w:cs="Times New Roman"/>
          <w:color w:val="000000"/>
          <w:sz w:val="24"/>
          <w:szCs w:val="24"/>
        </w:rPr>
        <w:t>Miau-Ru</w:t>
      </w:r>
      <w:proofErr w:type="spellEnd"/>
      <w:r w:rsidR="00436C6C" w:rsidRPr="00D811FA">
        <w:rPr>
          <w:rFonts w:ascii="Times New Roman" w:hAnsi="Times New Roman" w:cs="Times New Roman"/>
          <w:color w:val="000000"/>
          <w:sz w:val="24"/>
          <w:szCs w:val="24"/>
        </w:rPr>
        <w:t xml:space="preserve"> Dai, "An Evaluation on Sensor Network Technologies for AMI Associated Mudslide Warning System,"</w:t>
      </w:r>
      <w:r w:rsidR="00436C6C" w:rsidRPr="00D811FA">
        <w:rPr>
          <w:rStyle w:val="apple-converted-space"/>
          <w:rFonts w:ascii="Times New Roman" w:hAnsi="Times New Roman" w:cs="Times New Roman"/>
          <w:color w:val="000000"/>
          <w:sz w:val="24"/>
          <w:szCs w:val="24"/>
        </w:rPr>
        <w:t> </w:t>
      </w:r>
      <w:r w:rsidR="00436C6C" w:rsidRPr="00D811FA">
        <w:rPr>
          <w:rFonts w:ascii="Times New Roman" w:hAnsi="Times New Roman" w:cs="Times New Roman"/>
          <w:i/>
          <w:iCs/>
          <w:color w:val="000000"/>
          <w:sz w:val="24"/>
          <w:szCs w:val="24"/>
        </w:rPr>
        <w:t>Networking and Computing (ICNC), 2010 First International Conference on</w:t>
      </w:r>
      <w:r w:rsidR="00436C6C" w:rsidRPr="00D811FA">
        <w:rPr>
          <w:rStyle w:val="apple-converted-space"/>
          <w:rFonts w:ascii="Times New Roman" w:hAnsi="Times New Roman" w:cs="Times New Roman"/>
          <w:color w:val="000000"/>
          <w:sz w:val="24"/>
          <w:szCs w:val="24"/>
        </w:rPr>
        <w:t> </w:t>
      </w:r>
      <w:r w:rsidR="00436C6C" w:rsidRPr="00D811FA">
        <w:rPr>
          <w:rFonts w:ascii="Times New Roman" w:hAnsi="Times New Roman" w:cs="Times New Roman"/>
          <w:color w:val="000000"/>
          <w:sz w:val="24"/>
          <w:szCs w:val="24"/>
        </w:rPr>
        <w:t>, vol., no., pp.237,242, 17-19 Nov. 2010</w:t>
      </w:r>
    </w:p>
    <w:p w:rsidR="002E39FF" w:rsidRPr="00D811FA" w:rsidRDefault="002E39FF" w:rsidP="00374716">
      <w:pPr>
        <w:tabs>
          <w:tab w:val="left" w:pos="5475"/>
        </w:tabs>
        <w:spacing w:line="240" w:lineRule="auto"/>
        <w:jc w:val="both"/>
        <w:rPr>
          <w:rFonts w:ascii="Times New Roman" w:hAnsi="Times New Roman" w:cs="Times New Roman"/>
          <w:sz w:val="24"/>
          <w:szCs w:val="24"/>
        </w:rPr>
      </w:pPr>
      <w:r w:rsidRPr="00D811FA">
        <w:rPr>
          <w:rFonts w:ascii="Times New Roman" w:hAnsi="Times New Roman" w:cs="Times New Roman"/>
          <w:color w:val="000000"/>
          <w:sz w:val="24"/>
          <w:szCs w:val="24"/>
        </w:rPr>
        <w:t xml:space="preserve">[10] </w:t>
      </w:r>
      <w:proofErr w:type="spellStart"/>
      <w:r w:rsidRPr="00D811FA">
        <w:rPr>
          <w:rFonts w:ascii="Times New Roman" w:hAnsi="Times New Roman" w:cs="Times New Roman"/>
          <w:sz w:val="24"/>
          <w:szCs w:val="24"/>
        </w:rPr>
        <w:t>Gopalakrishnan</w:t>
      </w:r>
      <w:proofErr w:type="spellEnd"/>
      <w:r w:rsidRPr="00D811FA">
        <w:rPr>
          <w:rFonts w:ascii="Times New Roman" w:hAnsi="Times New Roman" w:cs="Times New Roman"/>
          <w:sz w:val="24"/>
          <w:szCs w:val="24"/>
        </w:rPr>
        <w:t xml:space="preserve"> B. </w:t>
      </w:r>
      <w:proofErr w:type="spellStart"/>
      <w:r w:rsidRPr="00D811FA">
        <w:rPr>
          <w:rFonts w:ascii="Times New Roman" w:hAnsi="Times New Roman" w:cs="Times New Roman"/>
          <w:sz w:val="24"/>
          <w:szCs w:val="24"/>
        </w:rPr>
        <w:t>Iyer</w:t>
      </w:r>
      <w:proofErr w:type="spellEnd"/>
      <w:r w:rsidRPr="00D811FA">
        <w:rPr>
          <w:rFonts w:ascii="Times New Roman" w:hAnsi="Times New Roman" w:cs="Times New Roman"/>
          <w:sz w:val="24"/>
          <w:szCs w:val="24"/>
        </w:rPr>
        <w:t>, M.S. Thesis, “Wireless Mesh Routing in Smart Utility Networks</w:t>
      </w:r>
      <w:r w:rsidRPr="00D811FA">
        <w:rPr>
          <w:rFonts w:ascii="Times New Roman" w:hAnsi="Times New Roman" w:cs="Times New Roman"/>
          <w:i/>
          <w:iCs/>
          <w:sz w:val="24"/>
          <w:szCs w:val="24"/>
        </w:rPr>
        <w:t>”</w:t>
      </w:r>
      <w:r w:rsidRPr="00D811FA">
        <w:rPr>
          <w:rFonts w:ascii="Times New Roman" w:hAnsi="Times New Roman" w:cs="Times New Roman"/>
          <w:sz w:val="24"/>
          <w:szCs w:val="24"/>
        </w:rPr>
        <w:t>, Auburn University, December 2011</w:t>
      </w:r>
    </w:p>
    <w:p w:rsidR="003B6E82" w:rsidRDefault="003B6E82" w:rsidP="00374716">
      <w:pPr>
        <w:tabs>
          <w:tab w:val="left" w:pos="5475"/>
        </w:tabs>
        <w:spacing w:line="240" w:lineRule="auto"/>
        <w:jc w:val="both"/>
        <w:rPr>
          <w:rFonts w:ascii="Times New Roman" w:hAnsi="Times New Roman" w:cs="Times New Roman"/>
          <w:sz w:val="24"/>
          <w:szCs w:val="24"/>
        </w:rPr>
      </w:pPr>
      <w:r w:rsidRPr="003B6E82">
        <w:rPr>
          <w:rFonts w:ascii="Times New Roman" w:hAnsi="Times New Roman" w:cs="Times New Roman"/>
          <w:sz w:val="24"/>
          <w:szCs w:val="24"/>
        </w:rPr>
        <w:t xml:space="preserve">[11] T. Winter and P. </w:t>
      </w:r>
      <w:proofErr w:type="spellStart"/>
      <w:r w:rsidRPr="003B6E82">
        <w:rPr>
          <w:rFonts w:ascii="Times New Roman" w:hAnsi="Times New Roman" w:cs="Times New Roman"/>
          <w:sz w:val="24"/>
          <w:szCs w:val="24"/>
        </w:rPr>
        <w:t>Thubert</w:t>
      </w:r>
      <w:proofErr w:type="spellEnd"/>
      <w:r w:rsidRPr="003B6E82">
        <w:rPr>
          <w:rFonts w:ascii="Times New Roman" w:hAnsi="Times New Roman" w:cs="Times New Roman"/>
          <w:sz w:val="24"/>
          <w:szCs w:val="24"/>
        </w:rPr>
        <w:t xml:space="preserve">, RPL: IPv6 Routing Protocol for Low Power and </w:t>
      </w:r>
      <w:proofErr w:type="spellStart"/>
      <w:r w:rsidRPr="003B6E82">
        <w:rPr>
          <w:rFonts w:ascii="Times New Roman" w:hAnsi="Times New Roman" w:cs="Times New Roman"/>
          <w:sz w:val="24"/>
          <w:szCs w:val="24"/>
        </w:rPr>
        <w:t>Lossy</w:t>
      </w:r>
      <w:proofErr w:type="spellEnd"/>
      <w:r w:rsidRPr="003B6E82">
        <w:rPr>
          <w:rFonts w:ascii="Times New Roman" w:hAnsi="Times New Roman" w:cs="Times New Roman"/>
          <w:sz w:val="24"/>
          <w:szCs w:val="24"/>
        </w:rPr>
        <w:t xml:space="preserve"> Networks, draft-ietf-roll-rpl-04.txt, October 2009.</w:t>
      </w:r>
    </w:p>
    <w:p w:rsidR="006D2708" w:rsidRDefault="006455EA" w:rsidP="00374716">
      <w:pPr>
        <w:tabs>
          <w:tab w:val="left" w:pos="5475"/>
        </w:tabs>
        <w:spacing w:line="240" w:lineRule="auto"/>
        <w:jc w:val="both"/>
        <w:rPr>
          <w:rFonts w:ascii="Times New Roman" w:hAnsi="Times New Roman" w:cs="Times New Roman"/>
          <w:sz w:val="24"/>
        </w:rPr>
      </w:pPr>
      <w:r w:rsidRPr="006455EA">
        <w:rPr>
          <w:rFonts w:ascii="Times New Roman" w:hAnsi="Times New Roman" w:cs="Times New Roman"/>
          <w:sz w:val="24"/>
        </w:rPr>
        <w:t xml:space="preserve">[12] </w:t>
      </w:r>
      <w:hyperlink r:id="rId11" w:history="1">
        <w:r w:rsidR="006D2708" w:rsidRPr="00F8693A">
          <w:rPr>
            <w:rStyle w:val="Hipervnculo"/>
            <w:rFonts w:ascii="Times New Roman" w:hAnsi="Times New Roman" w:cs="Times New Roman"/>
            <w:sz w:val="24"/>
          </w:rPr>
          <w:t>https://www.ietf.org/rfc/rfc3561.txt</w:t>
        </w:r>
      </w:hyperlink>
      <w:r w:rsidR="006D2708" w:rsidRPr="006D2708">
        <w:rPr>
          <w:rFonts w:ascii="Times New Roman" w:hAnsi="Times New Roman" w:cs="Times New Roman"/>
          <w:sz w:val="24"/>
        </w:rPr>
        <w:t xml:space="preserve"> </w:t>
      </w:r>
    </w:p>
    <w:p w:rsidR="00293CCE" w:rsidRDefault="00293CCE" w:rsidP="00374716">
      <w:pPr>
        <w:tabs>
          <w:tab w:val="left" w:pos="5475"/>
        </w:tabs>
        <w:spacing w:line="240" w:lineRule="auto"/>
        <w:jc w:val="both"/>
        <w:rPr>
          <w:rFonts w:ascii="Times New Roman" w:hAnsi="Times New Roman" w:cs="Times New Roman"/>
          <w:sz w:val="24"/>
          <w:szCs w:val="24"/>
        </w:rPr>
      </w:pPr>
      <w:r>
        <w:rPr>
          <w:rFonts w:ascii="Times New Roman" w:hAnsi="Times New Roman" w:cs="Times New Roman"/>
          <w:sz w:val="24"/>
        </w:rPr>
        <w:t xml:space="preserve">[13] </w:t>
      </w:r>
      <w:proofErr w:type="spellStart"/>
      <w:r w:rsidRPr="00293CCE">
        <w:rPr>
          <w:rFonts w:ascii="Times New Roman" w:hAnsi="Times New Roman" w:cs="Times New Roman"/>
          <w:sz w:val="24"/>
          <w:szCs w:val="24"/>
        </w:rPr>
        <w:t>Bogdan</w:t>
      </w:r>
      <w:proofErr w:type="spellEnd"/>
      <w:r w:rsidRPr="00293CCE">
        <w:rPr>
          <w:rFonts w:ascii="Times New Roman" w:hAnsi="Times New Roman" w:cs="Times New Roman"/>
          <w:sz w:val="24"/>
          <w:szCs w:val="24"/>
        </w:rPr>
        <w:t xml:space="preserve"> </w:t>
      </w:r>
      <w:proofErr w:type="spellStart"/>
      <w:r w:rsidRPr="00293CCE">
        <w:rPr>
          <w:rFonts w:ascii="Times New Roman" w:hAnsi="Times New Roman" w:cs="Times New Roman"/>
          <w:sz w:val="24"/>
          <w:szCs w:val="24"/>
        </w:rPr>
        <w:t>Pavković</w:t>
      </w:r>
      <w:proofErr w:type="spellEnd"/>
      <w:r w:rsidRPr="00293CCE">
        <w:rPr>
          <w:rFonts w:ascii="Times New Roman" w:hAnsi="Times New Roman" w:cs="Times New Roman"/>
          <w:sz w:val="24"/>
          <w:szCs w:val="24"/>
        </w:rPr>
        <w:t xml:space="preserve"> , </w:t>
      </w:r>
      <w:proofErr w:type="spellStart"/>
      <w:r w:rsidRPr="00293CCE">
        <w:rPr>
          <w:rFonts w:ascii="Times New Roman" w:hAnsi="Times New Roman" w:cs="Times New Roman"/>
          <w:sz w:val="24"/>
          <w:szCs w:val="24"/>
        </w:rPr>
        <w:t>Fabrice</w:t>
      </w:r>
      <w:proofErr w:type="spellEnd"/>
      <w:r w:rsidRPr="00293CCE">
        <w:rPr>
          <w:rFonts w:ascii="Times New Roman" w:hAnsi="Times New Roman" w:cs="Times New Roman"/>
          <w:sz w:val="24"/>
          <w:szCs w:val="24"/>
        </w:rPr>
        <w:t xml:space="preserve"> </w:t>
      </w:r>
      <w:proofErr w:type="spellStart"/>
      <w:r w:rsidRPr="00293CCE">
        <w:rPr>
          <w:rFonts w:ascii="Times New Roman" w:hAnsi="Times New Roman" w:cs="Times New Roman"/>
          <w:sz w:val="24"/>
          <w:szCs w:val="24"/>
        </w:rPr>
        <w:t>Theoleyre</w:t>
      </w:r>
      <w:proofErr w:type="spellEnd"/>
      <w:r w:rsidRPr="00293CCE">
        <w:rPr>
          <w:rFonts w:ascii="Times New Roman" w:hAnsi="Times New Roman" w:cs="Times New Roman"/>
          <w:sz w:val="24"/>
          <w:szCs w:val="24"/>
        </w:rPr>
        <w:t xml:space="preserve"> , </w:t>
      </w:r>
      <w:proofErr w:type="spellStart"/>
      <w:r w:rsidRPr="00293CCE">
        <w:rPr>
          <w:rFonts w:ascii="Times New Roman" w:hAnsi="Times New Roman" w:cs="Times New Roman"/>
          <w:sz w:val="24"/>
          <w:szCs w:val="24"/>
        </w:rPr>
        <w:t>Andrzej</w:t>
      </w:r>
      <w:proofErr w:type="spellEnd"/>
      <w:r w:rsidRPr="00293CCE">
        <w:rPr>
          <w:rFonts w:ascii="Times New Roman" w:hAnsi="Times New Roman" w:cs="Times New Roman"/>
          <w:sz w:val="24"/>
          <w:szCs w:val="24"/>
        </w:rPr>
        <w:t xml:space="preserve"> </w:t>
      </w:r>
      <w:proofErr w:type="spellStart"/>
      <w:r w:rsidRPr="00293CCE">
        <w:rPr>
          <w:rFonts w:ascii="Times New Roman" w:hAnsi="Times New Roman" w:cs="Times New Roman"/>
          <w:sz w:val="24"/>
          <w:szCs w:val="24"/>
        </w:rPr>
        <w:t>Duda</w:t>
      </w:r>
      <w:proofErr w:type="spellEnd"/>
      <w:r w:rsidRPr="00293CCE">
        <w:rPr>
          <w:rFonts w:ascii="Times New Roman" w:hAnsi="Times New Roman" w:cs="Times New Roman"/>
          <w:sz w:val="24"/>
          <w:szCs w:val="24"/>
        </w:rPr>
        <w:t>, Multipath opportunistic RPL routing over IEEE 802.15.4, Proceedings of the 14th ACM international conference on Modeling, analysis and simulation of wireless and mobile systems, October 31-November 04, 2011, Miami, Florida, USA</w:t>
      </w:r>
    </w:p>
    <w:p w:rsidR="000C4050" w:rsidRDefault="000C4050" w:rsidP="00374716">
      <w:pPr>
        <w:tabs>
          <w:tab w:val="left" w:pos="5475"/>
        </w:tabs>
        <w:spacing w:line="240" w:lineRule="auto"/>
        <w:jc w:val="both"/>
        <w:rPr>
          <w:rFonts w:ascii="Times New Roman" w:hAnsi="Times New Roman" w:cs="Times New Roman"/>
          <w:color w:val="000000"/>
          <w:sz w:val="24"/>
          <w:szCs w:val="24"/>
        </w:rPr>
      </w:pPr>
      <w:r w:rsidRPr="000C4050">
        <w:rPr>
          <w:rFonts w:ascii="Times New Roman" w:hAnsi="Times New Roman" w:cs="Times New Roman"/>
          <w:sz w:val="24"/>
          <w:szCs w:val="24"/>
        </w:rPr>
        <w:lastRenderedPageBreak/>
        <w:t xml:space="preserve">[14] </w:t>
      </w:r>
      <w:proofErr w:type="spellStart"/>
      <w:r w:rsidRPr="000C4050">
        <w:rPr>
          <w:rFonts w:ascii="Times New Roman" w:hAnsi="Times New Roman" w:cs="Times New Roman"/>
          <w:color w:val="000000"/>
          <w:sz w:val="24"/>
          <w:szCs w:val="24"/>
        </w:rPr>
        <w:t>Toorani</w:t>
      </w:r>
      <w:proofErr w:type="spellEnd"/>
      <w:r w:rsidRPr="000C4050">
        <w:rPr>
          <w:rFonts w:ascii="Times New Roman" w:hAnsi="Times New Roman" w:cs="Times New Roman"/>
          <w:color w:val="000000"/>
          <w:sz w:val="24"/>
          <w:szCs w:val="24"/>
        </w:rPr>
        <w:t xml:space="preserve">, M.; </w:t>
      </w:r>
      <w:proofErr w:type="spellStart"/>
      <w:r w:rsidRPr="000C4050">
        <w:rPr>
          <w:rFonts w:ascii="Times New Roman" w:hAnsi="Times New Roman" w:cs="Times New Roman"/>
          <w:color w:val="000000"/>
          <w:sz w:val="24"/>
          <w:szCs w:val="24"/>
        </w:rPr>
        <w:t>Beheshti</w:t>
      </w:r>
      <w:proofErr w:type="spellEnd"/>
      <w:r w:rsidRPr="000C4050">
        <w:rPr>
          <w:rFonts w:ascii="Times New Roman" w:hAnsi="Times New Roman" w:cs="Times New Roman"/>
          <w:color w:val="000000"/>
          <w:sz w:val="24"/>
          <w:szCs w:val="24"/>
        </w:rPr>
        <w:t>, A., "Solutions to the GSM Security Weaknesses,"</w:t>
      </w:r>
      <w:r w:rsidRPr="000C4050">
        <w:rPr>
          <w:rStyle w:val="apple-converted-space"/>
          <w:rFonts w:ascii="Times New Roman" w:hAnsi="Times New Roman" w:cs="Times New Roman"/>
          <w:color w:val="000000"/>
          <w:sz w:val="24"/>
          <w:szCs w:val="24"/>
        </w:rPr>
        <w:t> </w:t>
      </w:r>
      <w:r w:rsidRPr="000C4050">
        <w:rPr>
          <w:rFonts w:ascii="Times New Roman" w:hAnsi="Times New Roman" w:cs="Times New Roman"/>
          <w:i/>
          <w:iCs/>
          <w:color w:val="000000"/>
          <w:sz w:val="24"/>
          <w:szCs w:val="24"/>
        </w:rPr>
        <w:t xml:space="preserve">Next Generation Mobile Applications, Services and Technologies, 2008. </w:t>
      </w:r>
      <w:proofErr w:type="gramStart"/>
      <w:r w:rsidRPr="000C4050">
        <w:rPr>
          <w:rFonts w:ascii="Times New Roman" w:hAnsi="Times New Roman" w:cs="Times New Roman"/>
          <w:i/>
          <w:iCs/>
          <w:color w:val="000000"/>
          <w:sz w:val="24"/>
          <w:szCs w:val="24"/>
        </w:rPr>
        <w:t>NGMAST '08.</w:t>
      </w:r>
      <w:proofErr w:type="gramEnd"/>
      <w:r w:rsidRPr="000C4050">
        <w:rPr>
          <w:rFonts w:ascii="Times New Roman" w:hAnsi="Times New Roman" w:cs="Times New Roman"/>
          <w:i/>
          <w:iCs/>
          <w:color w:val="000000"/>
          <w:sz w:val="24"/>
          <w:szCs w:val="24"/>
        </w:rPr>
        <w:t xml:space="preserve"> The Second International Conference </w:t>
      </w:r>
      <w:proofErr w:type="gramStart"/>
      <w:r w:rsidRPr="000C4050">
        <w:rPr>
          <w:rFonts w:ascii="Times New Roman" w:hAnsi="Times New Roman" w:cs="Times New Roman"/>
          <w:i/>
          <w:iCs/>
          <w:color w:val="000000"/>
          <w:sz w:val="24"/>
          <w:szCs w:val="24"/>
        </w:rPr>
        <w:t>on</w:t>
      </w:r>
      <w:r w:rsidRPr="000C4050">
        <w:rPr>
          <w:rStyle w:val="apple-converted-space"/>
          <w:rFonts w:ascii="Times New Roman" w:hAnsi="Times New Roman" w:cs="Times New Roman"/>
          <w:color w:val="000000"/>
          <w:sz w:val="24"/>
          <w:szCs w:val="24"/>
        </w:rPr>
        <w:t> </w:t>
      </w:r>
      <w:r w:rsidRPr="000C4050">
        <w:rPr>
          <w:rFonts w:ascii="Times New Roman" w:hAnsi="Times New Roman" w:cs="Times New Roman"/>
          <w:color w:val="000000"/>
          <w:sz w:val="24"/>
          <w:szCs w:val="24"/>
        </w:rPr>
        <w:t>,</w:t>
      </w:r>
      <w:proofErr w:type="gramEnd"/>
      <w:r w:rsidRPr="000C4050">
        <w:rPr>
          <w:rFonts w:ascii="Times New Roman" w:hAnsi="Times New Roman" w:cs="Times New Roman"/>
          <w:color w:val="000000"/>
          <w:sz w:val="24"/>
          <w:szCs w:val="24"/>
        </w:rPr>
        <w:t xml:space="preserve"> vol., no., pp.576,581, 16-19 Sept. 2008</w:t>
      </w:r>
    </w:p>
    <w:p w:rsidR="00524D98" w:rsidRPr="00524D98" w:rsidRDefault="00524D98" w:rsidP="00524D98">
      <w:pPr>
        <w:tabs>
          <w:tab w:val="left" w:pos="5475"/>
        </w:tabs>
        <w:spacing w:line="240" w:lineRule="auto"/>
        <w:jc w:val="both"/>
        <w:rPr>
          <w:rFonts w:ascii="Times New Roman" w:hAnsi="Times New Roman" w:cs="Times New Roman"/>
          <w:sz w:val="24"/>
        </w:rPr>
      </w:pPr>
      <w:r w:rsidRPr="00524D98">
        <w:rPr>
          <w:rFonts w:ascii="Times New Roman" w:hAnsi="Times New Roman" w:cs="Times New Roman"/>
          <w:sz w:val="24"/>
        </w:rPr>
        <w:t xml:space="preserve">[15] S. </w:t>
      </w:r>
      <w:proofErr w:type="spellStart"/>
      <w:r w:rsidRPr="00524D98">
        <w:rPr>
          <w:rFonts w:ascii="Times New Roman" w:hAnsi="Times New Roman" w:cs="Times New Roman"/>
          <w:sz w:val="24"/>
        </w:rPr>
        <w:t>Rü</w:t>
      </w:r>
      <w:proofErr w:type="gramStart"/>
      <w:r w:rsidRPr="00524D98">
        <w:rPr>
          <w:rFonts w:ascii="Times New Roman" w:hAnsi="Times New Roman" w:cs="Times New Roman"/>
          <w:sz w:val="24"/>
        </w:rPr>
        <w:t>,hrup</w:t>
      </w:r>
      <w:proofErr w:type="spellEnd"/>
      <w:proofErr w:type="gramEnd"/>
      <w:r w:rsidRPr="00524D98">
        <w:rPr>
          <w:rFonts w:ascii="Times New Roman" w:hAnsi="Times New Roman" w:cs="Times New Roman"/>
          <w:sz w:val="24"/>
        </w:rPr>
        <w:t>, &amp;</w:t>
      </w:r>
      <w:proofErr w:type="spellStart"/>
      <w:r w:rsidRPr="00524D98">
        <w:rPr>
          <w:rFonts w:ascii="Times New Roman" w:hAnsi="Times New Roman" w:cs="Times New Roman"/>
          <w:sz w:val="24"/>
        </w:rPr>
        <w:t>ldquo,Theory</w:t>
      </w:r>
      <w:proofErr w:type="spellEnd"/>
      <w:r w:rsidRPr="00524D98">
        <w:rPr>
          <w:rFonts w:ascii="Times New Roman" w:hAnsi="Times New Roman" w:cs="Times New Roman"/>
          <w:sz w:val="24"/>
        </w:rPr>
        <w:t xml:space="preserve"> and Practice of Geographic Routing,&amp;</w:t>
      </w:r>
      <w:proofErr w:type="spellStart"/>
      <w:r w:rsidRPr="00524D98">
        <w:rPr>
          <w:rFonts w:ascii="Times New Roman" w:hAnsi="Times New Roman" w:cs="Times New Roman"/>
          <w:sz w:val="24"/>
        </w:rPr>
        <w:t>rdquo</w:t>
      </w:r>
      <w:proofErr w:type="spellEnd"/>
      <w:r w:rsidRPr="00524D98">
        <w:rPr>
          <w:rFonts w:ascii="Times New Roman" w:hAnsi="Times New Roman" w:cs="Times New Roman"/>
          <w:sz w:val="24"/>
        </w:rPr>
        <w:t>, Ad Hoc and Sensor Wireless Networks: Architectures, Algorithms and Protocols, Bentham Science, 2009. </w:t>
      </w:r>
    </w:p>
    <w:p w:rsidR="009112E4" w:rsidRDefault="008B06BE" w:rsidP="00374716">
      <w:pPr>
        <w:tabs>
          <w:tab w:val="left" w:pos="5475"/>
        </w:tabs>
        <w:spacing w:line="240" w:lineRule="auto"/>
        <w:jc w:val="both"/>
        <w:rPr>
          <w:rFonts w:ascii="Times New Roman" w:hAnsi="Times New Roman" w:cs="Times New Roman"/>
          <w:sz w:val="24"/>
          <w:szCs w:val="24"/>
        </w:rPr>
      </w:pPr>
      <w:r>
        <w:rPr>
          <w:rFonts w:ascii="Times New Roman" w:hAnsi="Times New Roman" w:cs="Times New Roman"/>
          <w:sz w:val="24"/>
          <w:szCs w:val="24"/>
        </w:rPr>
        <w:t>[16</w:t>
      </w:r>
      <w:proofErr w:type="gramStart"/>
      <w:r>
        <w:rPr>
          <w:rFonts w:ascii="Times New Roman" w:hAnsi="Times New Roman" w:cs="Times New Roman"/>
          <w:sz w:val="24"/>
          <w:szCs w:val="24"/>
        </w:rPr>
        <w:t>]</w:t>
      </w:r>
      <w:proofErr w:type="gramEnd"/>
      <w:r w:rsidR="0015063C">
        <w:fldChar w:fldCharType="begin"/>
      </w:r>
      <w:r w:rsidR="0015063C">
        <w:instrText xml:space="preserve"> HYPERLINK "http://www.mitsubishielectric.com/company/environment/report/products/randd/smartgrid/index.html" </w:instrText>
      </w:r>
      <w:r w:rsidR="0015063C">
        <w:fldChar w:fldCharType="separate"/>
      </w:r>
      <w:r w:rsidRPr="00AA2FF1">
        <w:rPr>
          <w:rStyle w:val="Hipervnculo"/>
          <w:rFonts w:ascii="Times New Roman" w:hAnsi="Times New Roman" w:cs="Times New Roman"/>
          <w:sz w:val="24"/>
          <w:szCs w:val="24"/>
        </w:rPr>
        <w:t>http://www.mitsubishielectric.com/company/environment/report/products/randd/smartgrid/index.html</w:t>
      </w:r>
      <w:r w:rsidR="0015063C">
        <w:rPr>
          <w:rStyle w:val="Hipervnculo"/>
          <w:rFonts w:ascii="Times New Roman" w:hAnsi="Times New Roman" w:cs="Times New Roman"/>
          <w:sz w:val="24"/>
          <w:szCs w:val="24"/>
        </w:rPr>
        <w:fldChar w:fldCharType="end"/>
      </w:r>
    </w:p>
    <w:p w:rsidR="008B06BE" w:rsidRDefault="008B06BE" w:rsidP="008B06BE">
      <w:pPr>
        <w:pStyle w:val="Default"/>
        <w:rPr>
          <w:rStyle w:val="Hipervnculo"/>
          <w:szCs w:val="22"/>
          <w:lang w:val="en-US"/>
        </w:rPr>
      </w:pPr>
      <w:proofErr w:type="gramStart"/>
      <w:r w:rsidRPr="008B06BE">
        <w:rPr>
          <w:lang w:val="en-US"/>
        </w:rPr>
        <w:t xml:space="preserve">[17] </w:t>
      </w:r>
      <w:r w:rsidRPr="008B06BE">
        <w:rPr>
          <w:color w:val="auto"/>
          <w:szCs w:val="22"/>
          <w:lang w:val="en-US"/>
        </w:rPr>
        <w:t>General Motors Smart Grid Pilot, [Online].</w:t>
      </w:r>
      <w:proofErr w:type="gramEnd"/>
      <w:r w:rsidRPr="008B06BE">
        <w:rPr>
          <w:color w:val="auto"/>
          <w:szCs w:val="22"/>
          <w:lang w:val="en-US"/>
        </w:rPr>
        <w:t xml:space="preserve"> Available: </w:t>
      </w:r>
      <w:r>
        <w:rPr>
          <w:color w:val="auto"/>
          <w:szCs w:val="22"/>
          <w:lang w:val="en-US"/>
        </w:rPr>
        <w:t xml:space="preserve"> </w:t>
      </w:r>
      <w:hyperlink r:id="rId12" w:history="1">
        <w:r w:rsidR="00A969EC" w:rsidRPr="00FA7854">
          <w:rPr>
            <w:rStyle w:val="Hipervnculo"/>
            <w:szCs w:val="22"/>
            <w:lang w:val="en-US"/>
          </w:rPr>
          <w:t>http://media.gm.com/content/media/us/en/gm/news.detail.html/content/Pages/news/us/en/2011/Jul/0719_onstar.html</w:t>
        </w:r>
      </w:hyperlink>
    </w:p>
    <w:p w:rsidR="00710951" w:rsidRDefault="00710951" w:rsidP="008B06BE">
      <w:pPr>
        <w:pStyle w:val="Default"/>
        <w:rPr>
          <w:color w:val="auto"/>
          <w:szCs w:val="22"/>
          <w:lang w:val="en-US"/>
        </w:rPr>
      </w:pPr>
    </w:p>
    <w:p w:rsidR="00A969EC" w:rsidRDefault="00A969EC" w:rsidP="00A969EC">
      <w:pPr>
        <w:pStyle w:val="Ttulo1"/>
        <w:shd w:val="clear" w:color="auto" w:fill="FFFFFF"/>
        <w:spacing w:before="0" w:beforeAutospacing="0" w:after="0" w:afterAutospacing="0"/>
        <w:rPr>
          <w:rFonts w:eastAsiaTheme="minorHAnsi"/>
          <w:b w:val="0"/>
          <w:bCs w:val="0"/>
          <w:kern w:val="0"/>
          <w:sz w:val="24"/>
          <w:szCs w:val="24"/>
          <w:lang w:val="en-US" w:eastAsia="en-US"/>
        </w:rPr>
      </w:pPr>
      <w:r w:rsidRPr="00A969EC">
        <w:rPr>
          <w:rFonts w:eastAsiaTheme="minorHAnsi"/>
          <w:b w:val="0"/>
          <w:bCs w:val="0"/>
          <w:kern w:val="0"/>
          <w:sz w:val="24"/>
          <w:szCs w:val="24"/>
          <w:lang w:val="en-US" w:eastAsia="en-US"/>
        </w:rPr>
        <w:t xml:space="preserve">[18] J. Bergmann, C. </w:t>
      </w:r>
      <w:proofErr w:type="spellStart"/>
      <w:r w:rsidRPr="00A969EC">
        <w:rPr>
          <w:rFonts w:eastAsiaTheme="minorHAnsi"/>
          <w:b w:val="0"/>
          <w:bCs w:val="0"/>
          <w:kern w:val="0"/>
          <w:sz w:val="24"/>
          <w:szCs w:val="24"/>
          <w:lang w:val="en-US" w:eastAsia="en-US"/>
        </w:rPr>
        <w:t>Glomb</w:t>
      </w:r>
      <w:proofErr w:type="spellEnd"/>
      <w:r w:rsidRPr="00A969EC">
        <w:rPr>
          <w:rFonts w:eastAsiaTheme="minorHAnsi"/>
          <w:b w:val="0"/>
          <w:bCs w:val="0"/>
          <w:kern w:val="0"/>
          <w:sz w:val="24"/>
          <w:szCs w:val="24"/>
          <w:lang w:val="en-US" w:eastAsia="en-US"/>
        </w:rPr>
        <w:t xml:space="preserve">, J. </w:t>
      </w:r>
      <w:proofErr w:type="spellStart"/>
      <w:r w:rsidRPr="00A969EC">
        <w:rPr>
          <w:rFonts w:eastAsiaTheme="minorHAnsi"/>
          <w:b w:val="0"/>
          <w:bCs w:val="0"/>
          <w:kern w:val="0"/>
          <w:sz w:val="24"/>
          <w:szCs w:val="24"/>
          <w:lang w:val="en-US" w:eastAsia="en-US"/>
        </w:rPr>
        <w:t>Götz</w:t>
      </w:r>
      <w:proofErr w:type="spellEnd"/>
      <w:r w:rsidRPr="00A969EC">
        <w:rPr>
          <w:rFonts w:eastAsiaTheme="minorHAnsi"/>
          <w:b w:val="0"/>
          <w:bCs w:val="0"/>
          <w:kern w:val="0"/>
          <w:sz w:val="24"/>
          <w:szCs w:val="24"/>
          <w:lang w:val="en-US" w:eastAsia="en-US"/>
        </w:rPr>
        <w:t xml:space="preserve">, J. </w:t>
      </w:r>
      <w:proofErr w:type="spellStart"/>
      <w:r w:rsidRPr="00A969EC">
        <w:rPr>
          <w:rFonts w:eastAsiaTheme="minorHAnsi"/>
          <w:b w:val="0"/>
          <w:bCs w:val="0"/>
          <w:kern w:val="0"/>
          <w:sz w:val="24"/>
          <w:szCs w:val="24"/>
          <w:lang w:val="en-US" w:eastAsia="en-US"/>
        </w:rPr>
        <w:t>Heuer</w:t>
      </w:r>
      <w:proofErr w:type="spellEnd"/>
      <w:r w:rsidRPr="00A969EC">
        <w:rPr>
          <w:rFonts w:eastAsiaTheme="minorHAnsi"/>
          <w:b w:val="0"/>
          <w:bCs w:val="0"/>
          <w:kern w:val="0"/>
          <w:sz w:val="24"/>
          <w:szCs w:val="24"/>
          <w:lang w:val="en-US" w:eastAsia="en-US"/>
        </w:rPr>
        <w:t xml:space="preserve">, R. </w:t>
      </w:r>
      <w:proofErr w:type="spellStart"/>
      <w:r w:rsidRPr="00A969EC">
        <w:rPr>
          <w:rFonts w:eastAsiaTheme="minorHAnsi"/>
          <w:b w:val="0"/>
          <w:bCs w:val="0"/>
          <w:kern w:val="0"/>
          <w:sz w:val="24"/>
          <w:szCs w:val="24"/>
          <w:lang w:val="en-US" w:eastAsia="en-US"/>
        </w:rPr>
        <w:t>Kuntschke</w:t>
      </w:r>
      <w:proofErr w:type="spellEnd"/>
      <w:r w:rsidRPr="00A969EC">
        <w:rPr>
          <w:rFonts w:eastAsiaTheme="minorHAnsi"/>
          <w:b w:val="0"/>
          <w:bCs w:val="0"/>
          <w:kern w:val="0"/>
          <w:sz w:val="24"/>
          <w:szCs w:val="24"/>
          <w:lang w:val="en-US" w:eastAsia="en-US"/>
        </w:rPr>
        <w:t>, and M. Winter, "Scalability of smart grid protocols: Protocols and their simulative evaluation for massively distributed DERs," in First IEEE International Conference on Smart Grid Communications (</w:t>
      </w:r>
      <w:proofErr w:type="spellStart"/>
      <w:r w:rsidRPr="00A969EC">
        <w:rPr>
          <w:rFonts w:eastAsiaTheme="minorHAnsi"/>
          <w:b w:val="0"/>
          <w:bCs w:val="0"/>
          <w:kern w:val="0"/>
          <w:sz w:val="24"/>
          <w:szCs w:val="24"/>
          <w:lang w:val="en-US" w:eastAsia="en-US"/>
        </w:rPr>
        <w:t>SmartGridComm</w:t>
      </w:r>
      <w:proofErr w:type="spellEnd"/>
      <w:r w:rsidRPr="00A969EC">
        <w:rPr>
          <w:rFonts w:eastAsiaTheme="minorHAnsi"/>
          <w:b w:val="0"/>
          <w:bCs w:val="0"/>
          <w:kern w:val="0"/>
          <w:sz w:val="24"/>
          <w:szCs w:val="24"/>
          <w:lang w:val="en-US" w:eastAsia="en-US"/>
        </w:rPr>
        <w:t>), 2010, pp. 131-136. </w:t>
      </w:r>
    </w:p>
    <w:p w:rsidR="0010247A" w:rsidRDefault="0010247A" w:rsidP="00A969EC">
      <w:pPr>
        <w:pStyle w:val="Ttulo1"/>
        <w:shd w:val="clear" w:color="auto" w:fill="FFFFFF"/>
        <w:spacing w:before="0" w:beforeAutospacing="0" w:after="0" w:afterAutospacing="0"/>
        <w:rPr>
          <w:rFonts w:eastAsiaTheme="minorHAnsi"/>
          <w:b w:val="0"/>
          <w:bCs w:val="0"/>
          <w:kern w:val="0"/>
          <w:sz w:val="24"/>
          <w:szCs w:val="24"/>
          <w:lang w:val="en-US" w:eastAsia="en-US"/>
        </w:rPr>
      </w:pPr>
    </w:p>
    <w:p w:rsidR="00A969EC" w:rsidRDefault="00A969EC" w:rsidP="00A969EC">
      <w:pPr>
        <w:pStyle w:val="Ttulo1"/>
        <w:shd w:val="clear" w:color="auto" w:fill="FFFFFF"/>
        <w:spacing w:before="0" w:beforeAutospacing="0" w:after="0" w:afterAutospacing="0"/>
        <w:rPr>
          <w:rFonts w:eastAsiaTheme="minorHAnsi"/>
          <w:b w:val="0"/>
          <w:bCs w:val="0"/>
          <w:kern w:val="0"/>
          <w:sz w:val="24"/>
          <w:szCs w:val="24"/>
          <w:lang w:val="en-US" w:eastAsia="en-US"/>
        </w:rPr>
      </w:pPr>
      <w:r>
        <w:rPr>
          <w:rFonts w:eastAsiaTheme="minorHAnsi"/>
          <w:b w:val="0"/>
          <w:bCs w:val="0"/>
          <w:kern w:val="0"/>
          <w:sz w:val="24"/>
          <w:szCs w:val="24"/>
          <w:lang w:val="en-US" w:eastAsia="en-US"/>
        </w:rPr>
        <w:t xml:space="preserve">[19] </w:t>
      </w:r>
      <w:r w:rsidR="00BA58D9" w:rsidRPr="00BA58D9">
        <w:rPr>
          <w:rFonts w:eastAsiaTheme="minorHAnsi"/>
          <w:b w:val="0"/>
          <w:bCs w:val="0"/>
          <w:kern w:val="0"/>
          <w:sz w:val="24"/>
          <w:szCs w:val="24"/>
          <w:lang w:val="en-US" w:eastAsia="en-US"/>
        </w:rPr>
        <w:t xml:space="preserve">J. </w:t>
      </w:r>
      <w:proofErr w:type="gramStart"/>
      <w:r w:rsidR="00BA58D9" w:rsidRPr="00BA58D9">
        <w:rPr>
          <w:rFonts w:eastAsiaTheme="minorHAnsi"/>
          <w:b w:val="0"/>
          <w:bCs w:val="0"/>
          <w:kern w:val="0"/>
          <w:sz w:val="24"/>
          <w:szCs w:val="24"/>
          <w:lang w:val="en-US" w:eastAsia="en-US"/>
        </w:rPr>
        <w:t>Zhou ,</w:t>
      </w:r>
      <w:proofErr w:type="gramEnd"/>
      <w:r w:rsidR="00BA58D9" w:rsidRPr="00BA58D9">
        <w:rPr>
          <w:rFonts w:eastAsiaTheme="minorHAnsi"/>
          <w:b w:val="0"/>
          <w:bCs w:val="0"/>
          <w:kern w:val="0"/>
          <w:sz w:val="24"/>
          <w:szCs w:val="24"/>
          <w:lang w:val="en-US" w:eastAsia="en-US"/>
        </w:rPr>
        <w:t xml:space="preserve"> R. Q. Hu and Y. </w:t>
      </w:r>
      <w:proofErr w:type="spellStart"/>
      <w:r w:rsidR="00BA58D9" w:rsidRPr="00BA58D9">
        <w:rPr>
          <w:rFonts w:eastAsiaTheme="minorHAnsi"/>
          <w:b w:val="0"/>
          <w:bCs w:val="0"/>
          <w:kern w:val="0"/>
          <w:sz w:val="24"/>
          <w:szCs w:val="24"/>
          <w:lang w:val="en-US" w:eastAsia="en-US"/>
        </w:rPr>
        <w:t>Qian</w:t>
      </w:r>
      <w:proofErr w:type="spellEnd"/>
      <w:r w:rsidR="00BA58D9" w:rsidRPr="00BA58D9">
        <w:rPr>
          <w:rFonts w:eastAsiaTheme="minorHAnsi"/>
          <w:b w:val="0"/>
          <w:bCs w:val="0"/>
          <w:kern w:val="0"/>
          <w:sz w:val="24"/>
          <w:szCs w:val="24"/>
          <w:lang w:val="en-US" w:eastAsia="en-US"/>
        </w:rPr>
        <w:t xml:space="preserve">  "Scalable distributed communication architectures to </w:t>
      </w:r>
      <w:proofErr w:type="spellStart"/>
      <w:r w:rsidR="00BA58D9" w:rsidRPr="00BA58D9">
        <w:rPr>
          <w:rFonts w:eastAsiaTheme="minorHAnsi"/>
          <w:b w:val="0"/>
          <w:bCs w:val="0"/>
          <w:kern w:val="0"/>
          <w:sz w:val="24"/>
          <w:szCs w:val="24"/>
          <w:lang w:val="en-US" w:eastAsia="en-US"/>
        </w:rPr>
        <w:t>supportadvanced</w:t>
      </w:r>
      <w:proofErr w:type="spellEnd"/>
      <w:r w:rsidR="00BA58D9" w:rsidRPr="00BA58D9">
        <w:rPr>
          <w:rFonts w:eastAsiaTheme="minorHAnsi"/>
          <w:b w:val="0"/>
          <w:bCs w:val="0"/>
          <w:kern w:val="0"/>
          <w:sz w:val="24"/>
          <w:szCs w:val="24"/>
          <w:lang w:val="en-US" w:eastAsia="en-US"/>
        </w:rPr>
        <w:t xml:space="preserve"> metering infrastructure in smart grid",  </w:t>
      </w:r>
      <w:proofErr w:type="spellStart"/>
      <w:r w:rsidR="00BA58D9" w:rsidRPr="00BA58D9">
        <w:rPr>
          <w:rFonts w:eastAsiaTheme="minorHAnsi"/>
          <w:b w:val="0"/>
          <w:bCs w:val="0"/>
          <w:kern w:val="0"/>
          <w:sz w:val="24"/>
          <w:szCs w:val="24"/>
          <w:lang w:val="en-US" w:eastAsia="en-US"/>
        </w:rPr>
        <w:t>IEEETrans</w:t>
      </w:r>
      <w:proofErr w:type="spellEnd"/>
      <w:r w:rsidR="00BA58D9" w:rsidRPr="00BA58D9">
        <w:rPr>
          <w:rFonts w:eastAsiaTheme="minorHAnsi"/>
          <w:b w:val="0"/>
          <w:bCs w:val="0"/>
          <w:kern w:val="0"/>
          <w:sz w:val="24"/>
          <w:szCs w:val="24"/>
          <w:lang w:val="en-US" w:eastAsia="en-US"/>
        </w:rPr>
        <w:t>. Parallel and Distributed Systems,</w:t>
      </w:r>
      <w:proofErr w:type="gramStart"/>
      <w:r w:rsidR="00BA58D9" w:rsidRPr="00BA58D9">
        <w:rPr>
          <w:rFonts w:eastAsiaTheme="minorHAnsi"/>
          <w:b w:val="0"/>
          <w:bCs w:val="0"/>
          <w:kern w:val="0"/>
          <w:sz w:val="24"/>
          <w:szCs w:val="24"/>
          <w:lang w:val="en-US" w:eastAsia="en-US"/>
        </w:rPr>
        <w:t>  vol</w:t>
      </w:r>
      <w:proofErr w:type="gramEnd"/>
      <w:r w:rsidR="00BA58D9" w:rsidRPr="00BA58D9">
        <w:rPr>
          <w:rFonts w:eastAsiaTheme="minorHAnsi"/>
          <w:b w:val="0"/>
          <w:bCs w:val="0"/>
          <w:kern w:val="0"/>
          <w:sz w:val="24"/>
          <w:szCs w:val="24"/>
          <w:lang w:val="en-US" w:eastAsia="en-US"/>
        </w:rPr>
        <w:t>. 23,  no. 9,  pp.1632 -1642 2012 </w:t>
      </w:r>
    </w:p>
    <w:p w:rsidR="00565AED" w:rsidRDefault="00565AED" w:rsidP="00A969EC">
      <w:pPr>
        <w:pStyle w:val="Ttulo1"/>
        <w:shd w:val="clear" w:color="auto" w:fill="FFFFFF"/>
        <w:spacing w:before="0" w:beforeAutospacing="0" w:after="0" w:afterAutospacing="0"/>
        <w:rPr>
          <w:rFonts w:eastAsiaTheme="minorHAnsi"/>
          <w:b w:val="0"/>
          <w:bCs w:val="0"/>
          <w:kern w:val="0"/>
          <w:sz w:val="24"/>
          <w:szCs w:val="24"/>
          <w:lang w:val="en-US" w:eastAsia="en-US"/>
        </w:rPr>
      </w:pPr>
    </w:p>
    <w:p w:rsidR="008A1CA0" w:rsidRDefault="00BA58D9" w:rsidP="00A969EC">
      <w:pPr>
        <w:pStyle w:val="Ttulo1"/>
        <w:shd w:val="clear" w:color="auto" w:fill="FFFFFF"/>
        <w:spacing w:before="0" w:beforeAutospacing="0" w:after="0" w:afterAutospacing="0"/>
        <w:rPr>
          <w:rFonts w:ascii="Arial" w:hAnsi="Arial" w:cs="Arial"/>
          <w:color w:val="333333"/>
          <w:sz w:val="23"/>
          <w:szCs w:val="23"/>
          <w:shd w:val="clear" w:color="auto" w:fill="FFFFFF"/>
          <w:lang w:val="en-US"/>
        </w:rPr>
      </w:pPr>
      <w:r>
        <w:rPr>
          <w:rFonts w:eastAsiaTheme="minorHAnsi"/>
          <w:b w:val="0"/>
          <w:bCs w:val="0"/>
          <w:kern w:val="0"/>
          <w:sz w:val="24"/>
          <w:szCs w:val="24"/>
          <w:lang w:val="en-US" w:eastAsia="en-US"/>
        </w:rPr>
        <w:t>[20]</w:t>
      </w:r>
      <w:r w:rsidR="00891F9C" w:rsidRPr="00891F9C">
        <w:rPr>
          <w:rFonts w:ascii="Arial" w:hAnsi="Arial" w:cs="Arial"/>
          <w:color w:val="333333"/>
          <w:sz w:val="23"/>
          <w:szCs w:val="23"/>
          <w:shd w:val="clear" w:color="auto" w:fill="FFFFFF"/>
          <w:lang w:val="en-US"/>
        </w:rPr>
        <w:t xml:space="preserve"> </w:t>
      </w:r>
      <w:r w:rsidR="00891F9C" w:rsidRPr="00891F9C">
        <w:rPr>
          <w:rFonts w:eastAsiaTheme="minorHAnsi"/>
          <w:b w:val="0"/>
          <w:bCs w:val="0"/>
          <w:kern w:val="0"/>
          <w:sz w:val="24"/>
          <w:szCs w:val="24"/>
          <w:lang w:val="en-US" w:eastAsia="en-US"/>
        </w:rPr>
        <w:t xml:space="preserve">M. Arenas-Martinez, S. </w:t>
      </w:r>
      <w:proofErr w:type="spellStart"/>
      <w:r w:rsidR="00891F9C" w:rsidRPr="00891F9C">
        <w:rPr>
          <w:rFonts w:eastAsiaTheme="minorHAnsi"/>
          <w:b w:val="0"/>
          <w:bCs w:val="0"/>
          <w:kern w:val="0"/>
          <w:sz w:val="24"/>
          <w:szCs w:val="24"/>
          <w:lang w:val="en-US" w:eastAsia="en-US"/>
        </w:rPr>
        <w:t>Herrero</w:t>
      </w:r>
      <w:proofErr w:type="spellEnd"/>
      <w:r w:rsidR="00891F9C" w:rsidRPr="00891F9C">
        <w:rPr>
          <w:rFonts w:eastAsiaTheme="minorHAnsi"/>
          <w:b w:val="0"/>
          <w:bCs w:val="0"/>
          <w:kern w:val="0"/>
          <w:sz w:val="24"/>
          <w:szCs w:val="24"/>
          <w:lang w:val="en-US" w:eastAsia="en-US"/>
        </w:rPr>
        <w:t xml:space="preserve">-Lopez, A. Sanchez, J. Williams, P. Roth, P. Hofmann, A. </w:t>
      </w:r>
      <w:proofErr w:type="spellStart"/>
      <w:r w:rsidR="00891F9C" w:rsidRPr="00891F9C">
        <w:rPr>
          <w:rFonts w:eastAsiaTheme="minorHAnsi"/>
          <w:b w:val="0"/>
          <w:bCs w:val="0"/>
          <w:kern w:val="0"/>
          <w:sz w:val="24"/>
          <w:szCs w:val="24"/>
          <w:lang w:val="en-US" w:eastAsia="en-US"/>
        </w:rPr>
        <w:t>Zeier</w:t>
      </w:r>
      <w:proofErr w:type="spellEnd"/>
      <w:r w:rsidR="00891F9C" w:rsidRPr="00891F9C">
        <w:rPr>
          <w:rFonts w:eastAsiaTheme="minorHAnsi"/>
          <w:b w:val="0"/>
          <w:bCs w:val="0"/>
          <w:kern w:val="0"/>
          <w:sz w:val="24"/>
          <w:szCs w:val="24"/>
          <w:lang w:val="en-US" w:eastAsia="en-US"/>
        </w:rPr>
        <w:t xml:space="preserve"> and A. &amp;</w:t>
      </w:r>
      <w:proofErr w:type="spellStart"/>
      <w:r w:rsidR="00891F9C" w:rsidRPr="00891F9C">
        <w:rPr>
          <w:rFonts w:eastAsiaTheme="minorHAnsi"/>
          <w:b w:val="0"/>
          <w:bCs w:val="0"/>
          <w:kern w:val="0"/>
          <w:sz w:val="24"/>
          <w:szCs w:val="24"/>
          <w:lang w:val="en-US" w:eastAsia="en-US"/>
        </w:rPr>
        <w:t>ldquo,A</w:t>
      </w:r>
      <w:proofErr w:type="spellEnd"/>
      <w:r w:rsidR="00891F9C" w:rsidRPr="00891F9C">
        <w:rPr>
          <w:rFonts w:eastAsiaTheme="minorHAnsi"/>
          <w:b w:val="0"/>
          <w:bCs w:val="0"/>
          <w:kern w:val="0"/>
          <w:sz w:val="24"/>
          <w:szCs w:val="24"/>
          <w:lang w:val="en-US" w:eastAsia="en-US"/>
        </w:rPr>
        <w:t xml:space="preserve"> Comparative Study of Data Storage and Processing Architectures for the Smart Grid,&amp;</w:t>
      </w:r>
      <w:proofErr w:type="spellStart"/>
      <w:r w:rsidR="00891F9C" w:rsidRPr="00891F9C">
        <w:rPr>
          <w:rFonts w:eastAsiaTheme="minorHAnsi"/>
          <w:b w:val="0"/>
          <w:bCs w:val="0"/>
          <w:kern w:val="0"/>
          <w:sz w:val="24"/>
          <w:szCs w:val="24"/>
          <w:lang w:val="en-US" w:eastAsia="en-US"/>
        </w:rPr>
        <w:t>rdquo</w:t>
      </w:r>
      <w:proofErr w:type="spellEnd"/>
      <w:r w:rsidR="00891F9C" w:rsidRPr="00891F9C">
        <w:rPr>
          <w:rFonts w:eastAsiaTheme="minorHAnsi"/>
          <w:b w:val="0"/>
          <w:bCs w:val="0"/>
          <w:kern w:val="0"/>
          <w:sz w:val="24"/>
          <w:szCs w:val="24"/>
          <w:lang w:val="en-US" w:eastAsia="en-US"/>
        </w:rPr>
        <w:t xml:space="preserve">, Proc. IEEE First </w:t>
      </w:r>
      <w:proofErr w:type="spellStart"/>
      <w:r w:rsidR="00891F9C" w:rsidRPr="00891F9C">
        <w:rPr>
          <w:rFonts w:eastAsiaTheme="minorHAnsi"/>
          <w:b w:val="0"/>
          <w:bCs w:val="0"/>
          <w:kern w:val="0"/>
          <w:sz w:val="24"/>
          <w:szCs w:val="24"/>
          <w:lang w:val="en-US" w:eastAsia="en-US"/>
        </w:rPr>
        <w:t>Int</w:t>
      </w:r>
      <w:proofErr w:type="spellEnd"/>
      <w:r w:rsidR="00891F9C" w:rsidRPr="00891F9C">
        <w:rPr>
          <w:rFonts w:eastAsiaTheme="minorHAnsi"/>
          <w:b w:val="0"/>
          <w:bCs w:val="0"/>
          <w:kern w:val="0"/>
          <w:sz w:val="24"/>
          <w:szCs w:val="24"/>
          <w:lang w:val="en-US" w:eastAsia="en-US"/>
        </w:rPr>
        <w:t>',l Conf. Smart Grid Comm., pp. 285-290, 2010.</w:t>
      </w:r>
      <w:r w:rsidR="00891F9C" w:rsidRPr="00020334">
        <w:rPr>
          <w:rFonts w:ascii="Arial" w:hAnsi="Arial" w:cs="Arial"/>
          <w:color w:val="333333"/>
          <w:sz w:val="23"/>
          <w:szCs w:val="23"/>
          <w:shd w:val="clear" w:color="auto" w:fill="FFFFFF"/>
          <w:lang w:val="en-US"/>
        </w:rPr>
        <w:t> </w:t>
      </w:r>
    </w:p>
    <w:p w:rsidR="008649A1" w:rsidRPr="008649A1" w:rsidRDefault="008649A1" w:rsidP="00A969EC">
      <w:pPr>
        <w:pStyle w:val="Ttulo1"/>
        <w:shd w:val="clear" w:color="auto" w:fill="FFFFFF"/>
        <w:spacing w:before="0" w:beforeAutospacing="0" w:after="0" w:afterAutospacing="0"/>
        <w:rPr>
          <w:rFonts w:ascii="Arial" w:hAnsi="Arial" w:cs="Arial"/>
          <w:b w:val="0"/>
          <w:color w:val="333333"/>
          <w:sz w:val="23"/>
          <w:szCs w:val="23"/>
          <w:shd w:val="clear" w:color="auto" w:fill="FFFFFF"/>
          <w:lang w:val="en-US"/>
        </w:rPr>
      </w:pPr>
    </w:p>
    <w:p w:rsidR="008649A1" w:rsidRPr="008649A1" w:rsidRDefault="008649A1" w:rsidP="00A969EC">
      <w:pPr>
        <w:pStyle w:val="Ttulo1"/>
        <w:shd w:val="clear" w:color="auto" w:fill="FFFFFF"/>
        <w:spacing w:before="0" w:beforeAutospacing="0" w:after="0" w:afterAutospacing="0"/>
        <w:rPr>
          <w:b w:val="0"/>
          <w:color w:val="333333"/>
          <w:sz w:val="24"/>
          <w:szCs w:val="24"/>
          <w:shd w:val="clear" w:color="auto" w:fill="FFFFFF"/>
          <w:lang w:val="en-US"/>
        </w:rPr>
      </w:pPr>
      <w:r w:rsidRPr="000A5856">
        <w:rPr>
          <w:rFonts w:eastAsiaTheme="minorHAnsi"/>
          <w:b w:val="0"/>
          <w:bCs w:val="0"/>
          <w:kern w:val="0"/>
          <w:sz w:val="24"/>
          <w:szCs w:val="24"/>
          <w:lang w:val="en-US" w:eastAsia="en-US"/>
        </w:rPr>
        <w:t>[21]</w:t>
      </w:r>
      <w:r w:rsidRPr="008649A1">
        <w:rPr>
          <w:b w:val="0"/>
          <w:color w:val="333333"/>
          <w:sz w:val="24"/>
          <w:szCs w:val="24"/>
          <w:shd w:val="clear" w:color="auto" w:fill="FFFFFF"/>
          <w:lang w:val="en-US"/>
        </w:rPr>
        <w:t xml:space="preserve"> </w:t>
      </w:r>
      <w:hyperlink r:id="rId13" w:history="1">
        <w:r w:rsidRPr="008649A1">
          <w:rPr>
            <w:rStyle w:val="Hipervnculo"/>
            <w:b w:val="0"/>
            <w:sz w:val="24"/>
            <w:szCs w:val="24"/>
            <w:shd w:val="clear" w:color="auto" w:fill="FFFFFF"/>
            <w:lang w:val="en-US"/>
          </w:rPr>
          <w:t>http://tools.ietf.org/html/draft-iwao-roll-dadr-00</w:t>
        </w:r>
      </w:hyperlink>
    </w:p>
    <w:p w:rsidR="008649A1" w:rsidRDefault="008649A1" w:rsidP="00A969EC">
      <w:pPr>
        <w:pStyle w:val="Ttulo1"/>
        <w:shd w:val="clear" w:color="auto" w:fill="FFFFFF"/>
        <w:spacing w:before="0" w:beforeAutospacing="0" w:after="0" w:afterAutospacing="0"/>
        <w:rPr>
          <w:rFonts w:ascii="Arial" w:hAnsi="Arial" w:cs="Arial"/>
          <w:color w:val="333333"/>
          <w:sz w:val="23"/>
          <w:szCs w:val="23"/>
          <w:shd w:val="clear" w:color="auto" w:fill="FFFFFF"/>
          <w:lang w:val="en-US"/>
        </w:rPr>
      </w:pPr>
    </w:p>
    <w:p w:rsidR="008A1CA0" w:rsidRDefault="008A1CA0" w:rsidP="008A1CA0">
      <w:pPr>
        <w:pStyle w:val="Ttulo1"/>
        <w:shd w:val="clear" w:color="auto" w:fill="FFFFFF"/>
        <w:spacing w:before="0" w:beforeAutospacing="0" w:after="0" w:afterAutospacing="0"/>
        <w:rPr>
          <w:rFonts w:eastAsiaTheme="minorHAnsi"/>
          <w:b w:val="0"/>
          <w:bCs w:val="0"/>
          <w:kern w:val="0"/>
          <w:sz w:val="24"/>
          <w:szCs w:val="24"/>
          <w:lang w:val="en-US" w:eastAsia="en-US"/>
        </w:rPr>
      </w:pPr>
      <w:r w:rsidRPr="000A5856">
        <w:rPr>
          <w:rFonts w:eastAsiaTheme="minorHAnsi"/>
          <w:b w:val="0"/>
          <w:bCs w:val="0"/>
          <w:kern w:val="0"/>
          <w:sz w:val="24"/>
          <w:szCs w:val="24"/>
          <w:lang w:val="en-US" w:eastAsia="en-US"/>
        </w:rPr>
        <w:t>[2</w:t>
      </w:r>
      <w:r w:rsidR="008649A1" w:rsidRPr="000A5856">
        <w:rPr>
          <w:rFonts w:eastAsiaTheme="minorHAnsi"/>
          <w:b w:val="0"/>
          <w:bCs w:val="0"/>
          <w:kern w:val="0"/>
          <w:sz w:val="24"/>
          <w:szCs w:val="24"/>
          <w:lang w:val="en-US" w:eastAsia="en-US"/>
        </w:rPr>
        <w:t>2</w:t>
      </w:r>
      <w:r w:rsidRPr="000A5856">
        <w:rPr>
          <w:rFonts w:eastAsiaTheme="minorHAnsi"/>
          <w:b w:val="0"/>
          <w:bCs w:val="0"/>
          <w:kern w:val="0"/>
          <w:sz w:val="24"/>
          <w:szCs w:val="24"/>
          <w:lang w:val="en-US" w:eastAsia="en-US"/>
        </w:rPr>
        <w:t>]</w:t>
      </w:r>
      <w:r w:rsidRPr="008A1CA0">
        <w:rPr>
          <w:rFonts w:eastAsiaTheme="minorHAnsi"/>
          <w:b w:val="0"/>
          <w:bCs w:val="0"/>
          <w:kern w:val="0"/>
          <w:sz w:val="24"/>
          <w:szCs w:val="24"/>
          <w:lang w:val="en-US" w:eastAsia="en-US"/>
        </w:rPr>
        <w:t xml:space="preserve"> T. </w:t>
      </w:r>
      <w:proofErr w:type="spellStart"/>
      <w:r w:rsidRPr="008A1CA0">
        <w:rPr>
          <w:rFonts w:eastAsiaTheme="minorHAnsi"/>
          <w:b w:val="0"/>
          <w:bCs w:val="0"/>
          <w:kern w:val="0"/>
          <w:sz w:val="24"/>
          <w:szCs w:val="24"/>
          <w:lang w:val="en-US" w:eastAsia="en-US"/>
        </w:rPr>
        <w:t>Iwao</w:t>
      </w:r>
      <w:proofErr w:type="spellEnd"/>
      <w:r w:rsidRPr="008A1CA0">
        <w:rPr>
          <w:rFonts w:eastAsiaTheme="minorHAnsi"/>
          <w:b w:val="0"/>
          <w:bCs w:val="0"/>
          <w:kern w:val="0"/>
          <w:sz w:val="24"/>
          <w:szCs w:val="24"/>
          <w:lang w:val="en-US" w:eastAsia="en-US"/>
        </w:rPr>
        <w:t xml:space="preserve">, K. Yamada, M. </w:t>
      </w:r>
      <w:proofErr w:type="spellStart"/>
      <w:r w:rsidRPr="008A1CA0">
        <w:rPr>
          <w:rFonts w:eastAsiaTheme="minorHAnsi"/>
          <w:b w:val="0"/>
          <w:bCs w:val="0"/>
          <w:kern w:val="0"/>
          <w:sz w:val="24"/>
          <w:szCs w:val="24"/>
          <w:lang w:val="en-US" w:eastAsia="en-US"/>
        </w:rPr>
        <w:t>Yura</w:t>
      </w:r>
      <w:proofErr w:type="spellEnd"/>
      <w:r w:rsidRPr="008A1CA0">
        <w:rPr>
          <w:rFonts w:eastAsiaTheme="minorHAnsi"/>
          <w:b w:val="0"/>
          <w:bCs w:val="0"/>
          <w:kern w:val="0"/>
          <w:sz w:val="24"/>
          <w:szCs w:val="24"/>
          <w:lang w:val="en-US" w:eastAsia="en-US"/>
        </w:rPr>
        <w:t xml:space="preserve">, Y. </w:t>
      </w:r>
      <w:proofErr w:type="spellStart"/>
      <w:r w:rsidRPr="008A1CA0">
        <w:rPr>
          <w:rFonts w:eastAsiaTheme="minorHAnsi"/>
          <w:b w:val="0"/>
          <w:bCs w:val="0"/>
          <w:kern w:val="0"/>
          <w:sz w:val="24"/>
          <w:szCs w:val="24"/>
          <w:lang w:val="en-US" w:eastAsia="en-US"/>
        </w:rPr>
        <w:t>Nakaya</w:t>
      </w:r>
      <w:proofErr w:type="spellEnd"/>
      <w:r w:rsidRPr="008A1CA0">
        <w:rPr>
          <w:rFonts w:eastAsiaTheme="minorHAnsi"/>
          <w:b w:val="0"/>
          <w:bCs w:val="0"/>
          <w:kern w:val="0"/>
          <w:sz w:val="24"/>
          <w:szCs w:val="24"/>
          <w:lang w:val="en-US" w:eastAsia="en-US"/>
        </w:rPr>
        <w:t xml:space="preserve">, A. Cardenas, S. Lee, R. </w:t>
      </w:r>
      <w:proofErr w:type="spellStart"/>
      <w:r w:rsidRPr="008A1CA0">
        <w:rPr>
          <w:rFonts w:eastAsiaTheme="minorHAnsi"/>
          <w:b w:val="0"/>
          <w:bCs w:val="0"/>
          <w:kern w:val="0"/>
          <w:sz w:val="24"/>
          <w:szCs w:val="24"/>
          <w:lang w:val="en-US" w:eastAsia="en-US"/>
        </w:rPr>
        <w:t>Masuoka</w:t>
      </w:r>
      <w:proofErr w:type="spellEnd"/>
      <w:r w:rsidRPr="008A1CA0">
        <w:rPr>
          <w:rFonts w:eastAsiaTheme="minorHAnsi"/>
          <w:b w:val="0"/>
          <w:bCs w:val="0"/>
          <w:kern w:val="0"/>
          <w:sz w:val="24"/>
          <w:szCs w:val="24"/>
          <w:lang w:val="en-US" w:eastAsia="en-US"/>
        </w:rPr>
        <w:t>, Dynamic data forwarding in wireless mesh networks, in: First IEEE International Conference on Smart Grid Communications (</w:t>
      </w:r>
      <w:proofErr w:type="spellStart"/>
      <w:r w:rsidRPr="008A1CA0">
        <w:rPr>
          <w:rFonts w:eastAsiaTheme="minorHAnsi"/>
          <w:b w:val="0"/>
          <w:bCs w:val="0"/>
          <w:kern w:val="0"/>
          <w:sz w:val="24"/>
          <w:szCs w:val="24"/>
          <w:lang w:val="en-US" w:eastAsia="en-US"/>
        </w:rPr>
        <w:t>SmartGridComm</w:t>
      </w:r>
      <w:proofErr w:type="spellEnd"/>
      <w:r w:rsidRPr="008A1CA0">
        <w:rPr>
          <w:rFonts w:eastAsiaTheme="minorHAnsi"/>
          <w:b w:val="0"/>
          <w:bCs w:val="0"/>
          <w:kern w:val="0"/>
          <w:sz w:val="24"/>
          <w:szCs w:val="24"/>
          <w:lang w:val="en-US" w:eastAsia="en-US"/>
        </w:rPr>
        <w:t>), 2010, pp. 385–390.</w:t>
      </w:r>
    </w:p>
    <w:p w:rsidR="007B36DE" w:rsidRDefault="007B36DE" w:rsidP="008A1CA0">
      <w:pPr>
        <w:pStyle w:val="Ttulo1"/>
        <w:shd w:val="clear" w:color="auto" w:fill="FFFFFF"/>
        <w:spacing w:before="0" w:beforeAutospacing="0" w:after="0" w:afterAutospacing="0"/>
        <w:rPr>
          <w:rFonts w:eastAsiaTheme="minorHAnsi"/>
          <w:b w:val="0"/>
          <w:bCs w:val="0"/>
          <w:kern w:val="0"/>
          <w:sz w:val="24"/>
          <w:szCs w:val="24"/>
          <w:lang w:val="en-US" w:eastAsia="en-US"/>
        </w:rPr>
      </w:pPr>
    </w:p>
    <w:p w:rsidR="00D73870" w:rsidRDefault="00D73870" w:rsidP="00D73870">
      <w:pPr>
        <w:pStyle w:val="Ttulo1"/>
        <w:shd w:val="clear" w:color="auto" w:fill="FFFFFF"/>
        <w:spacing w:before="0" w:beforeAutospacing="0" w:after="0" w:afterAutospacing="0"/>
        <w:rPr>
          <w:rFonts w:eastAsiaTheme="minorHAnsi"/>
          <w:b w:val="0"/>
          <w:bCs w:val="0"/>
          <w:kern w:val="0"/>
          <w:sz w:val="24"/>
          <w:szCs w:val="24"/>
          <w:lang w:val="en-US" w:eastAsia="en-US"/>
        </w:rPr>
      </w:pPr>
      <w:r>
        <w:rPr>
          <w:rFonts w:eastAsiaTheme="minorHAnsi"/>
          <w:b w:val="0"/>
          <w:bCs w:val="0"/>
          <w:kern w:val="0"/>
          <w:sz w:val="24"/>
          <w:szCs w:val="24"/>
          <w:lang w:val="en-US" w:eastAsia="en-US"/>
        </w:rPr>
        <w:t>[23]</w:t>
      </w:r>
      <w:r w:rsidRPr="00D73870">
        <w:rPr>
          <w:rFonts w:eastAsiaTheme="minorHAnsi"/>
          <w:b w:val="0"/>
          <w:bCs w:val="0"/>
          <w:kern w:val="0"/>
          <w:sz w:val="24"/>
          <w:szCs w:val="24"/>
          <w:lang w:val="en-US" w:eastAsia="en-US"/>
        </w:rPr>
        <w:t xml:space="preserve"> S. Dawson-Haggerty, A. </w:t>
      </w:r>
      <w:proofErr w:type="spellStart"/>
      <w:r w:rsidRPr="00D73870">
        <w:rPr>
          <w:rFonts w:eastAsiaTheme="minorHAnsi"/>
          <w:b w:val="0"/>
          <w:bCs w:val="0"/>
          <w:kern w:val="0"/>
          <w:sz w:val="24"/>
          <w:szCs w:val="24"/>
          <w:lang w:val="en-US" w:eastAsia="en-US"/>
        </w:rPr>
        <w:t>Tavakoli</w:t>
      </w:r>
      <w:proofErr w:type="spellEnd"/>
      <w:r w:rsidRPr="00D73870">
        <w:rPr>
          <w:rFonts w:eastAsiaTheme="minorHAnsi"/>
          <w:b w:val="0"/>
          <w:bCs w:val="0"/>
          <w:kern w:val="0"/>
          <w:sz w:val="24"/>
          <w:szCs w:val="24"/>
          <w:lang w:val="en-US" w:eastAsia="en-US"/>
        </w:rPr>
        <w:t xml:space="preserve">, D. </w:t>
      </w:r>
      <w:r>
        <w:rPr>
          <w:rFonts w:eastAsiaTheme="minorHAnsi"/>
          <w:b w:val="0"/>
          <w:bCs w:val="0"/>
          <w:kern w:val="0"/>
          <w:sz w:val="24"/>
          <w:szCs w:val="24"/>
          <w:lang w:val="en-US" w:eastAsia="en-US"/>
        </w:rPr>
        <w:t xml:space="preserve">Culler, </w:t>
      </w:r>
      <w:proofErr w:type="gramStart"/>
      <w:r>
        <w:rPr>
          <w:rFonts w:eastAsiaTheme="minorHAnsi"/>
          <w:b w:val="0"/>
          <w:bCs w:val="0"/>
          <w:kern w:val="0"/>
          <w:sz w:val="24"/>
          <w:szCs w:val="24"/>
          <w:lang w:val="en-US" w:eastAsia="en-US"/>
        </w:rPr>
        <w:t>Hydro</w:t>
      </w:r>
      <w:proofErr w:type="gramEnd"/>
      <w:r>
        <w:rPr>
          <w:rFonts w:eastAsiaTheme="minorHAnsi"/>
          <w:b w:val="0"/>
          <w:bCs w:val="0"/>
          <w:kern w:val="0"/>
          <w:sz w:val="24"/>
          <w:szCs w:val="24"/>
          <w:lang w:val="en-US" w:eastAsia="en-US"/>
        </w:rPr>
        <w:t xml:space="preserve">: A hybrid routing </w:t>
      </w:r>
      <w:r w:rsidRPr="00D73870">
        <w:rPr>
          <w:rFonts w:eastAsiaTheme="minorHAnsi"/>
          <w:b w:val="0"/>
          <w:bCs w:val="0"/>
          <w:kern w:val="0"/>
          <w:sz w:val="24"/>
          <w:szCs w:val="24"/>
          <w:lang w:val="en-US" w:eastAsia="en-US"/>
        </w:rPr>
        <w:t>protocol for low-power and</w:t>
      </w:r>
      <w:r>
        <w:rPr>
          <w:rFonts w:eastAsiaTheme="minorHAnsi"/>
          <w:b w:val="0"/>
          <w:bCs w:val="0"/>
          <w:kern w:val="0"/>
          <w:sz w:val="24"/>
          <w:szCs w:val="24"/>
          <w:lang w:val="en-US" w:eastAsia="en-US"/>
        </w:rPr>
        <w:t xml:space="preserve"> </w:t>
      </w:r>
      <w:proofErr w:type="spellStart"/>
      <w:r>
        <w:rPr>
          <w:rFonts w:eastAsiaTheme="minorHAnsi"/>
          <w:b w:val="0"/>
          <w:bCs w:val="0"/>
          <w:kern w:val="0"/>
          <w:sz w:val="24"/>
          <w:szCs w:val="24"/>
          <w:lang w:val="en-US" w:eastAsia="en-US"/>
        </w:rPr>
        <w:t>lossy</w:t>
      </w:r>
      <w:proofErr w:type="spellEnd"/>
      <w:r>
        <w:rPr>
          <w:rFonts w:eastAsiaTheme="minorHAnsi"/>
          <w:b w:val="0"/>
          <w:bCs w:val="0"/>
          <w:kern w:val="0"/>
          <w:sz w:val="24"/>
          <w:szCs w:val="24"/>
          <w:lang w:val="en-US" w:eastAsia="en-US"/>
        </w:rPr>
        <w:t xml:space="preserve"> networks, in: First IEEE </w:t>
      </w:r>
      <w:r w:rsidRPr="00D73870">
        <w:rPr>
          <w:rFonts w:eastAsiaTheme="minorHAnsi"/>
          <w:b w:val="0"/>
          <w:bCs w:val="0"/>
          <w:kern w:val="0"/>
          <w:sz w:val="24"/>
          <w:szCs w:val="24"/>
          <w:lang w:val="en-US" w:eastAsia="en-US"/>
        </w:rPr>
        <w:t>International Conferen</w:t>
      </w:r>
      <w:r>
        <w:rPr>
          <w:rFonts w:eastAsiaTheme="minorHAnsi"/>
          <w:b w:val="0"/>
          <w:bCs w:val="0"/>
          <w:kern w:val="0"/>
          <w:sz w:val="24"/>
          <w:szCs w:val="24"/>
          <w:lang w:val="en-US" w:eastAsia="en-US"/>
        </w:rPr>
        <w:t xml:space="preserve">ce on Smart Grid Communications </w:t>
      </w:r>
      <w:r w:rsidRPr="00D73870">
        <w:rPr>
          <w:rFonts w:eastAsiaTheme="minorHAnsi"/>
          <w:b w:val="0"/>
          <w:bCs w:val="0"/>
          <w:kern w:val="0"/>
          <w:sz w:val="24"/>
          <w:szCs w:val="24"/>
          <w:lang w:val="en-US" w:eastAsia="en-US"/>
        </w:rPr>
        <w:t>(</w:t>
      </w:r>
      <w:proofErr w:type="spellStart"/>
      <w:r w:rsidRPr="00D73870">
        <w:rPr>
          <w:rFonts w:eastAsiaTheme="minorHAnsi"/>
          <w:b w:val="0"/>
          <w:bCs w:val="0"/>
          <w:kern w:val="0"/>
          <w:sz w:val="24"/>
          <w:szCs w:val="24"/>
          <w:lang w:val="en-US" w:eastAsia="en-US"/>
        </w:rPr>
        <w:t>SmartGridComm</w:t>
      </w:r>
      <w:proofErr w:type="spellEnd"/>
      <w:r w:rsidRPr="00D73870">
        <w:rPr>
          <w:rFonts w:eastAsiaTheme="minorHAnsi"/>
          <w:b w:val="0"/>
          <w:bCs w:val="0"/>
          <w:kern w:val="0"/>
          <w:sz w:val="24"/>
          <w:szCs w:val="24"/>
          <w:lang w:val="en-US" w:eastAsia="en-US"/>
        </w:rPr>
        <w:t>), 2010, pp. 268–273.</w:t>
      </w:r>
    </w:p>
    <w:p w:rsidR="00B24865" w:rsidRDefault="00B24865" w:rsidP="00D73870">
      <w:pPr>
        <w:pStyle w:val="Ttulo1"/>
        <w:shd w:val="clear" w:color="auto" w:fill="FFFFFF"/>
        <w:spacing w:before="0" w:beforeAutospacing="0" w:after="0" w:afterAutospacing="0"/>
        <w:rPr>
          <w:rFonts w:eastAsiaTheme="minorHAnsi"/>
          <w:b w:val="0"/>
          <w:bCs w:val="0"/>
          <w:kern w:val="0"/>
          <w:sz w:val="24"/>
          <w:szCs w:val="24"/>
          <w:lang w:val="en-US" w:eastAsia="en-US"/>
        </w:rPr>
      </w:pPr>
    </w:p>
    <w:p w:rsidR="00AE56DA" w:rsidRDefault="00AE56DA" w:rsidP="00D73870">
      <w:pPr>
        <w:pStyle w:val="Ttulo1"/>
        <w:shd w:val="clear" w:color="auto" w:fill="FFFFFF"/>
        <w:spacing w:before="0" w:beforeAutospacing="0" w:after="0" w:afterAutospacing="0"/>
        <w:rPr>
          <w:rFonts w:eastAsiaTheme="minorHAnsi"/>
          <w:b w:val="0"/>
          <w:bCs w:val="0"/>
          <w:kern w:val="0"/>
          <w:sz w:val="24"/>
          <w:szCs w:val="24"/>
          <w:lang w:val="en-US" w:eastAsia="en-US"/>
        </w:rPr>
      </w:pPr>
      <w:r>
        <w:rPr>
          <w:rFonts w:eastAsiaTheme="minorHAnsi"/>
          <w:b w:val="0"/>
          <w:bCs w:val="0"/>
          <w:kern w:val="0"/>
          <w:sz w:val="24"/>
          <w:szCs w:val="24"/>
          <w:lang w:val="en-US" w:eastAsia="en-US"/>
        </w:rPr>
        <w:t xml:space="preserve">[24] </w:t>
      </w:r>
      <w:hyperlink r:id="rId14" w:history="1">
        <w:r w:rsidRPr="00CA034E">
          <w:rPr>
            <w:rStyle w:val="Hipervnculo"/>
            <w:rFonts w:eastAsiaTheme="minorHAnsi"/>
            <w:b w:val="0"/>
            <w:bCs w:val="0"/>
            <w:kern w:val="0"/>
            <w:sz w:val="24"/>
            <w:szCs w:val="24"/>
            <w:lang w:val="en-US" w:eastAsia="en-US"/>
          </w:rPr>
          <w:t>http://www.ieee802.org/15/pub/TG4g.html</w:t>
        </w:r>
      </w:hyperlink>
    </w:p>
    <w:p w:rsidR="004853CD" w:rsidRDefault="004853CD" w:rsidP="004853CD">
      <w:pPr>
        <w:pStyle w:val="Ttulo1"/>
        <w:shd w:val="clear" w:color="auto" w:fill="FFFFFF"/>
        <w:spacing w:after="0"/>
        <w:rPr>
          <w:rFonts w:eastAsiaTheme="minorHAnsi"/>
          <w:b w:val="0"/>
          <w:bCs w:val="0"/>
          <w:kern w:val="0"/>
          <w:sz w:val="24"/>
          <w:szCs w:val="24"/>
          <w:lang w:val="en-US" w:eastAsia="en-US"/>
        </w:rPr>
      </w:pPr>
      <w:r>
        <w:rPr>
          <w:rFonts w:eastAsiaTheme="minorHAnsi"/>
          <w:b w:val="0"/>
          <w:bCs w:val="0"/>
          <w:kern w:val="0"/>
          <w:sz w:val="24"/>
          <w:szCs w:val="24"/>
          <w:lang w:val="en-US" w:eastAsia="en-US"/>
        </w:rPr>
        <w:t xml:space="preserve">[25] </w:t>
      </w:r>
      <w:r w:rsidRPr="004853CD">
        <w:rPr>
          <w:rFonts w:eastAsiaTheme="minorHAnsi"/>
          <w:b w:val="0"/>
          <w:bCs w:val="0"/>
          <w:kern w:val="0"/>
          <w:sz w:val="24"/>
          <w:szCs w:val="24"/>
          <w:lang w:val="en-US" w:eastAsia="en-US"/>
        </w:rPr>
        <w:t xml:space="preserve">B. </w:t>
      </w:r>
      <w:proofErr w:type="spellStart"/>
      <w:r w:rsidRPr="004853CD">
        <w:rPr>
          <w:rFonts w:eastAsiaTheme="minorHAnsi"/>
          <w:b w:val="0"/>
          <w:bCs w:val="0"/>
          <w:kern w:val="0"/>
          <w:sz w:val="24"/>
          <w:szCs w:val="24"/>
          <w:lang w:val="en-US" w:eastAsia="en-US"/>
        </w:rPr>
        <w:t>Lichtensteiger</w:t>
      </w:r>
      <w:proofErr w:type="spellEnd"/>
      <w:r w:rsidRPr="004853CD">
        <w:rPr>
          <w:rFonts w:eastAsiaTheme="minorHAnsi"/>
          <w:b w:val="0"/>
          <w:bCs w:val="0"/>
          <w:kern w:val="0"/>
          <w:sz w:val="24"/>
          <w:szCs w:val="24"/>
          <w:lang w:val="en-US" w:eastAsia="en-US"/>
        </w:rPr>
        <w:t xml:space="preserve"> et al, “RF Mesh Systems for Smart Met</w:t>
      </w:r>
      <w:r>
        <w:rPr>
          <w:rFonts w:eastAsiaTheme="minorHAnsi"/>
          <w:b w:val="0"/>
          <w:bCs w:val="0"/>
          <w:kern w:val="0"/>
          <w:sz w:val="24"/>
          <w:szCs w:val="24"/>
          <w:lang w:val="en-US" w:eastAsia="en-US"/>
        </w:rPr>
        <w:t xml:space="preserve">ering: System Architecture and </w:t>
      </w:r>
      <w:r w:rsidRPr="004853CD">
        <w:rPr>
          <w:rFonts w:eastAsiaTheme="minorHAnsi"/>
          <w:b w:val="0"/>
          <w:bCs w:val="0"/>
          <w:kern w:val="0"/>
          <w:sz w:val="24"/>
          <w:szCs w:val="24"/>
          <w:lang w:val="en-US" w:eastAsia="en-US"/>
        </w:rPr>
        <w:t xml:space="preserve">Performance,” IEEE </w:t>
      </w:r>
      <w:proofErr w:type="spellStart"/>
      <w:r w:rsidRPr="004853CD">
        <w:rPr>
          <w:rFonts w:eastAsiaTheme="minorHAnsi"/>
          <w:b w:val="0"/>
          <w:bCs w:val="0"/>
          <w:kern w:val="0"/>
          <w:sz w:val="24"/>
          <w:szCs w:val="24"/>
          <w:lang w:val="en-US" w:eastAsia="en-US"/>
        </w:rPr>
        <w:t>SmartGridComm</w:t>
      </w:r>
      <w:proofErr w:type="spellEnd"/>
      <w:r w:rsidRPr="004853CD">
        <w:rPr>
          <w:rFonts w:eastAsiaTheme="minorHAnsi"/>
          <w:b w:val="0"/>
          <w:bCs w:val="0"/>
          <w:kern w:val="0"/>
          <w:sz w:val="24"/>
          <w:szCs w:val="24"/>
          <w:lang w:val="en-US" w:eastAsia="en-US"/>
        </w:rPr>
        <w:t xml:space="preserve"> 2010. </w:t>
      </w:r>
    </w:p>
    <w:p w:rsidR="000371F2" w:rsidRDefault="00FA05CC" w:rsidP="00FA05CC">
      <w:pPr>
        <w:pStyle w:val="Ttulo1"/>
        <w:shd w:val="clear" w:color="auto" w:fill="FFFFFF"/>
        <w:spacing w:after="0"/>
        <w:jc w:val="both"/>
        <w:rPr>
          <w:rFonts w:eastAsiaTheme="minorHAnsi"/>
          <w:b w:val="0"/>
          <w:bCs w:val="0"/>
          <w:kern w:val="0"/>
          <w:sz w:val="24"/>
          <w:szCs w:val="24"/>
          <w:lang w:val="en-US" w:eastAsia="en-US"/>
        </w:rPr>
      </w:pPr>
      <w:r>
        <w:rPr>
          <w:rFonts w:eastAsiaTheme="minorHAnsi"/>
          <w:b w:val="0"/>
          <w:bCs w:val="0"/>
          <w:kern w:val="0"/>
          <w:sz w:val="24"/>
          <w:szCs w:val="24"/>
          <w:lang w:val="en-US" w:eastAsia="en-US"/>
        </w:rPr>
        <w:t>[26]</w:t>
      </w:r>
      <w:r w:rsidRPr="00FA05CC">
        <w:rPr>
          <w:rFonts w:eastAsiaTheme="minorHAnsi"/>
          <w:b w:val="0"/>
          <w:bCs w:val="0"/>
          <w:kern w:val="0"/>
          <w:sz w:val="24"/>
          <w:szCs w:val="24"/>
          <w:lang w:val="en-US" w:eastAsia="en-US"/>
        </w:rPr>
        <w:t xml:space="preserve"> "IEEE Standard for Information Technology - Telecommunications and Information Exchange Between Systems - Local and Metropolitan Area Networks S</w:t>
      </w:r>
      <w:r>
        <w:rPr>
          <w:rFonts w:eastAsiaTheme="minorHAnsi"/>
          <w:b w:val="0"/>
          <w:bCs w:val="0"/>
          <w:kern w:val="0"/>
          <w:sz w:val="24"/>
          <w:szCs w:val="24"/>
          <w:lang w:val="en-US" w:eastAsia="en-US"/>
        </w:rPr>
        <w:t xml:space="preserve">pecific </w:t>
      </w:r>
      <w:r w:rsidRPr="00FA05CC">
        <w:rPr>
          <w:rFonts w:eastAsiaTheme="minorHAnsi"/>
          <w:b w:val="0"/>
          <w:bCs w:val="0"/>
          <w:kern w:val="0"/>
          <w:sz w:val="24"/>
          <w:szCs w:val="24"/>
          <w:lang w:val="en-US" w:eastAsia="en-US"/>
        </w:rPr>
        <w:lastRenderedPageBreak/>
        <w:t>Requirements Part 15.4</w:t>
      </w:r>
      <w:proofErr w:type="gramStart"/>
      <w:r w:rsidRPr="00FA05CC">
        <w:rPr>
          <w:rFonts w:eastAsiaTheme="minorHAnsi"/>
          <w:b w:val="0"/>
          <w:bCs w:val="0"/>
          <w:kern w:val="0"/>
          <w:sz w:val="24"/>
          <w:szCs w:val="24"/>
          <w:lang w:val="en-US" w:eastAsia="en-US"/>
        </w:rPr>
        <w:t>:Wireless</w:t>
      </w:r>
      <w:proofErr w:type="gramEnd"/>
      <w:r w:rsidRPr="00FA05CC">
        <w:rPr>
          <w:rFonts w:eastAsiaTheme="minorHAnsi"/>
          <w:b w:val="0"/>
          <w:bCs w:val="0"/>
          <w:kern w:val="0"/>
          <w:sz w:val="24"/>
          <w:szCs w:val="24"/>
          <w:lang w:val="en-US" w:eastAsia="en-US"/>
        </w:rPr>
        <w:t xml:space="preserve"> Medium Access Control (MAC) and Physical Layer (PHY) Specifications for Low-Rate Wireless Personal Area Networks (LR-WPANs)," IEEE </w:t>
      </w:r>
      <w:proofErr w:type="spellStart"/>
      <w:r w:rsidRPr="00FA05CC">
        <w:rPr>
          <w:rFonts w:eastAsiaTheme="minorHAnsi"/>
          <w:b w:val="0"/>
          <w:bCs w:val="0"/>
          <w:kern w:val="0"/>
          <w:sz w:val="24"/>
          <w:szCs w:val="24"/>
          <w:lang w:val="en-US" w:eastAsia="en-US"/>
        </w:rPr>
        <w:t>Std</w:t>
      </w:r>
      <w:proofErr w:type="spellEnd"/>
      <w:r w:rsidRPr="00FA05CC">
        <w:rPr>
          <w:rFonts w:eastAsiaTheme="minorHAnsi"/>
          <w:b w:val="0"/>
          <w:bCs w:val="0"/>
          <w:kern w:val="0"/>
          <w:sz w:val="24"/>
          <w:szCs w:val="24"/>
          <w:lang w:val="en-US" w:eastAsia="en-US"/>
        </w:rPr>
        <w:t xml:space="preserve"> 802.15.4-2003, pp. 0_1-670, 2003.</w:t>
      </w:r>
    </w:p>
    <w:p w:rsidR="000C274C" w:rsidRDefault="000C274C" w:rsidP="00FA05CC">
      <w:pPr>
        <w:pStyle w:val="Ttulo1"/>
        <w:shd w:val="clear" w:color="auto" w:fill="FFFFFF"/>
        <w:spacing w:after="0"/>
        <w:jc w:val="both"/>
        <w:rPr>
          <w:rFonts w:eastAsiaTheme="minorHAnsi"/>
          <w:bCs w:val="0"/>
          <w:color w:val="FF0000"/>
          <w:kern w:val="0"/>
          <w:sz w:val="24"/>
          <w:szCs w:val="24"/>
          <w:lang w:val="en-US" w:eastAsia="en-US"/>
        </w:rPr>
      </w:pPr>
      <w:proofErr w:type="gramStart"/>
      <w:r w:rsidRPr="000C274C">
        <w:rPr>
          <w:rFonts w:eastAsiaTheme="minorHAnsi"/>
          <w:bCs w:val="0"/>
          <w:color w:val="FF0000"/>
          <w:kern w:val="0"/>
          <w:sz w:val="24"/>
          <w:szCs w:val="24"/>
          <w:lang w:val="en-US" w:eastAsia="en-US"/>
        </w:rPr>
        <w:t xml:space="preserve">[27] N. </w:t>
      </w:r>
      <w:proofErr w:type="spellStart"/>
      <w:r w:rsidRPr="000C274C">
        <w:rPr>
          <w:rFonts w:eastAsiaTheme="minorHAnsi"/>
          <w:bCs w:val="0"/>
          <w:color w:val="FF0000"/>
          <w:kern w:val="0"/>
          <w:sz w:val="24"/>
          <w:szCs w:val="24"/>
          <w:lang w:val="en-US" w:eastAsia="en-US"/>
        </w:rPr>
        <w:t>Saputro</w:t>
      </w:r>
      <w:proofErr w:type="spellEnd"/>
      <w:r w:rsidRPr="000C274C">
        <w:rPr>
          <w:rFonts w:eastAsiaTheme="minorHAnsi"/>
          <w:bCs w:val="0"/>
          <w:color w:val="FF0000"/>
          <w:kern w:val="0"/>
          <w:sz w:val="24"/>
          <w:szCs w:val="24"/>
          <w:lang w:val="en-US" w:eastAsia="en-US"/>
        </w:rPr>
        <w:t xml:space="preserve">, K. </w:t>
      </w:r>
      <w:proofErr w:type="spellStart"/>
      <w:r w:rsidRPr="000C274C">
        <w:rPr>
          <w:rFonts w:eastAsiaTheme="minorHAnsi"/>
          <w:bCs w:val="0"/>
          <w:color w:val="FF0000"/>
          <w:kern w:val="0"/>
          <w:sz w:val="24"/>
          <w:szCs w:val="24"/>
          <w:lang w:val="en-US" w:eastAsia="en-US"/>
        </w:rPr>
        <w:t>Akkaya</w:t>
      </w:r>
      <w:proofErr w:type="spellEnd"/>
      <w:r w:rsidRPr="000C274C">
        <w:rPr>
          <w:rFonts w:eastAsiaTheme="minorHAnsi"/>
          <w:bCs w:val="0"/>
          <w:color w:val="FF0000"/>
          <w:kern w:val="0"/>
          <w:sz w:val="24"/>
          <w:szCs w:val="24"/>
          <w:lang w:val="en-US" w:eastAsia="en-US"/>
        </w:rPr>
        <w:t xml:space="preserve">, and S. </w:t>
      </w:r>
      <w:proofErr w:type="spellStart"/>
      <w:r w:rsidRPr="000C274C">
        <w:rPr>
          <w:rFonts w:eastAsiaTheme="minorHAnsi"/>
          <w:bCs w:val="0"/>
          <w:color w:val="FF0000"/>
          <w:kern w:val="0"/>
          <w:sz w:val="24"/>
          <w:szCs w:val="24"/>
          <w:lang w:val="en-US" w:eastAsia="en-US"/>
        </w:rPr>
        <w:t>Uludag</w:t>
      </w:r>
      <w:proofErr w:type="spellEnd"/>
      <w:r w:rsidRPr="000C274C">
        <w:rPr>
          <w:rFonts w:eastAsiaTheme="minorHAnsi"/>
          <w:bCs w:val="0"/>
          <w:color w:val="FF0000"/>
          <w:kern w:val="0"/>
          <w:sz w:val="24"/>
          <w:szCs w:val="24"/>
          <w:lang w:val="en-US" w:eastAsia="en-US"/>
        </w:rPr>
        <w:t>, "A survey of routing protocols for smart grid communications," Computer Networks, vol. in press, 2012.</w:t>
      </w:r>
      <w:proofErr w:type="gramEnd"/>
      <w:r w:rsidRPr="000C274C">
        <w:rPr>
          <w:rFonts w:eastAsiaTheme="minorHAnsi"/>
          <w:bCs w:val="0"/>
          <w:color w:val="FF0000"/>
          <w:kern w:val="0"/>
          <w:sz w:val="24"/>
          <w:szCs w:val="24"/>
          <w:lang w:val="en-US" w:eastAsia="en-US"/>
        </w:rPr>
        <w:t> </w:t>
      </w:r>
      <w:r>
        <w:rPr>
          <w:rFonts w:eastAsiaTheme="minorHAnsi"/>
          <w:bCs w:val="0"/>
          <w:color w:val="FF0000"/>
          <w:kern w:val="0"/>
          <w:sz w:val="24"/>
          <w:szCs w:val="24"/>
          <w:lang w:val="en-US" w:eastAsia="en-US"/>
        </w:rPr>
        <w:t xml:space="preserve"> (</w:t>
      </w:r>
      <w:proofErr w:type="spellStart"/>
      <w:proofErr w:type="gramStart"/>
      <w:r>
        <w:rPr>
          <w:rFonts w:eastAsiaTheme="minorHAnsi"/>
          <w:bCs w:val="0"/>
          <w:color w:val="FF0000"/>
          <w:kern w:val="0"/>
          <w:sz w:val="24"/>
          <w:szCs w:val="24"/>
          <w:lang w:val="en-US" w:eastAsia="en-US"/>
        </w:rPr>
        <w:t>ppr</w:t>
      </w:r>
      <w:proofErr w:type="spellEnd"/>
      <w:proofErr w:type="gramEnd"/>
      <w:r>
        <w:rPr>
          <w:rFonts w:eastAsiaTheme="minorHAnsi"/>
          <w:bCs w:val="0"/>
          <w:color w:val="FF0000"/>
          <w:kern w:val="0"/>
          <w:sz w:val="24"/>
          <w:szCs w:val="24"/>
          <w:lang w:val="en-US" w:eastAsia="en-US"/>
        </w:rPr>
        <w:t>)</w:t>
      </w:r>
    </w:p>
    <w:p w:rsidR="00C90A4B" w:rsidRPr="00C90A4B" w:rsidRDefault="00C90A4B" w:rsidP="00C90A4B">
      <w:pPr>
        <w:pStyle w:val="Ttulo1"/>
        <w:shd w:val="clear" w:color="auto" w:fill="FFFFFF"/>
        <w:spacing w:after="0"/>
        <w:jc w:val="both"/>
        <w:rPr>
          <w:rFonts w:eastAsiaTheme="minorHAnsi"/>
          <w:b w:val="0"/>
          <w:bCs w:val="0"/>
          <w:kern w:val="0"/>
          <w:sz w:val="24"/>
          <w:szCs w:val="24"/>
          <w:lang w:val="en-US" w:eastAsia="en-US"/>
        </w:rPr>
      </w:pPr>
      <w:r w:rsidRPr="00C90A4B">
        <w:rPr>
          <w:rFonts w:eastAsiaTheme="minorHAnsi"/>
          <w:b w:val="0"/>
          <w:bCs w:val="0"/>
          <w:kern w:val="0"/>
          <w:sz w:val="24"/>
          <w:szCs w:val="24"/>
          <w:lang w:val="en-US" w:eastAsia="en-US"/>
        </w:rPr>
        <w:t xml:space="preserve">[28] M. Bahr, Proposed routing for IEEE 802.11s WLAN mesh networks, in </w:t>
      </w:r>
      <w:proofErr w:type="spellStart"/>
      <w:r w:rsidRPr="00C90A4B">
        <w:rPr>
          <w:rFonts w:eastAsiaTheme="minorHAnsi"/>
          <w:b w:val="0"/>
          <w:bCs w:val="0"/>
          <w:kern w:val="0"/>
          <w:sz w:val="24"/>
          <w:szCs w:val="24"/>
          <w:lang w:val="en-US" w:eastAsia="en-US"/>
        </w:rPr>
        <w:t>Proc</w:t>
      </w:r>
      <w:proofErr w:type="spellEnd"/>
      <w:r w:rsidRPr="00C90A4B">
        <w:rPr>
          <w:rFonts w:eastAsiaTheme="minorHAnsi"/>
          <w:b w:val="0"/>
          <w:bCs w:val="0"/>
          <w:kern w:val="0"/>
          <w:sz w:val="24"/>
          <w:szCs w:val="24"/>
          <w:lang w:val="en-US" w:eastAsia="en-US"/>
        </w:rPr>
        <w:t xml:space="preserve"> of ACM International Conference, The 2nd annual international workshop on Wireless internet, 2006. </w:t>
      </w:r>
    </w:p>
    <w:p w:rsidR="00C90A4B" w:rsidRPr="003F5BEE" w:rsidRDefault="003F5BEE" w:rsidP="003F5BEE">
      <w:pPr>
        <w:pStyle w:val="Ttulo1"/>
        <w:shd w:val="clear" w:color="auto" w:fill="FFFFFF"/>
        <w:spacing w:after="0"/>
        <w:jc w:val="both"/>
        <w:rPr>
          <w:rFonts w:eastAsiaTheme="minorHAnsi"/>
          <w:b w:val="0"/>
          <w:bCs w:val="0"/>
          <w:kern w:val="0"/>
          <w:sz w:val="24"/>
          <w:szCs w:val="24"/>
          <w:lang w:val="en-US" w:eastAsia="en-US"/>
        </w:rPr>
      </w:pPr>
      <w:r w:rsidRPr="003F5BEE">
        <w:rPr>
          <w:rFonts w:eastAsiaTheme="minorHAnsi"/>
          <w:b w:val="0"/>
          <w:bCs w:val="0"/>
          <w:kern w:val="0"/>
          <w:sz w:val="24"/>
          <w:szCs w:val="24"/>
          <w:lang w:val="en-US" w:eastAsia="en-US"/>
        </w:rPr>
        <w:t>[29] D. Wang et al., “RPL Based Routing for A</w:t>
      </w:r>
      <w:r>
        <w:rPr>
          <w:rFonts w:eastAsiaTheme="minorHAnsi"/>
          <w:b w:val="0"/>
          <w:bCs w:val="0"/>
          <w:kern w:val="0"/>
          <w:sz w:val="24"/>
          <w:szCs w:val="24"/>
          <w:lang w:val="en-US" w:eastAsia="en-US"/>
        </w:rPr>
        <w:t xml:space="preserve">dvanced Metering Infrastructure </w:t>
      </w:r>
      <w:r w:rsidRPr="003F5BEE">
        <w:rPr>
          <w:rFonts w:eastAsiaTheme="minorHAnsi"/>
          <w:b w:val="0"/>
          <w:bCs w:val="0"/>
          <w:kern w:val="0"/>
          <w:sz w:val="24"/>
          <w:szCs w:val="24"/>
          <w:lang w:val="en-US" w:eastAsia="en-US"/>
        </w:rPr>
        <w:t xml:space="preserve">in Smart Grid,” 2010 IEEE Int’l. </w:t>
      </w:r>
      <w:r>
        <w:rPr>
          <w:rFonts w:eastAsiaTheme="minorHAnsi"/>
          <w:b w:val="0"/>
          <w:bCs w:val="0"/>
          <w:kern w:val="0"/>
          <w:sz w:val="24"/>
          <w:szCs w:val="24"/>
          <w:lang w:val="en-US" w:eastAsia="en-US"/>
        </w:rPr>
        <w:t xml:space="preserve">Conf. </w:t>
      </w:r>
      <w:proofErr w:type="spellStart"/>
      <w:r>
        <w:rPr>
          <w:rFonts w:eastAsiaTheme="minorHAnsi"/>
          <w:b w:val="0"/>
          <w:bCs w:val="0"/>
          <w:kern w:val="0"/>
          <w:sz w:val="24"/>
          <w:szCs w:val="24"/>
          <w:lang w:val="en-US" w:eastAsia="en-US"/>
        </w:rPr>
        <w:t>Commun</w:t>
      </w:r>
      <w:proofErr w:type="spellEnd"/>
      <w:r>
        <w:rPr>
          <w:rFonts w:eastAsiaTheme="minorHAnsi"/>
          <w:b w:val="0"/>
          <w:bCs w:val="0"/>
          <w:kern w:val="0"/>
          <w:sz w:val="24"/>
          <w:szCs w:val="24"/>
          <w:lang w:val="en-US" w:eastAsia="en-US"/>
        </w:rPr>
        <w:t xml:space="preserve">. </w:t>
      </w:r>
      <w:proofErr w:type="spellStart"/>
      <w:r>
        <w:rPr>
          <w:rFonts w:eastAsiaTheme="minorHAnsi"/>
          <w:b w:val="0"/>
          <w:bCs w:val="0"/>
          <w:kern w:val="0"/>
          <w:sz w:val="24"/>
          <w:szCs w:val="24"/>
          <w:lang w:val="en-US" w:eastAsia="en-US"/>
        </w:rPr>
        <w:t>Wksps</w:t>
      </w:r>
      <w:proofErr w:type="spellEnd"/>
      <w:r>
        <w:rPr>
          <w:rFonts w:eastAsiaTheme="minorHAnsi"/>
          <w:b w:val="0"/>
          <w:bCs w:val="0"/>
          <w:kern w:val="0"/>
          <w:sz w:val="24"/>
          <w:szCs w:val="24"/>
          <w:lang w:val="en-US" w:eastAsia="en-US"/>
        </w:rPr>
        <w:t xml:space="preserve">. (ICC), May </w:t>
      </w:r>
      <w:r w:rsidRPr="003F5BEE">
        <w:rPr>
          <w:rFonts w:eastAsiaTheme="minorHAnsi"/>
          <w:b w:val="0"/>
          <w:bCs w:val="0"/>
          <w:kern w:val="0"/>
          <w:sz w:val="24"/>
          <w:szCs w:val="24"/>
          <w:lang w:val="en-US" w:eastAsia="en-US"/>
        </w:rPr>
        <w:t>2010, pp. 1–6.</w:t>
      </w:r>
    </w:p>
    <w:p w:rsidR="000C274C" w:rsidRDefault="00524D98" w:rsidP="003468F7">
      <w:pPr>
        <w:autoSpaceDE w:val="0"/>
        <w:autoSpaceDN w:val="0"/>
        <w:adjustRightInd w:val="0"/>
        <w:spacing w:after="0" w:line="240" w:lineRule="auto"/>
        <w:rPr>
          <w:rFonts w:ascii="Times New Roman" w:hAnsi="Times New Roman" w:cs="Times New Roman"/>
          <w:b/>
          <w:color w:val="FF0000"/>
          <w:sz w:val="24"/>
          <w:szCs w:val="24"/>
        </w:rPr>
      </w:pPr>
      <w:r w:rsidRPr="003468F7">
        <w:rPr>
          <w:b/>
          <w:bCs/>
          <w:color w:val="FF0000"/>
          <w:sz w:val="24"/>
          <w:szCs w:val="24"/>
        </w:rPr>
        <w:t xml:space="preserve">[30] </w:t>
      </w:r>
      <w:r w:rsidRPr="003468F7">
        <w:rPr>
          <w:rFonts w:ascii="Times New Roman" w:hAnsi="Times New Roman" w:cs="Times New Roman"/>
          <w:b/>
          <w:color w:val="FF0000"/>
          <w:sz w:val="24"/>
          <w:szCs w:val="24"/>
        </w:rPr>
        <w:t xml:space="preserve">V. </w:t>
      </w:r>
      <w:proofErr w:type="spellStart"/>
      <w:r w:rsidRPr="003468F7">
        <w:rPr>
          <w:rFonts w:ascii="Times New Roman" w:hAnsi="Times New Roman" w:cs="Times New Roman"/>
          <w:b/>
          <w:color w:val="FF0000"/>
          <w:sz w:val="24"/>
          <w:szCs w:val="24"/>
        </w:rPr>
        <w:t>Skendzic</w:t>
      </w:r>
      <w:proofErr w:type="spellEnd"/>
      <w:r w:rsidRPr="003468F7">
        <w:rPr>
          <w:rFonts w:ascii="Times New Roman" w:hAnsi="Times New Roman" w:cs="Times New Roman"/>
          <w:b/>
          <w:color w:val="FF0000"/>
          <w:sz w:val="24"/>
          <w:szCs w:val="24"/>
        </w:rPr>
        <w:t xml:space="preserve">, A. </w:t>
      </w:r>
      <w:proofErr w:type="spellStart"/>
      <w:r w:rsidRPr="003468F7">
        <w:rPr>
          <w:rFonts w:ascii="Times New Roman" w:hAnsi="Times New Roman" w:cs="Times New Roman"/>
          <w:b/>
          <w:color w:val="FF0000"/>
          <w:sz w:val="24"/>
          <w:szCs w:val="24"/>
        </w:rPr>
        <w:t>Guzma</w:t>
      </w:r>
      <w:proofErr w:type="spellEnd"/>
      <w:r w:rsidRPr="003468F7">
        <w:rPr>
          <w:rFonts w:ascii="Times New Roman" w:hAnsi="Times New Roman" w:cs="Times New Roman"/>
          <w:b/>
          <w:color w:val="FF0000"/>
          <w:sz w:val="24"/>
          <w:szCs w:val="24"/>
        </w:rPr>
        <w:t xml:space="preserve">, Enhancing power system automation through the use of real-time </w:t>
      </w:r>
      <w:proofErr w:type="spellStart"/>
      <w:r w:rsidRPr="003468F7">
        <w:rPr>
          <w:rFonts w:ascii="Times New Roman" w:hAnsi="Times New Roman" w:cs="Times New Roman"/>
          <w:b/>
          <w:color w:val="FF0000"/>
          <w:sz w:val="24"/>
          <w:szCs w:val="24"/>
        </w:rPr>
        <w:t>ethernet</w:t>
      </w:r>
      <w:proofErr w:type="spellEnd"/>
      <w:r w:rsidRPr="003468F7">
        <w:rPr>
          <w:rFonts w:ascii="Times New Roman" w:hAnsi="Times New Roman" w:cs="Times New Roman"/>
          <w:b/>
          <w:color w:val="FF0000"/>
          <w:sz w:val="24"/>
          <w:szCs w:val="24"/>
        </w:rPr>
        <w:t xml:space="preserve">, in: Proceedings of Power Systems Conference: Advanced Metering, Protection, </w:t>
      </w:r>
      <w:proofErr w:type="spellStart"/>
      <w:r w:rsidRPr="003468F7">
        <w:rPr>
          <w:rFonts w:ascii="Times New Roman" w:hAnsi="Times New Roman" w:cs="Times New Roman"/>
          <w:b/>
          <w:color w:val="FF0000"/>
          <w:sz w:val="24"/>
          <w:szCs w:val="24"/>
        </w:rPr>
        <w:t>Control</w:t>
      </w:r>
      <w:proofErr w:type="gramStart"/>
      <w:r w:rsidRPr="003468F7">
        <w:rPr>
          <w:rFonts w:ascii="Times New Roman" w:hAnsi="Times New Roman" w:cs="Times New Roman"/>
          <w:b/>
          <w:color w:val="FF0000"/>
          <w:sz w:val="24"/>
          <w:szCs w:val="24"/>
        </w:rPr>
        <w:t>,Communication</w:t>
      </w:r>
      <w:proofErr w:type="spellEnd"/>
      <w:proofErr w:type="gramEnd"/>
      <w:r w:rsidRPr="003468F7">
        <w:rPr>
          <w:rFonts w:ascii="Times New Roman" w:hAnsi="Times New Roman" w:cs="Times New Roman"/>
          <w:b/>
          <w:color w:val="FF0000"/>
          <w:sz w:val="24"/>
          <w:szCs w:val="24"/>
        </w:rPr>
        <w:t>, and Distributed Resources, 2006.</w:t>
      </w:r>
      <w:r w:rsidR="00C93E5F">
        <w:rPr>
          <w:rFonts w:ascii="Times New Roman" w:hAnsi="Times New Roman" w:cs="Times New Roman"/>
          <w:b/>
          <w:color w:val="FF0000"/>
          <w:sz w:val="24"/>
          <w:szCs w:val="24"/>
        </w:rPr>
        <w:t xml:space="preserve"> (</w:t>
      </w:r>
      <w:proofErr w:type="spellStart"/>
      <w:proofErr w:type="gramStart"/>
      <w:r w:rsidR="00C93E5F">
        <w:rPr>
          <w:rFonts w:ascii="Times New Roman" w:hAnsi="Times New Roman" w:cs="Times New Roman"/>
          <w:b/>
          <w:color w:val="FF0000"/>
          <w:sz w:val="24"/>
          <w:szCs w:val="24"/>
        </w:rPr>
        <w:t>ppr</w:t>
      </w:r>
      <w:proofErr w:type="spellEnd"/>
      <w:proofErr w:type="gramEnd"/>
      <w:r w:rsidR="00C93E5F">
        <w:rPr>
          <w:rFonts w:ascii="Times New Roman" w:hAnsi="Times New Roman" w:cs="Times New Roman"/>
          <w:b/>
          <w:color w:val="FF0000"/>
          <w:sz w:val="24"/>
          <w:szCs w:val="24"/>
        </w:rPr>
        <w:t>)</w:t>
      </w:r>
    </w:p>
    <w:p w:rsidR="0097241E" w:rsidRDefault="0097241E" w:rsidP="003468F7">
      <w:pPr>
        <w:autoSpaceDE w:val="0"/>
        <w:autoSpaceDN w:val="0"/>
        <w:adjustRightInd w:val="0"/>
        <w:spacing w:after="0" w:line="240" w:lineRule="auto"/>
        <w:rPr>
          <w:rFonts w:ascii="Times New Roman" w:hAnsi="Times New Roman" w:cs="Times New Roman"/>
          <w:b/>
          <w:color w:val="FF0000"/>
          <w:sz w:val="24"/>
          <w:szCs w:val="24"/>
        </w:rPr>
      </w:pPr>
    </w:p>
    <w:p w:rsidR="0097241E" w:rsidRDefault="0097241E" w:rsidP="0097241E">
      <w:pPr>
        <w:tabs>
          <w:tab w:val="left" w:pos="5475"/>
        </w:tabs>
        <w:spacing w:line="240" w:lineRule="auto"/>
        <w:jc w:val="both"/>
        <w:rPr>
          <w:rFonts w:ascii="Times New Roman" w:hAnsi="Times New Roman" w:cs="Times New Roman"/>
          <w:color w:val="000000"/>
          <w:sz w:val="24"/>
          <w:szCs w:val="24"/>
        </w:rPr>
      </w:pPr>
      <w:r w:rsidRPr="0097241E">
        <w:rPr>
          <w:rFonts w:ascii="Times New Roman" w:hAnsi="Times New Roman" w:cs="Times New Roman"/>
          <w:color w:val="000000"/>
          <w:sz w:val="24"/>
          <w:szCs w:val="24"/>
        </w:rPr>
        <w:t xml:space="preserve">[31] </w:t>
      </w:r>
      <w:r>
        <w:rPr>
          <w:rFonts w:ascii="Times New Roman" w:hAnsi="Times New Roman" w:cs="Times New Roman"/>
          <w:color w:val="000000"/>
          <w:sz w:val="24"/>
          <w:szCs w:val="24"/>
        </w:rPr>
        <w:t xml:space="preserve">Md. Jahangir </w:t>
      </w:r>
      <w:proofErr w:type="spellStart"/>
      <w:r>
        <w:rPr>
          <w:rFonts w:ascii="Times New Roman" w:hAnsi="Times New Roman" w:cs="Times New Roman"/>
          <w:color w:val="000000"/>
          <w:sz w:val="24"/>
          <w:szCs w:val="24"/>
        </w:rPr>
        <w:t>Toimoor</w:t>
      </w:r>
      <w:proofErr w:type="spellEnd"/>
      <w:r>
        <w:rPr>
          <w:rFonts w:ascii="Times New Roman" w:hAnsi="Times New Roman" w:cs="Times New Roman"/>
          <w:color w:val="000000"/>
          <w:sz w:val="24"/>
          <w:szCs w:val="24"/>
        </w:rPr>
        <w:t xml:space="preserve">, </w:t>
      </w:r>
      <w:r w:rsidRPr="0097241E">
        <w:rPr>
          <w:rFonts w:ascii="Times New Roman" w:hAnsi="Times New Roman" w:cs="Times New Roman"/>
          <w:color w:val="000000"/>
          <w:sz w:val="24"/>
          <w:szCs w:val="24"/>
        </w:rPr>
        <w:t>M.S. Thesis, “Study of the Scalability of Modified AODV-UU Routing Protocol for the Smart Grid Application”, University of Windsor, January 2013</w:t>
      </w:r>
    </w:p>
    <w:p w:rsidR="009E04CF" w:rsidRPr="009E04CF" w:rsidRDefault="009E04CF" w:rsidP="009E04C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[32] </w:t>
      </w:r>
      <w:proofErr w:type="spellStart"/>
      <w:r w:rsidRPr="009E04CF">
        <w:rPr>
          <w:rFonts w:ascii="Times New Roman" w:hAnsi="Times New Roman" w:cs="Times New Roman"/>
          <w:color w:val="000000"/>
          <w:sz w:val="24"/>
          <w:szCs w:val="24"/>
        </w:rPr>
        <w:t>Adithya</w:t>
      </w:r>
      <w:proofErr w:type="spellEnd"/>
      <w:r w:rsidRPr="009E04CF">
        <w:rPr>
          <w:rFonts w:ascii="Times New Roman" w:hAnsi="Times New Roman" w:cs="Times New Roman"/>
          <w:color w:val="000000"/>
          <w:sz w:val="24"/>
          <w:szCs w:val="24"/>
        </w:rPr>
        <w:t xml:space="preserve"> </w:t>
      </w:r>
      <w:proofErr w:type="spellStart"/>
      <w:r w:rsidRPr="009E04CF">
        <w:rPr>
          <w:rFonts w:ascii="Times New Roman" w:hAnsi="Times New Roman" w:cs="Times New Roman"/>
          <w:color w:val="000000"/>
          <w:sz w:val="24"/>
          <w:szCs w:val="24"/>
        </w:rPr>
        <w:t>Shreyas</w:t>
      </w:r>
      <w:proofErr w:type="spellEnd"/>
      <w:r w:rsidRPr="009E04CF">
        <w:rPr>
          <w:rFonts w:ascii="Times New Roman" w:hAnsi="Times New Roman" w:cs="Times New Roman"/>
          <w:color w:val="000000"/>
          <w:sz w:val="24"/>
          <w:szCs w:val="24"/>
        </w:rPr>
        <w:t>, “A</w:t>
      </w:r>
      <w:r>
        <w:rPr>
          <w:rFonts w:ascii="Times New Roman" w:hAnsi="Times New Roman" w:cs="Times New Roman"/>
          <w:color w:val="000000"/>
          <w:sz w:val="24"/>
          <w:szCs w:val="24"/>
        </w:rPr>
        <w:t xml:space="preserve">nalysis of Communication Protocols for Neighborhood Area Network for Smart Grid”, </w:t>
      </w:r>
      <w:r w:rsidRPr="009E04CF">
        <w:rPr>
          <w:rFonts w:ascii="Times New Roman" w:hAnsi="Times New Roman" w:cs="Times New Roman"/>
          <w:color w:val="000000"/>
          <w:sz w:val="24"/>
          <w:szCs w:val="24"/>
        </w:rPr>
        <w:t>The Oxford College of Engineering, 2006.</w:t>
      </w:r>
    </w:p>
    <w:p w:rsidR="009E04CF" w:rsidRDefault="009E04CF" w:rsidP="009E04CF">
      <w:pPr>
        <w:pStyle w:val="Default"/>
        <w:rPr>
          <w:lang w:val="en-US"/>
        </w:rPr>
      </w:pPr>
    </w:p>
    <w:p w:rsidR="000F0D5E" w:rsidRDefault="000F0D5E" w:rsidP="009E04CF">
      <w:pPr>
        <w:pStyle w:val="Default"/>
        <w:rPr>
          <w:lang w:val="en-US"/>
        </w:rPr>
      </w:pPr>
      <w:r>
        <w:rPr>
          <w:lang w:val="en-US"/>
        </w:rPr>
        <w:t xml:space="preserve">[33] </w:t>
      </w:r>
      <w:hyperlink r:id="rId15" w:history="1">
        <w:r w:rsidR="00AD68E5" w:rsidRPr="00F8693A">
          <w:rPr>
            <w:rStyle w:val="Hipervnculo"/>
            <w:lang w:val="en-US"/>
          </w:rPr>
          <w:t>https://www.ietf.org/rfc/rfc4728.txt</w:t>
        </w:r>
      </w:hyperlink>
    </w:p>
    <w:p w:rsidR="00AD68E5" w:rsidRDefault="00AD68E5" w:rsidP="009E04CF">
      <w:pPr>
        <w:pStyle w:val="Default"/>
        <w:rPr>
          <w:lang w:val="en-US"/>
        </w:rPr>
      </w:pPr>
    </w:p>
    <w:p w:rsidR="009E04CF" w:rsidRPr="009E04CF" w:rsidRDefault="009E04CF" w:rsidP="000773A7">
      <w:pPr>
        <w:autoSpaceDE w:val="0"/>
        <w:autoSpaceDN w:val="0"/>
        <w:adjustRightInd w:val="0"/>
        <w:spacing w:after="0" w:line="240" w:lineRule="auto"/>
        <w:rPr>
          <w:rFonts w:ascii="Times New Roman" w:hAnsi="Times New Roman" w:cs="Times New Roman"/>
          <w:color w:val="000000"/>
          <w:sz w:val="24"/>
          <w:szCs w:val="24"/>
        </w:rPr>
      </w:pPr>
    </w:p>
    <w:sectPr w:rsidR="009E04CF" w:rsidRPr="009E04CF">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617" w:rsidRDefault="00FB5617" w:rsidP="00F45ACC">
      <w:pPr>
        <w:spacing w:after="0" w:line="240" w:lineRule="auto"/>
      </w:pPr>
      <w:r>
        <w:separator/>
      </w:r>
    </w:p>
  </w:endnote>
  <w:endnote w:type="continuationSeparator" w:id="0">
    <w:p w:rsidR="00FB5617" w:rsidRDefault="00FB5617" w:rsidP="00F4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82254"/>
      <w:docPartObj>
        <w:docPartGallery w:val="Page Numbers (Bottom of Page)"/>
        <w:docPartUnique/>
      </w:docPartObj>
    </w:sdtPr>
    <w:sdtEndPr/>
    <w:sdtContent>
      <w:p w:rsidR="006375B7" w:rsidRDefault="006375B7" w:rsidP="006E32EE">
        <w:pPr>
          <w:pStyle w:val="Piedepgina"/>
          <w:jc w:val="right"/>
        </w:pPr>
      </w:p>
      <w:p w:rsidR="006375B7" w:rsidRDefault="006375B7">
        <w:pPr>
          <w:pStyle w:val="Piedepgina"/>
          <w:jc w:val="right"/>
        </w:pPr>
        <w:r>
          <w:fldChar w:fldCharType="begin"/>
        </w:r>
        <w:r>
          <w:instrText>PAGE   \* MERGEFORMAT</w:instrText>
        </w:r>
        <w:r>
          <w:fldChar w:fldCharType="separate"/>
        </w:r>
        <w:r w:rsidR="00A942CA" w:rsidRPr="00A942CA">
          <w:rPr>
            <w:noProof/>
            <w:lang w:val="es-ES"/>
          </w:rPr>
          <w:t>35</w:t>
        </w:r>
        <w:r>
          <w:fldChar w:fldCharType="end"/>
        </w:r>
      </w:p>
    </w:sdtContent>
  </w:sdt>
  <w:p w:rsidR="006375B7" w:rsidRDefault="006375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617" w:rsidRDefault="00FB5617" w:rsidP="00F45ACC">
      <w:pPr>
        <w:spacing w:after="0" w:line="240" w:lineRule="auto"/>
      </w:pPr>
      <w:r>
        <w:separator/>
      </w:r>
    </w:p>
  </w:footnote>
  <w:footnote w:type="continuationSeparator" w:id="0">
    <w:p w:rsidR="00FB5617" w:rsidRDefault="00FB5617" w:rsidP="00F45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B7" w:rsidRPr="006608FE" w:rsidRDefault="006375B7">
    <w:pPr>
      <w:pStyle w:val="Encabezado"/>
      <w:rPr>
        <w:b/>
        <w:color w:val="002060"/>
      </w:rPr>
    </w:pPr>
    <w:r w:rsidRPr="006608FE">
      <w:rPr>
        <w:b/>
        <w:color w:val="002060"/>
      </w:rPr>
      <w:t>Evaluation of technologies and routing mechanisms in AMI networks</w:t>
    </w:r>
  </w:p>
  <w:p w:rsidR="006375B7" w:rsidRPr="00F37305" w:rsidRDefault="006375B7" w:rsidP="002D1EA8">
    <w:pPr>
      <w:pStyle w:val="Encabezado"/>
      <w:tabs>
        <w:tab w:val="clear" w:pos="4419"/>
      </w:tabs>
      <w:rPr>
        <w:b/>
        <w:color w:val="002060"/>
        <w:sz w:val="16"/>
        <w:szCs w:val="16"/>
      </w:rPr>
    </w:pPr>
    <w:r w:rsidRPr="006608FE">
      <w:rPr>
        <w:b/>
        <w:color w:val="002060"/>
        <w:sz w:val="16"/>
        <w:szCs w:val="16"/>
      </w:rPr>
      <w:t xml:space="preserve">Survey – Prepared by Diego </w:t>
    </w:r>
    <w:proofErr w:type="spellStart"/>
    <w:r w:rsidRPr="006608FE">
      <w:rPr>
        <w:b/>
        <w:color w:val="002060"/>
        <w:sz w:val="16"/>
        <w:szCs w:val="16"/>
      </w:rPr>
      <w:t>Ramírez</w:t>
    </w:r>
    <w:proofErr w:type="spellEnd"/>
    <w:r>
      <w:rPr>
        <w:b/>
        <w:color w:val="002060"/>
        <w:sz w:val="16"/>
        <w:szCs w:val="16"/>
      </w:rPr>
      <w:tab/>
    </w:r>
    <w:r>
      <w:rPr>
        <w:b/>
        <w:color w:val="002060"/>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7624"/>
    <w:multiLevelType w:val="hybridMultilevel"/>
    <w:tmpl w:val="CEC6343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4162EC"/>
    <w:multiLevelType w:val="hybridMultilevel"/>
    <w:tmpl w:val="7C903A32"/>
    <w:lvl w:ilvl="0" w:tplc="D9B46F00">
      <w:start w:val="1"/>
      <w:numFmt w:val="decimal"/>
      <w:lvlText w:val="%1."/>
      <w:lvlJc w:val="left"/>
      <w:pPr>
        <w:ind w:left="1080" w:hanging="360"/>
      </w:pPr>
      <w:rPr>
        <w:rFonts w:asciiTheme="majorHAnsi" w:eastAsiaTheme="minorHAnsi" w:hAnsiTheme="majorHAnsi" w:cstheme="minorBid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0EFB6B1D"/>
    <w:multiLevelType w:val="hybridMultilevel"/>
    <w:tmpl w:val="C3B200E0"/>
    <w:lvl w:ilvl="0" w:tplc="24123E4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102D4674"/>
    <w:multiLevelType w:val="hybridMultilevel"/>
    <w:tmpl w:val="055275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0D97F8C"/>
    <w:multiLevelType w:val="hybridMultilevel"/>
    <w:tmpl w:val="EF869606"/>
    <w:lvl w:ilvl="0" w:tplc="BDD669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112E36EB"/>
    <w:multiLevelType w:val="hybridMultilevel"/>
    <w:tmpl w:val="2EF02B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4CE54D0"/>
    <w:multiLevelType w:val="hybridMultilevel"/>
    <w:tmpl w:val="6A78F01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08F0B42"/>
    <w:multiLevelType w:val="hybridMultilevel"/>
    <w:tmpl w:val="20943C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1DB594F"/>
    <w:multiLevelType w:val="hybridMultilevel"/>
    <w:tmpl w:val="FB9887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33DA02E4"/>
    <w:multiLevelType w:val="multilevel"/>
    <w:tmpl w:val="2CD4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E871E4"/>
    <w:multiLevelType w:val="multilevel"/>
    <w:tmpl w:val="026C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0777F1"/>
    <w:multiLevelType w:val="hybridMultilevel"/>
    <w:tmpl w:val="4C3C034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0375168"/>
    <w:multiLevelType w:val="hybridMultilevel"/>
    <w:tmpl w:val="7D5A77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98B0EC9"/>
    <w:multiLevelType w:val="hybridMultilevel"/>
    <w:tmpl w:val="0954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BBF1868"/>
    <w:multiLevelType w:val="hybridMultilevel"/>
    <w:tmpl w:val="3064EB3E"/>
    <w:lvl w:ilvl="0" w:tplc="BFA6E8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nsid w:val="51B26E0C"/>
    <w:multiLevelType w:val="hybridMultilevel"/>
    <w:tmpl w:val="25685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52B944F3"/>
    <w:multiLevelType w:val="hybridMultilevel"/>
    <w:tmpl w:val="48425A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5EF00A8"/>
    <w:multiLevelType w:val="hybridMultilevel"/>
    <w:tmpl w:val="9B6CF5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657219C"/>
    <w:multiLevelType w:val="hybridMultilevel"/>
    <w:tmpl w:val="3790ED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5F580321"/>
    <w:multiLevelType w:val="hybridMultilevel"/>
    <w:tmpl w:val="0FF6A3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633E207A"/>
    <w:multiLevelType w:val="hybridMultilevel"/>
    <w:tmpl w:val="2E20D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561673B"/>
    <w:multiLevelType w:val="hybridMultilevel"/>
    <w:tmpl w:val="E93649AA"/>
    <w:lvl w:ilvl="0" w:tplc="D8A60E5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4"/>
  </w:num>
  <w:num w:numId="3">
    <w:abstractNumId w:val="14"/>
  </w:num>
  <w:num w:numId="4">
    <w:abstractNumId w:val="1"/>
  </w:num>
  <w:num w:numId="5">
    <w:abstractNumId w:val="20"/>
  </w:num>
  <w:num w:numId="6">
    <w:abstractNumId w:val="21"/>
  </w:num>
  <w:num w:numId="7">
    <w:abstractNumId w:val="0"/>
  </w:num>
  <w:num w:numId="8">
    <w:abstractNumId w:val="11"/>
  </w:num>
  <w:num w:numId="9">
    <w:abstractNumId w:val="13"/>
  </w:num>
  <w:num w:numId="10">
    <w:abstractNumId w:val="19"/>
  </w:num>
  <w:num w:numId="11">
    <w:abstractNumId w:val="17"/>
  </w:num>
  <w:num w:numId="12">
    <w:abstractNumId w:val="5"/>
  </w:num>
  <w:num w:numId="13">
    <w:abstractNumId w:val="6"/>
  </w:num>
  <w:num w:numId="14">
    <w:abstractNumId w:val="15"/>
  </w:num>
  <w:num w:numId="15">
    <w:abstractNumId w:val="2"/>
  </w:num>
  <w:num w:numId="16">
    <w:abstractNumId w:val="7"/>
  </w:num>
  <w:num w:numId="17">
    <w:abstractNumId w:val="18"/>
  </w:num>
  <w:num w:numId="18">
    <w:abstractNumId w:val="3"/>
  </w:num>
  <w:num w:numId="19">
    <w:abstractNumId w:val="12"/>
  </w:num>
  <w:num w:numId="20">
    <w:abstractNumId w:val="10"/>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06B"/>
    <w:rsid w:val="00004284"/>
    <w:rsid w:val="00004323"/>
    <w:rsid w:val="0000621B"/>
    <w:rsid w:val="000140AC"/>
    <w:rsid w:val="00014C23"/>
    <w:rsid w:val="00014CB1"/>
    <w:rsid w:val="00020334"/>
    <w:rsid w:val="00020819"/>
    <w:rsid w:val="00020BE1"/>
    <w:rsid w:val="00027919"/>
    <w:rsid w:val="000313A9"/>
    <w:rsid w:val="00031BF8"/>
    <w:rsid w:val="00034EF2"/>
    <w:rsid w:val="00036DF6"/>
    <w:rsid w:val="000371F2"/>
    <w:rsid w:val="0004240E"/>
    <w:rsid w:val="00044DB7"/>
    <w:rsid w:val="00047462"/>
    <w:rsid w:val="0005154C"/>
    <w:rsid w:val="00051CC1"/>
    <w:rsid w:val="00052BCA"/>
    <w:rsid w:val="000537A5"/>
    <w:rsid w:val="00054EBC"/>
    <w:rsid w:val="00056F56"/>
    <w:rsid w:val="00061F9F"/>
    <w:rsid w:val="00062FC5"/>
    <w:rsid w:val="000707BC"/>
    <w:rsid w:val="000717B3"/>
    <w:rsid w:val="000769AE"/>
    <w:rsid w:val="000773A7"/>
    <w:rsid w:val="000779C4"/>
    <w:rsid w:val="00077F0F"/>
    <w:rsid w:val="0008255F"/>
    <w:rsid w:val="00083DF0"/>
    <w:rsid w:val="00085837"/>
    <w:rsid w:val="000909DA"/>
    <w:rsid w:val="00092FFC"/>
    <w:rsid w:val="00094386"/>
    <w:rsid w:val="000943F6"/>
    <w:rsid w:val="00095A24"/>
    <w:rsid w:val="000A3548"/>
    <w:rsid w:val="000A5856"/>
    <w:rsid w:val="000A674F"/>
    <w:rsid w:val="000A7017"/>
    <w:rsid w:val="000B1468"/>
    <w:rsid w:val="000B3E23"/>
    <w:rsid w:val="000B712C"/>
    <w:rsid w:val="000C274C"/>
    <w:rsid w:val="000C2942"/>
    <w:rsid w:val="000C351C"/>
    <w:rsid w:val="000C4050"/>
    <w:rsid w:val="000C671F"/>
    <w:rsid w:val="000D16EA"/>
    <w:rsid w:val="000D2340"/>
    <w:rsid w:val="000D6E7D"/>
    <w:rsid w:val="000E00E2"/>
    <w:rsid w:val="000E0BB0"/>
    <w:rsid w:val="000E1106"/>
    <w:rsid w:val="000E2E7F"/>
    <w:rsid w:val="000E3B52"/>
    <w:rsid w:val="000E4804"/>
    <w:rsid w:val="000E4987"/>
    <w:rsid w:val="000F0D5E"/>
    <w:rsid w:val="000F1497"/>
    <w:rsid w:val="000F2418"/>
    <w:rsid w:val="000F3299"/>
    <w:rsid w:val="00101439"/>
    <w:rsid w:val="0010247A"/>
    <w:rsid w:val="001048C4"/>
    <w:rsid w:val="00110700"/>
    <w:rsid w:val="00111F25"/>
    <w:rsid w:val="00112516"/>
    <w:rsid w:val="00117851"/>
    <w:rsid w:val="001219F8"/>
    <w:rsid w:val="00121D19"/>
    <w:rsid w:val="00126C84"/>
    <w:rsid w:val="0012706C"/>
    <w:rsid w:val="0012721A"/>
    <w:rsid w:val="00134386"/>
    <w:rsid w:val="00135F93"/>
    <w:rsid w:val="001372F4"/>
    <w:rsid w:val="00137F57"/>
    <w:rsid w:val="0014229E"/>
    <w:rsid w:val="001431ED"/>
    <w:rsid w:val="001466C2"/>
    <w:rsid w:val="0014673C"/>
    <w:rsid w:val="00147262"/>
    <w:rsid w:val="00147B1C"/>
    <w:rsid w:val="0015063C"/>
    <w:rsid w:val="0015295D"/>
    <w:rsid w:val="00153756"/>
    <w:rsid w:val="00153A6A"/>
    <w:rsid w:val="00153E5B"/>
    <w:rsid w:val="0015454C"/>
    <w:rsid w:val="00154880"/>
    <w:rsid w:val="001548B2"/>
    <w:rsid w:val="00154C6B"/>
    <w:rsid w:val="00161E72"/>
    <w:rsid w:val="001640B3"/>
    <w:rsid w:val="00164608"/>
    <w:rsid w:val="001748C1"/>
    <w:rsid w:val="00176694"/>
    <w:rsid w:val="001766C2"/>
    <w:rsid w:val="001774DE"/>
    <w:rsid w:val="001775F1"/>
    <w:rsid w:val="001820D0"/>
    <w:rsid w:val="00184526"/>
    <w:rsid w:val="001973D5"/>
    <w:rsid w:val="001974B9"/>
    <w:rsid w:val="001A0184"/>
    <w:rsid w:val="001A26C4"/>
    <w:rsid w:val="001A5AAB"/>
    <w:rsid w:val="001A7CD3"/>
    <w:rsid w:val="001B0101"/>
    <w:rsid w:val="001B37F8"/>
    <w:rsid w:val="001B4636"/>
    <w:rsid w:val="001B6CBD"/>
    <w:rsid w:val="001C1F77"/>
    <w:rsid w:val="001C2387"/>
    <w:rsid w:val="001C404A"/>
    <w:rsid w:val="001C4988"/>
    <w:rsid w:val="001C49E6"/>
    <w:rsid w:val="001D2E2B"/>
    <w:rsid w:val="001D546B"/>
    <w:rsid w:val="001D641D"/>
    <w:rsid w:val="001E01B3"/>
    <w:rsid w:val="001E11A2"/>
    <w:rsid w:val="001E11FE"/>
    <w:rsid w:val="001E13A7"/>
    <w:rsid w:val="001E1448"/>
    <w:rsid w:val="001E5043"/>
    <w:rsid w:val="001E5FA2"/>
    <w:rsid w:val="001F0EE4"/>
    <w:rsid w:val="002004A6"/>
    <w:rsid w:val="00202F02"/>
    <w:rsid w:val="0020413A"/>
    <w:rsid w:val="00205D5F"/>
    <w:rsid w:val="002119EC"/>
    <w:rsid w:val="00211C26"/>
    <w:rsid w:val="0021417E"/>
    <w:rsid w:val="002148AD"/>
    <w:rsid w:val="00214911"/>
    <w:rsid w:val="00215625"/>
    <w:rsid w:val="002220C3"/>
    <w:rsid w:val="00225E6F"/>
    <w:rsid w:val="002260ED"/>
    <w:rsid w:val="002263CF"/>
    <w:rsid w:val="00231909"/>
    <w:rsid w:val="00233090"/>
    <w:rsid w:val="00233218"/>
    <w:rsid w:val="00247D73"/>
    <w:rsid w:val="002501CF"/>
    <w:rsid w:val="002518D4"/>
    <w:rsid w:val="00253DEC"/>
    <w:rsid w:val="002575EC"/>
    <w:rsid w:val="002617D4"/>
    <w:rsid w:val="0026480E"/>
    <w:rsid w:val="00265E88"/>
    <w:rsid w:val="00267566"/>
    <w:rsid w:val="00267AF1"/>
    <w:rsid w:val="00271902"/>
    <w:rsid w:val="002737BC"/>
    <w:rsid w:val="00275CB7"/>
    <w:rsid w:val="00276C16"/>
    <w:rsid w:val="00285D30"/>
    <w:rsid w:val="0028784E"/>
    <w:rsid w:val="0029155A"/>
    <w:rsid w:val="002915E3"/>
    <w:rsid w:val="00292302"/>
    <w:rsid w:val="002923AD"/>
    <w:rsid w:val="00293CCE"/>
    <w:rsid w:val="00296B88"/>
    <w:rsid w:val="002A0201"/>
    <w:rsid w:val="002A173F"/>
    <w:rsid w:val="002A6D7E"/>
    <w:rsid w:val="002B697C"/>
    <w:rsid w:val="002C0134"/>
    <w:rsid w:val="002C2D2A"/>
    <w:rsid w:val="002C38FE"/>
    <w:rsid w:val="002C46CE"/>
    <w:rsid w:val="002C490E"/>
    <w:rsid w:val="002C546C"/>
    <w:rsid w:val="002C6935"/>
    <w:rsid w:val="002C770A"/>
    <w:rsid w:val="002D1EA8"/>
    <w:rsid w:val="002D3B42"/>
    <w:rsid w:val="002D4C20"/>
    <w:rsid w:val="002D5B48"/>
    <w:rsid w:val="002D60F2"/>
    <w:rsid w:val="002D7CAF"/>
    <w:rsid w:val="002E39FF"/>
    <w:rsid w:val="002E6619"/>
    <w:rsid w:val="002E713C"/>
    <w:rsid w:val="002E79A1"/>
    <w:rsid w:val="002F1448"/>
    <w:rsid w:val="002F3424"/>
    <w:rsid w:val="002F517A"/>
    <w:rsid w:val="002F5855"/>
    <w:rsid w:val="002F686B"/>
    <w:rsid w:val="00302921"/>
    <w:rsid w:val="00303F74"/>
    <w:rsid w:val="003045CB"/>
    <w:rsid w:val="00311772"/>
    <w:rsid w:val="00316808"/>
    <w:rsid w:val="00317EE6"/>
    <w:rsid w:val="00317F7D"/>
    <w:rsid w:val="00323C0B"/>
    <w:rsid w:val="00324A1B"/>
    <w:rsid w:val="0032562B"/>
    <w:rsid w:val="00326428"/>
    <w:rsid w:val="00326B58"/>
    <w:rsid w:val="00327916"/>
    <w:rsid w:val="00331C2B"/>
    <w:rsid w:val="00332453"/>
    <w:rsid w:val="00332646"/>
    <w:rsid w:val="00333628"/>
    <w:rsid w:val="0034048B"/>
    <w:rsid w:val="00341C73"/>
    <w:rsid w:val="003432D7"/>
    <w:rsid w:val="00344432"/>
    <w:rsid w:val="003468F7"/>
    <w:rsid w:val="00355816"/>
    <w:rsid w:val="00357726"/>
    <w:rsid w:val="00365831"/>
    <w:rsid w:val="003661A1"/>
    <w:rsid w:val="003678AF"/>
    <w:rsid w:val="00370838"/>
    <w:rsid w:val="003712B7"/>
    <w:rsid w:val="0037238D"/>
    <w:rsid w:val="00374716"/>
    <w:rsid w:val="00374B9D"/>
    <w:rsid w:val="00374FA2"/>
    <w:rsid w:val="00376696"/>
    <w:rsid w:val="00376E75"/>
    <w:rsid w:val="00377849"/>
    <w:rsid w:val="0038113C"/>
    <w:rsid w:val="00381CFC"/>
    <w:rsid w:val="003927AB"/>
    <w:rsid w:val="003935D5"/>
    <w:rsid w:val="00393821"/>
    <w:rsid w:val="00394862"/>
    <w:rsid w:val="003962AF"/>
    <w:rsid w:val="003972BE"/>
    <w:rsid w:val="003A056B"/>
    <w:rsid w:val="003A0974"/>
    <w:rsid w:val="003A0DC5"/>
    <w:rsid w:val="003A3201"/>
    <w:rsid w:val="003A3E62"/>
    <w:rsid w:val="003B6E82"/>
    <w:rsid w:val="003C31BC"/>
    <w:rsid w:val="003C7710"/>
    <w:rsid w:val="003D106A"/>
    <w:rsid w:val="003D4151"/>
    <w:rsid w:val="003D5C54"/>
    <w:rsid w:val="003D7C53"/>
    <w:rsid w:val="003E11E7"/>
    <w:rsid w:val="003E18D2"/>
    <w:rsid w:val="003E1CC0"/>
    <w:rsid w:val="003E2A14"/>
    <w:rsid w:val="003E37CA"/>
    <w:rsid w:val="003E5A1E"/>
    <w:rsid w:val="003F0321"/>
    <w:rsid w:val="003F152A"/>
    <w:rsid w:val="003F1CB6"/>
    <w:rsid w:val="003F5BEE"/>
    <w:rsid w:val="003F68CA"/>
    <w:rsid w:val="00400771"/>
    <w:rsid w:val="00402F6C"/>
    <w:rsid w:val="00406867"/>
    <w:rsid w:val="00407534"/>
    <w:rsid w:val="0042071D"/>
    <w:rsid w:val="00420FBD"/>
    <w:rsid w:val="00421807"/>
    <w:rsid w:val="00423406"/>
    <w:rsid w:val="00424EF1"/>
    <w:rsid w:val="0042613A"/>
    <w:rsid w:val="00436C6C"/>
    <w:rsid w:val="00437771"/>
    <w:rsid w:val="00450844"/>
    <w:rsid w:val="00454943"/>
    <w:rsid w:val="00455A42"/>
    <w:rsid w:val="0045644D"/>
    <w:rsid w:val="0045697D"/>
    <w:rsid w:val="00456BC8"/>
    <w:rsid w:val="00457900"/>
    <w:rsid w:val="00462A57"/>
    <w:rsid w:val="00463DEC"/>
    <w:rsid w:val="00466DDF"/>
    <w:rsid w:val="0047061B"/>
    <w:rsid w:val="0047327B"/>
    <w:rsid w:val="004763E5"/>
    <w:rsid w:val="00476A67"/>
    <w:rsid w:val="00483A2D"/>
    <w:rsid w:val="00483B56"/>
    <w:rsid w:val="00484088"/>
    <w:rsid w:val="004853CD"/>
    <w:rsid w:val="00485500"/>
    <w:rsid w:val="00486AFF"/>
    <w:rsid w:val="00492291"/>
    <w:rsid w:val="00494FA2"/>
    <w:rsid w:val="004A02CA"/>
    <w:rsid w:val="004A54AA"/>
    <w:rsid w:val="004A79F2"/>
    <w:rsid w:val="004A7CCA"/>
    <w:rsid w:val="004B0C65"/>
    <w:rsid w:val="004B1EEF"/>
    <w:rsid w:val="004B22BF"/>
    <w:rsid w:val="004B5C7C"/>
    <w:rsid w:val="004C12DB"/>
    <w:rsid w:val="004C24F0"/>
    <w:rsid w:val="004C271B"/>
    <w:rsid w:val="004C2986"/>
    <w:rsid w:val="004C4BE6"/>
    <w:rsid w:val="004D151C"/>
    <w:rsid w:val="004E0D8A"/>
    <w:rsid w:val="004E21AE"/>
    <w:rsid w:val="004E3569"/>
    <w:rsid w:val="004E3833"/>
    <w:rsid w:val="004E3C82"/>
    <w:rsid w:val="004E51DE"/>
    <w:rsid w:val="004F1202"/>
    <w:rsid w:val="004F239B"/>
    <w:rsid w:val="004F45BB"/>
    <w:rsid w:val="004F45DB"/>
    <w:rsid w:val="004F57FB"/>
    <w:rsid w:val="004F67CD"/>
    <w:rsid w:val="00502155"/>
    <w:rsid w:val="00504255"/>
    <w:rsid w:val="005112BC"/>
    <w:rsid w:val="00512BB6"/>
    <w:rsid w:val="00513434"/>
    <w:rsid w:val="00513711"/>
    <w:rsid w:val="00514FC4"/>
    <w:rsid w:val="005153D5"/>
    <w:rsid w:val="00517C1F"/>
    <w:rsid w:val="00521E1E"/>
    <w:rsid w:val="00523CEE"/>
    <w:rsid w:val="0052429F"/>
    <w:rsid w:val="005246E0"/>
    <w:rsid w:val="00524D98"/>
    <w:rsid w:val="0053085F"/>
    <w:rsid w:val="00532DCA"/>
    <w:rsid w:val="005332BF"/>
    <w:rsid w:val="00533AE6"/>
    <w:rsid w:val="00535307"/>
    <w:rsid w:val="0053592A"/>
    <w:rsid w:val="00535E63"/>
    <w:rsid w:val="005369DF"/>
    <w:rsid w:val="00537176"/>
    <w:rsid w:val="00540FD8"/>
    <w:rsid w:val="00544944"/>
    <w:rsid w:val="005500DB"/>
    <w:rsid w:val="005556F5"/>
    <w:rsid w:val="00555BB5"/>
    <w:rsid w:val="00555F20"/>
    <w:rsid w:val="00557714"/>
    <w:rsid w:val="005577FA"/>
    <w:rsid w:val="00557DA2"/>
    <w:rsid w:val="0056103B"/>
    <w:rsid w:val="0056319F"/>
    <w:rsid w:val="00565AED"/>
    <w:rsid w:val="00566672"/>
    <w:rsid w:val="00566A04"/>
    <w:rsid w:val="005675F8"/>
    <w:rsid w:val="0056770B"/>
    <w:rsid w:val="005700A5"/>
    <w:rsid w:val="00571D3F"/>
    <w:rsid w:val="00572EF4"/>
    <w:rsid w:val="00573AEE"/>
    <w:rsid w:val="00576C6F"/>
    <w:rsid w:val="00576DF2"/>
    <w:rsid w:val="005776C7"/>
    <w:rsid w:val="005806CC"/>
    <w:rsid w:val="00582FD9"/>
    <w:rsid w:val="00583AF6"/>
    <w:rsid w:val="005858CD"/>
    <w:rsid w:val="00586467"/>
    <w:rsid w:val="00587DD5"/>
    <w:rsid w:val="00592779"/>
    <w:rsid w:val="005939B1"/>
    <w:rsid w:val="00595EF0"/>
    <w:rsid w:val="005A0D40"/>
    <w:rsid w:val="005A10AD"/>
    <w:rsid w:val="005A369F"/>
    <w:rsid w:val="005A49FA"/>
    <w:rsid w:val="005A70DD"/>
    <w:rsid w:val="005B1ABE"/>
    <w:rsid w:val="005B4A19"/>
    <w:rsid w:val="005C01A3"/>
    <w:rsid w:val="005C66FD"/>
    <w:rsid w:val="005C78ED"/>
    <w:rsid w:val="005D4D86"/>
    <w:rsid w:val="005D5931"/>
    <w:rsid w:val="005D5DC2"/>
    <w:rsid w:val="005D64B1"/>
    <w:rsid w:val="005E561D"/>
    <w:rsid w:val="005E5837"/>
    <w:rsid w:val="005E67A7"/>
    <w:rsid w:val="005F0D27"/>
    <w:rsid w:val="005F2012"/>
    <w:rsid w:val="005F311D"/>
    <w:rsid w:val="005F327E"/>
    <w:rsid w:val="005F33A3"/>
    <w:rsid w:val="00602740"/>
    <w:rsid w:val="00602A21"/>
    <w:rsid w:val="006032E7"/>
    <w:rsid w:val="00603A41"/>
    <w:rsid w:val="00605377"/>
    <w:rsid w:val="00606BA9"/>
    <w:rsid w:val="00614F1B"/>
    <w:rsid w:val="00620524"/>
    <w:rsid w:val="00623389"/>
    <w:rsid w:val="00623A65"/>
    <w:rsid w:val="00623A83"/>
    <w:rsid w:val="00624751"/>
    <w:rsid w:val="00625083"/>
    <w:rsid w:val="0062573B"/>
    <w:rsid w:val="006365BA"/>
    <w:rsid w:val="00637263"/>
    <w:rsid w:val="006375B7"/>
    <w:rsid w:val="00641F0D"/>
    <w:rsid w:val="00644365"/>
    <w:rsid w:val="006455EA"/>
    <w:rsid w:val="0065435A"/>
    <w:rsid w:val="0065607B"/>
    <w:rsid w:val="00656539"/>
    <w:rsid w:val="00656FD2"/>
    <w:rsid w:val="00660639"/>
    <w:rsid w:val="006608FE"/>
    <w:rsid w:val="00661E79"/>
    <w:rsid w:val="00661E95"/>
    <w:rsid w:val="006629B3"/>
    <w:rsid w:val="0066549C"/>
    <w:rsid w:val="006661D1"/>
    <w:rsid w:val="00670227"/>
    <w:rsid w:val="00672FD3"/>
    <w:rsid w:val="006849C0"/>
    <w:rsid w:val="00684FE6"/>
    <w:rsid w:val="00690748"/>
    <w:rsid w:val="006921F1"/>
    <w:rsid w:val="006961F2"/>
    <w:rsid w:val="00697590"/>
    <w:rsid w:val="00697E55"/>
    <w:rsid w:val="006A2A27"/>
    <w:rsid w:val="006A2BD9"/>
    <w:rsid w:val="006B0DE2"/>
    <w:rsid w:val="006B2397"/>
    <w:rsid w:val="006B3A2E"/>
    <w:rsid w:val="006C0BBC"/>
    <w:rsid w:val="006C135D"/>
    <w:rsid w:val="006C2131"/>
    <w:rsid w:val="006C5577"/>
    <w:rsid w:val="006D2708"/>
    <w:rsid w:val="006D6EE5"/>
    <w:rsid w:val="006E2BCE"/>
    <w:rsid w:val="006E32EE"/>
    <w:rsid w:val="006E3AAB"/>
    <w:rsid w:val="006E6DAD"/>
    <w:rsid w:val="006F0258"/>
    <w:rsid w:val="006F126F"/>
    <w:rsid w:val="006F1BE9"/>
    <w:rsid w:val="006F27FC"/>
    <w:rsid w:val="006F32CF"/>
    <w:rsid w:val="006F4184"/>
    <w:rsid w:val="0070379F"/>
    <w:rsid w:val="00710932"/>
    <w:rsid w:val="00710951"/>
    <w:rsid w:val="0071378D"/>
    <w:rsid w:val="007215FB"/>
    <w:rsid w:val="00722C16"/>
    <w:rsid w:val="007271DE"/>
    <w:rsid w:val="00732874"/>
    <w:rsid w:val="00733C2E"/>
    <w:rsid w:val="007349D3"/>
    <w:rsid w:val="00735446"/>
    <w:rsid w:val="0074514B"/>
    <w:rsid w:val="007462B9"/>
    <w:rsid w:val="00746996"/>
    <w:rsid w:val="00747662"/>
    <w:rsid w:val="00750879"/>
    <w:rsid w:val="00750B1C"/>
    <w:rsid w:val="00751314"/>
    <w:rsid w:val="00751B07"/>
    <w:rsid w:val="0075591C"/>
    <w:rsid w:val="007579ED"/>
    <w:rsid w:val="00760400"/>
    <w:rsid w:val="0076191D"/>
    <w:rsid w:val="00765645"/>
    <w:rsid w:val="00765F52"/>
    <w:rsid w:val="00767853"/>
    <w:rsid w:val="00767F5B"/>
    <w:rsid w:val="007747CB"/>
    <w:rsid w:val="00775F3E"/>
    <w:rsid w:val="0078254D"/>
    <w:rsid w:val="007829FE"/>
    <w:rsid w:val="0078306B"/>
    <w:rsid w:val="00786513"/>
    <w:rsid w:val="007869AB"/>
    <w:rsid w:val="007912FF"/>
    <w:rsid w:val="007917E7"/>
    <w:rsid w:val="00792718"/>
    <w:rsid w:val="00793BA4"/>
    <w:rsid w:val="007941A5"/>
    <w:rsid w:val="00795439"/>
    <w:rsid w:val="00795A56"/>
    <w:rsid w:val="00796AC4"/>
    <w:rsid w:val="007A0110"/>
    <w:rsid w:val="007A44CB"/>
    <w:rsid w:val="007A49D6"/>
    <w:rsid w:val="007A4F47"/>
    <w:rsid w:val="007A6E2A"/>
    <w:rsid w:val="007B01BB"/>
    <w:rsid w:val="007B219C"/>
    <w:rsid w:val="007B2AB5"/>
    <w:rsid w:val="007B36DE"/>
    <w:rsid w:val="007B4E7B"/>
    <w:rsid w:val="007B6790"/>
    <w:rsid w:val="007B7184"/>
    <w:rsid w:val="007B76C7"/>
    <w:rsid w:val="007C03E1"/>
    <w:rsid w:val="007C25FB"/>
    <w:rsid w:val="007C2E1C"/>
    <w:rsid w:val="007C64B2"/>
    <w:rsid w:val="007C64BB"/>
    <w:rsid w:val="007C65D6"/>
    <w:rsid w:val="007C6C1B"/>
    <w:rsid w:val="007D6A81"/>
    <w:rsid w:val="007D6CA0"/>
    <w:rsid w:val="007E0E67"/>
    <w:rsid w:val="007E196A"/>
    <w:rsid w:val="007E1FE8"/>
    <w:rsid w:val="007E3DEC"/>
    <w:rsid w:val="007E5FB7"/>
    <w:rsid w:val="007E7E68"/>
    <w:rsid w:val="007F2FBF"/>
    <w:rsid w:val="007F3927"/>
    <w:rsid w:val="007F50A5"/>
    <w:rsid w:val="00800875"/>
    <w:rsid w:val="00800E74"/>
    <w:rsid w:val="00800ED3"/>
    <w:rsid w:val="008100B9"/>
    <w:rsid w:val="0081185A"/>
    <w:rsid w:val="008129FE"/>
    <w:rsid w:val="008210BE"/>
    <w:rsid w:val="00821F8D"/>
    <w:rsid w:val="0082232B"/>
    <w:rsid w:val="00823F90"/>
    <w:rsid w:val="00826B3A"/>
    <w:rsid w:val="0083047C"/>
    <w:rsid w:val="00830D34"/>
    <w:rsid w:val="00834DCD"/>
    <w:rsid w:val="008357EC"/>
    <w:rsid w:val="00842C72"/>
    <w:rsid w:val="008438E9"/>
    <w:rsid w:val="008446A8"/>
    <w:rsid w:val="008449DA"/>
    <w:rsid w:val="00846D83"/>
    <w:rsid w:val="008471F7"/>
    <w:rsid w:val="00850E54"/>
    <w:rsid w:val="00852C42"/>
    <w:rsid w:val="00853C96"/>
    <w:rsid w:val="0085508A"/>
    <w:rsid w:val="00861696"/>
    <w:rsid w:val="00862089"/>
    <w:rsid w:val="00864038"/>
    <w:rsid w:val="008649A1"/>
    <w:rsid w:val="00865F92"/>
    <w:rsid w:val="008672F5"/>
    <w:rsid w:val="0087099F"/>
    <w:rsid w:val="00870DA2"/>
    <w:rsid w:val="008756F2"/>
    <w:rsid w:val="00875A1A"/>
    <w:rsid w:val="00877870"/>
    <w:rsid w:val="00880697"/>
    <w:rsid w:val="00881F89"/>
    <w:rsid w:val="008873D0"/>
    <w:rsid w:val="00887C45"/>
    <w:rsid w:val="00891F9C"/>
    <w:rsid w:val="008924B3"/>
    <w:rsid w:val="00892B4D"/>
    <w:rsid w:val="00893545"/>
    <w:rsid w:val="008969C2"/>
    <w:rsid w:val="008A0B58"/>
    <w:rsid w:val="008A1CA0"/>
    <w:rsid w:val="008A2035"/>
    <w:rsid w:val="008A461A"/>
    <w:rsid w:val="008A53B8"/>
    <w:rsid w:val="008A6B56"/>
    <w:rsid w:val="008A79BA"/>
    <w:rsid w:val="008B06BE"/>
    <w:rsid w:val="008B195A"/>
    <w:rsid w:val="008B2ECF"/>
    <w:rsid w:val="008B4206"/>
    <w:rsid w:val="008B42D9"/>
    <w:rsid w:val="008B566C"/>
    <w:rsid w:val="008C0F2C"/>
    <w:rsid w:val="008C31AF"/>
    <w:rsid w:val="008D1DCE"/>
    <w:rsid w:val="008D5A30"/>
    <w:rsid w:val="008E0F2F"/>
    <w:rsid w:val="008E1317"/>
    <w:rsid w:val="008E329A"/>
    <w:rsid w:val="008E36C9"/>
    <w:rsid w:val="008E5264"/>
    <w:rsid w:val="008F21AB"/>
    <w:rsid w:val="008F46DF"/>
    <w:rsid w:val="008F78B7"/>
    <w:rsid w:val="008F7A4E"/>
    <w:rsid w:val="009106C7"/>
    <w:rsid w:val="0091085B"/>
    <w:rsid w:val="009110E1"/>
    <w:rsid w:val="00911200"/>
    <w:rsid w:val="009112E4"/>
    <w:rsid w:val="00911E70"/>
    <w:rsid w:val="00914A4D"/>
    <w:rsid w:val="009155A8"/>
    <w:rsid w:val="00920BA9"/>
    <w:rsid w:val="009234D7"/>
    <w:rsid w:val="00924C16"/>
    <w:rsid w:val="009250F1"/>
    <w:rsid w:val="00926829"/>
    <w:rsid w:val="00927AF4"/>
    <w:rsid w:val="00930BD7"/>
    <w:rsid w:val="00936675"/>
    <w:rsid w:val="009370C1"/>
    <w:rsid w:val="00940BD5"/>
    <w:rsid w:val="00940F50"/>
    <w:rsid w:val="00942477"/>
    <w:rsid w:val="00943338"/>
    <w:rsid w:val="009433DA"/>
    <w:rsid w:val="00945005"/>
    <w:rsid w:val="00947326"/>
    <w:rsid w:val="009502D7"/>
    <w:rsid w:val="00951274"/>
    <w:rsid w:val="0095244D"/>
    <w:rsid w:val="00964547"/>
    <w:rsid w:val="0097241E"/>
    <w:rsid w:val="009743C1"/>
    <w:rsid w:val="00974C61"/>
    <w:rsid w:val="0097552B"/>
    <w:rsid w:val="009760E2"/>
    <w:rsid w:val="0097682E"/>
    <w:rsid w:val="009779BB"/>
    <w:rsid w:val="00980611"/>
    <w:rsid w:val="0098131E"/>
    <w:rsid w:val="00982277"/>
    <w:rsid w:val="009904E6"/>
    <w:rsid w:val="00990E29"/>
    <w:rsid w:val="009968D9"/>
    <w:rsid w:val="009A1A42"/>
    <w:rsid w:val="009A1D90"/>
    <w:rsid w:val="009A3287"/>
    <w:rsid w:val="009A467F"/>
    <w:rsid w:val="009A4738"/>
    <w:rsid w:val="009A57E3"/>
    <w:rsid w:val="009A5F75"/>
    <w:rsid w:val="009A79C3"/>
    <w:rsid w:val="009B1F8D"/>
    <w:rsid w:val="009B36B2"/>
    <w:rsid w:val="009C220E"/>
    <w:rsid w:val="009C4448"/>
    <w:rsid w:val="009C60F0"/>
    <w:rsid w:val="009D0151"/>
    <w:rsid w:val="009D4E26"/>
    <w:rsid w:val="009D53E0"/>
    <w:rsid w:val="009E04CF"/>
    <w:rsid w:val="009E071E"/>
    <w:rsid w:val="009F0B9B"/>
    <w:rsid w:val="009F1ED2"/>
    <w:rsid w:val="009F2178"/>
    <w:rsid w:val="00A01DDD"/>
    <w:rsid w:val="00A01E4F"/>
    <w:rsid w:val="00A02E49"/>
    <w:rsid w:val="00A0312C"/>
    <w:rsid w:val="00A07285"/>
    <w:rsid w:val="00A11C25"/>
    <w:rsid w:val="00A128E7"/>
    <w:rsid w:val="00A13716"/>
    <w:rsid w:val="00A17008"/>
    <w:rsid w:val="00A2526D"/>
    <w:rsid w:val="00A26916"/>
    <w:rsid w:val="00A26D39"/>
    <w:rsid w:val="00A307A0"/>
    <w:rsid w:val="00A33228"/>
    <w:rsid w:val="00A33385"/>
    <w:rsid w:val="00A356F2"/>
    <w:rsid w:val="00A372B3"/>
    <w:rsid w:val="00A4144D"/>
    <w:rsid w:val="00A4194B"/>
    <w:rsid w:val="00A419AF"/>
    <w:rsid w:val="00A43386"/>
    <w:rsid w:val="00A51D6D"/>
    <w:rsid w:val="00A54B45"/>
    <w:rsid w:val="00A60801"/>
    <w:rsid w:val="00A707EA"/>
    <w:rsid w:val="00A736F4"/>
    <w:rsid w:val="00A74F3D"/>
    <w:rsid w:val="00A77437"/>
    <w:rsid w:val="00A81745"/>
    <w:rsid w:val="00A82D74"/>
    <w:rsid w:val="00A83338"/>
    <w:rsid w:val="00A84046"/>
    <w:rsid w:val="00A86C72"/>
    <w:rsid w:val="00A90FEB"/>
    <w:rsid w:val="00A919CB"/>
    <w:rsid w:val="00A91B92"/>
    <w:rsid w:val="00A9271C"/>
    <w:rsid w:val="00A942CA"/>
    <w:rsid w:val="00A955EE"/>
    <w:rsid w:val="00A969EC"/>
    <w:rsid w:val="00A97C3E"/>
    <w:rsid w:val="00AA477A"/>
    <w:rsid w:val="00AA74F3"/>
    <w:rsid w:val="00AB25F2"/>
    <w:rsid w:val="00AB304E"/>
    <w:rsid w:val="00AB5B7F"/>
    <w:rsid w:val="00AC278D"/>
    <w:rsid w:val="00AC2A91"/>
    <w:rsid w:val="00AC51C2"/>
    <w:rsid w:val="00AC58D8"/>
    <w:rsid w:val="00AD5D9F"/>
    <w:rsid w:val="00AD68E5"/>
    <w:rsid w:val="00AE56DA"/>
    <w:rsid w:val="00AE7785"/>
    <w:rsid w:val="00AF481E"/>
    <w:rsid w:val="00AF53D0"/>
    <w:rsid w:val="00AF7A1B"/>
    <w:rsid w:val="00AF7CFA"/>
    <w:rsid w:val="00B03C35"/>
    <w:rsid w:val="00B06A85"/>
    <w:rsid w:val="00B06CF4"/>
    <w:rsid w:val="00B1044A"/>
    <w:rsid w:val="00B1106C"/>
    <w:rsid w:val="00B11396"/>
    <w:rsid w:val="00B115DD"/>
    <w:rsid w:val="00B17D66"/>
    <w:rsid w:val="00B230D0"/>
    <w:rsid w:val="00B24865"/>
    <w:rsid w:val="00B256D8"/>
    <w:rsid w:val="00B30036"/>
    <w:rsid w:val="00B314D6"/>
    <w:rsid w:val="00B3387B"/>
    <w:rsid w:val="00B34806"/>
    <w:rsid w:val="00B352E7"/>
    <w:rsid w:val="00B3656D"/>
    <w:rsid w:val="00B41595"/>
    <w:rsid w:val="00B44A6C"/>
    <w:rsid w:val="00B46519"/>
    <w:rsid w:val="00B51089"/>
    <w:rsid w:val="00B5139F"/>
    <w:rsid w:val="00B52BD1"/>
    <w:rsid w:val="00B542C0"/>
    <w:rsid w:val="00B54920"/>
    <w:rsid w:val="00B6011F"/>
    <w:rsid w:val="00B61048"/>
    <w:rsid w:val="00B611FF"/>
    <w:rsid w:val="00B71C89"/>
    <w:rsid w:val="00B738F6"/>
    <w:rsid w:val="00B73A67"/>
    <w:rsid w:val="00B74049"/>
    <w:rsid w:val="00B75E66"/>
    <w:rsid w:val="00B835FF"/>
    <w:rsid w:val="00B83B0E"/>
    <w:rsid w:val="00B83D51"/>
    <w:rsid w:val="00B859A1"/>
    <w:rsid w:val="00BA1DB7"/>
    <w:rsid w:val="00BA337B"/>
    <w:rsid w:val="00BA3D3A"/>
    <w:rsid w:val="00BA58D9"/>
    <w:rsid w:val="00BA7583"/>
    <w:rsid w:val="00BB1BBA"/>
    <w:rsid w:val="00BB3FB6"/>
    <w:rsid w:val="00BB6358"/>
    <w:rsid w:val="00BC1AC5"/>
    <w:rsid w:val="00BC50F2"/>
    <w:rsid w:val="00BD4D01"/>
    <w:rsid w:val="00BD5246"/>
    <w:rsid w:val="00BD6883"/>
    <w:rsid w:val="00BE213B"/>
    <w:rsid w:val="00BE232A"/>
    <w:rsid w:val="00BE2BFA"/>
    <w:rsid w:val="00BE2C4F"/>
    <w:rsid w:val="00BE44E3"/>
    <w:rsid w:val="00BE6849"/>
    <w:rsid w:val="00BF027D"/>
    <w:rsid w:val="00C01F45"/>
    <w:rsid w:val="00C10E9D"/>
    <w:rsid w:val="00C13FD1"/>
    <w:rsid w:val="00C14189"/>
    <w:rsid w:val="00C22D3F"/>
    <w:rsid w:val="00C23E30"/>
    <w:rsid w:val="00C274E9"/>
    <w:rsid w:val="00C27AD2"/>
    <w:rsid w:val="00C31610"/>
    <w:rsid w:val="00C37B72"/>
    <w:rsid w:val="00C37E21"/>
    <w:rsid w:val="00C40BB7"/>
    <w:rsid w:val="00C44132"/>
    <w:rsid w:val="00C45748"/>
    <w:rsid w:val="00C47D19"/>
    <w:rsid w:val="00C50AF0"/>
    <w:rsid w:val="00C52E03"/>
    <w:rsid w:val="00C609D6"/>
    <w:rsid w:val="00C62ACA"/>
    <w:rsid w:val="00C63E06"/>
    <w:rsid w:val="00C7343C"/>
    <w:rsid w:val="00C75AD9"/>
    <w:rsid w:val="00C76021"/>
    <w:rsid w:val="00C81B50"/>
    <w:rsid w:val="00C84F15"/>
    <w:rsid w:val="00C86768"/>
    <w:rsid w:val="00C87DFC"/>
    <w:rsid w:val="00C90A4B"/>
    <w:rsid w:val="00C90B71"/>
    <w:rsid w:val="00C91401"/>
    <w:rsid w:val="00C93E5F"/>
    <w:rsid w:val="00C94A81"/>
    <w:rsid w:val="00C956C2"/>
    <w:rsid w:val="00C9678B"/>
    <w:rsid w:val="00C96E8B"/>
    <w:rsid w:val="00CA1ABE"/>
    <w:rsid w:val="00CA24A4"/>
    <w:rsid w:val="00CA43B0"/>
    <w:rsid w:val="00CA4D69"/>
    <w:rsid w:val="00CB16ED"/>
    <w:rsid w:val="00CB6D20"/>
    <w:rsid w:val="00CB7E6E"/>
    <w:rsid w:val="00CC1B60"/>
    <w:rsid w:val="00CC1C99"/>
    <w:rsid w:val="00CC48D1"/>
    <w:rsid w:val="00CC7C0A"/>
    <w:rsid w:val="00CD070A"/>
    <w:rsid w:val="00CD11DA"/>
    <w:rsid w:val="00CD1A5F"/>
    <w:rsid w:val="00CD3163"/>
    <w:rsid w:val="00CD42D3"/>
    <w:rsid w:val="00CD4C95"/>
    <w:rsid w:val="00CD632C"/>
    <w:rsid w:val="00CD65DE"/>
    <w:rsid w:val="00CD7074"/>
    <w:rsid w:val="00CE2C7B"/>
    <w:rsid w:val="00CE3171"/>
    <w:rsid w:val="00CF341F"/>
    <w:rsid w:val="00D0076A"/>
    <w:rsid w:val="00D00AA6"/>
    <w:rsid w:val="00D07253"/>
    <w:rsid w:val="00D133F1"/>
    <w:rsid w:val="00D17F2F"/>
    <w:rsid w:val="00D203CA"/>
    <w:rsid w:val="00D20769"/>
    <w:rsid w:val="00D324AE"/>
    <w:rsid w:val="00D347AE"/>
    <w:rsid w:val="00D35024"/>
    <w:rsid w:val="00D42703"/>
    <w:rsid w:val="00D431B6"/>
    <w:rsid w:val="00D449E1"/>
    <w:rsid w:val="00D46DF4"/>
    <w:rsid w:val="00D475E5"/>
    <w:rsid w:val="00D4774E"/>
    <w:rsid w:val="00D523E6"/>
    <w:rsid w:val="00D561D1"/>
    <w:rsid w:val="00D610C6"/>
    <w:rsid w:val="00D63165"/>
    <w:rsid w:val="00D6484A"/>
    <w:rsid w:val="00D65B3F"/>
    <w:rsid w:val="00D705BF"/>
    <w:rsid w:val="00D73870"/>
    <w:rsid w:val="00D74468"/>
    <w:rsid w:val="00D76667"/>
    <w:rsid w:val="00D77B5C"/>
    <w:rsid w:val="00D80273"/>
    <w:rsid w:val="00D80F6B"/>
    <w:rsid w:val="00D811FA"/>
    <w:rsid w:val="00D83D03"/>
    <w:rsid w:val="00D86C90"/>
    <w:rsid w:val="00D9314C"/>
    <w:rsid w:val="00D961F7"/>
    <w:rsid w:val="00DA3555"/>
    <w:rsid w:val="00DA3CD0"/>
    <w:rsid w:val="00DA5E2F"/>
    <w:rsid w:val="00DA6D84"/>
    <w:rsid w:val="00DB0222"/>
    <w:rsid w:val="00DB0919"/>
    <w:rsid w:val="00DB0941"/>
    <w:rsid w:val="00DB0B4A"/>
    <w:rsid w:val="00DC3DDB"/>
    <w:rsid w:val="00DD4E69"/>
    <w:rsid w:val="00DD5CDA"/>
    <w:rsid w:val="00DE07FC"/>
    <w:rsid w:val="00DE2041"/>
    <w:rsid w:val="00DE253A"/>
    <w:rsid w:val="00DE3E82"/>
    <w:rsid w:val="00DE73AF"/>
    <w:rsid w:val="00DF0FAE"/>
    <w:rsid w:val="00DF1C87"/>
    <w:rsid w:val="00DF2684"/>
    <w:rsid w:val="00DF59D2"/>
    <w:rsid w:val="00E0039E"/>
    <w:rsid w:val="00E01186"/>
    <w:rsid w:val="00E066DC"/>
    <w:rsid w:val="00E110E2"/>
    <w:rsid w:val="00E1147B"/>
    <w:rsid w:val="00E30DFC"/>
    <w:rsid w:val="00E404FE"/>
    <w:rsid w:val="00E40F08"/>
    <w:rsid w:val="00E453C7"/>
    <w:rsid w:val="00E46EA9"/>
    <w:rsid w:val="00E554B8"/>
    <w:rsid w:val="00E55A4E"/>
    <w:rsid w:val="00E57E83"/>
    <w:rsid w:val="00E61752"/>
    <w:rsid w:val="00E62C24"/>
    <w:rsid w:val="00E77E79"/>
    <w:rsid w:val="00E80FD4"/>
    <w:rsid w:val="00E83AE9"/>
    <w:rsid w:val="00E861F6"/>
    <w:rsid w:val="00E86597"/>
    <w:rsid w:val="00E866D9"/>
    <w:rsid w:val="00E86B26"/>
    <w:rsid w:val="00E87E53"/>
    <w:rsid w:val="00E908E4"/>
    <w:rsid w:val="00E91CA6"/>
    <w:rsid w:val="00E93228"/>
    <w:rsid w:val="00E943F5"/>
    <w:rsid w:val="00E9488F"/>
    <w:rsid w:val="00E94C25"/>
    <w:rsid w:val="00EA010B"/>
    <w:rsid w:val="00EA38A6"/>
    <w:rsid w:val="00EA5B49"/>
    <w:rsid w:val="00EA6579"/>
    <w:rsid w:val="00EA7D8C"/>
    <w:rsid w:val="00EB393E"/>
    <w:rsid w:val="00EC27DC"/>
    <w:rsid w:val="00EC47CF"/>
    <w:rsid w:val="00EC49A6"/>
    <w:rsid w:val="00EC5683"/>
    <w:rsid w:val="00EE3F4D"/>
    <w:rsid w:val="00EE62F9"/>
    <w:rsid w:val="00EE7729"/>
    <w:rsid w:val="00EF69C8"/>
    <w:rsid w:val="00EF7FA4"/>
    <w:rsid w:val="00F04348"/>
    <w:rsid w:val="00F048E7"/>
    <w:rsid w:val="00F057C6"/>
    <w:rsid w:val="00F07604"/>
    <w:rsid w:val="00F1091B"/>
    <w:rsid w:val="00F11B43"/>
    <w:rsid w:val="00F13929"/>
    <w:rsid w:val="00F14425"/>
    <w:rsid w:val="00F16C9E"/>
    <w:rsid w:val="00F224AF"/>
    <w:rsid w:val="00F225F3"/>
    <w:rsid w:val="00F2587D"/>
    <w:rsid w:val="00F301F8"/>
    <w:rsid w:val="00F35F41"/>
    <w:rsid w:val="00F37305"/>
    <w:rsid w:val="00F40C31"/>
    <w:rsid w:val="00F422EC"/>
    <w:rsid w:val="00F43166"/>
    <w:rsid w:val="00F45ACC"/>
    <w:rsid w:val="00F5449D"/>
    <w:rsid w:val="00F54E25"/>
    <w:rsid w:val="00F644F1"/>
    <w:rsid w:val="00F664CA"/>
    <w:rsid w:val="00F7051E"/>
    <w:rsid w:val="00F70654"/>
    <w:rsid w:val="00F71670"/>
    <w:rsid w:val="00F73935"/>
    <w:rsid w:val="00F73B28"/>
    <w:rsid w:val="00F82C49"/>
    <w:rsid w:val="00F87473"/>
    <w:rsid w:val="00F92592"/>
    <w:rsid w:val="00FA05CC"/>
    <w:rsid w:val="00FA14CF"/>
    <w:rsid w:val="00FA3559"/>
    <w:rsid w:val="00FA74CA"/>
    <w:rsid w:val="00FA7598"/>
    <w:rsid w:val="00FA7E36"/>
    <w:rsid w:val="00FB1385"/>
    <w:rsid w:val="00FB2362"/>
    <w:rsid w:val="00FB5617"/>
    <w:rsid w:val="00FC37A5"/>
    <w:rsid w:val="00FC4B00"/>
    <w:rsid w:val="00FC4F41"/>
    <w:rsid w:val="00FC5642"/>
    <w:rsid w:val="00FC7CBD"/>
    <w:rsid w:val="00FD6401"/>
    <w:rsid w:val="00FD6558"/>
    <w:rsid w:val="00FD7CC2"/>
    <w:rsid w:val="00FE3A4C"/>
    <w:rsid w:val="00FE7F6A"/>
    <w:rsid w:val="00FF04A7"/>
    <w:rsid w:val="00FF1E8D"/>
    <w:rsid w:val="00FF63B4"/>
    <w:rsid w:val="00FF762A"/>
    <w:rsid w:val="00FF7A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link w:val="Ttulo1Car"/>
    <w:uiPriority w:val="9"/>
    <w:qFormat/>
    <w:rsid w:val="00A969E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3">
    <w:name w:val="heading 3"/>
    <w:basedOn w:val="Normal"/>
    <w:next w:val="Normal"/>
    <w:link w:val="Ttulo3Car"/>
    <w:uiPriority w:val="9"/>
    <w:semiHidden/>
    <w:unhideWhenUsed/>
    <w:qFormat/>
    <w:rsid w:val="000773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590"/>
    <w:pPr>
      <w:ind w:left="720"/>
      <w:contextualSpacing/>
    </w:pPr>
  </w:style>
  <w:style w:type="paragraph" w:styleId="Encabezado">
    <w:name w:val="header"/>
    <w:basedOn w:val="Normal"/>
    <w:link w:val="EncabezadoCar"/>
    <w:uiPriority w:val="99"/>
    <w:unhideWhenUsed/>
    <w:rsid w:val="00F45A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ACC"/>
    <w:rPr>
      <w:lang w:val="en-US"/>
    </w:rPr>
  </w:style>
  <w:style w:type="paragraph" w:styleId="Piedepgina">
    <w:name w:val="footer"/>
    <w:basedOn w:val="Normal"/>
    <w:link w:val="PiedepginaCar"/>
    <w:uiPriority w:val="99"/>
    <w:unhideWhenUsed/>
    <w:rsid w:val="00F45A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ACC"/>
    <w:rPr>
      <w:lang w:val="en-US"/>
    </w:rPr>
  </w:style>
  <w:style w:type="character" w:customStyle="1" w:styleId="apple-converted-space">
    <w:name w:val="apple-converted-space"/>
    <w:basedOn w:val="Fuentedeprrafopredeter"/>
    <w:rsid w:val="008129FE"/>
  </w:style>
  <w:style w:type="paragraph" w:styleId="Textodeglobo">
    <w:name w:val="Balloon Text"/>
    <w:basedOn w:val="Normal"/>
    <w:link w:val="TextodegloboCar"/>
    <w:uiPriority w:val="99"/>
    <w:semiHidden/>
    <w:unhideWhenUsed/>
    <w:rsid w:val="00555B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5BB5"/>
    <w:rPr>
      <w:rFonts w:ascii="Tahoma" w:hAnsi="Tahoma" w:cs="Tahoma"/>
      <w:sz w:val="16"/>
      <w:szCs w:val="16"/>
      <w:lang w:val="en-US"/>
    </w:rPr>
  </w:style>
  <w:style w:type="table" w:styleId="Tablaconcuadrcula">
    <w:name w:val="Table Grid"/>
    <w:basedOn w:val="Tablanormal"/>
    <w:uiPriority w:val="59"/>
    <w:rsid w:val="003E1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F1CB6"/>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8B06BE"/>
    <w:rPr>
      <w:color w:val="0000FF" w:themeColor="hyperlink"/>
      <w:u w:val="single"/>
    </w:rPr>
  </w:style>
  <w:style w:type="character" w:customStyle="1" w:styleId="Ttulo1Car">
    <w:name w:val="Título 1 Car"/>
    <w:basedOn w:val="Fuentedeprrafopredeter"/>
    <w:link w:val="Ttulo1"/>
    <w:uiPriority w:val="9"/>
    <w:rsid w:val="00A969EC"/>
    <w:rPr>
      <w:rFonts w:ascii="Times New Roman" w:eastAsia="Times New Roman" w:hAnsi="Times New Roman" w:cs="Times New Roman"/>
      <w:b/>
      <w:bCs/>
      <w:kern w:val="36"/>
      <w:sz w:val="48"/>
      <w:szCs w:val="48"/>
      <w:lang w:eastAsia="es-CO"/>
    </w:rPr>
  </w:style>
  <w:style w:type="character" w:styleId="Textodelmarcadordeposicin">
    <w:name w:val="Placeholder Text"/>
    <w:basedOn w:val="Fuentedeprrafopredeter"/>
    <w:uiPriority w:val="99"/>
    <w:semiHidden/>
    <w:rsid w:val="00B352E7"/>
    <w:rPr>
      <w:color w:val="808080"/>
    </w:rPr>
  </w:style>
  <w:style w:type="paragraph" w:styleId="Sinespaciado">
    <w:name w:val="No Spacing"/>
    <w:uiPriority w:val="1"/>
    <w:qFormat/>
    <w:rsid w:val="003F5BEE"/>
    <w:pPr>
      <w:spacing w:after="0" w:line="240" w:lineRule="auto"/>
    </w:pPr>
    <w:rPr>
      <w:lang w:val="en-US"/>
    </w:rPr>
  </w:style>
  <w:style w:type="character" w:customStyle="1" w:styleId="Ttulo3Car">
    <w:name w:val="Título 3 Car"/>
    <w:basedOn w:val="Fuentedeprrafopredeter"/>
    <w:link w:val="Ttulo3"/>
    <w:uiPriority w:val="9"/>
    <w:semiHidden/>
    <w:rsid w:val="000773A7"/>
    <w:rPr>
      <w:rFonts w:asciiTheme="majorHAnsi" w:eastAsiaTheme="majorEastAsia" w:hAnsiTheme="majorHAnsi" w:cstheme="majorBidi"/>
      <w:b/>
      <w:bCs/>
      <w:color w:val="4F81BD" w:themeColor="accent1"/>
      <w:lang w:val="en-US"/>
    </w:rPr>
  </w:style>
  <w:style w:type="character" w:styleId="nfasis">
    <w:name w:val="Emphasis"/>
    <w:basedOn w:val="Fuentedeprrafopredeter"/>
    <w:uiPriority w:val="20"/>
    <w:qFormat/>
    <w:rsid w:val="000773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link w:val="Ttulo1Car"/>
    <w:uiPriority w:val="9"/>
    <w:qFormat/>
    <w:rsid w:val="00A969E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3">
    <w:name w:val="heading 3"/>
    <w:basedOn w:val="Normal"/>
    <w:next w:val="Normal"/>
    <w:link w:val="Ttulo3Car"/>
    <w:uiPriority w:val="9"/>
    <w:semiHidden/>
    <w:unhideWhenUsed/>
    <w:qFormat/>
    <w:rsid w:val="000773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590"/>
    <w:pPr>
      <w:ind w:left="720"/>
      <w:contextualSpacing/>
    </w:pPr>
  </w:style>
  <w:style w:type="paragraph" w:styleId="Encabezado">
    <w:name w:val="header"/>
    <w:basedOn w:val="Normal"/>
    <w:link w:val="EncabezadoCar"/>
    <w:uiPriority w:val="99"/>
    <w:unhideWhenUsed/>
    <w:rsid w:val="00F45A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ACC"/>
    <w:rPr>
      <w:lang w:val="en-US"/>
    </w:rPr>
  </w:style>
  <w:style w:type="paragraph" w:styleId="Piedepgina">
    <w:name w:val="footer"/>
    <w:basedOn w:val="Normal"/>
    <w:link w:val="PiedepginaCar"/>
    <w:uiPriority w:val="99"/>
    <w:unhideWhenUsed/>
    <w:rsid w:val="00F45A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ACC"/>
    <w:rPr>
      <w:lang w:val="en-US"/>
    </w:rPr>
  </w:style>
  <w:style w:type="character" w:customStyle="1" w:styleId="apple-converted-space">
    <w:name w:val="apple-converted-space"/>
    <w:basedOn w:val="Fuentedeprrafopredeter"/>
    <w:rsid w:val="008129FE"/>
  </w:style>
  <w:style w:type="paragraph" w:styleId="Textodeglobo">
    <w:name w:val="Balloon Text"/>
    <w:basedOn w:val="Normal"/>
    <w:link w:val="TextodegloboCar"/>
    <w:uiPriority w:val="99"/>
    <w:semiHidden/>
    <w:unhideWhenUsed/>
    <w:rsid w:val="00555B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5BB5"/>
    <w:rPr>
      <w:rFonts w:ascii="Tahoma" w:hAnsi="Tahoma" w:cs="Tahoma"/>
      <w:sz w:val="16"/>
      <w:szCs w:val="16"/>
      <w:lang w:val="en-US"/>
    </w:rPr>
  </w:style>
  <w:style w:type="table" w:styleId="Tablaconcuadrcula">
    <w:name w:val="Table Grid"/>
    <w:basedOn w:val="Tablanormal"/>
    <w:uiPriority w:val="59"/>
    <w:rsid w:val="003E1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F1CB6"/>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8B06BE"/>
    <w:rPr>
      <w:color w:val="0000FF" w:themeColor="hyperlink"/>
      <w:u w:val="single"/>
    </w:rPr>
  </w:style>
  <w:style w:type="character" w:customStyle="1" w:styleId="Ttulo1Car">
    <w:name w:val="Título 1 Car"/>
    <w:basedOn w:val="Fuentedeprrafopredeter"/>
    <w:link w:val="Ttulo1"/>
    <w:uiPriority w:val="9"/>
    <w:rsid w:val="00A969EC"/>
    <w:rPr>
      <w:rFonts w:ascii="Times New Roman" w:eastAsia="Times New Roman" w:hAnsi="Times New Roman" w:cs="Times New Roman"/>
      <w:b/>
      <w:bCs/>
      <w:kern w:val="36"/>
      <w:sz w:val="48"/>
      <w:szCs w:val="48"/>
      <w:lang w:eastAsia="es-CO"/>
    </w:rPr>
  </w:style>
  <w:style w:type="character" w:styleId="Textodelmarcadordeposicin">
    <w:name w:val="Placeholder Text"/>
    <w:basedOn w:val="Fuentedeprrafopredeter"/>
    <w:uiPriority w:val="99"/>
    <w:semiHidden/>
    <w:rsid w:val="00B352E7"/>
    <w:rPr>
      <w:color w:val="808080"/>
    </w:rPr>
  </w:style>
  <w:style w:type="paragraph" w:styleId="Sinespaciado">
    <w:name w:val="No Spacing"/>
    <w:uiPriority w:val="1"/>
    <w:qFormat/>
    <w:rsid w:val="003F5BEE"/>
    <w:pPr>
      <w:spacing w:after="0" w:line="240" w:lineRule="auto"/>
    </w:pPr>
    <w:rPr>
      <w:lang w:val="en-US"/>
    </w:rPr>
  </w:style>
  <w:style w:type="character" w:customStyle="1" w:styleId="Ttulo3Car">
    <w:name w:val="Título 3 Car"/>
    <w:basedOn w:val="Fuentedeprrafopredeter"/>
    <w:link w:val="Ttulo3"/>
    <w:uiPriority w:val="9"/>
    <w:semiHidden/>
    <w:rsid w:val="000773A7"/>
    <w:rPr>
      <w:rFonts w:asciiTheme="majorHAnsi" w:eastAsiaTheme="majorEastAsia" w:hAnsiTheme="majorHAnsi" w:cstheme="majorBidi"/>
      <w:b/>
      <w:bCs/>
      <w:color w:val="4F81BD" w:themeColor="accent1"/>
      <w:lang w:val="en-US"/>
    </w:rPr>
  </w:style>
  <w:style w:type="character" w:styleId="nfasis">
    <w:name w:val="Emphasis"/>
    <w:basedOn w:val="Fuentedeprrafopredeter"/>
    <w:uiPriority w:val="20"/>
    <w:qFormat/>
    <w:rsid w:val="000773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99375">
      <w:bodyDiv w:val="1"/>
      <w:marLeft w:val="0"/>
      <w:marRight w:val="0"/>
      <w:marTop w:val="0"/>
      <w:marBottom w:val="0"/>
      <w:divBdr>
        <w:top w:val="none" w:sz="0" w:space="0" w:color="auto"/>
        <w:left w:val="none" w:sz="0" w:space="0" w:color="auto"/>
        <w:bottom w:val="none" w:sz="0" w:space="0" w:color="auto"/>
        <w:right w:val="none" w:sz="0" w:space="0" w:color="auto"/>
      </w:divBdr>
    </w:div>
    <w:div w:id="940799855">
      <w:bodyDiv w:val="1"/>
      <w:marLeft w:val="0"/>
      <w:marRight w:val="0"/>
      <w:marTop w:val="0"/>
      <w:marBottom w:val="0"/>
      <w:divBdr>
        <w:top w:val="none" w:sz="0" w:space="0" w:color="auto"/>
        <w:left w:val="none" w:sz="0" w:space="0" w:color="auto"/>
        <w:bottom w:val="none" w:sz="0" w:space="0" w:color="auto"/>
        <w:right w:val="none" w:sz="0" w:space="0" w:color="auto"/>
      </w:divBdr>
    </w:div>
    <w:div w:id="1659962206">
      <w:bodyDiv w:val="1"/>
      <w:marLeft w:val="0"/>
      <w:marRight w:val="0"/>
      <w:marTop w:val="0"/>
      <w:marBottom w:val="0"/>
      <w:divBdr>
        <w:top w:val="none" w:sz="0" w:space="0" w:color="auto"/>
        <w:left w:val="none" w:sz="0" w:space="0" w:color="auto"/>
        <w:bottom w:val="none" w:sz="0" w:space="0" w:color="auto"/>
        <w:right w:val="none" w:sz="0" w:space="0" w:color="auto"/>
      </w:divBdr>
    </w:div>
    <w:div w:id="1800801946">
      <w:bodyDiv w:val="1"/>
      <w:marLeft w:val="0"/>
      <w:marRight w:val="0"/>
      <w:marTop w:val="0"/>
      <w:marBottom w:val="0"/>
      <w:divBdr>
        <w:top w:val="none" w:sz="0" w:space="0" w:color="auto"/>
        <w:left w:val="none" w:sz="0" w:space="0" w:color="auto"/>
        <w:bottom w:val="none" w:sz="0" w:space="0" w:color="auto"/>
        <w:right w:val="none" w:sz="0" w:space="0" w:color="auto"/>
      </w:divBdr>
    </w:div>
    <w:div w:id="2038775349">
      <w:bodyDiv w:val="1"/>
      <w:marLeft w:val="0"/>
      <w:marRight w:val="0"/>
      <w:marTop w:val="0"/>
      <w:marBottom w:val="0"/>
      <w:divBdr>
        <w:top w:val="none" w:sz="0" w:space="0" w:color="auto"/>
        <w:left w:val="none" w:sz="0" w:space="0" w:color="auto"/>
        <w:bottom w:val="none" w:sz="0" w:space="0" w:color="auto"/>
        <w:right w:val="none" w:sz="0" w:space="0" w:color="auto"/>
      </w:divBdr>
    </w:div>
    <w:div w:id="21190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ols.ietf.org/html/draft-iwao-roll-dadr-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edia.gm.com/content/media/us/en/gm/news.detail.html/content/Pages/news/us/en/2011/Jul/0719_onstar.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etf.org/rfc/rfc3561.txt" TargetMode="External"/><Relationship Id="rId5" Type="http://schemas.openxmlformats.org/officeDocument/2006/relationships/settings" Target="settings.xml"/><Relationship Id="rId15" Type="http://schemas.openxmlformats.org/officeDocument/2006/relationships/hyperlink" Target="https://www.ietf.org/rfc/rfc4728.txt"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eee802.org/15/pub/TG4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B80A2-481D-4788-ABE2-689EC9EA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10384</Words>
  <Characters>57116</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2</cp:revision>
  <cp:lastPrinted>2014-02-27T15:08:00Z</cp:lastPrinted>
  <dcterms:created xsi:type="dcterms:W3CDTF">2014-02-27T15:11:00Z</dcterms:created>
  <dcterms:modified xsi:type="dcterms:W3CDTF">2014-02-27T15:11:00Z</dcterms:modified>
</cp:coreProperties>
</file>