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horzAnchor="margin" w:tblpX="-5" w:tblpY="473"/>
        <w:tblW w:w="15985" w:type="dxa"/>
        <w:tblLayout w:type="fixed"/>
        <w:tblLook w:val="0000" w:firstRow="0" w:lastRow="0" w:firstColumn="0" w:lastColumn="0" w:noHBand="0" w:noVBand="0"/>
      </w:tblPr>
      <w:tblGrid>
        <w:gridCol w:w="1418"/>
        <w:gridCol w:w="2551"/>
        <w:gridCol w:w="896"/>
        <w:gridCol w:w="1633"/>
        <w:gridCol w:w="6183"/>
        <w:gridCol w:w="3304"/>
      </w:tblGrid>
      <w:tr w:rsidR="00144AF5" w14:paraId="37DD6F87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14:paraId="247CC03D" w14:textId="77777777" w:rsidR="00BF63B4" w:rsidRDefault="00BF63B4" w:rsidP="009C0907">
            <w:pPr>
              <w:pageBreakBefore/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  <w:color w:val="FFFFFF"/>
              </w:rPr>
              <w:t>Function 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14:paraId="60E7B994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  <w:color w:val="FFFFFF"/>
              </w:rPr>
              <w:t>Function name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14:paraId="34C73F4E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  <w:color w:val="FFFFFF"/>
              </w:rPr>
              <w:t>Priority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14:paraId="5AD45353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  <w:color w:val="FFFFFF"/>
              </w:rPr>
              <w:t>Target user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14:paraId="1E8D75A4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  <w:color w:val="FFFFFF"/>
              </w:rPr>
              <w:t>How to use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14:paraId="33E6C9EE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  <w:color w:val="FFFFFF"/>
              </w:rPr>
              <w:t>User benefit</w:t>
            </w:r>
          </w:p>
        </w:tc>
      </w:tr>
      <w:tr w:rsidR="00144AF5" w14:paraId="5B22B3F4" w14:textId="77777777" w:rsidTr="001428B6">
        <w:trPr>
          <w:trHeight w:val="181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C4D22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 w:hint="eastAsia"/>
              </w:rPr>
              <w:t>Example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7E8F2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Calculate and purchase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04C5A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DFAA0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Casher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4B579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At first system sum up the total price that current customer need to pay by scanning each product</w:t>
            </w:r>
          </w:p>
          <w:p w14:paraId="6D22CBC7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Then user can choose the way to pay</w:t>
            </w:r>
          </w:p>
          <w:p w14:paraId="6AF095EA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Finally, user push the button to purchase.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1F54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User can avoid the human mistake of calculating total price. Also user can save time for the purchase process and improve the customer’s satisfaction</w:t>
            </w:r>
          </w:p>
        </w:tc>
      </w:tr>
      <w:tr w:rsidR="00144AF5" w14:paraId="46C2FF10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E7AB2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 w:hint="eastAsia"/>
              </w:rPr>
              <w:t>Example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5DD74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Sales Report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D55FF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913F1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EEB93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proofErr w:type="gramStart"/>
            <w:r>
              <w:rPr>
                <w:rFonts w:ascii="Arial" w:hAnsi="Arial" w:cs="Arial"/>
              </w:rPr>
              <w:t>Firstly</w:t>
            </w:r>
            <w:proofErr w:type="gramEnd"/>
            <w:r>
              <w:rPr>
                <w:rFonts w:ascii="Arial" w:hAnsi="Arial" w:cs="Arial"/>
              </w:rPr>
              <w:t xml:space="preserve"> user select the time period</w:t>
            </w:r>
          </w:p>
          <w:p w14:paraId="4EE05D3D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Then user can check the sales status during that period</w:t>
            </w:r>
          </w:p>
          <w:p w14:paraId="1065CA4D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96FC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/>
              </w:rPr>
              <w:t>User can easily know the current  condition of supermarket , and make decisions according to this report</w:t>
            </w:r>
          </w:p>
        </w:tc>
      </w:tr>
      <w:tr w:rsidR="00144AF5" w14:paraId="099EC5E4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FE786" w14:textId="77777777" w:rsidR="00BF63B4" w:rsidRDefault="00BF63B4" w:rsidP="009C0907">
            <w:pPr>
              <w:adjustRightInd w:val="0"/>
              <w:snapToGrid w:val="0"/>
              <w:spacing w:line="360" w:lineRule="auto"/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1C9EE" w14:textId="4899B4BA" w:rsidR="00BF63B4" w:rsidRDefault="00F448A6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</w:t>
            </w:r>
            <w:r w:rsidR="00F438E6">
              <w:rPr>
                <w:rFonts w:ascii="Arial" w:hAnsi="Arial" w:cs="Arial"/>
              </w:rPr>
              <w:t xml:space="preserve"> </w:t>
            </w:r>
            <w:r w:rsidR="00B04CAD">
              <w:rPr>
                <w:rFonts w:ascii="Arial" w:hAnsi="Arial" w:cs="Arial"/>
              </w:rPr>
              <w:t>Relation</w:t>
            </w:r>
            <w:r w:rsidR="00AA73A7">
              <w:rPr>
                <w:rFonts w:ascii="Arial" w:hAnsi="Arial" w:cs="Arial"/>
              </w:rPr>
              <w:t>s</w:t>
            </w:r>
            <w:r w:rsidR="00C44BCD">
              <w:rPr>
                <w:rFonts w:ascii="Arial" w:hAnsi="Arial" w:cs="Arial"/>
              </w:rPr>
              <w:t xml:space="preserve"> between</w:t>
            </w:r>
            <w:r w:rsidR="00B04CAD">
              <w:rPr>
                <w:rFonts w:ascii="Arial" w:hAnsi="Arial" w:cs="Arial"/>
              </w:rPr>
              <w:t xml:space="preserve"> Good</w:t>
            </w:r>
            <w:r w:rsidR="0035081F">
              <w:rPr>
                <w:rFonts w:ascii="Arial" w:hAnsi="Arial" w:cs="Arial"/>
              </w:rPr>
              <w:t>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CAFE2" w14:textId="31068BF9" w:rsidR="00BF63B4" w:rsidRDefault="008159BB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47E32" w14:textId="1A33E1BD" w:rsidR="00BF63B4" w:rsidRDefault="00E67D45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7C03A" w14:textId="77777777" w:rsidR="00BF63B4" w:rsidRDefault="00936784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Users</w:t>
            </w:r>
            <w:r w:rsidR="0009565F">
              <w:rPr>
                <w:rFonts w:ascii="Arial" w:hAnsi="Arial" w:cs="Arial"/>
              </w:rPr>
              <w:t xml:space="preserve"> can </w:t>
            </w:r>
            <w:r w:rsidR="00AE160F">
              <w:rPr>
                <w:rFonts w:ascii="Arial" w:hAnsi="Arial" w:cs="Arial"/>
              </w:rPr>
              <w:t xml:space="preserve">not only </w:t>
            </w:r>
            <w:r w:rsidR="00116B0D">
              <w:rPr>
                <w:rFonts w:ascii="Arial" w:hAnsi="Arial" w:cs="Arial"/>
              </w:rPr>
              <w:t>see</w:t>
            </w:r>
            <w:r w:rsidR="00550715">
              <w:rPr>
                <w:rFonts w:ascii="Arial" w:hAnsi="Arial" w:cs="Arial"/>
              </w:rPr>
              <w:t xml:space="preserve"> the </w:t>
            </w:r>
            <w:r w:rsidR="00A21F37">
              <w:rPr>
                <w:rFonts w:ascii="Arial" w:hAnsi="Arial" w:cs="Arial"/>
              </w:rPr>
              <w:t>most</w:t>
            </w:r>
            <w:r w:rsidR="00AE160F">
              <w:rPr>
                <w:rFonts w:ascii="Arial" w:hAnsi="Arial" w:cs="Arial"/>
                <w:lang w:eastAsia="zh-CN"/>
              </w:rPr>
              <w:t xml:space="preserve"> related goods pair</w:t>
            </w:r>
            <w:r w:rsidR="00A03972">
              <w:rPr>
                <w:rFonts w:ascii="Arial" w:hAnsi="Arial" w:cs="Arial"/>
                <w:lang w:eastAsia="zh-CN"/>
              </w:rPr>
              <w:t>s</w:t>
            </w:r>
            <w:r w:rsidR="00EE63F0">
              <w:rPr>
                <w:rFonts w:ascii="Arial" w:hAnsi="Arial" w:cs="Arial"/>
                <w:lang w:eastAsia="zh-CN"/>
              </w:rPr>
              <w:t xml:space="preserve"> based on sale history, but also can specify one product or a kind of products and</w:t>
            </w:r>
            <w:r w:rsidR="00582285">
              <w:rPr>
                <w:rFonts w:ascii="Arial" w:hAnsi="Arial" w:cs="Arial"/>
                <w:lang w:eastAsia="zh-CN"/>
              </w:rPr>
              <w:t xml:space="preserve"> see the most related goods with the one (s)he specify.</w:t>
            </w:r>
          </w:p>
          <w:p w14:paraId="0169F8D8" w14:textId="38D9370D" w:rsidR="00053C4B" w:rsidRDefault="00FD2CE3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Two kind of goods are related means customers often buy these two kinds of things.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C1E2F" w14:textId="476D3EE9" w:rsidR="00BF63B4" w:rsidRDefault="00C3135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easily change the products arrangement or make the most related goods more easily accessed by customers</w:t>
            </w:r>
            <w:r w:rsidR="000428ED">
              <w:rPr>
                <w:rFonts w:ascii="Arial" w:hAnsi="Arial" w:cs="Arial"/>
              </w:rPr>
              <w:t xml:space="preserve">. Then the manager can create more profit and customers can </w:t>
            </w:r>
            <w:r w:rsidR="000428ED">
              <w:rPr>
                <w:rFonts w:ascii="Arial" w:hAnsi="Arial" w:cs="Arial" w:hint="eastAsia"/>
                <w:lang w:eastAsia="zh-CN"/>
              </w:rPr>
              <w:t>have</w:t>
            </w:r>
            <w:r w:rsidR="000428ED">
              <w:rPr>
                <w:rFonts w:ascii="Arial" w:hAnsi="Arial" w:cs="Arial"/>
                <w:lang w:eastAsia="zh-CN"/>
              </w:rPr>
              <w:t xml:space="preserve"> better shopping experience.</w:t>
            </w:r>
          </w:p>
        </w:tc>
      </w:tr>
      <w:tr w:rsidR="00C44BCD" w14:paraId="6460230B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13E29" w14:textId="39D96E80" w:rsidR="00C44BCD" w:rsidRDefault="00384FFC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A517B" w14:textId="31FFFBF0" w:rsidR="00C44BCD" w:rsidRDefault="006A5426" w:rsidP="008802F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suggest the products’ prices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 w:rsidR="005975E9">
              <w:rPr>
                <w:rFonts w:ascii="Arial" w:hAnsi="Arial" w:cs="Arial"/>
                <w:lang w:eastAsia="zh-CN"/>
              </w:rPr>
              <w:t xml:space="preserve">based on </w:t>
            </w:r>
            <w:r w:rsidR="006F1835">
              <w:rPr>
                <w:rFonts w:ascii="Arial" w:hAnsi="Arial" w:cs="Arial"/>
                <w:lang w:eastAsia="zh-CN"/>
              </w:rPr>
              <w:t xml:space="preserve">the </w:t>
            </w:r>
            <w:r w:rsidR="001B0106">
              <w:rPr>
                <w:rFonts w:ascii="Arial" w:hAnsi="Arial" w:cs="Arial"/>
                <w:lang w:eastAsia="zh-CN"/>
              </w:rPr>
              <w:t>r</w:t>
            </w:r>
            <w:r w:rsidR="00983884">
              <w:rPr>
                <w:rFonts w:ascii="Arial" w:hAnsi="Arial" w:cs="Arial"/>
                <w:lang w:eastAsia="zh-CN"/>
              </w:rPr>
              <w:t xml:space="preserve">elation between </w:t>
            </w:r>
            <w:r w:rsidR="00C44BCD">
              <w:rPr>
                <w:rFonts w:ascii="Arial" w:hAnsi="Arial" w:cs="Arial"/>
                <w:lang w:eastAsia="zh-CN"/>
              </w:rPr>
              <w:t>price</w:t>
            </w:r>
            <w:r w:rsidR="00983884">
              <w:rPr>
                <w:rFonts w:ascii="Arial" w:hAnsi="Arial" w:cs="Arial"/>
                <w:lang w:eastAsia="zh-CN"/>
              </w:rPr>
              <w:t>s</w:t>
            </w:r>
            <w:r w:rsidR="00C44BCD">
              <w:rPr>
                <w:rFonts w:ascii="Arial" w:hAnsi="Arial" w:cs="Arial"/>
                <w:lang w:eastAsia="zh-CN"/>
              </w:rPr>
              <w:t xml:space="preserve"> and </w:t>
            </w:r>
            <w:r w:rsidR="0046539B">
              <w:rPr>
                <w:rFonts w:ascii="Arial" w:hAnsi="Arial" w:cs="Arial"/>
                <w:lang w:eastAsia="zh-CN"/>
              </w:rPr>
              <w:t>sales</w:t>
            </w:r>
            <w:r w:rsidR="005A0CC6">
              <w:rPr>
                <w:rFonts w:ascii="Arial" w:hAnsi="Arial" w:cs="Arial"/>
                <w:lang w:eastAsia="zh-CN"/>
              </w:rPr>
              <w:t xml:space="preserve"> considered </w:t>
            </w:r>
            <w:r w:rsidR="000549B3">
              <w:rPr>
                <w:rFonts w:ascii="Arial" w:hAnsi="Arial" w:cs="Arial"/>
                <w:lang w:eastAsia="zh-CN"/>
              </w:rPr>
              <w:t>factors</w:t>
            </w:r>
            <w:r w:rsidR="00BC17D4">
              <w:rPr>
                <w:rFonts w:ascii="Arial" w:hAnsi="Arial" w:cs="Arial"/>
                <w:lang w:eastAsia="zh-CN"/>
              </w:rPr>
              <w:t xml:space="preserve"> including</w:t>
            </w:r>
            <w:r w:rsidR="001C083F">
              <w:rPr>
                <w:rFonts w:ascii="Arial" w:hAnsi="Arial" w:cs="Arial"/>
                <w:lang w:eastAsia="zh-CN"/>
              </w:rPr>
              <w:t xml:space="preserve"> time</w:t>
            </w:r>
            <w:r w:rsidR="00AF49CA">
              <w:rPr>
                <w:rFonts w:ascii="Arial" w:hAnsi="Arial" w:cs="Arial"/>
                <w:lang w:eastAsia="zh-CN"/>
              </w:rPr>
              <w:t>, region</w:t>
            </w:r>
            <w:r w:rsidR="001C083F">
              <w:rPr>
                <w:rFonts w:ascii="Arial" w:hAnsi="Arial" w:cs="Arial"/>
                <w:lang w:eastAsia="zh-CN"/>
              </w:rPr>
              <w:t xml:space="preserve"> </w:t>
            </w:r>
            <w:r w:rsidR="001B1E15">
              <w:rPr>
                <w:rFonts w:ascii="Arial" w:hAnsi="Arial" w:cs="Arial"/>
                <w:lang w:eastAsia="zh-CN"/>
              </w:rPr>
              <w:t>and</w:t>
            </w:r>
            <w:r w:rsidR="00B74A33">
              <w:rPr>
                <w:rFonts w:ascii="Arial" w:hAnsi="Arial" w:cs="Arial"/>
                <w:lang w:eastAsia="zh-CN"/>
              </w:rPr>
              <w:t xml:space="preserve"> </w:t>
            </w:r>
            <w:r w:rsidR="004278AE">
              <w:rPr>
                <w:rFonts w:ascii="Arial" w:hAnsi="Arial" w:cs="Arial"/>
                <w:lang w:eastAsia="zh-CN"/>
              </w:rPr>
              <w:t xml:space="preserve">prices </w:t>
            </w:r>
            <w:r w:rsidR="00721972">
              <w:rPr>
                <w:rFonts w:ascii="Arial" w:hAnsi="Arial" w:cs="Arial"/>
                <w:lang w:eastAsia="zh-CN"/>
              </w:rPr>
              <w:t xml:space="preserve">set by </w:t>
            </w:r>
            <w:r w:rsidR="00507EC3">
              <w:rPr>
                <w:rFonts w:ascii="Arial" w:hAnsi="Arial" w:cs="Arial" w:hint="eastAsia"/>
                <w:lang w:eastAsia="zh-CN"/>
              </w:rPr>
              <w:t>competitors.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4CA6D" w14:textId="623D77D2" w:rsidR="00C44BCD" w:rsidRDefault="00936478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High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6A344" w14:textId="104F9457" w:rsidR="00C44BCD" w:rsidRDefault="00C177BF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26894" w14:textId="62B0A500" w:rsidR="00C44BCD" w:rsidRDefault="00483459" w:rsidP="00C11FC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User can </w:t>
            </w:r>
            <w:r w:rsidR="00727DB0">
              <w:rPr>
                <w:rFonts w:ascii="Arial" w:hAnsi="Arial" w:cs="Arial"/>
                <w:lang w:eastAsia="zh-CN"/>
              </w:rPr>
              <w:t xml:space="preserve">simply </w:t>
            </w:r>
            <w:r w:rsidR="00EA34D9">
              <w:rPr>
                <w:rFonts w:ascii="Arial" w:hAnsi="Arial" w:cs="Arial"/>
                <w:lang w:eastAsia="zh-CN"/>
              </w:rPr>
              <w:t xml:space="preserve">see a suggested price </w:t>
            </w:r>
            <w:r w:rsidR="00D8528F">
              <w:rPr>
                <w:rFonts w:ascii="Arial" w:hAnsi="Arial" w:cs="Arial"/>
                <w:lang w:eastAsia="zh-CN"/>
              </w:rPr>
              <w:t xml:space="preserve">which </w:t>
            </w:r>
            <w:r w:rsidR="000F6FEC">
              <w:rPr>
                <w:rFonts w:ascii="Arial" w:hAnsi="Arial" w:cs="Arial"/>
                <w:lang w:eastAsia="zh-CN"/>
              </w:rPr>
              <w:t xml:space="preserve">may </w:t>
            </w:r>
            <w:r w:rsidR="00D450A6">
              <w:rPr>
                <w:rFonts w:ascii="Arial" w:hAnsi="Arial" w:cs="Arial"/>
                <w:lang w:eastAsia="zh-CN"/>
              </w:rPr>
              <w:t xml:space="preserve">make </w:t>
            </w:r>
            <w:r w:rsidR="00C93F7C">
              <w:rPr>
                <w:rFonts w:ascii="Arial" w:hAnsi="Arial" w:cs="Arial"/>
                <w:lang w:eastAsia="zh-CN"/>
              </w:rPr>
              <w:t xml:space="preserve">the </w:t>
            </w:r>
            <w:r w:rsidR="00B072C4">
              <w:rPr>
                <w:rFonts w:ascii="Arial" w:hAnsi="Arial" w:cs="Arial"/>
                <w:lang w:eastAsia="zh-CN"/>
              </w:rPr>
              <w:t xml:space="preserve">maximum </w:t>
            </w:r>
            <w:r w:rsidR="00C93F7C">
              <w:rPr>
                <w:rFonts w:ascii="Arial" w:hAnsi="Arial" w:cs="Arial"/>
                <w:lang w:eastAsia="zh-CN"/>
              </w:rPr>
              <w:t>profit</w:t>
            </w:r>
            <w:r w:rsidR="003E2141">
              <w:rPr>
                <w:rFonts w:ascii="Arial" w:hAnsi="Arial" w:cs="Arial"/>
                <w:lang w:eastAsia="zh-CN"/>
              </w:rPr>
              <w:t xml:space="preserve"> when </w:t>
            </w:r>
            <w:r w:rsidR="00CC41B2">
              <w:rPr>
                <w:rFonts w:ascii="Arial" w:hAnsi="Arial" w:cs="Arial" w:hint="eastAsia"/>
                <w:lang w:eastAsia="zh-CN"/>
              </w:rPr>
              <w:t>se</w:t>
            </w:r>
            <w:r w:rsidR="00004335">
              <w:rPr>
                <w:rFonts w:ascii="Arial" w:hAnsi="Arial" w:cs="Arial"/>
                <w:lang w:eastAsia="zh-CN"/>
              </w:rPr>
              <w:t>tting the price</w:t>
            </w:r>
            <w:r w:rsidR="00AE0904">
              <w:rPr>
                <w:rFonts w:ascii="Arial" w:hAnsi="Arial" w:cs="Arial"/>
                <w:lang w:eastAsia="zh-CN"/>
              </w:rPr>
              <w:t xml:space="preserve">. </w:t>
            </w:r>
            <w:r w:rsidR="00B81111">
              <w:rPr>
                <w:rFonts w:ascii="Arial" w:hAnsi="Arial" w:cs="Arial"/>
                <w:lang w:eastAsia="zh-CN"/>
              </w:rPr>
              <w:t xml:space="preserve">User can </w:t>
            </w:r>
            <w:r w:rsidR="00931BA3">
              <w:rPr>
                <w:rFonts w:ascii="Arial" w:hAnsi="Arial" w:cs="Arial"/>
                <w:lang w:eastAsia="zh-CN"/>
              </w:rPr>
              <w:t xml:space="preserve">also </w:t>
            </w:r>
            <w:r w:rsidR="0043276A">
              <w:rPr>
                <w:rFonts w:ascii="Arial" w:hAnsi="Arial" w:cs="Arial"/>
                <w:lang w:eastAsia="zh-CN"/>
              </w:rPr>
              <w:t>see</w:t>
            </w:r>
            <w:r w:rsidR="004B1B4F">
              <w:rPr>
                <w:rFonts w:ascii="Arial" w:hAnsi="Arial" w:cs="Arial"/>
                <w:lang w:eastAsia="zh-CN"/>
              </w:rPr>
              <w:t xml:space="preserve"> </w:t>
            </w:r>
            <w:r w:rsidR="00B4235C">
              <w:rPr>
                <w:rFonts w:ascii="Arial" w:hAnsi="Arial" w:cs="Arial"/>
                <w:lang w:eastAsia="zh-CN"/>
              </w:rPr>
              <w:t>the</w:t>
            </w:r>
            <w:r w:rsidR="009C75A5">
              <w:rPr>
                <w:rFonts w:ascii="Arial" w:hAnsi="Arial" w:cs="Arial"/>
                <w:lang w:eastAsia="zh-CN"/>
              </w:rPr>
              <w:t xml:space="preserve"> </w:t>
            </w:r>
            <w:r w:rsidR="00FB0D8E">
              <w:rPr>
                <w:rFonts w:ascii="Arial" w:hAnsi="Arial" w:cs="Arial"/>
                <w:lang w:eastAsia="zh-CN"/>
              </w:rPr>
              <w:t xml:space="preserve">top </w:t>
            </w:r>
            <w:r w:rsidR="00C46D03">
              <w:rPr>
                <w:rFonts w:ascii="Arial" w:hAnsi="Arial" w:cs="Arial"/>
                <w:lang w:eastAsia="zh-CN"/>
              </w:rPr>
              <w:t>ten</w:t>
            </w:r>
            <w:r w:rsidR="00C11FC3">
              <w:rPr>
                <w:rFonts w:ascii="Arial" w:hAnsi="Arial" w:cs="Arial"/>
                <w:lang w:eastAsia="zh-CN"/>
              </w:rPr>
              <w:t xml:space="preserve"> </w:t>
            </w:r>
            <w:r w:rsidR="00DC7DEA">
              <w:rPr>
                <w:rFonts w:ascii="Arial" w:hAnsi="Arial" w:cs="Arial"/>
                <w:lang w:eastAsia="zh-CN"/>
              </w:rPr>
              <w:t xml:space="preserve">prices </w:t>
            </w:r>
            <w:r w:rsidR="009A53D2">
              <w:rPr>
                <w:rFonts w:ascii="Arial" w:hAnsi="Arial" w:cs="Arial"/>
                <w:lang w:eastAsia="zh-CN"/>
              </w:rPr>
              <w:t xml:space="preserve">which are </w:t>
            </w:r>
            <w:r w:rsidR="003E3D08">
              <w:rPr>
                <w:rFonts w:ascii="Arial" w:hAnsi="Arial" w:cs="Arial"/>
                <w:lang w:eastAsia="zh-CN"/>
              </w:rPr>
              <w:t xml:space="preserve">suggested </w:t>
            </w:r>
            <w:r w:rsidR="003C7FE6">
              <w:rPr>
                <w:rFonts w:ascii="Arial" w:hAnsi="Arial" w:cs="Arial"/>
                <w:lang w:eastAsia="zh-CN"/>
              </w:rPr>
              <w:t xml:space="preserve">to change </w:t>
            </w:r>
            <w:r w:rsidR="00497F87">
              <w:rPr>
                <w:rFonts w:ascii="Arial" w:hAnsi="Arial" w:cs="Arial"/>
                <w:lang w:eastAsia="zh-CN"/>
              </w:rPr>
              <w:t xml:space="preserve">to make </w:t>
            </w:r>
            <w:r w:rsidR="006A17DF">
              <w:rPr>
                <w:rFonts w:ascii="Arial" w:hAnsi="Arial" w:cs="Arial"/>
                <w:lang w:eastAsia="zh-CN"/>
              </w:rPr>
              <w:t xml:space="preserve">the more profit </w:t>
            </w:r>
            <w:r w:rsidR="004F2B26">
              <w:rPr>
                <w:rFonts w:ascii="Arial" w:hAnsi="Arial" w:cs="Arial"/>
                <w:lang w:eastAsia="zh-CN"/>
              </w:rPr>
              <w:t xml:space="preserve">when </w:t>
            </w:r>
            <w:r w:rsidR="00561750">
              <w:rPr>
                <w:rFonts w:ascii="Arial" w:hAnsi="Arial" w:cs="Arial"/>
                <w:lang w:eastAsia="zh-CN"/>
              </w:rPr>
              <w:t xml:space="preserve">overview </w:t>
            </w:r>
            <w:r w:rsidR="003C7015">
              <w:rPr>
                <w:rFonts w:ascii="Arial" w:hAnsi="Arial" w:cs="Arial"/>
                <w:lang w:eastAsia="zh-CN"/>
              </w:rPr>
              <w:t>this module.</w:t>
            </w:r>
            <w:r w:rsidR="009810D3">
              <w:rPr>
                <w:rFonts w:ascii="Arial" w:hAnsi="Arial" w:cs="Arial"/>
                <w:lang w:eastAsia="zh-CN"/>
              </w:rPr>
              <w:t xml:space="preserve"> </w:t>
            </w:r>
            <w:r w:rsidR="003F384B">
              <w:rPr>
                <w:rFonts w:ascii="Arial" w:hAnsi="Arial" w:cs="Arial"/>
                <w:lang w:eastAsia="zh-CN"/>
              </w:rPr>
              <w:t xml:space="preserve">User have </w:t>
            </w:r>
            <w:r w:rsidR="002F006D">
              <w:rPr>
                <w:rFonts w:ascii="Arial" w:hAnsi="Arial" w:cs="Arial"/>
                <w:lang w:eastAsia="zh-CN"/>
              </w:rPr>
              <w:t xml:space="preserve">the right to </w:t>
            </w:r>
            <w:r w:rsidR="00D8128A">
              <w:rPr>
                <w:rFonts w:ascii="Arial" w:hAnsi="Arial" w:cs="Arial"/>
                <w:lang w:eastAsia="zh-CN"/>
              </w:rPr>
              <w:t xml:space="preserve">ignore </w:t>
            </w:r>
            <w:r w:rsidR="00FC7A34">
              <w:rPr>
                <w:rFonts w:ascii="Arial" w:hAnsi="Arial" w:cs="Arial"/>
                <w:lang w:eastAsia="zh-CN"/>
              </w:rPr>
              <w:t>the suggestion.</w:t>
            </w:r>
            <w:r w:rsidR="00251FBF">
              <w:rPr>
                <w:rFonts w:ascii="Arial" w:hAnsi="Arial" w:cs="Arial"/>
                <w:lang w:eastAsia="zh-CN"/>
              </w:rP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DFC9" w14:textId="03B6A819" w:rsidR="00C44BCD" w:rsidRDefault="00B2446B" w:rsidP="002464DC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426D32">
              <w:rPr>
                <w:rFonts w:ascii="Arial" w:hAnsi="Arial" w:cs="Arial"/>
              </w:rPr>
              <w:t xml:space="preserve">set </w:t>
            </w:r>
            <w:r w:rsidR="002A0B6E">
              <w:rPr>
                <w:rFonts w:ascii="Arial" w:hAnsi="Arial" w:cs="Arial"/>
              </w:rPr>
              <w:t xml:space="preserve">a </w:t>
            </w:r>
            <w:r w:rsidR="00E11DCE">
              <w:rPr>
                <w:rFonts w:ascii="Arial" w:hAnsi="Arial" w:cs="Arial"/>
              </w:rPr>
              <w:t xml:space="preserve">high </w:t>
            </w:r>
            <w:r w:rsidR="00005D38">
              <w:rPr>
                <w:rFonts w:ascii="Arial" w:hAnsi="Arial" w:cs="Arial"/>
              </w:rPr>
              <w:t xml:space="preserve">price </w:t>
            </w:r>
            <w:r w:rsidR="002E6E2D">
              <w:rPr>
                <w:rFonts w:ascii="Arial" w:hAnsi="Arial" w:cs="Arial"/>
              </w:rPr>
              <w:t xml:space="preserve">for </w:t>
            </w:r>
            <w:r w:rsidR="00815CBB">
              <w:rPr>
                <w:rFonts w:ascii="Arial" w:hAnsi="Arial" w:cs="Arial"/>
              </w:rPr>
              <w:t xml:space="preserve">more </w:t>
            </w:r>
            <w:r w:rsidR="00587A46">
              <w:rPr>
                <w:rFonts w:ascii="Arial" w:hAnsi="Arial" w:cs="Arial"/>
              </w:rPr>
              <w:t xml:space="preserve">profit </w:t>
            </w:r>
            <w:r w:rsidR="000167A2">
              <w:rPr>
                <w:rFonts w:ascii="Arial" w:hAnsi="Arial" w:cs="Arial"/>
              </w:rPr>
              <w:t xml:space="preserve">per </w:t>
            </w:r>
            <w:r w:rsidR="00B51B8F">
              <w:rPr>
                <w:rFonts w:ascii="Arial" w:hAnsi="Arial" w:cs="Arial"/>
              </w:rPr>
              <w:t xml:space="preserve">product </w:t>
            </w:r>
            <w:r w:rsidR="001A1F59">
              <w:rPr>
                <w:rFonts w:ascii="Arial" w:hAnsi="Arial" w:cs="Arial"/>
              </w:rPr>
              <w:t xml:space="preserve">or </w:t>
            </w:r>
            <w:r w:rsidR="007F4354">
              <w:rPr>
                <w:rFonts w:ascii="Arial" w:hAnsi="Arial" w:cs="Arial"/>
              </w:rPr>
              <w:t xml:space="preserve">to set a low </w:t>
            </w:r>
            <w:r w:rsidR="00FF2A17">
              <w:rPr>
                <w:rFonts w:ascii="Arial" w:hAnsi="Arial" w:cs="Arial"/>
              </w:rPr>
              <w:t xml:space="preserve">price </w:t>
            </w:r>
            <w:r w:rsidR="0010577F">
              <w:rPr>
                <w:rFonts w:ascii="Arial" w:hAnsi="Arial" w:cs="Arial"/>
              </w:rPr>
              <w:t xml:space="preserve">for </w:t>
            </w:r>
            <w:r w:rsidR="007D10C8">
              <w:rPr>
                <w:rFonts w:ascii="Arial" w:hAnsi="Arial" w:cs="Arial"/>
              </w:rPr>
              <w:t>more sales</w:t>
            </w:r>
            <w:r w:rsidR="00FA288D">
              <w:rPr>
                <w:rFonts w:ascii="Arial" w:hAnsi="Arial" w:cs="Arial"/>
              </w:rPr>
              <w:t xml:space="preserve"> </w:t>
            </w:r>
            <w:r w:rsidR="008F1D87">
              <w:rPr>
                <w:rFonts w:ascii="Arial" w:hAnsi="Arial" w:cs="Arial"/>
              </w:rPr>
              <w:t xml:space="preserve">is </w:t>
            </w:r>
            <w:r w:rsidR="003E051C">
              <w:rPr>
                <w:rFonts w:ascii="Arial" w:hAnsi="Arial" w:cs="Arial"/>
              </w:rPr>
              <w:t xml:space="preserve">a </w:t>
            </w:r>
            <w:r w:rsidR="004C1071">
              <w:rPr>
                <w:rFonts w:ascii="Arial" w:hAnsi="Arial" w:cs="Arial"/>
              </w:rPr>
              <w:t>di</w:t>
            </w:r>
            <w:r w:rsidR="003D73AF">
              <w:rPr>
                <w:rFonts w:ascii="Arial" w:hAnsi="Arial" w:cs="Arial"/>
              </w:rPr>
              <w:t>lemma</w:t>
            </w:r>
            <w:r w:rsidR="009C66B3">
              <w:rPr>
                <w:rFonts w:ascii="Arial" w:hAnsi="Arial" w:cs="Arial"/>
              </w:rPr>
              <w:t>.</w:t>
            </w:r>
            <w:r w:rsidR="0059210F">
              <w:rPr>
                <w:rFonts w:ascii="Arial" w:hAnsi="Arial" w:cs="Arial"/>
              </w:rPr>
              <w:t xml:space="preserve"> This  </w:t>
            </w:r>
            <w:r w:rsidR="00A17E96">
              <w:rPr>
                <w:rFonts w:ascii="Arial" w:hAnsi="Arial" w:cs="Arial"/>
              </w:rPr>
              <w:t>module</w:t>
            </w:r>
            <w:r w:rsidR="0059210F">
              <w:rPr>
                <w:rFonts w:ascii="Arial" w:hAnsi="Arial" w:cs="Arial"/>
              </w:rPr>
              <w:t xml:space="preserve"> </w:t>
            </w:r>
            <w:r w:rsidR="00642FC7">
              <w:rPr>
                <w:rFonts w:ascii="Arial" w:hAnsi="Arial" w:cs="Arial"/>
              </w:rPr>
              <w:t xml:space="preserve">simply </w:t>
            </w:r>
            <w:r w:rsidR="000E3886">
              <w:rPr>
                <w:rFonts w:ascii="Arial" w:hAnsi="Arial" w:cs="Arial"/>
              </w:rPr>
              <w:t xml:space="preserve">help </w:t>
            </w:r>
            <w:r w:rsidR="00EC43BB">
              <w:rPr>
                <w:rFonts w:ascii="Arial" w:hAnsi="Arial" w:cs="Arial"/>
              </w:rPr>
              <w:t xml:space="preserve">the </w:t>
            </w:r>
            <w:r w:rsidR="003861D3">
              <w:rPr>
                <w:rFonts w:ascii="Arial" w:hAnsi="Arial" w:cs="Arial"/>
              </w:rPr>
              <w:t xml:space="preserve">manager </w:t>
            </w:r>
            <w:r w:rsidR="00D0024A">
              <w:rPr>
                <w:rFonts w:ascii="Arial" w:hAnsi="Arial" w:cs="Arial"/>
              </w:rPr>
              <w:t xml:space="preserve">more easily </w:t>
            </w:r>
            <w:r w:rsidR="00AA1EA6">
              <w:rPr>
                <w:rFonts w:ascii="Arial" w:hAnsi="Arial" w:cs="Arial"/>
              </w:rPr>
              <w:t xml:space="preserve">make </w:t>
            </w:r>
            <w:r w:rsidR="000B3B10">
              <w:rPr>
                <w:rFonts w:ascii="Arial" w:hAnsi="Arial" w:cs="Arial"/>
              </w:rPr>
              <w:t>decision</w:t>
            </w:r>
            <w:r w:rsidR="00DC3C67">
              <w:rPr>
                <w:rFonts w:ascii="Arial" w:hAnsi="Arial" w:cs="Arial"/>
              </w:rPr>
              <w:t>s</w:t>
            </w:r>
            <w:r w:rsidR="002E5B04">
              <w:rPr>
                <w:rFonts w:ascii="Arial" w:hAnsi="Arial" w:cs="Arial"/>
              </w:rPr>
              <w:t xml:space="preserve"> </w:t>
            </w:r>
            <w:r w:rsidR="00153A1E">
              <w:rPr>
                <w:rFonts w:ascii="Arial" w:hAnsi="Arial" w:cs="Arial"/>
              </w:rPr>
              <w:t xml:space="preserve">and </w:t>
            </w:r>
            <w:r w:rsidR="009A1257">
              <w:rPr>
                <w:rFonts w:ascii="Arial" w:hAnsi="Arial" w:cs="Arial"/>
              </w:rPr>
              <w:t>save time.</w:t>
            </w:r>
          </w:p>
        </w:tc>
      </w:tr>
      <w:tr w:rsidR="00E106AA" w14:paraId="741529D8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265D7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9A188" w14:textId="02D4134F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Show the number and status of goods </w:t>
            </w:r>
            <w:r w:rsidR="002D33FD">
              <w:rPr>
                <w:rFonts w:ascii="Arial" w:hAnsi="Arial" w:cs="Arial"/>
                <w:lang w:eastAsia="zh-CN"/>
              </w:rPr>
              <w:t xml:space="preserve">either </w:t>
            </w:r>
            <w:r w:rsidR="00BA370F">
              <w:rPr>
                <w:rFonts w:ascii="Arial" w:hAnsi="Arial" w:cs="Arial"/>
                <w:lang w:eastAsia="zh-CN"/>
              </w:rPr>
              <w:t>in the mart</w:t>
            </w:r>
            <w:r w:rsidR="002D33FD">
              <w:rPr>
                <w:rFonts w:ascii="Arial" w:hAnsi="Arial" w:cs="Arial"/>
                <w:lang w:eastAsia="zh-CN"/>
              </w:rPr>
              <w:t xml:space="preserve"> or </w:t>
            </w:r>
            <w:r w:rsidR="002D33FD">
              <w:rPr>
                <w:rFonts w:ascii="Arial" w:hAnsi="Arial" w:cs="Arial" w:hint="eastAsia"/>
                <w:lang w:eastAsia="zh-CN"/>
              </w:rPr>
              <w:t>in</w:t>
            </w:r>
            <w:r w:rsidR="002D33FD">
              <w:rPr>
                <w:rFonts w:ascii="Arial" w:hAnsi="Arial" w:cs="Arial"/>
                <w:lang w:eastAsia="zh-CN"/>
              </w:rPr>
              <w:t xml:space="preserve"> the </w:t>
            </w:r>
            <w:r w:rsidR="002D33FD">
              <w:rPr>
                <w:rFonts w:ascii="Arial" w:hAnsi="Arial" w:cs="Arial"/>
                <w:lang w:eastAsia="zh-CN"/>
              </w:rPr>
              <w:lastRenderedPageBreak/>
              <w:t>warehouse</w:t>
            </w:r>
            <w:r w:rsidR="001E75EA">
              <w:rPr>
                <w:rFonts w:ascii="Arial" w:hAnsi="Arial" w:cs="Arial"/>
                <w:lang w:eastAsia="zh-CN"/>
              </w:rPr>
              <w:t xml:space="preserve"> and suggest </w:t>
            </w:r>
            <w:r w:rsidR="00DD6E0A">
              <w:rPr>
                <w:rFonts w:ascii="Arial" w:hAnsi="Arial" w:cs="Arial"/>
                <w:lang w:eastAsia="zh-CN"/>
              </w:rPr>
              <w:t>when to make a new order</w:t>
            </w:r>
            <w:r w:rsidR="00A55ABB">
              <w:rPr>
                <w:rFonts w:ascii="Arial" w:hAnsi="Arial" w:cs="Arial"/>
                <w:lang w:eastAsia="zh-CN"/>
              </w:rPr>
              <w:t xml:space="preserve"> to supplier</w:t>
            </w:r>
            <w:r w:rsidR="00DD6E0A">
              <w:rPr>
                <w:rFonts w:ascii="Arial" w:hAnsi="Arial" w:cs="Arial"/>
                <w:lang w:eastAsia="zh-CN"/>
              </w:rPr>
              <w:t>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694C5" w14:textId="0B5006E7" w:rsidR="00E106AA" w:rsidRDefault="00C73107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lastRenderedPageBreak/>
              <w:t>High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607CB" w14:textId="1F8C2520" w:rsidR="00E106AA" w:rsidRDefault="00BA370F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5DE1D" w14:textId="4F8FA9F2" w:rsidR="00E106AA" w:rsidRDefault="00D11FB2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User</w:t>
            </w:r>
            <w:r w:rsidR="00D63335">
              <w:rPr>
                <w:rFonts w:ascii="Arial" w:hAnsi="Arial" w:cs="Arial"/>
                <w:lang w:eastAsia="zh-CN"/>
              </w:rPr>
              <w:t xml:space="preserve"> </w:t>
            </w:r>
            <w:r w:rsidR="00484EE4">
              <w:rPr>
                <w:rFonts w:ascii="Arial" w:hAnsi="Arial" w:cs="Arial"/>
                <w:lang w:eastAsia="zh-CN"/>
              </w:rPr>
              <w:t xml:space="preserve">can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B4DC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1428B6" w14:paraId="0619D737" w14:textId="77777777" w:rsidTr="00F16E9D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BC246" w14:textId="77777777" w:rsidR="001428B6" w:rsidRDefault="001428B6" w:rsidP="009C0907">
            <w:pPr>
              <w:adjustRightInd w:val="0"/>
              <w:snapToGrid w:val="0"/>
              <w:spacing w:line="360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8EB7F" w14:textId="06FE4E1E" w:rsidR="001428B6" w:rsidRDefault="00F22587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Predict </w:t>
            </w:r>
            <w:r w:rsidR="001428B6">
              <w:rPr>
                <w:rFonts w:ascii="Arial" w:hAnsi="Arial" w:cs="Arial" w:hint="eastAsia"/>
                <w:lang w:eastAsia="zh-CN"/>
              </w:rPr>
              <w:t>the</w:t>
            </w:r>
            <w:r w:rsidR="001428B6">
              <w:rPr>
                <w:rFonts w:ascii="Arial" w:hAnsi="Arial" w:cs="Arial"/>
                <w:lang w:eastAsia="zh-CN"/>
              </w:rPr>
              <w:t xml:space="preserve"> condition of out of stock</w:t>
            </w:r>
            <w:r w:rsidR="006D09CF">
              <w:rPr>
                <w:rFonts w:ascii="Arial" w:hAnsi="Arial" w:cs="Arial"/>
                <w:lang w:eastAsia="zh-CN"/>
              </w:rPr>
              <w:t xml:space="preserve"> and </w:t>
            </w:r>
            <w:r w:rsidR="000551A2">
              <w:rPr>
                <w:rFonts w:ascii="Arial" w:hAnsi="Arial" w:cs="Arial"/>
                <w:lang w:eastAsia="zh-CN"/>
              </w:rPr>
              <w:t>arra</w:t>
            </w:r>
            <w:r w:rsidR="0012085C">
              <w:rPr>
                <w:rFonts w:ascii="Arial" w:hAnsi="Arial" w:cs="Arial"/>
                <w:lang w:eastAsia="zh-CN"/>
              </w:rPr>
              <w:t>n</w:t>
            </w:r>
            <w:r w:rsidR="000551A2">
              <w:rPr>
                <w:rFonts w:ascii="Arial" w:hAnsi="Arial" w:cs="Arial"/>
                <w:lang w:eastAsia="zh-CN"/>
              </w:rPr>
              <w:t>ge</w:t>
            </w:r>
            <w:r w:rsidR="00B40077">
              <w:rPr>
                <w:rFonts w:ascii="Arial" w:hAnsi="Arial" w:cs="Arial"/>
                <w:lang w:eastAsia="zh-CN"/>
              </w:rPr>
              <w:t xml:space="preserve"> </w:t>
            </w:r>
            <w:r w:rsidR="008A5715">
              <w:rPr>
                <w:rFonts w:ascii="Arial" w:hAnsi="Arial" w:cs="Arial" w:hint="eastAsia"/>
                <w:lang w:eastAsia="zh-CN"/>
              </w:rPr>
              <w:t>the</w:t>
            </w:r>
            <w:r w:rsidR="00BC0C8F">
              <w:rPr>
                <w:rFonts w:ascii="Arial" w:hAnsi="Arial" w:cs="Arial"/>
                <w:lang w:eastAsia="zh-CN"/>
              </w:rPr>
              <w:t xml:space="preserve"> Replenishment.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F2879" w14:textId="47654FCB" w:rsidR="001428B6" w:rsidRDefault="00416368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092C9" w14:textId="77777777" w:rsidR="001428B6" w:rsidRDefault="001428B6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Replenisher</w:t>
            </w:r>
            <w:proofErr w:type="spellEnd"/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BE0EA" w14:textId="4F8920EA" w:rsidR="001428B6" w:rsidRDefault="00124EA0" w:rsidP="00055E32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/>
                <w:lang w:eastAsia="zh-CN"/>
              </w:rPr>
              <w:t>Replenishers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in work</w:t>
            </w:r>
            <w:r w:rsidR="00B837F9">
              <w:rPr>
                <w:rFonts w:ascii="Arial" w:hAnsi="Arial" w:cs="Arial"/>
                <w:lang w:eastAsia="zh-CN"/>
              </w:rPr>
              <w:t xml:space="preserve"> </w:t>
            </w:r>
            <w:r w:rsidR="004B7FF3">
              <w:rPr>
                <w:rFonts w:ascii="Arial" w:hAnsi="Arial" w:cs="Arial"/>
                <w:lang w:eastAsia="zh-CN"/>
              </w:rPr>
              <w:t>will</w:t>
            </w:r>
            <w:r w:rsidR="006C1604">
              <w:rPr>
                <w:rFonts w:ascii="Arial" w:hAnsi="Arial" w:cs="Arial"/>
                <w:lang w:eastAsia="zh-CN"/>
              </w:rPr>
              <w:t xml:space="preserve"> </w:t>
            </w:r>
            <w:r w:rsidR="00463B42">
              <w:rPr>
                <w:rFonts w:ascii="Arial" w:hAnsi="Arial" w:cs="Arial"/>
                <w:lang w:eastAsia="zh-CN"/>
              </w:rPr>
              <w:t xml:space="preserve">simply </w:t>
            </w:r>
            <w:r w:rsidR="00CE066D">
              <w:rPr>
                <w:rFonts w:ascii="Arial" w:hAnsi="Arial" w:cs="Arial"/>
                <w:lang w:eastAsia="zh-CN"/>
              </w:rPr>
              <w:t xml:space="preserve">receive </w:t>
            </w:r>
            <w:r w:rsidR="00AB721A">
              <w:rPr>
                <w:rFonts w:ascii="Arial" w:hAnsi="Arial" w:cs="Arial"/>
                <w:lang w:eastAsia="zh-CN"/>
              </w:rPr>
              <w:t xml:space="preserve">the </w:t>
            </w:r>
            <w:r w:rsidR="00557662">
              <w:rPr>
                <w:rFonts w:ascii="Arial" w:hAnsi="Arial" w:cs="Arial"/>
                <w:lang w:eastAsia="zh-CN"/>
              </w:rPr>
              <w:t xml:space="preserve">message </w:t>
            </w:r>
            <w:r w:rsidR="00AC10FB">
              <w:rPr>
                <w:rFonts w:ascii="Arial" w:hAnsi="Arial" w:cs="Arial"/>
                <w:lang w:eastAsia="zh-CN"/>
              </w:rPr>
              <w:t xml:space="preserve">which tell </w:t>
            </w:r>
            <w:r w:rsidR="00B715F0">
              <w:rPr>
                <w:rFonts w:ascii="Arial" w:hAnsi="Arial" w:cs="Arial"/>
                <w:lang w:eastAsia="zh-CN"/>
              </w:rPr>
              <w:t xml:space="preserve">the specific </w:t>
            </w:r>
            <w:proofErr w:type="spellStart"/>
            <w:r w:rsidR="00E00B1E">
              <w:rPr>
                <w:rFonts w:ascii="Arial" w:hAnsi="Arial" w:cs="Arial"/>
                <w:lang w:eastAsia="zh-CN"/>
              </w:rPr>
              <w:t>replenisher</w:t>
            </w:r>
            <w:proofErr w:type="spellEnd"/>
            <w:r w:rsidR="00E00B1E">
              <w:rPr>
                <w:rFonts w:ascii="Arial" w:hAnsi="Arial" w:cs="Arial"/>
                <w:lang w:eastAsia="zh-CN"/>
              </w:rPr>
              <w:t xml:space="preserve"> </w:t>
            </w:r>
            <w:r w:rsidR="00E00FD5">
              <w:rPr>
                <w:rFonts w:ascii="Arial" w:hAnsi="Arial" w:cs="Arial"/>
                <w:lang w:eastAsia="zh-CN"/>
              </w:rPr>
              <w:t xml:space="preserve">when </w:t>
            </w:r>
            <w:r w:rsidR="00495190">
              <w:rPr>
                <w:rFonts w:ascii="Arial" w:hAnsi="Arial" w:cs="Arial"/>
                <w:lang w:eastAsia="zh-CN"/>
              </w:rPr>
              <w:t xml:space="preserve">and </w:t>
            </w:r>
            <w:r w:rsidR="00CC1A25">
              <w:rPr>
                <w:rFonts w:ascii="Arial" w:hAnsi="Arial" w:cs="Arial"/>
                <w:lang w:eastAsia="zh-CN"/>
              </w:rPr>
              <w:t xml:space="preserve">what </w:t>
            </w:r>
            <w:r w:rsidR="000A7E16">
              <w:rPr>
                <w:rFonts w:ascii="Arial" w:hAnsi="Arial" w:cs="Arial"/>
                <w:lang w:eastAsia="zh-CN"/>
              </w:rPr>
              <w:t>to do</w:t>
            </w:r>
            <w:r w:rsidR="00C525E7">
              <w:rPr>
                <w:rFonts w:ascii="Arial" w:hAnsi="Arial" w:cs="Arial"/>
                <w:lang w:eastAsia="zh-CN"/>
              </w:rPr>
              <w:t>.</w:t>
            </w:r>
            <w:r w:rsidR="00D2378A">
              <w:rPr>
                <w:rFonts w:ascii="Arial" w:hAnsi="Arial" w:cs="Arial"/>
                <w:lang w:eastAsia="zh-CN"/>
              </w:rPr>
              <w:t xml:space="preserve"> </w:t>
            </w:r>
            <w:r w:rsidR="00055E32">
              <w:rPr>
                <w:rFonts w:ascii="Arial" w:hAnsi="Arial" w:cs="Arial"/>
                <w:lang w:eastAsia="zh-CN"/>
              </w:rPr>
              <w:t>T</w:t>
            </w:r>
            <w:r w:rsidR="00C96CDA">
              <w:rPr>
                <w:rFonts w:ascii="Arial" w:hAnsi="Arial" w:cs="Arial"/>
                <w:lang w:eastAsia="zh-CN"/>
              </w:rPr>
              <w:t xml:space="preserve">hey </w:t>
            </w:r>
            <w:r w:rsidR="00877DE8">
              <w:rPr>
                <w:rFonts w:ascii="Arial" w:hAnsi="Arial" w:cs="Arial"/>
                <w:lang w:eastAsia="zh-CN"/>
              </w:rPr>
              <w:t xml:space="preserve">can </w:t>
            </w:r>
            <w:r w:rsidR="00C54AE5">
              <w:rPr>
                <w:rFonts w:ascii="Arial" w:hAnsi="Arial" w:cs="Arial"/>
                <w:lang w:eastAsia="zh-CN"/>
              </w:rPr>
              <w:t xml:space="preserve">also </w:t>
            </w:r>
            <w:r w:rsidR="00055E32">
              <w:rPr>
                <w:rFonts w:ascii="Arial" w:hAnsi="Arial" w:cs="Arial"/>
                <w:lang w:eastAsia="zh-CN"/>
              </w:rPr>
              <w:t xml:space="preserve">give </w:t>
            </w:r>
            <w:r w:rsidR="00564057">
              <w:rPr>
                <w:rFonts w:ascii="Arial" w:hAnsi="Arial" w:cs="Arial" w:hint="eastAsia"/>
                <w:lang w:eastAsia="zh-CN"/>
              </w:rPr>
              <w:t>fee</w:t>
            </w:r>
            <w:r w:rsidR="00564057">
              <w:rPr>
                <w:rFonts w:ascii="Arial" w:hAnsi="Arial" w:cs="Arial"/>
                <w:lang w:eastAsia="zh-CN"/>
              </w:rPr>
              <w:t xml:space="preserve">dback </w:t>
            </w:r>
            <w:r w:rsidR="00AC4E21">
              <w:rPr>
                <w:rFonts w:ascii="Arial" w:hAnsi="Arial" w:cs="Arial"/>
                <w:lang w:eastAsia="zh-CN"/>
              </w:rPr>
              <w:t xml:space="preserve">to </w:t>
            </w:r>
            <w:r w:rsidR="00EF190D">
              <w:rPr>
                <w:rFonts w:ascii="Arial" w:hAnsi="Arial" w:cs="Arial"/>
                <w:lang w:eastAsia="zh-CN"/>
              </w:rPr>
              <w:t xml:space="preserve">the system </w:t>
            </w:r>
            <w:r w:rsidR="00B224D0">
              <w:rPr>
                <w:rFonts w:ascii="Arial" w:hAnsi="Arial" w:cs="Arial"/>
                <w:lang w:eastAsia="zh-CN"/>
              </w:rPr>
              <w:t xml:space="preserve">when </w:t>
            </w:r>
            <w:r w:rsidR="007B0809">
              <w:rPr>
                <w:rFonts w:ascii="Arial" w:hAnsi="Arial" w:cs="Arial"/>
                <w:lang w:eastAsia="zh-CN"/>
              </w:rPr>
              <w:t xml:space="preserve">the work </w:t>
            </w:r>
            <w:r w:rsidR="00AB0033">
              <w:rPr>
                <w:rFonts w:ascii="Arial" w:hAnsi="Arial" w:cs="Arial"/>
                <w:lang w:eastAsia="zh-CN"/>
              </w:rPr>
              <w:t>done.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E2E" w14:textId="12E83C3A" w:rsidR="001428B6" w:rsidRDefault="00847D67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55274B">
              <w:rPr>
                <w:rFonts w:ascii="Arial" w:hAnsi="Arial" w:cs="Arial"/>
              </w:rPr>
              <w:t xml:space="preserve">elp </w:t>
            </w:r>
            <w:r w:rsidR="00520A62">
              <w:rPr>
                <w:rFonts w:ascii="Arial" w:hAnsi="Arial" w:cs="Arial"/>
              </w:rPr>
              <w:t xml:space="preserve">the </w:t>
            </w:r>
            <w:r w:rsidR="00093595">
              <w:rPr>
                <w:rFonts w:ascii="Arial" w:hAnsi="Arial" w:cs="Arial"/>
              </w:rPr>
              <w:t xml:space="preserve">mart </w:t>
            </w:r>
            <w:r w:rsidR="002F10A6">
              <w:rPr>
                <w:rFonts w:ascii="Arial" w:hAnsi="Arial" w:cs="Arial"/>
              </w:rPr>
              <w:t xml:space="preserve">to </w:t>
            </w:r>
            <w:r w:rsidR="004D06BA">
              <w:rPr>
                <w:rFonts w:ascii="Arial" w:hAnsi="Arial" w:cs="Arial"/>
              </w:rPr>
              <w:t xml:space="preserve">replenish </w:t>
            </w:r>
            <w:r w:rsidR="00873D46">
              <w:rPr>
                <w:rFonts w:ascii="Arial" w:hAnsi="Arial" w:cs="Arial"/>
              </w:rPr>
              <w:t>goods</w:t>
            </w:r>
            <w:r w:rsidR="00EA5D6F">
              <w:rPr>
                <w:rFonts w:ascii="Arial" w:hAnsi="Arial" w:cs="Arial"/>
              </w:rPr>
              <w:t xml:space="preserve"> </w:t>
            </w:r>
            <w:r w:rsidR="00737CFC">
              <w:rPr>
                <w:rFonts w:ascii="Arial" w:hAnsi="Arial" w:cs="Arial"/>
              </w:rPr>
              <w:t xml:space="preserve">in time </w:t>
            </w:r>
            <w:r w:rsidR="00EE2121">
              <w:rPr>
                <w:rFonts w:ascii="Arial" w:hAnsi="Arial" w:cs="Arial"/>
              </w:rPr>
              <w:t xml:space="preserve">in order </w:t>
            </w:r>
            <w:r w:rsidR="00572ED4">
              <w:rPr>
                <w:rFonts w:ascii="Arial" w:hAnsi="Arial" w:cs="Arial"/>
              </w:rPr>
              <w:t xml:space="preserve">to </w:t>
            </w:r>
            <w:r w:rsidR="0014273A">
              <w:rPr>
                <w:rFonts w:ascii="Arial" w:hAnsi="Arial" w:cs="Arial"/>
              </w:rPr>
              <w:t xml:space="preserve">avoiding </w:t>
            </w:r>
            <w:r w:rsidR="00FD2F3E">
              <w:rPr>
                <w:rFonts w:ascii="Arial" w:hAnsi="Arial" w:cs="Arial"/>
              </w:rPr>
              <w:t xml:space="preserve">the condition of </w:t>
            </w:r>
            <w:r w:rsidR="00BD7591">
              <w:rPr>
                <w:rFonts w:ascii="Arial" w:hAnsi="Arial" w:cs="Arial"/>
              </w:rPr>
              <w:t>out of stock.</w:t>
            </w:r>
          </w:p>
        </w:tc>
      </w:tr>
      <w:tr w:rsidR="00E106AA" w14:paraId="380F76E8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34012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DF571" w14:textId="26541977" w:rsidR="00E106AA" w:rsidRDefault="0064388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Arrange the content showed on different screens.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DB01E" w14:textId="6D5CA10B" w:rsidR="00E106AA" w:rsidRDefault="003750C5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A2DFE" w14:textId="2899452E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31A80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874E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E106AA" w14:paraId="5DA58537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16544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6CA62" w14:textId="0361ADD2" w:rsidR="00E106AA" w:rsidRDefault="0064388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Show the number and status of customers.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BB8F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E525D" w14:textId="5555FE9F" w:rsidR="00E106AA" w:rsidRDefault="0064388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A9114" w14:textId="07DAEDBC" w:rsidR="00E106AA" w:rsidRDefault="00B07596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User </w:t>
            </w:r>
            <w:r w:rsidR="004E74E1">
              <w:rPr>
                <w:rFonts w:ascii="Arial" w:hAnsi="Arial" w:cs="Arial"/>
                <w:lang w:eastAsia="zh-CN"/>
              </w:rPr>
              <w:t xml:space="preserve">can </w:t>
            </w:r>
            <w:r w:rsidR="00510FF6">
              <w:rPr>
                <w:rFonts w:ascii="Arial" w:hAnsi="Arial" w:cs="Arial"/>
                <w:lang w:eastAsia="zh-CN"/>
              </w:rPr>
              <w:t xml:space="preserve">find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C7731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E106AA" w14:paraId="5235E1A9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476E8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279A7" w14:textId="6BAE6284" w:rsidR="00E106AA" w:rsidRDefault="00ED522B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lan the route for drivers.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1A733" w14:textId="0992507A" w:rsidR="00E106AA" w:rsidRDefault="00271A6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83DD2" w14:textId="1C065CC3" w:rsidR="00E106AA" w:rsidRDefault="00ED522B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88983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59E7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E106AA" w14:paraId="502C20A5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EFC10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F2B0" w14:textId="4E43AA8D" w:rsidR="00E106AA" w:rsidRDefault="00F2270F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R</w:t>
            </w:r>
            <w:r w:rsidR="005537B3">
              <w:rPr>
                <w:rFonts w:ascii="Arial" w:hAnsi="Arial" w:cs="Arial"/>
                <w:lang w:eastAsia="zh-CN"/>
              </w:rPr>
              <w:t>emi</w:t>
            </w:r>
            <w:r>
              <w:rPr>
                <w:rFonts w:ascii="Arial" w:hAnsi="Arial" w:cs="Arial"/>
                <w:lang w:eastAsia="zh-CN"/>
              </w:rPr>
              <w:t xml:space="preserve">nd the </w:t>
            </w:r>
            <w:r w:rsidR="00BE7C02">
              <w:rPr>
                <w:rFonts w:ascii="Arial" w:hAnsi="Arial" w:cs="Arial"/>
                <w:lang w:eastAsia="zh-CN"/>
              </w:rPr>
              <w:t xml:space="preserve">potential </w:t>
            </w:r>
            <w:r w:rsidR="00474B9D">
              <w:rPr>
                <w:rFonts w:ascii="Arial" w:hAnsi="Arial" w:cs="Arial"/>
                <w:lang w:eastAsia="zh-CN"/>
              </w:rPr>
              <w:t xml:space="preserve">risk </w:t>
            </w:r>
            <w:r w:rsidR="00021EFB">
              <w:rPr>
                <w:rFonts w:ascii="Arial" w:hAnsi="Arial" w:cs="Arial"/>
                <w:lang w:eastAsia="zh-CN"/>
              </w:rPr>
              <w:t xml:space="preserve">of </w:t>
            </w:r>
            <w:r w:rsidR="009C7062">
              <w:rPr>
                <w:rFonts w:ascii="Arial" w:hAnsi="Arial" w:cs="Arial" w:hint="eastAsia"/>
                <w:lang w:eastAsia="zh-CN"/>
              </w:rPr>
              <w:t>theft</w:t>
            </w:r>
            <w:r w:rsidR="00F00242">
              <w:rPr>
                <w:rFonts w:ascii="Arial" w:hAnsi="Arial" w:cs="Arial"/>
                <w:lang w:eastAsia="zh-CN"/>
              </w:rPr>
              <w:t>.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33F5" w14:textId="408D39D9" w:rsidR="00E106AA" w:rsidRDefault="00964135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D3F08" w14:textId="6B7FD1BF" w:rsidR="00E106AA" w:rsidRDefault="00883EAB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</w:rPr>
              <w:t xml:space="preserve">Security </w:t>
            </w:r>
            <w:r>
              <w:rPr>
                <w:rFonts w:ascii="Arial" w:hAnsi="Arial" w:cs="Arial" w:hint="eastAsia"/>
                <w:lang w:eastAsia="zh-CN"/>
              </w:rPr>
              <w:t>Guard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7E7A7" w14:textId="6D0C88C6" w:rsidR="00E106AA" w:rsidRDefault="00EC09FF" w:rsidP="00A41D98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The s</w:t>
            </w:r>
            <w:r w:rsidR="005D6170">
              <w:rPr>
                <w:rFonts w:ascii="Arial" w:hAnsi="Arial" w:cs="Arial"/>
                <w:lang w:eastAsia="zh-CN"/>
              </w:rPr>
              <w:t xml:space="preserve">ystem will </w:t>
            </w:r>
            <w:r w:rsidR="00A41D98">
              <w:rPr>
                <w:rFonts w:ascii="Arial" w:hAnsi="Arial" w:cs="Arial"/>
                <w:lang w:eastAsia="zh-CN"/>
              </w:rPr>
              <w:t xml:space="preserve">remind </w:t>
            </w:r>
            <w:r w:rsidR="005D6170">
              <w:rPr>
                <w:rFonts w:ascii="Arial" w:hAnsi="Arial" w:cs="Arial"/>
                <w:lang w:eastAsia="zh-CN"/>
              </w:rPr>
              <w:t>the u</w:t>
            </w:r>
            <w:r w:rsidR="00C1470B">
              <w:rPr>
                <w:rFonts w:ascii="Arial" w:hAnsi="Arial" w:cs="Arial"/>
                <w:lang w:eastAsia="zh-CN"/>
              </w:rPr>
              <w:t xml:space="preserve">ser </w:t>
            </w:r>
            <w:r w:rsidR="003F245C">
              <w:rPr>
                <w:rFonts w:ascii="Arial" w:hAnsi="Arial" w:cs="Arial"/>
                <w:lang w:eastAsia="zh-CN"/>
              </w:rPr>
              <w:t xml:space="preserve">when </w:t>
            </w:r>
            <w:r w:rsidR="00C11CA3">
              <w:rPr>
                <w:rFonts w:ascii="Arial" w:hAnsi="Arial" w:cs="Arial"/>
                <w:lang w:eastAsia="zh-CN"/>
              </w:rPr>
              <w:t xml:space="preserve">someone </w:t>
            </w:r>
            <w:r w:rsidR="00854EE1">
              <w:rPr>
                <w:rFonts w:ascii="Arial" w:hAnsi="Arial" w:cs="Arial"/>
                <w:lang w:eastAsia="zh-CN"/>
              </w:rPr>
              <w:t xml:space="preserve">is </w:t>
            </w:r>
            <w:r w:rsidR="00897BCD">
              <w:rPr>
                <w:rFonts w:ascii="Arial" w:hAnsi="Arial" w:cs="Arial"/>
                <w:lang w:eastAsia="zh-CN"/>
              </w:rPr>
              <w:t>try</w:t>
            </w:r>
            <w:r w:rsidR="001C5781">
              <w:rPr>
                <w:rFonts w:ascii="Arial" w:hAnsi="Arial" w:cs="Arial"/>
                <w:lang w:eastAsia="zh-CN"/>
              </w:rPr>
              <w:t xml:space="preserve"> to </w:t>
            </w:r>
            <w:r w:rsidR="0036328A">
              <w:rPr>
                <w:rFonts w:ascii="Arial" w:hAnsi="Arial" w:cs="Arial"/>
                <w:lang w:eastAsia="zh-CN"/>
              </w:rPr>
              <w:t>steal</w:t>
            </w:r>
            <w:r w:rsidR="006510E6">
              <w:rPr>
                <w:rFonts w:ascii="Arial" w:hAnsi="Arial" w:cs="Arial"/>
                <w:lang w:eastAsia="zh-CN"/>
              </w:rPr>
              <w:t xml:space="preserve"> </w:t>
            </w:r>
            <w:r w:rsidR="00883121">
              <w:rPr>
                <w:rFonts w:ascii="Arial" w:hAnsi="Arial" w:cs="Arial"/>
                <w:lang w:eastAsia="zh-CN"/>
              </w:rPr>
              <w:t>the product.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ED208" w14:textId="283A54CB" w:rsidR="00E106AA" w:rsidRDefault="00605D88" w:rsidP="00774033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The system </w:t>
            </w:r>
            <w:r w:rsidR="0084391D">
              <w:rPr>
                <w:rFonts w:ascii="Arial" w:hAnsi="Arial" w:cs="Arial"/>
                <w:lang w:eastAsia="zh-CN"/>
              </w:rPr>
              <w:t>automa</w:t>
            </w:r>
            <w:r w:rsidR="00D0305A">
              <w:rPr>
                <w:rFonts w:ascii="Arial" w:hAnsi="Arial" w:cs="Arial"/>
                <w:lang w:eastAsia="zh-CN"/>
              </w:rPr>
              <w:t xml:space="preserve">tically </w:t>
            </w:r>
            <w:r w:rsidR="00537257">
              <w:rPr>
                <w:rFonts w:ascii="Arial" w:hAnsi="Arial" w:cs="Arial"/>
                <w:lang w:eastAsia="zh-CN"/>
              </w:rPr>
              <w:t xml:space="preserve">find </w:t>
            </w:r>
            <w:r w:rsidR="008F0747">
              <w:rPr>
                <w:rFonts w:ascii="Arial" w:hAnsi="Arial" w:cs="Arial"/>
                <w:lang w:eastAsia="zh-CN"/>
              </w:rPr>
              <w:t xml:space="preserve">the </w:t>
            </w:r>
            <w:r w:rsidR="006827DC">
              <w:rPr>
                <w:rFonts w:ascii="Arial" w:hAnsi="Arial" w:cs="Arial"/>
                <w:lang w:eastAsia="zh-CN"/>
              </w:rPr>
              <w:t xml:space="preserve">potential risk </w:t>
            </w:r>
            <w:r w:rsidR="00F448E1">
              <w:rPr>
                <w:rFonts w:ascii="Arial" w:hAnsi="Arial" w:cs="Arial"/>
                <w:lang w:eastAsia="zh-CN"/>
              </w:rPr>
              <w:t>of theft</w:t>
            </w:r>
            <w:r w:rsidR="00FB5F36">
              <w:rPr>
                <w:rFonts w:ascii="Arial" w:hAnsi="Arial" w:cs="Arial"/>
                <w:lang w:eastAsia="zh-CN"/>
              </w:rPr>
              <w:t xml:space="preserve"> which </w:t>
            </w:r>
            <w:r w:rsidR="00534F2C">
              <w:rPr>
                <w:rFonts w:ascii="Arial" w:hAnsi="Arial" w:cs="Arial"/>
                <w:lang w:eastAsia="zh-CN"/>
              </w:rPr>
              <w:t xml:space="preserve">will reduce </w:t>
            </w:r>
            <w:r w:rsidR="00774033">
              <w:rPr>
                <w:rFonts w:ascii="Arial" w:hAnsi="Arial" w:cs="Arial"/>
                <w:lang w:eastAsia="zh-CN"/>
              </w:rPr>
              <w:t>people’s</w:t>
            </w:r>
            <w:r w:rsidR="00DF1111">
              <w:rPr>
                <w:rFonts w:ascii="Arial" w:hAnsi="Arial" w:cs="Arial"/>
                <w:lang w:eastAsia="zh-CN"/>
              </w:rPr>
              <w:t xml:space="preserve"> </w:t>
            </w:r>
            <w:r w:rsidR="00AC4010">
              <w:rPr>
                <w:rFonts w:ascii="Arial" w:hAnsi="Arial" w:cs="Arial" w:hint="eastAsia"/>
                <w:lang w:eastAsia="zh-CN"/>
              </w:rPr>
              <w:t>work</w:t>
            </w:r>
            <w:r w:rsidR="00E60C91">
              <w:rPr>
                <w:rFonts w:ascii="Arial" w:hAnsi="Arial" w:cs="Arial"/>
                <w:lang w:eastAsia="zh-CN"/>
              </w:rPr>
              <w:t xml:space="preserve"> </w:t>
            </w:r>
            <w:r w:rsidR="006804B0">
              <w:rPr>
                <w:rFonts w:ascii="Arial" w:hAnsi="Arial" w:cs="Arial"/>
                <w:lang w:eastAsia="zh-CN"/>
              </w:rPr>
              <w:t xml:space="preserve">and </w:t>
            </w:r>
            <w:r w:rsidR="00502865">
              <w:rPr>
                <w:rFonts w:ascii="Arial" w:hAnsi="Arial" w:cs="Arial"/>
                <w:lang w:eastAsia="zh-CN"/>
              </w:rPr>
              <w:t xml:space="preserve">make </w:t>
            </w:r>
            <w:r w:rsidR="00CB3B98">
              <w:rPr>
                <w:rFonts w:ascii="Arial" w:hAnsi="Arial" w:cs="Arial"/>
                <w:lang w:eastAsia="zh-CN"/>
              </w:rPr>
              <w:t xml:space="preserve">the </w:t>
            </w:r>
            <w:r w:rsidR="006A535E">
              <w:rPr>
                <w:rFonts w:ascii="Arial" w:hAnsi="Arial" w:cs="Arial"/>
                <w:lang w:eastAsia="zh-CN"/>
              </w:rPr>
              <w:t>damage</w:t>
            </w:r>
            <w:r w:rsidR="00C45A00">
              <w:rPr>
                <w:rFonts w:ascii="Arial" w:hAnsi="Arial" w:cs="Arial"/>
                <w:lang w:eastAsia="zh-CN"/>
              </w:rPr>
              <w:t xml:space="preserve"> </w:t>
            </w:r>
            <w:r w:rsidR="001E65D0">
              <w:rPr>
                <w:rFonts w:ascii="Arial" w:hAnsi="Arial" w:cs="Arial"/>
                <w:lang w:eastAsia="zh-CN"/>
              </w:rPr>
              <w:t>decrease.</w:t>
            </w:r>
          </w:p>
        </w:tc>
      </w:tr>
      <w:tr w:rsidR="00E106AA" w14:paraId="673B29FF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D4C6F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A06C7" w14:textId="10209BB9" w:rsidR="00E106AA" w:rsidRDefault="00394C66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Record</w:t>
            </w:r>
            <w:r w:rsidR="008B6774">
              <w:rPr>
                <w:rFonts w:ascii="Arial" w:hAnsi="Arial" w:cs="Arial"/>
                <w:lang w:eastAsia="zh-CN"/>
              </w:rPr>
              <w:t xml:space="preserve"> </w:t>
            </w:r>
            <w:r w:rsidR="005370B9">
              <w:rPr>
                <w:rFonts w:ascii="SimSun" w:eastAsia="SimSun" w:hAnsi="SimSun" w:cs="SimSun"/>
                <w:lang w:eastAsia="zh-CN"/>
              </w:rPr>
              <w:t>记录</w:t>
            </w:r>
            <w:r w:rsidR="00E30988">
              <w:rPr>
                <w:rFonts w:ascii="SimSun" w:eastAsia="SimSun" w:hAnsi="SimSun" w:cs="SimSun"/>
                <w:lang w:eastAsia="zh-CN"/>
              </w:rPr>
              <w:t>员</w:t>
            </w:r>
            <w:r w:rsidR="00E30988">
              <w:rPr>
                <w:rFonts w:ascii="Arial" w:hAnsi="Arial" w:cs="Arial" w:hint="eastAsia"/>
                <w:lang w:eastAsia="zh-CN"/>
              </w:rPr>
              <w:t>工</w:t>
            </w:r>
            <w:r w:rsidR="00470392">
              <w:rPr>
                <w:rFonts w:ascii="Arial" w:hAnsi="Arial" w:cs="Arial" w:hint="eastAsia"/>
                <w:lang w:eastAsia="zh-CN"/>
              </w:rPr>
              <w:t>在</w:t>
            </w:r>
            <w:r w:rsidR="00470392">
              <w:rPr>
                <w:rFonts w:ascii="SimSun" w:eastAsia="SimSun" w:hAnsi="SimSun" w:cs="SimSun"/>
                <w:lang w:eastAsia="zh-CN"/>
              </w:rPr>
              <w:t>岗</w:t>
            </w:r>
            <w:r w:rsidR="00470392">
              <w:rPr>
                <w:rFonts w:ascii="Arial" w:hAnsi="Arial" w:cs="Arial" w:hint="eastAsia"/>
                <w:lang w:eastAsia="zh-CN"/>
              </w:rPr>
              <w:t>情况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2F2EF" w14:textId="441B2ECF" w:rsidR="00E106AA" w:rsidRDefault="009A4DF4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Low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E915D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B951E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4952A" w14:textId="77777777" w:rsidR="00E106AA" w:rsidRDefault="00E106AA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2C191D" w14:paraId="3D6CBF21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3A0B1" w14:textId="77777777" w:rsidR="002C191D" w:rsidRDefault="002C191D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8550E" w14:textId="77777777" w:rsidR="002C191D" w:rsidRDefault="002C191D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3E11D" w14:textId="77777777" w:rsidR="002C191D" w:rsidRDefault="002C191D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FE602" w14:textId="77777777" w:rsidR="002C191D" w:rsidRDefault="002C191D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7B7B6" w14:textId="77777777" w:rsidR="002C191D" w:rsidRDefault="002C191D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  <w:lang w:eastAsia="zh-CN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AAEB" w14:textId="77777777" w:rsidR="002C191D" w:rsidRDefault="002C191D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144AF5" w14:paraId="66E8AFE2" w14:textId="77777777" w:rsidTr="001428B6">
        <w:trPr>
          <w:trHeight w:val="4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30D6A" w14:textId="66A0EE81" w:rsidR="00BF63B4" w:rsidRDefault="00BF63B4" w:rsidP="009C0907">
            <w:pPr>
              <w:adjustRightInd w:val="0"/>
              <w:snapToGrid w:val="0"/>
              <w:spacing w:line="360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65295" w14:textId="7764A2E2" w:rsidR="00BF63B4" w:rsidRDefault="00323A4E" w:rsidP="009C0907">
            <w:pPr>
              <w:adjustRightInd w:val="0"/>
              <w:snapToGrid w:val="0"/>
              <w:spacing w:line="360" w:lineRule="auto"/>
              <w:rPr>
                <w:rFonts w:ascii="Arial" w:hAnsi="Arial" w:cs="Arial" w:hint="eastAsia"/>
              </w:rPr>
            </w:pP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Arial" w:hAnsi="Arial" w:cs="Arial" w:hint="eastAsia"/>
              </w:rPr>
              <w:t>上游与</w:t>
            </w:r>
            <w:r w:rsidR="009724D4">
              <w:rPr>
                <w:rFonts w:ascii="Arial" w:hAnsi="Arial" w:cs="Arial" w:hint="eastAsia"/>
              </w:rPr>
              <w:t>合作</w:t>
            </w:r>
            <w:r w:rsidR="007F2D76">
              <w:rPr>
                <w:rFonts w:ascii="SimSun" w:eastAsia="SimSun" w:hAnsi="SimSun" w:cs="SimSun"/>
              </w:rPr>
              <w:t>销</w:t>
            </w:r>
            <w:r w:rsidR="007F2D76">
              <w:rPr>
                <w:rFonts w:ascii="Arial" w:hAnsi="Arial" w:cs="Arial" w:hint="eastAsia"/>
              </w:rPr>
              <w:t>售渠道的</w:t>
            </w:r>
            <w:r w:rsidR="00957993">
              <w:rPr>
                <w:rFonts w:ascii="Arial" w:hAnsi="Arial" w:cs="Arial" w:hint="eastAsia"/>
              </w:rPr>
              <w:t>接口</w:t>
            </w:r>
            <w:r w:rsidR="00BB1C66">
              <w:rPr>
                <w:rFonts w:ascii="Arial" w:hAnsi="Arial" w:cs="Arial" w:hint="eastAsia"/>
              </w:rPr>
              <w:t>（共享</w:t>
            </w:r>
            <w:r w:rsidR="00BB1C66">
              <w:rPr>
                <w:rFonts w:ascii="SimSun" w:eastAsia="SimSun" w:hAnsi="SimSun" w:cs="SimSun"/>
              </w:rPr>
              <w:t>库</w:t>
            </w:r>
            <w:r w:rsidR="00BB1C66">
              <w:rPr>
                <w:rFonts w:ascii="Arial" w:hAnsi="Arial" w:cs="Arial" w:hint="eastAsia"/>
              </w:rPr>
              <w:t>存情况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E504" w14:textId="77777777" w:rsidR="00BF63B4" w:rsidRDefault="00BF63B4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0777C" w14:textId="77777777" w:rsidR="00BF63B4" w:rsidRDefault="00BF63B4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4B040" w14:textId="77777777" w:rsidR="00BF63B4" w:rsidRDefault="00BF63B4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A9024" w14:textId="77777777" w:rsidR="00BF63B4" w:rsidRDefault="00BF63B4" w:rsidP="009C0907">
            <w:pPr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BD314C1" w14:textId="77777777" w:rsidR="0087757F" w:rsidRDefault="0087757F" w:rsidP="009C0907">
      <w:pPr>
        <w:adjustRightInd w:val="0"/>
        <w:snapToGrid w:val="0"/>
        <w:spacing w:line="360" w:lineRule="auto"/>
        <w:rPr>
          <w:rFonts w:ascii="Arial" w:eastAsia="Microsoft YaHei" w:hAnsi="Arial" w:cs="Arial"/>
          <w:sz w:val="28"/>
          <w:szCs w:val="28"/>
          <w:lang w:eastAsia="zh-CN"/>
        </w:rPr>
      </w:pPr>
    </w:p>
    <w:p w14:paraId="07B06625" w14:textId="0A797582" w:rsidR="00952661" w:rsidRDefault="00952661" w:rsidP="009C0907">
      <w:pPr>
        <w:adjustRightInd w:val="0"/>
        <w:snapToGrid w:val="0"/>
        <w:spacing w:line="360" w:lineRule="auto"/>
        <w:rPr>
          <w:rFonts w:ascii="Arial" w:eastAsia="Microsoft YaHei" w:hAnsi="Arial" w:cs="Arial"/>
          <w:sz w:val="28"/>
          <w:szCs w:val="28"/>
          <w:lang w:eastAsia="zh-CN"/>
        </w:rPr>
      </w:pPr>
      <w:r>
        <w:rPr>
          <w:rFonts w:ascii="Arial" w:eastAsia="Microsoft YaHei" w:hAnsi="Arial" w:cs="Arial" w:hint="eastAsia"/>
          <w:sz w:val="28"/>
          <w:szCs w:val="28"/>
          <w:lang w:eastAsia="zh-CN"/>
        </w:rPr>
        <w:t>Name:</w:t>
      </w:r>
      <w:r w:rsidR="00197F9C" w:rsidRPr="0035646E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</w:t>
      </w:r>
      <w:r w:rsidR="00197F9C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</w:t>
      </w:r>
      <w:r w:rsidR="00197F9C" w:rsidRPr="0035646E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 </w:t>
      </w:r>
      <w:r w:rsidR="00197F9C" w:rsidRPr="0035646E">
        <w:rPr>
          <w:rFonts w:ascii="Arial" w:eastAsia="Microsoft YaHei" w:hAnsi="Arial" w:cs="Arial" w:hint="eastAsia"/>
          <w:sz w:val="28"/>
          <w:szCs w:val="28"/>
          <w:u w:val="single"/>
          <w:lang w:eastAsia="zh-CN"/>
        </w:rPr>
        <w:t>Qi Cong</w:t>
      </w:r>
      <w:r w:rsidR="00197F9C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   </w:t>
      </w:r>
      <w:bookmarkStart w:id="0" w:name="_GoBack"/>
      <w:bookmarkEnd w:id="0"/>
      <w:r>
        <w:rPr>
          <w:rFonts w:ascii="Arial" w:eastAsia="Microsoft YaHei" w:hAnsi="Arial" w:cs="Arial" w:hint="eastAsia"/>
          <w:sz w:val="28"/>
          <w:szCs w:val="28"/>
          <w:lang w:eastAsia="zh-CN"/>
        </w:rPr>
        <w:t xml:space="preserve">   ID</w:t>
      </w:r>
      <w:r w:rsidR="00C334C4">
        <w:rPr>
          <w:rFonts w:ascii="Arial" w:eastAsia="Microsoft YaHei" w:hAnsi="Arial" w:cs="Arial"/>
          <w:sz w:val="28"/>
          <w:szCs w:val="28"/>
          <w:lang w:eastAsia="zh-CN"/>
        </w:rPr>
        <w:t xml:space="preserve">: 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>_____</w:t>
      </w:r>
      <w:r w:rsidR="004D77D2">
        <w:rPr>
          <w:rFonts w:ascii="Arial" w:eastAsia="Microsoft YaHei" w:hAnsi="Arial" w:cs="Arial"/>
          <w:sz w:val="28"/>
          <w:szCs w:val="28"/>
          <w:lang w:eastAsia="zh-CN"/>
        </w:rPr>
        <w:t>_______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>__</w:t>
      </w:r>
      <w:r>
        <w:rPr>
          <w:rFonts w:ascii="Arial" w:eastAsia="Microsoft YaHei" w:hAnsi="Arial" w:cs="Arial"/>
          <w:sz w:val="28"/>
          <w:szCs w:val="28"/>
          <w:lang w:eastAsia="zh-CN"/>
        </w:rPr>
        <w:t>__</w:t>
      </w:r>
    </w:p>
    <w:p w14:paraId="154B4248" w14:textId="77777777" w:rsidR="00BF63B4" w:rsidRDefault="00BF63B4" w:rsidP="009C0907">
      <w:pPr>
        <w:adjustRightInd w:val="0"/>
        <w:snapToGrid w:val="0"/>
        <w:spacing w:line="360" w:lineRule="auto"/>
        <w:rPr>
          <w:rFonts w:ascii="Arial" w:hAnsi="Arial" w:cs="Arial"/>
        </w:rPr>
      </w:pPr>
    </w:p>
    <w:p w14:paraId="033A7769" w14:textId="77777777" w:rsidR="00BF63B4" w:rsidRDefault="00BF63B4" w:rsidP="009C0907">
      <w:pPr>
        <w:adjustRightInd w:val="0"/>
        <w:snapToGrid w:val="0"/>
        <w:spacing w:line="360" w:lineRule="auto"/>
      </w:pPr>
      <w:r>
        <w:rPr>
          <w:rFonts w:ascii="Arial" w:eastAsia="Microsoft YaHei" w:hAnsi="Arial" w:cs="Arial"/>
          <w:sz w:val="28"/>
          <w:szCs w:val="28"/>
          <w:lang w:eastAsia="zh-CN"/>
        </w:rPr>
        <w:t>Notice:</w:t>
      </w:r>
    </w:p>
    <w:p w14:paraId="7503B3E9" w14:textId="77777777" w:rsidR="00BF63B4" w:rsidRDefault="00BF63B4" w:rsidP="009C0907">
      <w:pPr>
        <w:pStyle w:val="a6"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Arial" w:eastAsia="Microsoft YaHei" w:hAnsi="Arial" w:cs="Arial"/>
          <w:lang w:eastAsia="zh-CN"/>
        </w:rPr>
        <w:t xml:space="preserve">You can use Microsoft Word, OpenOffice Writer, or some other </w:t>
      </w:r>
      <w:proofErr w:type="gramStart"/>
      <w:r>
        <w:rPr>
          <w:rFonts w:ascii="Arial" w:eastAsia="Microsoft YaHei" w:hAnsi="Arial" w:cs="Arial"/>
          <w:lang w:eastAsia="zh-CN"/>
        </w:rPr>
        <w:t>softwares.*</w:t>
      </w:r>
      <w:proofErr w:type="gramEnd"/>
      <w:r>
        <w:rPr>
          <w:rFonts w:ascii="Arial" w:eastAsia="Microsoft YaHei" w:hAnsi="Arial" w:cs="Arial"/>
          <w:lang w:eastAsia="zh-CN"/>
        </w:rPr>
        <w:t>1</w:t>
      </w:r>
    </w:p>
    <w:p w14:paraId="2A19D767" w14:textId="77777777" w:rsidR="00BF63B4" w:rsidRDefault="00BF63B4" w:rsidP="009C0907">
      <w:pPr>
        <w:pStyle w:val="a6"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Arial" w:eastAsia="Microsoft YaHei" w:hAnsi="Arial" w:cs="Arial"/>
          <w:lang w:eastAsia="zh-CN"/>
        </w:rPr>
        <w:lastRenderedPageBreak/>
        <w:t>When you submit this document, please convert it to PDF format.</w:t>
      </w:r>
    </w:p>
    <w:p w14:paraId="3C69483C" w14:textId="77777777" w:rsidR="00BF63B4" w:rsidRDefault="00BF63B4" w:rsidP="009C0907">
      <w:pPr>
        <w:pStyle w:val="a6"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Arial" w:eastAsia="Microsoft YaHei" w:hAnsi="Arial" w:cs="Arial"/>
          <w:lang w:eastAsia="zh-CN"/>
        </w:rPr>
        <w:t>You can add other columns or arrange the sheet as you like to make it easier to read but please keep the table headers of sample format.</w:t>
      </w:r>
    </w:p>
    <w:p w14:paraId="2E04FA05" w14:textId="77777777" w:rsidR="00BF63B4" w:rsidRDefault="00BF63B4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  <w:r>
        <w:rPr>
          <w:rFonts w:ascii="Arial" w:eastAsia="Microsoft YaHei" w:hAnsi="Arial" w:cs="Arial"/>
          <w:lang w:eastAsia="zh-CN"/>
        </w:rPr>
        <w:t>*1 Since Microsoft Word provides spelling and grammar checker, Microsoft Word is recommended.</w:t>
      </w:r>
    </w:p>
    <w:p w14:paraId="0FED32F4" w14:textId="77777777" w:rsidR="002C191D" w:rsidRDefault="002C191D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</w:p>
    <w:p w14:paraId="19C86594" w14:textId="77777777" w:rsidR="002C191D" w:rsidRDefault="002C191D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</w:p>
    <w:p w14:paraId="37ED9550" w14:textId="3676DB6B" w:rsidR="002C191D" w:rsidRDefault="002C191D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  <w:r>
        <w:rPr>
          <w:rFonts w:ascii="Arial" w:eastAsia="Microsoft YaHei" w:hAnsi="Arial" w:cs="Arial" w:hint="eastAsia"/>
          <w:lang w:eastAsia="zh-CN"/>
        </w:rPr>
        <w:t>对商品</w:t>
      </w:r>
      <w:r w:rsidR="001639CA">
        <w:rPr>
          <w:rFonts w:ascii="Arial" w:eastAsia="Microsoft YaHei" w:hAnsi="Arial" w:cs="Arial" w:hint="eastAsia"/>
          <w:lang w:eastAsia="zh-CN"/>
        </w:rPr>
        <w:t>新鲜程度</w:t>
      </w:r>
      <w:r w:rsidR="001008E7">
        <w:rPr>
          <w:rFonts w:ascii="Arial" w:eastAsia="Microsoft YaHei" w:hAnsi="Arial" w:cs="Arial" w:hint="eastAsia"/>
          <w:lang w:eastAsia="zh-CN"/>
        </w:rPr>
        <w:t>、保质期的记</w:t>
      </w:r>
      <w:r w:rsidR="006D39BF">
        <w:rPr>
          <w:rFonts w:ascii="Arial" w:eastAsia="Microsoft YaHei" w:hAnsi="Arial" w:cs="Arial" w:hint="eastAsia"/>
          <w:lang w:eastAsia="zh-CN"/>
        </w:rPr>
        <w:t>录</w:t>
      </w:r>
    </w:p>
    <w:p w14:paraId="31C94C5E" w14:textId="717E1476" w:rsidR="001008E7" w:rsidRDefault="00876541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  <w:r>
        <w:rPr>
          <w:rFonts w:ascii="Arial" w:eastAsia="Microsoft YaHei" w:hAnsi="Arial" w:cs="Arial" w:hint="eastAsia"/>
          <w:lang w:eastAsia="zh-CN"/>
        </w:rPr>
        <w:t>管理</w:t>
      </w:r>
      <w:r w:rsidR="00AD3165">
        <w:rPr>
          <w:rFonts w:ascii="Arial" w:eastAsia="Microsoft YaHei" w:hAnsi="Arial" w:cs="Arial" w:hint="eastAsia"/>
          <w:lang w:eastAsia="zh-CN"/>
        </w:rPr>
        <w:t>商场</w:t>
      </w:r>
      <w:proofErr w:type="spellStart"/>
      <w:r w:rsidR="00ED6086">
        <w:rPr>
          <w:rFonts w:ascii="Arial" w:eastAsia="Microsoft YaHei" w:hAnsi="Arial" w:cs="Arial" w:hint="eastAsia"/>
          <w:lang w:eastAsia="zh-CN"/>
        </w:rPr>
        <w:t>wifi</w:t>
      </w:r>
      <w:proofErr w:type="spellEnd"/>
      <w:r w:rsidR="00733A88">
        <w:rPr>
          <w:rFonts w:ascii="Arial" w:eastAsia="Microsoft YaHei" w:hAnsi="Arial" w:cs="Arial" w:hint="eastAsia"/>
          <w:lang w:eastAsia="zh-CN"/>
        </w:rPr>
        <w:t>，</w:t>
      </w:r>
      <w:r w:rsidR="003474E5">
        <w:rPr>
          <w:rFonts w:ascii="Arial" w:eastAsia="Microsoft YaHei" w:hAnsi="Arial" w:cs="Arial" w:hint="eastAsia"/>
          <w:lang w:eastAsia="zh-CN"/>
        </w:rPr>
        <w:t>向用户</w:t>
      </w:r>
      <w:r w:rsidR="005F3129">
        <w:rPr>
          <w:rFonts w:ascii="Arial" w:eastAsia="Microsoft YaHei" w:hAnsi="Arial" w:cs="Arial" w:hint="eastAsia"/>
          <w:lang w:eastAsia="zh-CN"/>
        </w:rPr>
        <w:t>智能推荐</w:t>
      </w:r>
      <w:r w:rsidR="000422C4">
        <w:rPr>
          <w:rFonts w:ascii="Arial" w:eastAsia="Microsoft YaHei" w:hAnsi="Arial" w:cs="Arial" w:hint="eastAsia"/>
          <w:lang w:eastAsia="zh-CN"/>
        </w:rPr>
        <w:t>信息</w:t>
      </w:r>
    </w:p>
    <w:p w14:paraId="17D4C2EC" w14:textId="77777777" w:rsidR="00794EB1" w:rsidRDefault="00794EB1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</w:p>
    <w:p w14:paraId="58469FAA" w14:textId="77777777" w:rsidR="00794EB1" w:rsidRDefault="00794EB1" w:rsidP="009C0907">
      <w:pPr>
        <w:adjustRightInd w:val="0"/>
        <w:snapToGrid w:val="0"/>
        <w:spacing w:line="360" w:lineRule="auto"/>
        <w:ind w:left="315" w:hanging="315"/>
        <w:rPr>
          <w:rFonts w:ascii="Arial" w:eastAsia="Microsoft YaHei" w:hAnsi="Arial" w:cs="Arial" w:hint="eastAsia"/>
          <w:lang w:eastAsia="zh-CN"/>
        </w:rPr>
      </w:pPr>
    </w:p>
    <w:p w14:paraId="12839030" w14:textId="77777777" w:rsidR="001008E7" w:rsidRDefault="001008E7" w:rsidP="009C0907">
      <w:pPr>
        <w:adjustRightInd w:val="0"/>
        <w:snapToGrid w:val="0"/>
        <w:spacing w:line="360" w:lineRule="auto"/>
        <w:ind w:left="315" w:hanging="315"/>
        <w:rPr>
          <w:rFonts w:hint="eastAsia"/>
        </w:rPr>
      </w:pPr>
    </w:p>
    <w:sectPr w:rsidR="001008E7">
      <w:headerReference w:type="default" r:id="rId7"/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D9092" w14:textId="77777777" w:rsidR="001C2A93" w:rsidRDefault="001C2A93" w:rsidP="00A830A0">
      <w:r>
        <w:separator/>
      </w:r>
    </w:p>
  </w:endnote>
  <w:endnote w:type="continuationSeparator" w:id="0">
    <w:p w14:paraId="357D2C81" w14:textId="77777777" w:rsidR="001C2A93" w:rsidRDefault="001C2A93" w:rsidP="00A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6F8FB" w14:textId="77777777" w:rsidR="001C2A93" w:rsidRDefault="001C2A93" w:rsidP="00A830A0">
      <w:r>
        <w:separator/>
      </w:r>
    </w:p>
  </w:footnote>
  <w:footnote w:type="continuationSeparator" w:id="0">
    <w:p w14:paraId="07168F1C" w14:textId="77777777" w:rsidR="001C2A93" w:rsidRDefault="001C2A93" w:rsidP="00A830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F1C1E" w14:textId="77777777" w:rsidR="00A830A0" w:rsidRDefault="00806C21">
    <w:pPr>
      <w:pStyle w:val="a7"/>
    </w:pPr>
    <w:fldSimple w:instr=" FILENAME   \* MERGEFORMAT ">
      <w:r w:rsidR="009A64A0">
        <w:rPr>
          <w:noProof/>
        </w:rPr>
        <w:t>QiCong</w:t>
      </w:r>
      <w:r w:rsidR="00A830A0">
        <w:rPr>
          <w:noProof/>
        </w:rPr>
        <w:t>_ReleaseNote.doc</w:t>
      </w:r>
    </w:fldSimple>
    <w:r w:rsidR="009A64A0">
      <w:rPr>
        <w:noProof/>
      </w:rPr>
      <w:t>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Microsoft YaHei" w:hAnsi="Arial" w:cs="Arial"/>
        <w:lang w:eastAsia="zh-C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61"/>
    <w:rsid w:val="00004335"/>
    <w:rsid w:val="00005D38"/>
    <w:rsid w:val="00007C87"/>
    <w:rsid w:val="00015161"/>
    <w:rsid w:val="000167A2"/>
    <w:rsid w:val="00021EFB"/>
    <w:rsid w:val="00031006"/>
    <w:rsid w:val="000422C4"/>
    <w:rsid w:val="000428ED"/>
    <w:rsid w:val="00053C4B"/>
    <w:rsid w:val="000549B3"/>
    <w:rsid w:val="000551A2"/>
    <w:rsid w:val="00055E32"/>
    <w:rsid w:val="00093595"/>
    <w:rsid w:val="0009565F"/>
    <w:rsid w:val="000A7E16"/>
    <w:rsid w:val="000B168D"/>
    <w:rsid w:val="000B3B10"/>
    <w:rsid w:val="000C395D"/>
    <w:rsid w:val="000C66CA"/>
    <w:rsid w:val="000E3886"/>
    <w:rsid w:val="000E5826"/>
    <w:rsid w:val="000F6FEC"/>
    <w:rsid w:val="001008E7"/>
    <w:rsid w:val="0010577F"/>
    <w:rsid w:val="001068C5"/>
    <w:rsid w:val="00116B0D"/>
    <w:rsid w:val="0012085C"/>
    <w:rsid w:val="00124EA0"/>
    <w:rsid w:val="00125CD7"/>
    <w:rsid w:val="001414B6"/>
    <w:rsid w:val="0014273A"/>
    <w:rsid w:val="001428B6"/>
    <w:rsid w:val="00144AF5"/>
    <w:rsid w:val="00153A1E"/>
    <w:rsid w:val="001639CA"/>
    <w:rsid w:val="001868E2"/>
    <w:rsid w:val="00191AEF"/>
    <w:rsid w:val="00197F9C"/>
    <w:rsid w:val="001A1F59"/>
    <w:rsid w:val="001B0106"/>
    <w:rsid w:val="001B1E15"/>
    <w:rsid w:val="001B2004"/>
    <w:rsid w:val="001C083F"/>
    <w:rsid w:val="001C2421"/>
    <w:rsid w:val="001C2A93"/>
    <w:rsid w:val="001C5781"/>
    <w:rsid w:val="001D4854"/>
    <w:rsid w:val="001E60BA"/>
    <w:rsid w:val="001E65D0"/>
    <w:rsid w:val="001E75EA"/>
    <w:rsid w:val="002024A4"/>
    <w:rsid w:val="00203238"/>
    <w:rsid w:val="00203989"/>
    <w:rsid w:val="0020722C"/>
    <w:rsid w:val="00214634"/>
    <w:rsid w:val="00240817"/>
    <w:rsid w:val="002464DC"/>
    <w:rsid w:val="00251FBF"/>
    <w:rsid w:val="00256F3F"/>
    <w:rsid w:val="00263774"/>
    <w:rsid w:val="00271A6A"/>
    <w:rsid w:val="002765BD"/>
    <w:rsid w:val="002A0B6E"/>
    <w:rsid w:val="002C191D"/>
    <w:rsid w:val="002D33FD"/>
    <w:rsid w:val="002D5B4F"/>
    <w:rsid w:val="002E5B04"/>
    <w:rsid w:val="002E6E2D"/>
    <w:rsid w:val="002F006D"/>
    <w:rsid w:val="002F1096"/>
    <w:rsid w:val="002F10A6"/>
    <w:rsid w:val="00323A4E"/>
    <w:rsid w:val="00330AC5"/>
    <w:rsid w:val="0033615D"/>
    <w:rsid w:val="00336D17"/>
    <w:rsid w:val="0034189B"/>
    <w:rsid w:val="003474E5"/>
    <w:rsid w:val="0035081F"/>
    <w:rsid w:val="0036328A"/>
    <w:rsid w:val="003750C5"/>
    <w:rsid w:val="00384FFC"/>
    <w:rsid w:val="003861D3"/>
    <w:rsid w:val="00394C66"/>
    <w:rsid w:val="003B5367"/>
    <w:rsid w:val="003C7015"/>
    <w:rsid w:val="003C7FE6"/>
    <w:rsid w:val="003D5F9B"/>
    <w:rsid w:val="003D73AF"/>
    <w:rsid w:val="003E051C"/>
    <w:rsid w:val="003E2141"/>
    <w:rsid w:val="003E3D08"/>
    <w:rsid w:val="003F245C"/>
    <w:rsid w:val="003F384B"/>
    <w:rsid w:val="00415726"/>
    <w:rsid w:val="004159FE"/>
    <w:rsid w:val="00416368"/>
    <w:rsid w:val="00426D32"/>
    <w:rsid w:val="004278AE"/>
    <w:rsid w:val="0043276A"/>
    <w:rsid w:val="00463B42"/>
    <w:rsid w:val="0046539B"/>
    <w:rsid w:val="00470392"/>
    <w:rsid w:val="00474B9D"/>
    <w:rsid w:val="00481C15"/>
    <w:rsid w:val="00483459"/>
    <w:rsid w:val="00484EE4"/>
    <w:rsid w:val="00493B78"/>
    <w:rsid w:val="00495190"/>
    <w:rsid w:val="00496ACD"/>
    <w:rsid w:val="00497F87"/>
    <w:rsid w:val="004B1B4F"/>
    <w:rsid w:val="004B7FF3"/>
    <w:rsid w:val="004C1071"/>
    <w:rsid w:val="004C7A32"/>
    <w:rsid w:val="004D06BA"/>
    <w:rsid w:val="004D77D2"/>
    <w:rsid w:val="004E1C75"/>
    <w:rsid w:val="004E4F8A"/>
    <w:rsid w:val="004E74E1"/>
    <w:rsid w:val="004F2B26"/>
    <w:rsid w:val="004F5AE0"/>
    <w:rsid w:val="00502865"/>
    <w:rsid w:val="00507EC3"/>
    <w:rsid w:val="00510FF6"/>
    <w:rsid w:val="00520A62"/>
    <w:rsid w:val="0052336D"/>
    <w:rsid w:val="00533580"/>
    <w:rsid w:val="00534F2C"/>
    <w:rsid w:val="005370B9"/>
    <w:rsid w:val="00537257"/>
    <w:rsid w:val="00550715"/>
    <w:rsid w:val="0055274B"/>
    <w:rsid w:val="005537B3"/>
    <w:rsid w:val="00557662"/>
    <w:rsid w:val="00561750"/>
    <w:rsid w:val="00564057"/>
    <w:rsid w:val="00572ED4"/>
    <w:rsid w:val="00580381"/>
    <w:rsid w:val="00582285"/>
    <w:rsid w:val="00582A71"/>
    <w:rsid w:val="00587A46"/>
    <w:rsid w:val="005904A3"/>
    <w:rsid w:val="0059210F"/>
    <w:rsid w:val="005975E9"/>
    <w:rsid w:val="005A0CC6"/>
    <w:rsid w:val="005B45A3"/>
    <w:rsid w:val="005D534C"/>
    <w:rsid w:val="005D6170"/>
    <w:rsid w:val="005F3129"/>
    <w:rsid w:val="00605D88"/>
    <w:rsid w:val="00607183"/>
    <w:rsid w:val="00620B98"/>
    <w:rsid w:val="00632924"/>
    <w:rsid w:val="00642FC7"/>
    <w:rsid w:val="0064388A"/>
    <w:rsid w:val="006510E6"/>
    <w:rsid w:val="006804B0"/>
    <w:rsid w:val="006827DC"/>
    <w:rsid w:val="00694F85"/>
    <w:rsid w:val="006A167D"/>
    <w:rsid w:val="006A17DF"/>
    <w:rsid w:val="006A295A"/>
    <w:rsid w:val="006A535E"/>
    <w:rsid w:val="006A5426"/>
    <w:rsid w:val="006B3D95"/>
    <w:rsid w:val="006C1604"/>
    <w:rsid w:val="006D09CF"/>
    <w:rsid w:val="006D1819"/>
    <w:rsid w:val="006D39BF"/>
    <w:rsid w:val="006E6061"/>
    <w:rsid w:val="006F1835"/>
    <w:rsid w:val="00702D9F"/>
    <w:rsid w:val="00721972"/>
    <w:rsid w:val="00727DB0"/>
    <w:rsid w:val="00733A88"/>
    <w:rsid w:val="00737CFC"/>
    <w:rsid w:val="00774033"/>
    <w:rsid w:val="0078700F"/>
    <w:rsid w:val="00794EB1"/>
    <w:rsid w:val="00795ED8"/>
    <w:rsid w:val="007A0F95"/>
    <w:rsid w:val="007B0809"/>
    <w:rsid w:val="007D10C8"/>
    <w:rsid w:val="007F2D76"/>
    <w:rsid w:val="007F31DE"/>
    <w:rsid w:val="007F4354"/>
    <w:rsid w:val="00806C21"/>
    <w:rsid w:val="008159BB"/>
    <w:rsid w:val="00815CBB"/>
    <w:rsid w:val="00837F9F"/>
    <w:rsid w:val="00841161"/>
    <w:rsid w:val="0084391D"/>
    <w:rsid w:val="00846B77"/>
    <w:rsid w:val="00847D67"/>
    <w:rsid w:val="00854EE1"/>
    <w:rsid w:val="00857D73"/>
    <w:rsid w:val="00872CBD"/>
    <w:rsid w:val="00873D46"/>
    <w:rsid w:val="00876541"/>
    <w:rsid w:val="0087757F"/>
    <w:rsid w:val="00877DE8"/>
    <w:rsid w:val="008802F7"/>
    <w:rsid w:val="00883121"/>
    <w:rsid w:val="00883EAB"/>
    <w:rsid w:val="00893FB8"/>
    <w:rsid w:val="008973F4"/>
    <w:rsid w:val="00897BCD"/>
    <w:rsid w:val="008A16CB"/>
    <w:rsid w:val="008A5715"/>
    <w:rsid w:val="008A7334"/>
    <w:rsid w:val="008B6774"/>
    <w:rsid w:val="008C20E7"/>
    <w:rsid w:val="008E07EC"/>
    <w:rsid w:val="008E2E51"/>
    <w:rsid w:val="008F0747"/>
    <w:rsid w:val="008F1D87"/>
    <w:rsid w:val="00904EB0"/>
    <w:rsid w:val="00931BA3"/>
    <w:rsid w:val="00936478"/>
    <w:rsid w:val="00936784"/>
    <w:rsid w:val="009401D2"/>
    <w:rsid w:val="00952661"/>
    <w:rsid w:val="00957993"/>
    <w:rsid w:val="00964135"/>
    <w:rsid w:val="009724D4"/>
    <w:rsid w:val="009810D3"/>
    <w:rsid w:val="00983641"/>
    <w:rsid w:val="00983884"/>
    <w:rsid w:val="00985DE3"/>
    <w:rsid w:val="009A1257"/>
    <w:rsid w:val="009A4DF4"/>
    <w:rsid w:val="009A53D2"/>
    <w:rsid w:val="009A56F9"/>
    <w:rsid w:val="009A64A0"/>
    <w:rsid w:val="009C0907"/>
    <w:rsid w:val="009C548A"/>
    <w:rsid w:val="009C66B3"/>
    <w:rsid w:val="009C7062"/>
    <w:rsid w:val="009C75A5"/>
    <w:rsid w:val="009D3275"/>
    <w:rsid w:val="009D4402"/>
    <w:rsid w:val="009E5FEE"/>
    <w:rsid w:val="00A03972"/>
    <w:rsid w:val="00A17E96"/>
    <w:rsid w:val="00A21F37"/>
    <w:rsid w:val="00A3630F"/>
    <w:rsid w:val="00A41D98"/>
    <w:rsid w:val="00A54C72"/>
    <w:rsid w:val="00A55ABB"/>
    <w:rsid w:val="00A830A0"/>
    <w:rsid w:val="00AA1EA6"/>
    <w:rsid w:val="00AA4FBF"/>
    <w:rsid w:val="00AA608D"/>
    <w:rsid w:val="00AA73A7"/>
    <w:rsid w:val="00AB0033"/>
    <w:rsid w:val="00AB721A"/>
    <w:rsid w:val="00AC10FB"/>
    <w:rsid w:val="00AC4010"/>
    <w:rsid w:val="00AC4E21"/>
    <w:rsid w:val="00AC59C9"/>
    <w:rsid w:val="00AD3165"/>
    <w:rsid w:val="00AE0904"/>
    <w:rsid w:val="00AE160F"/>
    <w:rsid w:val="00AF49CA"/>
    <w:rsid w:val="00B04CAD"/>
    <w:rsid w:val="00B072C4"/>
    <w:rsid w:val="00B07596"/>
    <w:rsid w:val="00B224D0"/>
    <w:rsid w:val="00B2446B"/>
    <w:rsid w:val="00B40077"/>
    <w:rsid w:val="00B4235C"/>
    <w:rsid w:val="00B42CF1"/>
    <w:rsid w:val="00B51B8F"/>
    <w:rsid w:val="00B52ADB"/>
    <w:rsid w:val="00B715F0"/>
    <w:rsid w:val="00B717B2"/>
    <w:rsid w:val="00B74A33"/>
    <w:rsid w:val="00B81111"/>
    <w:rsid w:val="00B837F9"/>
    <w:rsid w:val="00B916ED"/>
    <w:rsid w:val="00BA370F"/>
    <w:rsid w:val="00BA40C7"/>
    <w:rsid w:val="00BB1C66"/>
    <w:rsid w:val="00BC0C8F"/>
    <w:rsid w:val="00BC17D4"/>
    <w:rsid w:val="00BC5677"/>
    <w:rsid w:val="00BD307F"/>
    <w:rsid w:val="00BD7591"/>
    <w:rsid w:val="00BE7C02"/>
    <w:rsid w:val="00BF63B4"/>
    <w:rsid w:val="00BF75C6"/>
    <w:rsid w:val="00C04EFD"/>
    <w:rsid w:val="00C11CA3"/>
    <w:rsid w:val="00C11FC3"/>
    <w:rsid w:val="00C1470B"/>
    <w:rsid w:val="00C177BF"/>
    <w:rsid w:val="00C3135A"/>
    <w:rsid w:val="00C334C4"/>
    <w:rsid w:val="00C4149B"/>
    <w:rsid w:val="00C44BCD"/>
    <w:rsid w:val="00C45A00"/>
    <w:rsid w:val="00C46D03"/>
    <w:rsid w:val="00C525E7"/>
    <w:rsid w:val="00C52DAE"/>
    <w:rsid w:val="00C54AE5"/>
    <w:rsid w:val="00C7048C"/>
    <w:rsid w:val="00C73107"/>
    <w:rsid w:val="00C93F7C"/>
    <w:rsid w:val="00C96CDA"/>
    <w:rsid w:val="00CA2150"/>
    <w:rsid w:val="00CB3B98"/>
    <w:rsid w:val="00CC1A25"/>
    <w:rsid w:val="00CC41B2"/>
    <w:rsid w:val="00CE066D"/>
    <w:rsid w:val="00D0024A"/>
    <w:rsid w:val="00D0305A"/>
    <w:rsid w:val="00D11FB2"/>
    <w:rsid w:val="00D23324"/>
    <w:rsid w:val="00D2378A"/>
    <w:rsid w:val="00D450A6"/>
    <w:rsid w:val="00D555AB"/>
    <w:rsid w:val="00D562A7"/>
    <w:rsid w:val="00D63335"/>
    <w:rsid w:val="00D648EF"/>
    <w:rsid w:val="00D66331"/>
    <w:rsid w:val="00D7618C"/>
    <w:rsid w:val="00D8128A"/>
    <w:rsid w:val="00D8528F"/>
    <w:rsid w:val="00D91DB8"/>
    <w:rsid w:val="00DC3C67"/>
    <w:rsid w:val="00DC7DEA"/>
    <w:rsid w:val="00DD6E0A"/>
    <w:rsid w:val="00DE0725"/>
    <w:rsid w:val="00DF1111"/>
    <w:rsid w:val="00E00B1E"/>
    <w:rsid w:val="00E00FD5"/>
    <w:rsid w:val="00E106AA"/>
    <w:rsid w:val="00E11DCE"/>
    <w:rsid w:val="00E1379A"/>
    <w:rsid w:val="00E15C6B"/>
    <w:rsid w:val="00E22883"/>
    <w:rsid w:val="00E25F47"/>
    <w:rsid w:val="00E30988"/>
    <w:rsid w:val="00E30F46"/>
    <w:rsid w:val="00E42332"/>
    <w:rsid w:val="00E55E91"/>
    <w:rsid w:val="00E56990"/>
    <w:rsid w:val="00E60C91"/>
    <w:rsid w:val="00E639A6"/>
    <w:rsid w:val="00E67D45"/>
    <w:rsid w:val="00EA34D9"/>
    <w:rsid w:val="00EA4822"/>
    <w:rsid w:val="00EA5D6F"/>
    <w:rsid w:val="00EC09FF"/>
    <w:rsid w:val="00EC43BB"/>
    <w:rsid w:val="00ED2384"/>
    <w:rsid w:val="00ED522B"/>
    <w:rsid w:val="00ED6086"/>
    <w:rsid w:val="00EE2121"/>
    <w:rsid w:val="00EE63F0"/>
    <w:rsid w:val="00EF190D"/>
    <w:rsid w:val="00EF7B97"/>
    <w:rsid w:val="00F00242"/>
    <w:rsid w:val="00F066B1"/>
    <w:rsid w:val="00F07E50"/>
    <w:rsid w:val="00F1022E"/>
    <w:rsid w:val="00F22587"/>
    <w:rsid w:val="00F2270F"/>
    <w:rsid w:val="00F3433D"/>
    <w:rsid w:val="00F37235"/>
    <w:rsid w:val="00F438E6"/>
    <w:rsid w:val="00F448A6"/>
    <w:rsid w:val="00F448E1"/>
    <w:rsid w:val="00F96D0C"/>
    <w:rsid w:val="00FA288D"/>
    <w:rsid w:val="00FB0D8E"/>
    <w:rsid w:val="00FB5F36"/>
    <w:rsid w:val="00FC7A34"/>
    <w:rsid w:val="00FD076B"/>
    <w:rsid w:val="00FD2CE3"/>
    <w:rsid w:val="00FD2F3E"/>
    <w:rsid w:val="00FD79E9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336912B"/>
  <w15:chartTrackingRefBased/>
  <w15:docId w15:val="{4A92EA9E-650B-4ECC-8FF5-9ED4B8FC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Microsoft YaHei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a8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字符"/>
    <w:link w:val="a7"/>
    <w:rsid w:val="00A830A0"/>
    <w:rPr>
      <w:rFonts w:ascii="Century" w:hAnsi="Century"/>
      <w:kern w:val="1"/>
      <w:sz w:val="21"/>
      <w:szCs w:val="22"/>
    </w:rPr>
  </w:style>
  <w:style w:type="paragraph" w:styleId="a9">
    <w:name w:val="footer"/>
    <w:basedOn w:val="a"/>
    <w:link w:val="aa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字符"/>
    <w:link w:val="a9"/>
    <w:rsid w:val="00A830A0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86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95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481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1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6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442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597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6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90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524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3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4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Function No</vt:lpstr>
    </vt:vector>
  </TitlesOfParts>
  <Company>(株)ワークスアプリケーションズ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No</dc:title>
  <dc:subject/>
  <dc:creator>張 王炎女尼</dc:creator>
  <cp:keywords/>
  <dc:description/>
  <cp:lastModifiedBy>Microsoft Office</cp:lastModifiedBy>
  <cp:revision>666</cp:revision>
  <cp:lastPrinted>1899-12-31T16:00:00Z</cp:lastPrinted>
  <dcterms:created xsi:type="dcterms:W3CDTF">2016-11-03T03:07:00Z</dcterms:created>
  <dcterms:modified xsi:type="dcterms:W3CDTF">2016-11-06T09:44:00Z</dcterms:modified>
</cp:coreProperties>
</file>