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09082d4e-7fff-2204-44"/>
      <w:bookmarkEnd w:id="0"/>
      <w:r>
        <w:rPr/>
        <w:t>CRC cards</w:t>
      </w:r>
    </w:p>
    <w:p>
      <w:pPr>
        <w:pStyle w:val="Heading2"/>
        <w:rPr/>
      </w:pPr>
      <w:r>
        <w:rPr/>
        <w:t>Backend</w:t>
      </w:r>
    </w:p>
    <w:p>
      <w:pPr>
        <w:pStyle w:val="Heading3"/>
        <w:rPr/>
      </w:pPr>
      <w:r>
        <w:rPr/>
        <w:t>Models</w:t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Title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Type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Location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SellOrLend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PriceKind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Status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Deliverable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Approved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Username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EMail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Last Name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First Name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Password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Gender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Country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City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ZIP Code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Phone Nr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isAdmin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Product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 xml:space="preserve">LoginResponse </w:t>
            </w:r>
            <w:r>
              <w:rPr>
                <w:rFonts w:eastAsia="DejaVu Sans" w:cs="Noto Sans Devanagari" w:ascii="Arial" w:hAnsi="Arial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(interface)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Token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Message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 xml:space="preserve">LoginRequest </w:t>
            </w:r>
            <w:r>
              <w:rPr>
                <w:rFonts w:eastAsia="DejaVu Sans" w:cs="Noto Sans Devanagari" w:ascii="Arial" w:hAnsi="Arial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(interface)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UserNameOrEmail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password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>
          <w:rFonts w:ascii="Liberation Sans" w:hAnsi="Liberation Sans" w:eastAsia="DejaVu Sans" w:cs="Noto Sans Devanagari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DejaVu Sans" w:cs="Noto Sans Devanagari"/>
          <w:b/>
          <w:bCs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Heading3"/>
        <w:rPr/>
      </w:pPr>
      <w:r>
        <w:rPr/>
        <w:t>Services</w:t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ProductService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Create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Update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Delete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Product of 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approved Products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unapproved Products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9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Service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 xml:space="preserve">Create a </w:t>
            </w: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 xml:space="preserve">Update a </w:t>
            </w: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 xml:space="preserve">Delete a </w:t>
            </w: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</w:tc>
        <w:tc>
          <w:tcPr>
            <w:tcW w:w="4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UserService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Register a 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Update the User’s information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Delete </w:t>
            </w: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the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 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 all Users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AdminService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Delete all kind of Accounts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UserService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Heading2"/>
        <w:rPr/>
      </w:pPr>
      <w:r>
        <w:rPr/>
        <w:t>Backlog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ShoppingCart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goods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Remove/Add goods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goods statistics (Total Price / Total amount of elements)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Move to Till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Belongs to User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Till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Till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Create Transaction between Seller and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       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various ShopKeepers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Record Transaction Ledgers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Distribute Transaction Ledgers among 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        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participating parties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ShoppingCart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MarketPlace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Displays Products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Products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Users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Provide Filters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224"/>
        <w:gridCol w:w="4135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ReviewService</w:t>
            </w:r>
          </w:p>
        </w:tc>
      </w:tr>
      <w:tr>
        <w:trPr/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Write a Review from a User to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Remove a Review from User / Admin of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Show Reviews of a Product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Picture</w:t>
            </w:r>
          </w:p>
        </w:tc>
      </w:tr>
      <w:tr>
        <w:trPr>
          <w:trHeight w:val="1184" w:hRule="atLeast"/>
        </w:trPr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Picture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PictureService</w:t>
            </w:r>
          </w:p>
        </w:tc>
      </w:tr>
      <w:tr>
        <w:trPr>
          <w:trHeight w:val="1184" w:hRule="atLeast"/>
        </w:trPr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Add a Picture to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Remove a Picture from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Pictures from a Product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Picture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Ledger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Ledger Entries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Manage Ledgers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LibreOffice/7.0.2.2$Linux_X86_64 LibreOffice_project/00$Build-2</Application>
  <Pages>4</Pages>
  <Words>232</Words>
  <Characters>1353</Characters>
  <CharactersWithSpaces>1489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2020-10-07T09:49:16Z</dcterms:created>
  <dc:creator>Dominique Roux</dc:creator>
  <dc:description/>
  <dc:language>en-US</dc:language>
  <cp:lastModifiedBy>Dominique Roux</cp:lastModifiedBy>
  <dcterms:modified xsi:type="dcterms:W3CDTF">2020-10-28T09:05:15Z</dcterms:modified>
  <cp:revision>5</cp:revision>
  <dc:subject/>
  <dc:title/>
</cp:coreProperties>
</file>