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>一、AJAX基本内容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Asynchronous  JavaScript  and  Xml，翻译为Js和Xml的异步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定义：客户端与服务器端进行交互，而无需刷新当前页面的技术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1、同步交互与异步交互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(1)同步交互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客户端向服务器端发送请求，直到服务器端进行响应，这个过程中，用户不能做任何其他事情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(2)异步交互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同样的过程中，用户可以做任何其他事情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其他能够实现异步交互的技术：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&lt;iframe src=""&gt;元素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Ajax实现的是B/S架构下的异步交互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(3)同步与异步的区别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同步交互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执行速度相对比较慢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响应的是完整的HTML页面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异步交互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执行速度相对比较快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响应的是部分数据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>二、Ajax -- 核心对象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1、XMLHttpRequest对象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如何创建：(固定套路)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function getXhr(){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var xhr=null;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//声明XMLHttpRequest对象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if(window.XMLHttpRequest){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//根据浏览器的不同情况进行创建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xhr=new XMLHttpRequest();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//表示除IE外的其他浏览器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}else{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xhr=new ActiveXObject('Microsoft.XMLHttp');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//表示IE浏览器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}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return xhr;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}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2、属性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readyState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status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3、方法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open(method,url,async)，与服务器端建立连接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method，设置当前的请求类型(GET或POST)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url，设置当前的请求地址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async，设置是否异步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Boolean类型，默认为true，表示异步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send(请求参数)，向服务器端发送请求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请求参数的格式：key=value;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**如果请求类型为GET方式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send方法是不能向服务器端发送请求数据的，但是不能省略不写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要写为send(null);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请求参数要添加到open方法的url后，如url?key=value;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如果请求类型为POST方式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必须要在send()方法调用之前，使用setRequestHeader()方法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该方法用于设置请求头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setRequestHeader("Content-Type","application/x-www-form-urlencoded");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4、事件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/>
          <w:sz w:val="28"/>
          <w:szCs w:val="28"/>
        </w:rPr>
        <w:tab/>
      </w:r>
      <w:r w:rsidRPr="00F66708">
        <w:rPr>
          <w:rFonts w:ascii="微软雅黑" w:eastAsia="微软雅黑" w:hAnsi="微软雅黑"/>
          <w:sz w:val="28"/>
          <w:szCs w:val="28"/>
        </w:rPr>
        <w:tab/>
        <w:t>onreadystatechange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作用：监听服务器端的通信状态改变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readyState属性，得到服务器端当前通信状态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备选项：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0，尚未初始化(服务器端)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1，正在发送请求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2，请求完成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3，请求成功，正在接收数据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4，接收数据成功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status属性，状态码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404，路径错误，找不到地址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200，成功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responseText属性，接收服务器端的数据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该属性只能接收文本(HTML)格式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  <w:t>5、实现Ajax的异步交互的步骤(3种方法)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(1)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创建XMLHttpRequest核心对象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与服务器建立连接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向服务器端发送请求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接收服务器端的响应数据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*具体用法见实例练习1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(2)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创建XMLHttpRequest核心对象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注册监听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建立连接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发送请求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*具体用法见实例练习4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(3)</w:t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创建XMLHttpRequest核心对象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建立连接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发送请求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注册监听(onreadystatechange事件)</w:t>
      </w:r>
    </w:p>
    <w:p w:rsidR="00F66708" w:rsidRPr="00F66708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获取服务器端的通信状态(readyState)</w:t>
      </w:r>
    </w:p>
    <w:p w:rsidR="00C40824" w:rsidRDefault="00F66708" w:rsidP="00F66708">
      <w:pPr>
        <w:rPr>
          <w:rFonts w:ascii="微软雅黑" w:eastAsia="微软雅黑" w:hAnsi="微软雅黑"/>
          <w:sz w:val="28"/>
          <w:szCs w:val="28"/>
        </w:rPr>
      </w:pP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</w:r>
      <w:r w:rsidRPr="00F66708">
        <w:rPr>
          <w:rFonts w:ascii="微软雅黑" w:eastAsia="微软雅黑" w:hAnsi="微软雅黑" w:hint="eastAsia"/>
          <w:sz w:val="28"/>
          <w:szCs w:val="28"/>
        </w:rPr>
        <w:tab/>
        <w:t>获取服务器端的状态码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>三、XML格式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文件格式扩展名为".xml"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1、XML的版本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1.0版本，目前主流唯一版本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1.1版本，几乎没人使用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*版本不会再有更新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2、HTML、XHTML、DHTML和XML的区别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HTML就是网页，元素定义大小写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XHTML就是严格意义的HTML，元素定义小写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DHTML -- BOM/DOM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XML -- 配置文件/数据格式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  <w:t>3、XML的作用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作为数据格式 - 存储数据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4、语法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(1)声明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&lt;?xml version="1.0" encoding="UTF-8"?&gt;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version，设置当前XML文件的版本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必须只能写在【第一行】，且前面不能有空格之类的字符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(2)定义元素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根元素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必须是起始标签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只能定义【一个】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允许自定义元素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分类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起始标签或单标签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(3)定义属性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(4)定义注释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格式：&lt;!-- --&gt;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*如何定义都可以，只要符合XML语法即可，但是决定着后期使用JavaScript解析的难易程度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5、DOM解析XML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(1)IE浏览器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new ActiveXObject("Microsoft.XMLDOM");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(2)其他浏览器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创建一个DOM的解析器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var parser=new DOMParser();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使用DOM解析器解析XML文件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var xmlDoc=parser.parseFromString(xmlFile,"application/xml");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(3)创建XML解析器(固定套路)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function parseXML(xml){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var xmlDoc=null;</w:t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>//声明解析XML后的DOM对象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if(window.DOMParser){</w:t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>//根据不同的浏览器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var parser=new DOMParser();</w:t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>//其他浏览器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xmlDoc=parser.parseFromString(xml,"application/xml");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}else{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xmlDoc=new ActiveXObject("Microsoft.XMLDOM");</w:t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>//IE浏览器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xmlDoc.async=false;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xmlDoc.loadXML(xml);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}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return xmlDoc;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}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(4)DOM解析XML与解析HTML没有任何区别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可以使用ById或ByName方法，但是一般用ByTagName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原因：属性值在XML格式中都是有效数据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*浏览器不允许读取外部的XML文件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所以只能解析符合XML格式的字符串，比如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var xmlDoc=parseXML("&lt;user&gt;&lt;name&gt;zhangwuji&lt;/name&gt;&lt;/user&gt;");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6、Ajax中的XML格式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(1)请求的数据格式 - XML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①客户端如何构建符合XML格式的数据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*请求数据的格式key=value是不能改变的，要将value值构建成符合XML格式的数据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数据类型 -- 字符串(string)，字符串的格式要符合XML的语法要求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例如</w:t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var user="&lt;user&gt;&lt;name&gt;zhangwuji&lt;/name&gt;&lt;pwd&gt;123456&lt;/pwd&gt;&lt;/user&gt;";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xhr.send("user="+user);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②服务器端如何接收符合XML格式的数据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数据类型 -- 字符串(string)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PHP集成了DOM的相关内容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DOMDocument类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DOMElement类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DOMNode类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(2)响应的数据格式 - XML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①服务器端如何构建符合XML格式的数据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修改服务器端的响应头的Content-Type值为"text/xml"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header('Content-Type:text/xml');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构建符合XML格式数据内容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I</w:t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手动方式构建字符串(string)内容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II</w:t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DOMDocument对象的方法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loadXML(符合XML格式的字符串);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saveXML()方法进行响应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②客户端如何接收符合XML格式的数据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使用XMLHttpRequest对象的responseXML属性接收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接收回来的就是XML DOM对象(不需要使用XML解析器进行解析了)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直接使用DOM解析XML DOM对象即可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>四、JSON格式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  <w:t>JavaScript  Object  Notation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JSON数据格式源于JavaScript，Js原生支持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JSON目前是网络上使用最广泛的数据格式之一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1、JSON的结构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Array，数据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Object，对象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  <w:t>2、支持的数据类型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String、Number、Boolean、Object、Array、null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3、Ajax中的JSON格式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(1)请求格式为JSON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客户端向服务器端发送请求为JSON格式的数据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构建符合JSON格式的字符串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保证定义字符串时，使用单引号(里面使用双引号)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服务器端接收JSON格式的数据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使用json_decode()函数进行解析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json_decode($json,true)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(2)响应格式为JSON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服务器端向客户端发送响应为JSON格式的数据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使用json_encode()函数将PHP变量(array)转换成符合JSON格式的字符串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客户端接收JSON格式的数据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使用XMLHttpRequest对象的responseText属性接收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*没有responseJSON属性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使用eval()函数进行转换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  <w:t>4、HTML、XML、JSON格式的优缺点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HTML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优点：简单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缺点：解析复杂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XML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优点：易于构建复杂数据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缺点：构建、解析复杂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/>
          <w:sz w:val="28"/>
          <w:szCs w:val="28"/>
        </w:rPr>
        <w:tab/>
      </w:r>
      <w:r w:rsidRPr="0022424A">
        <w:rPr>
          <w:rFonts w:ascii="微软雅黑" w:eastAsia="微软雅黑" w:hAnsi="微软雅黑"/>
          <w:sz w:val="28"/>
          <w:szCs w:val="28"/>
        </w:rPr>
        <w:tab/>
        <w:t>JSON</w:t>
      </w:r>
    </w:p>
    <w:p w:rsidR="0022424A" w:rsidRPr="0022424A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优点：轻量级</w:t>
      </w:r>
    </w:p>
    <w:p w:rsidR="00F66708" w:rsidRDefault="0022424A" w:rsidP="0022424A">
      <w:pPr>
        <w:rPr>
          <w:rFonts w:ascii="微软雅黑" w:eastAsia="微软雅黑" w:hAnsi="微软雅黑"/>
          <w:sz w:val="28"/>
          <w:szCs w:val="28"/>
        </w:rPr>
      </w:pPr>
      <w:r w:rsidRPr="0022424A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</w:r>
      <w:r w:rsidRPr="0022424A">
        <w:rPr>
          <w:rFonts w:ascii="微软雅黑" w:eastAsia="微软雅黑" w:hAnsi="微软雅黑" w:hint="eastAsia"/>
          <w:sz w:val="28"/>
          <w:szCs w:val="28"/>
        </w:rPr>
        <w:tab/>
        <w:t>缺点：可能转换失败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>五、JQuery中的Ajax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  <w:t>1、方法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(1)封装第一层 -- 类似于原生Ajax的用法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①$.ajax() - 最复杂，格式</w:t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{key:value}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选项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url，请求地址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type，请求类型，默认为GET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async，是否异步，默认为true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contentType，POST方式发送数据的前提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默认值为application/x-www-form-urlencoded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data，请求数据，格式必须为key:value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success，请求成功后的回调函数</w:t>
      </w:r>
    </w:p>
    <w:p w:rsidR="000E2A1C" w:rsidRPr="000E2A1C" w:rsidRDefault="000E2A1C" w:rsidP="000E2A1C">
      <w:pPr>
        <w:rPr>
          <w:rFonts w:ascii="微软雅黑" w:eastAsia="微软雅黑" w:hAnsi="微软雅黑"/>
          <w:sz w:val="28"/>
          <w:szCs w:val="28"/>
        </w:rPr>
      </w:pPr>
      <w:r w:rsidRPr="000E2A1C">
        <w:rPr>
          <w:rFonts w:ascii="微软雅黑" w:eastAsia="微软雅黑" w:hAnsi="微软雅黑"/>
          <w:sz w:val="28"/>
          <w:szCs w:val="28"/>
        </w:rPr>
        <w:lastRenderedPageBreak/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  <w:t>function(data,textStatus){}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data，服务器端响应的数据内容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textStatus，表示Ajax请求的状态</w:t>
      </w:r>
    </w:p>
    <w:p w:rsidR="000E2A1C" w:rsidRPr="000E2A1C" w:rsidRDefault="000E2A1C" w:rsidP="000E2A1C">
      <w:pPr>
        <w:rPr>
          <w:rFonts w:ascii="微软雅黑" w:eastAsia="微软雅黑" w:hAnsi="微软雅黑"/>
          <w:sz w:val="28"/>
          <w:szCs w:val="28"/>
        </w:rPr>
      </w:pP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  <w:t>success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error，请求失败后的回调函数</w:t>
      </w:r>
    </w:p>
    <w:p w:rsidR="000E2A1C" w:rsidRPr="000E2A1C" w:rsidRDefault="000E2A1C" w:rsidP="000E2A1C">
      <w:pPr>
        <w:rPr>
          <w:rFonts w:ascii="微软雅黑" w:eastAsia="微软雅黑" w:hAnsi="微软雅黑"/>
          <w:sz w:val="28"/>
          <w:szCs w:val="28"/>
        </w:rPr>
      </w:pP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  <w:t>function(XMLHttpRequest,textStatus,errorThrown){}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XMLHttpRequest，Ajax的核心对象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textStatus，表示Ajax请求的状态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error、timeout(超时)、notmodified(未找到)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errorThrown，错误异常信息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dataType，设置响应数据格式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(2)封装第二层 -- 基于第一层再次封装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②$().load(url,data,callback) - 最简单、局限性最大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url，设置当前Ajax请求的地址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data，可选项，设置当前Ajax请求的数据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格式</w:t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key:value，就是object对象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callback，可选项，当前Ajax请求成功后的回调函数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该回调函数的形参就是服务器端响应的数据内容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*load()方法的请求类型由是否发送请求数据来决定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没有请求数据时，请求类型是GET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发送请求数据时，请求类型是POST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*load()方法以字符串类型(HTML格式)来接收服务器端的响应数据，无法使用XML格式或JSON格式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③$.get(url,data,callback,type)，请求类型是GET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url、data、callback与上面load方法中一致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type，可选项，设置服务器端响应的数据格式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HTML格式，默认值(不写即为默认值)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xml，XML格式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json，JSON格式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*无论是否发送请求数据，请求类型都是GET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*get方法可以使用HTML格式、XML格式、JSON格式来接收服务器端的响应数据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④$.post()，请求类型是POST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与get方法一致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(3)封装第三层 -- 基于第二层再次封装，特殊用法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⑤$.getScript(url,callback)，动态读取脚本(Js代码)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url，读取脚本的地址(本地或服务器)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callback，读取成功后的回调函数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⑥$.getJSON(url,data,callback)，【跨域请求】，接收JSON格式数据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  <w:t>2、表单的Ajax异步请求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表单的序列化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serialize()，返回JSON字符串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格式</w:t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{key:value}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必须使用表单元素的name属性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serializeArray()，返回JSON对象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格式</w:t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[obj1,obj2, ...]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JSON对象是由一个对象数组组成的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必须使用表单元素的name属性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  <w:t>3、JQuery.form插件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作用：实现表单的异步提交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方法</w:t>
      </w:r>
    </w:p>
    <w:p w:rsidR="000E2A1C" w:rsidRPr="000E2A1C" w:rsidRDefault="000E2A1C" w:rsidP="000E2A1C">
      <w:pPr>
        <w:rPr>
          <w:rFonts w:ascii="微软雅黑" w:eastAsia="微软雅黑" w:hAnsi="微软雅黑"/>
          <w:sz w:val="28"/>
          <w:szCs w:val="28"/>
        </w:rPr>
      </w:pP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  <w:t>ajaxForm()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ajaxSubmit()，使用Ajax异步提交表单.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底层机制：表单提交机制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  <w:t>4、表单异步提交的两种方式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(1)不再使用submit按钮，而是使用button按钮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通过为button按钮绑定click事件，实现Ajax异步提交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表单的序列化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表单的异步提交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(2)依旧使用submit按钮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为&lt;form&gt;元素绑定onsubmit事件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在onsubmit事件的处理函数中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表单的序列化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表单的异步提交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阻止表单默认行为(return false)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  <w:t>5、跨域请求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$.getJSON(url,data,callback)方法，接收JSON格式数据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url，请求地址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data，请求数据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callback，请求成功后的回调函数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跨域分类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完全跨域 -- IP不同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例如http://www.baidu.com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跨子域 -- IP相同，但端口号不同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例如http://127.0.0.1:80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*万维网协议 - 默认是不允许跨域请求的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如何实现跨域请求：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使用JSONP形式的回调函数来加载其他网域的JSON数据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JSONP -- JSON Padding，JSON的一种使用模式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核心内容 - HTML中的具有开放策略的&lt;script&gt;元素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实现方式：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$.getJSON()方法的url后增加请求数据</w:t>
      </w:r>
    </w:p>
    <w:p w:rsidR="000E2A1C" w:rsidRPr="000E2A1C" w:rsidRDefault="000E2A1C" w:rsidP="000E2A1C">
      <w:pPr>
        <w:rPr>
          <w:rFonts w:ascii="微软雅黑" w:eastAsia="微软雅黑" w:hAnsi="微软雅黑"/>
          <w:sz w:val="28"/>
          <w:szCs w:val="28"/>
        </w:rPr>
      </w:pP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</w:r>
      <w:r w:rsidRPr="000E2A1C">
        <w:rPr>
          <w:rFonts w:ascii="微软雅黑" w:eastAsia="微软雅黑" w:hAnsi="微软雅黑"/>
          <w:sz w:val="28"/>
          <w:szCs w:val="28"/>
        </w:rPr>
        <w:tab/>
        <w:t>url?callback=?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如果callback是一个函数的话，假设$callback就是函数的名称</w:t>
      </w:r>
    </w:p>
    <w:p w:rsidR="000E2A1C" w:rsidRPr="000E2A1C" w:rsidRDefault="000E2A1C" w:rsidP="000E2A1C">
      <w:pPr>
        <w:rPr>
          <w:rFonts w:ascii="微软雅黑" w:eastAsia="微软雅黑" w:hAnsi="微软雅黑" w:hint="eastAsia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函数的调用体 - $callback(实参)</w:t>
      </w:r>
    </w:p>
    <w:p w:rsidR="0022424A" w:rsidRPr="00F66708" w:rsidRDefault="000E2A1C" w:rsidP="000E2A1C">
      <w:pPr>
        <w:rPr>
          <w:rFonts w:ascii="微软雅黑" w:eastAsia="微软雅黑" w:hAnsi="微软雅黑"/>
          <w:sz w:val="28"/>
          <w:szCs w:val="28"/>
        </w:rPr>
      </w:pP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</w:r>
      <w:r w:rsidRPr="000E2A1C">
        <w:rPr>
          <w:rFonts w:ascii="微软雅黑" w:eastAsia="微软雅黑" w:hAnsi="微软雅黑" w:hint="eastAsia"/>
          <w:sz w:val="28"/>
          <w:szCs w:val="28"/>
        </w:rPr>
        <w:tab/>
        <w:t>向该函数传递的实参的格式为JSON</w:t>
      </w:r>
      <w:bookmarkStart w:id="0" w:name="_GoBack"/>
      <w:bookmarkEnd w:id="0"/>
    </w:p>
    <w:sectPr w:rsidR="0022424A" w:rsidRPr="00F66708" w:rsidSect="00AB5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A40" w:rsidRDefault="007E6A40" w:rsidP="00AB52FF">
      <w:r>
        <w:separator/>
      </w:r>
    </w:p>
  </w:endnote>
  <w:endnote w:type="continuationSeparator" w:id="0">
    <w:p w:rsidR="007E6A40" w:rsidRDefault="007E6A40" w:rsidP="00AB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FF" w:rsidRDefault="00AB52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4589450"/>
      <w:docPartObj>
        <w:docPartGallery w:val="Page Numbers (Bottom of Page)"/>
        <w:docPartUnique/>
      </w:docPartObj>
    </w:sdtPr>
    <w:sdtEndPr/>
    <w:sdtContent>
      <w:p w:rsidR="00AB52FF" w:rsidRDefault="00AB52F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A1C" w:rsidRPr="000E2A1C">
          <w:rPr>
            <w:noProof/>
            <w:lang w:val="zh-CN"/>
          </w:rPr>
          <w:t>23</w:t>
        </w:r>
        <w:r>
          <w:fldChar w:fldCharType="end"/>
        </w:r>
      </w:p>
    </w:sdtContent>
  </w:sdt>
  <w:p w:rsidR="00AB52FF" w:rsidRDefault="00AB52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FF" w:rsidRDefault="00AB52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A40" w:rsidRDefault="007E6A40" w:rsidP="00AB52FF">
      <w:r>
        <w:separator/>
      </w:r>
    </w:p>
  </w:footnote>
  <w:footnote w:type="continuationSeparator" w:id="0">
    <w:p w:rsidR="007E6A40" w:rsidRDefault="007E6A40" w:rsidP="00AB5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FF" w:rsidRDefault="00AB52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FF" w:rsidRDefault="00AB52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FF" w:rsidRDefault="00AB52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45"/>
    <w:rsid w:val="000E2A1C"/>
    <w:rsid w:val="001525E1"/>
    <w:rsid w:val="001636C5"/>
    <w:rsid w:val="0022424A"/>
    <w:rsid w:val="004D4445"/>
    <w:rsid w:val="005314B1"/>
    <w:rsid w:val="005A2DFF"/>
    <w:rsid w:val="007E6A40"/>
    <w:rsid w:val="00A50810"/>
    <w:rsid w:val="00AB52FF"/>
    <w:rsid w:val="00C40824"/>
    <w:rsid w:val="00F4479B"/>
    <w:rsid w:val="00F6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2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2017-03-11T08:43:00Z</dcterms:created>
  <dcterms:modified xsi:type="dcterms:W3CDTF">2017-03-20T16:57:00Z</dcterms:modified>
</cp:coreProperties>
</file>