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FEC72D9" w:rsidR="00FA12E7" w:rsidRDefault="00AD1829">
      <w:pPr>
        <w:rPr>
          <w:b/>
          <w:bCs/>
        </w:rPr>
      </w:pPr>
      <w:proofErr w:type="spellStart"/>
      <w:r>
        <w:rPr>
          <w:b/>
          <w:bCs/>
        </w:rPr>
        <w:t>ButtonEvents</w:t>
      </w:r>
      <w:r w:rsidR="00725128">
        <w:rPr>
          <w:b/>
          <w:bCs/>
        </w:rPr>
        <w:t>AndLEDEvents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345EB6CE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  <w:r w:rsidR="00D110A3">
        <w:rPr>
          <w:b/>
          <w:bCs/>
        </w:rPr>
        <w:t xml:space="preserve"> – Stefan Such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4DC6EDF3" w14:textId="4E9AE4D5" w:rsidR="00AD7CC1" w:rsidRDefault="00AD7CC1" w:rsidP="00AD7CC1"/>
    <w:p w14:paraId="6EB0B3C7" w14:textId="16B9EA2D" w:rsidR="00DD31ED" w:rsidRDefault="00725128" w:rsidP="00AD7CC1">
      <w:pPr>
        <w:rPr>
          <w:noProof/>
        </w:rPr>
      </w:pPr>
      <w:r>
        <w:rPr>
          <w:noProof/>
        </w:rPr>
        <w:t>Recreating tug of war using events instead of polling went way quicker. This wasn’t particularly difficult to write, though I did spend a good minute realizing that I need to increment redButtonPresses/greenButtonPresses only when the state change event’s state was true</w:t>
      </w:r>
    </w:p>
    <w:p w14:paraId="04DF8A44" w14:textId="112C18CD" w:rsidR="00725128" w:rsidRPr="00AD7CC1" w:rsidRDefault="00725128" w:rsidP="00AD7CC1">
      <w:r w:rsidRPr="00725128">
        <w:rPr>
          <w:noProof/>
        </w:rPr>
        <w:drawing>
          <wp:inline distT="0" distB="0" distL="0" distR="0" wp14:anchorId="63C02B5D" wp14:editId="5E4C8625">
            <wp:extent cx="1914792" cy="314369"/>
            <wp:effectExtent l="0" t="0" r="0" b="9525"/>
            <wp:docPr id="124156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68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128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C16F8"/>
    <w:rsid w:val="00396456"/>
    <w:rsid w:val="003B39E1"/>
    <w:rsid w:val="00541DF4"/>
    <w:rsid w:val="00560DCB"/>
    <w:rsid w:val="00701024"/>
    <w:rsid w:val="00725128"/>
    <w:rsid w:val="00955186"/>
    <w:rsid w:val="00962D93"/>
    <w:rsid w:val="009771BA"/>
    <w:rsid w:val="009C1476"/>
    <w:rsid w:val="00AD1829"/>
    <w:rsid w:val="00AD7CC1"/>
    <w:rsid w:val="00D00B24"/>
    <w:rsid w:val="00D110A3"/>
    <w:rsid w:val="00DD31ED"/>
    <w:rsid w:val="00DF74E3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12</cp:revision>
  <cp:lastPrinted>2024-12-03T16:54:00Z</cp:lastPrinted>
  <dcterms:created xsi:type="dcterms:W3CDTF">2024-11-25T18:45:00Z</dcterms:created>
  <dcterms:modified xsi:type="dcterms:W3CDTF">2024-12-03T16:55:00Z</dcterms:modified>
</cp:coreProperties>
</file>