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021D" w14:textId="7196AEB8" w:rsidR="0026326C" w:rsidRDefault="00FA12E7">
      <w:r>
        <w:t>(apologies for the change in file format; the Phidgets box requires that I use windows because the source for it’s respective .jar file is contained within DLL format files.)</w:t>
      </w:r>
    </w:p>
    <w:p w14:paraId="3C1B1D49" w14:textId="77777777" w:rsidR="00FA12E7" w:rsidRDefault="00FA12E7"/>
    <w:p w14:paraId="523FEFAC" w14:textId="04859E1C" w:rsidR="00FA12E7" w:rsidRDefault="00FA12E7">
      <w:pPr>
        <w:rPr>
          <w:b/>
          <w:bCs/>
        </w:rPr>
      </w:pPr>
      <w:r>
        <w:rPr>
          <w:b/>
          <w:bCs/>
        </w:rPr>
        <w:t>BlinkLED ReflectionLog</w:t>
      </w:r>
    </w:p>
    <w:p w14:paraId="4C37CE1F" w14:textId="6F2473AE" w:rsidR="00A455D9" w:rsidRDefault="00FA12E7">
      <w:pPr>
        <w:rPr>
          <w:b/>
          <w:bCs/>
        </w:rPr>
      </w:pPr>
      <w:r>
        <w:rPr>
          <w:b/>
          <w:bCs/>
        </w:rPr>
        <w:t>(CSE2920 – Simple Phidgets)</w:t>
      </w:r>
      <w:r w:rsidR="00A455D9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52D7BE0B" w14:textId="77777777" w:rsidR="00FA12E7" w:rsidRDefault="00FA12E7"/>
    <w:p w14:paraId="2B8AADB1" w14:textId="5EDF497E" w:rsidR="00FA12E7" w:rsidRPr="00FA12E7" w:rsidRDefault="00FA12E7">
      <w:r>
        <w:t>This program was incredibly easy to write. I had to change one value from 1000 to 2000, replace a “while” loop with a “for” loop, and change a number from “1” to “4”. The hardest part was probably looking at the box to see which port controls what, which took seconds.</w:t>
      </w:r>
    </w:p>
    <w:sectPr w:rsidR="00FA12E7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26326C"/>
    <w:rsid w:val="008856B5"/>
    <w:rsid w:val="00962D93"/>
    <w:rsid w:val="00A455D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4</cp:revision>
  <cp:lastPrinted>2024-12-03T16:49:00Z</cp:lastPrinted>
  <dcterms:created xsi:type="dcterms:W3CDTF">2024-11-25T18:45:00Z</dcterms:created>
  <dcterms:modified xsi:type="dcterms:W3CDTF">2024-12-03T16:49:00Z</dcterms:modified>
</cp:coreProperties>
</file>