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F33E" w14:textId="2F3A1CEE" w:rsidR="0028231E" w:rsidRPr="00DD76AC" w:rsidRDefault="0028231E" w:rsidP="0028231E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 xml:space="preserve">Dynamic </w:t>
      </w:r>
      <w:r w:rsidR="008F5C4F">
        <w:rPr>
          <w:rFonts w:ascii="Garamond" w:hAnsi="Garamond"/>
          <w:sz w:val="32"/>
          <w:szCs w:val="32"/>
        </w:rPr>
        <w:t>Programming with Applications</w:t>
      </w:r>
    </w:p>
    <w:p w14:paraId="3D5C6C1D" w14:textId="77777777" w:rsidR="0028231E" w:rsidRDefault="0028231E" w:rsidP="0028231E">
      <w:pPr>
        <w:jc w:val="both"/>
        <w:rPr>
          <w:rFonts w:ascii="Garamond" w:hAnsi="Garamond"/>
        </w:rPr>
      </w:pPr>
    </w:p>
    <w:p w14:paraId="1DAC5F2B" w14:textId="77777777" w:rsidR="0028231E" w:rsidRDefault="0028231E" w:rsidP="0028231E">
      <w:pPr>
        <w:jc w:val="both"/>
        <w:rPr>
          <w:rFonts w:ascii="Garamond" w:hAnsi="Garamond"/>
        </w:rPr>
      </w:pPr>
    </w:p>
    <w:p w14:paraId="75948E87" w14:textId="77777777" w:rsidR="00FC7E24" w:rsidRDefault="0028231E" w:rsidP="0028231E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 w:rsidR="004F32AC">
        <w:rPr>
          <w:rFonts w:ascii="Garamond" w:hAnsi="Garamond"/>
          <w:b/>
          <w:bCs/>
        </w:rPr>
        <w:t>s</w:t>
      </w:r>
      <w:r>
        <w:rPr>
          <w:rFonts w:ascii="Garamond" w:hAnsi="Garamond"/>
        </w:rPr>
        <w:t xml:space="preserve">: </w:t>
      </w:r>
    </w:p>
    <w:p w14:paraId="377E1E72" w14:textId="505A68A5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 Schaa</w:t>
      </w:r>
      <w:r w:rsidR="008F5C4F">
        <w:rPr>
          <w:rFonts w:ascii="Garamond" w:hAnsi="Garamond"/>
        </w:rPr>
        <w:t>b (</w:t>
      </w:r>
      <w:hyperlink r:id="rId5" w:history="1">
        <w:r w:rsidR="008F5C4F" w:rsidRPr="008443F2">
          <w:rPr>
            <w:rStyle w:val="Hyperlink"/>
            <w:rFonts w:ascii="Garamond" w:hAnsi="Garamond"/>
          </w:rPr>
          <w:t>schaab@berkeley.edu</w:t>
        </w:r>
      </w:hyperlink>
      <w:r w:rsidR="008F5C4F">
        <w:rPr>
          <w:rFonts w:ascii="Garamond" w:hAnsi="Garamond"/>
        </w:rPr>
        <w:t>)</w:t>
      </w:r>
    </w:p>
    <w:p w14:paraId="326ED8EE" w14:textId="09E85C10" w:rsidR="008F5C4F" w:rsidRDefault="008F5C4F" w:rsidP="0028231E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Kiyea</w:t>
      </w:r>
      <w:proofErr w:type="spellEnd"/>
      <w:r>
        <w:rPr>
          <w:rFonts w:ascii="Garamond" w:hAnsi="Garamond"/>
        </w:rPr>
        <w:t xml:space="preserve"> Jin (</w:t>
      </w:r>
      <w:r w:rsidRPr="008F5C4F">
        <w:rPr>
          <w:rFonts w:ascii="Garamond" w:hAnsi="Garamond"/>
        </w:rPr>
        <w:t>kiyea_jin@berkeley.edu</w:t>
      </w:r>
      <w:r>
        <w:rPr>
          <w:rFonts w:ascii="Garamond" w:hAnsi="Garamond"/>
        </w:rPr>
        <w:t>)</w:t>
      </w:r>
    </w:p>
    <w:p w14:paraId="1F0C78A8" w14:textId="77777777" w:rsidR="004F32AC" w:rsidRDefault="004F32AC" w:rsidP="0028231E">
      <w:pPr>
        <w:jc w:val="both"/>
        <w:rPr>
          <w:rFonts w:ascii="Garamond" w:hAnsi="Garamond"/>
        </w:rPr>
      </w:pPr>
    </w:p>
    <w:p w14:paraId="7C62CA76" w14:textId="2D4148A0" w:rsidR="0028231E" w:rsidRDefault="0028231E" w:rsidP="0028231E">
      <w:pPr>
        <w:jc w:val="both"/>
        <w:rPr>
          <w:rFonts w:ascii="Garamond" w:hAnsi="Garamond"/>
        </w:rPr>
      </w:pPr>
      <w:r w:rsidRPr="0034799E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>: If you have had no exposure to any of the following, you should try to brush up</w:t>
      </w:r>
    </w:p>
    <w:p w14:paraId="7061D07C" w14:textId="14EE79C6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Constrained optimization: Lagrange multipliers, necessary and sufficient conditions for optimality, </w:t>
      </w:r>
      <w:proofErr w:type="spellStart"/>
      <w:r>
        <w:rPr>
          <w:rFonts w:ascii="Garamond" w:hAnsi="Garamond"/>
        </w:rPr>
        <w:t>Karush</w:t>
      </w:r>
      <w:proofErr w:type="spellEnd"/>
      <w:r>
        <w:rPr>
          <w:rFonts w:ascii="Garamond" w:hAnsi="Garamond"/>
        </w:rPr>
        <w:t>-Kuhn-Tucker conditions</w:t>
      </w:r>
    </w:p>
    <w:p w14:paraId="0A6B541D" w14:textId="04EB1DD9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Difference equations</w:t>
      </w:r>
    </w:p>
    <w:p w14:paraId="22A921E6" w14:textId="6C3B1F77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(we will also encounter partial differential equations)</w:t>
      </w:r>
    </w:p>
    <w:p w14:paraId="60CCD07A" w14:textId="3A89432F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Probability theory: Markov chains, stochastic processes, Brownian motion, stochastic differential equations (we will also encounter stochastic calculus and Ito’s lemma)</w:t>
      </w:r>
    </w:p>
    <w:p w14:paraId="2C66B53C" w14:textId="77777777" w:rsidR="0028231E" w:rsidRDefault="0028231E" w:rsidP="0028231E">
      <w:pPr>
        <w:jc w:val="both"/>
        <w:rPr>
          <w:rFonts w:ascii="Garamond" w:hAnsi="Garamond"/>
        </w:rPr>
      </w:pPr>
    </w:p>
    <w:p w14:paraId="507BF7DB" w14:textId="77777777" w:rsidR="008F5C4F" w:rsidRDefault="0028231E" w:rsidP="0028231E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 w:rsidR="000E4FAA">
        <w:rPr>
          <w:rFonts w:ascii="Garamond" w:hAnsi="Garamond"/>
          <w:b/>
          <w:bCs/>
        </w:rPr>
        <w:t xml:space="preserve"> and References</w:t>
      </w:r>
      <w:r>
        <w:rPr>
          <w:rFonts w:ascii="Garamond" w:hAnsi="Garamond"/>
        </w:rPr>
        <w:t xml:space="preserve"> </w:t>
      </w:r>
    </w:p>
    <w:p w14:paraId="24CE77BF" w14:textId="3EE06161" w:rsidR="008F5C4F" w:rsidRDefault="008F5C4F" w:rsidP="008F5C4F">
      <w:pPr>
        <w:rPr>
          <w:rFonts w:ascii="Garamond" w:hAnsi="Garamond"/>
        </w:rPr>
      </w:pPr>
      <w:r>
        <w:rPr>
          <w:rFonts w:ascii="Garamond" w:hAnsi="Garamond"/>
        </w:rPr>
        <w:t>Required:</w:t>
      </w:r>
    </w:p>
    <w:p w14:paraId="6ABD0294" w14:textId="21EEF982" w:rsidR="008F5C4F" w:rsidRPr="008F5C4F" w:rsidRDefault="008F5C4F" w:rsidP="008F5C4F">
      <w:pPr>
        <w:pStyle w:val="ListParagraph"/>
        <w:numPr>
          <w:ilvl w:val="0"/>
          <w:numId w:val="22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LeVeque</w:t>
      </w:r>
      <w:proofErr w:type="spellEnd"/>
      <w:r>
        <w:rPr>
          <w:rFonts w:ascii="Garamond" w:hAnsi="Garamond"/>
        </w:rPr>
        <w:t xml:space="preserve"> [</w:t>
      </w:r>
      <w:r>
        <w:rPr>
          <w:rFonts w:ascii="Garamond" w:hAnsi="Garamond"/>
          <w:b/>
          <w:bCs/>
        </w:rPr>
        <w:t>LV</w:t>
      </w:r>
      <w:r>
        <w:rPr>
          <w:rFonts w:ascii="Garamond" w:hAnsi="Garamond"/>
        </w:rPr>
        <w:t>]: Finite difference methods for ordinary and partial differential equations</w:t>
      </w:r>
    </w:p>
    <w:p w14:paraId="3B1C08E3" w14:textId="77777777" w:rsidR="008F5C4F" w:rsidRDefault="008F5C4F" w:rsidP="0028231E">
      <w:pPr>
        <w:jc w:val="both"/>
        <w:rPr>
          <w:rFonts w:ascii="Garamond" w:hAnsi="Garamond"/>
        </w:rPr>
      </w:pPr>
    </w:p>
    <w:p w14:paraId="7B437B43" w14:textId="1056BAA4" w:rsidR="0028231E" w:rsidRDefault="008F5C4F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most relevant </w:t>
      </w:r>
      <w:r w:rsidR="000A5985">
        <w:rPr>
          <w:rFonts w:ascii="Garamond" w:hAnsi="Garamond"/>
        </w:rPr>
        <w:t xml:space="preserve">(but optional) </w:t>
      </w:r>
      <w:r>
        <w:rPr>
          <w:rFonts w:ascii="Garamond" w:hAnsi="Garamond"/>
        </w:rPr>
        <w:t>textbooks for this course would be:</w:t>
      </w:r>
    </w:p>
    <w:p w14:paraId="6FEF83D4" w14:textId="4F2D4AAA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Lucas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SL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methods in economic dynamics</w:t>
      </w:r>
    </w:p>
    <w:p w14:paraId="10E05EC0" w14:textId="11B1623B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Ljungqvist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Sargent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LS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macroeconomic theory</w:t>
      </w:r>
    </w:p>
    <w:p w14:paraId="0E3FD71D" w14:textId="77777777" w:rsidR="008F5C4F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Kamien</w:t>
      </w:r>
      <w:proofErr w:type="spellEnd"/>
      <w:r>
        <w:rPr>
          <w:rFonts w:ascii="Garamond" w:hAnsi="Garamond"/>
        </w:rPr>
        <w:t xml:space="preserve"> and Schwartz [</w:t>
      </w:r>
      <w:r w:rsidRPr="007E5860">
        <w:rPr>
          <w:rFonts w:ascii="Garamond" w:hAnsi="Garamond"/>
          <w:b/>
          <w:bCs/>
        </w:rPr>
        <w:t>KS</w:t>
      </w:r>
      <w:r>
        <w:rPr>
          <w:rFonts w:ascii="Garamond" w:hAnsi="Garamond"/>
        </w:rPr>
        <w:t>]: Dynamic optimization: the calculus of variations and optimal control</w:t>
      </w:r>
    </w:p>
    <w:p w14:paraId="363FC8F7" w14:textId="77777777" w:rsidR="008F5C4F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Oksendal</w:t>
      </w:r>
      <w:proofErr w:type="spellEnd"/>
      <w:r>
        <w:rPr>
          <w:rFonts w:ascii="Garamond" w:hAnsi="Garamond"/>
        </w:rPr>
        <w:t>: Stochastic differential equations</w:t>
      </w:r>
    </w:p>
    <w:p w14:paraId="486B537D" w14:textId="77777777" w:rsidR="008F5C4F" w:rsidRPr="005F57D8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Stokey</w:t>
      </w:r>
      <w:proofErr w:type="spellEnd"/>
      <w:r>
        <w:rPr>
          <w:rFonts w:ascii="Garamond" w:hAnsi="Garamond"/>
        </w:rPr>
        <w:t>: The economics of inaction</w:t>
      </w:r>
    </w:p>
    <w:p w14:paraId="5D6368CE" w14:textId="6DC0E250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Acemoglu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A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Introduction to modern economic growth</w:t>
      </w:r>
    </w:p>
    <w:p w14:paraId="1BB711B9" w14:textId="0C0990EA" w:rsidR="007E5860" w:rsidRDefault="007E5860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Barro and Sala-i-Martin [</w:t>
      </w:r>
      <w:r w:rsidRPr="007E5860">
        <w:rPr>
          <w:rFonts w:ascii="Garamond" w:hAnsi="Garamond"/>
          <w:b/>
          <w:bCs/>
        </w:rPr>
        <w:t>BS</w:t>
      </w:r>
      <w:r>
        <w:rPr>
          <w:rFonts w:ascii="Garamond" w:hAnsi="Garamond"/>
        </w:rPr>
        <w:t>]: Economic growth</w:t>
      </w:r>
    </w:p>
    <w:p w14:paraId="66DCA995" w14:textId="7D7F272D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Romer</w:t>
      </w:r>
      <w:r w:rsidR="000E4FAA">
        <w:rPr>
          <w:rFonts w:ascii="Garamond" w:hAnsi="Garamond"/>
        </w:rPr>
        <w:t>: Advanced macro</w:t>
      </w:r>
    </w:p>
    <w:p w14:paraId="120EDAA4" w14:textId="122A0848" w:rsidR="00B235DF" w:rsidRDefault="00B235DF" w:rsidP="00B235DF">
      <w:pPr>
        <w:jc w:val="both"/>
        <w:rPr>
          <w:rFonts w:ascii="Garamond" w:hAnsi="Garamond"/>
        </w:rPr>
      </w:pPr>
    </w:p>
    <w:p w14:paraId="718C6D46" w14:textId="13B39E95" w:rsidR="00B235DF" w:rsidRPr="00B235DF" w:rsidRDefault="00B235DF" w:rsidP="00B235DF">
      <w:pPr>
        <w:jc w:val="both"/>
        <w:rPr>
          <w:rFonts w:ascii="Garamond" w:hAnsi="Garamond"/>
        </w:rPr>
      </w:pPr>
      <w:r>
        <w:rPr>
          <w:rFonts w:ascii="Garamond" w:hAnsi="Garamond"/>
        </w:rPr>
        <w:t>Other useful references:</w:t>
      </w:r>
    </w:p>
    <w:p w14:paraId="167E7080" w14:textId="6DE506B8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Blitzstein: Introduction to probability</w:t>
      </w:r>
    </w:p>
    <w:p w14:paraId="09582E05" w14:textId="1BF5B686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Steele: Stochastic calculus and financial applications</w:t>
      </w:r>
    </w:p>
    <w:p w14:paraId="3C67FBA9" w14:textId="75FCEF12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Durrett: Probability: theory and examples</w:t>
      </w:r>
    </w:p>
    <w:p w14:paraId="036C80F3" w14:textId="4CAC730D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Graduate-level probability theory (Harvard Stats 210): </w:t>
      </w:r>
    </w:p>
    <w:p w14:paraId="0EC6972A" w14:textId="7625123A" w:rsidR="00C52A53" w:rsidRDefault="00C52A53" w:rsidP="00C52A53">
      <w:pPr>
        <w:pStyle w:val="ListParagraph"/>
        <w:jc w:val="both"/>
        <w:rPr>
          <w:rFonts w:ascii="Garamond" w:hAnsi="Garamond"/>
        </w:rPr>
      </w:pPr>
      <w:r w:rsidRPr="00C52A53">
        <w:rPr>
          <w:rFonts w:ascii="Garamond" w:hAnsi="Garamond"/>
        </w:rPr>
        <w:t>https://www.ekzhang.com/assets/pdf/Stat_210_Notes.pdf</w:t>
      </w:r>
    </w:p>
    <w:p w14:paraId="2D85DFC2" w14:textId="67B608C2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Stachurski</w:t>
      </w:r>
      <w:proofErr w:type="spellEnd"/>
      <w:r>
        <w:rPr>
          <w:rFonts w:ascii="Garamond" w:hAnsi="Garamond"/>
        </w:rPr>
        <w:t>: Economic dynamics</w:t>
      </w:r>
    </w:p>
    <w:p w14:paraId="28BB4195" w14:textId="09DCC0F4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Miao: Economic dynamics in discrete time</w:t>
      </w:r>
    </w:p>
    <w:p w14:paraId="4AC725DD" w14:textId="5E309BF9" w:rsidR="000E4FAA" w:rsidRDefault="000E4FAA" w:rsidP="000E4FAA">
      <w:pPr>
        <w:jc w:val="both"/>
        <w:rPr>
          <w:rFonts w:ascii="Garamond" w:hAnsi="Garamond"/>
        </w:rPr>
      </w:pPr>
    </w:p>
    <w:p w14:paraId="09DC8D75" w14:textId="34A07C6F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 xml:space="preserve">Discrete-time Markov chains and </w:t>
      </w:r>
      <w:r>
        <w:rPr>
          <w:rFonts w:ascii="Garamond" w:hAnsi="Garamond"/>
          <w:i/>
          <w:iCs/>
        </w:rPr>
        <w:t xml:space="preserve">(stochastic) </w:t>
      </w:r>
      <w:r w:rsidRPr="000E4FAA">
        <w:rPr>
          <w:rFonts w:ascii="Garamond" w:hAnsi="Garamond"/>
          <w:i/>
          <w:iCs/>
        </w:rPr>
        <w:t>difference equations</w:t>
      </w:r>
      <w:r>
        <w:rPr>
          <w:rFonts w:ascii="Garamond" w:hAnsi="Garamond"/>
        </w:rPr>
        <w:t>:</w:t>
      </w:r>
    </w:p>
    <w:p w14:paraId="36F97B8F" w14:textId="2C157F9C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4, 5, 6, 8, 11</w:t>
      </w:r>
    </w:p>
    <w:p w14:paraId="4FCD6048" w14:textId="21E285A8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chapters 1, 2, 3</w:t>
      </w:r>
    </w:p>
    <w:p w14:paraId="76A57F8E" w14:textId="62763BD5" w:rsid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LS chapters 2</w:t>
      </w:r>
    </w:p>
    <w:p w14:paraId="6BA51EFC" w14:textId="0378F776" w:rsidR="000E4FAA" w:rsidRP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chapters 6, 8</w:t>
      </w:r>
    </w:p>
    <w:p w14:paraId="5D8A9DA9" w14:textId="77777777" w:rsidR="000E4FAA" w:rsidRDefault="000E4FAA" w:rsidP="000E4FAA">
      <w:pPr>
        <w:jc w:val="both"/>
        <w:rPr>
          <w:rFonts w:ascii="Garamond" w:hAnsi="Garamond"/>
        </w:rPr>
      </w:pPr>
    </w:p>
    <w:p w14:paraId="0083E7E0" w14:textId="47450825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>Differential equations</w:t>
      </w:r>
      <w:r>
        <w:rPr>
          <w:rFonts w:ascii="Garamond" w:hAnsi="Garamond"/>
        </w:rPr>
        <w:t>:</w:t>
      </w:r>
    </w:p>
    <w:p w14:paraId="4D2E8AEE" w14:textId="1879BD36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appendix B</w:t>
      </w:r>
    </w:p>
    <w:p w14:paraId="3E564E2E" w14:textId="4EF2A19B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appendix A.1 through A.3</w:t>
      </w:r>
    </w:p>
    <w:p w14:paraId="516C4D3F" w14:textId="115C8A5A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chapters 2, 3</w:t>
      </w:r>
    </w:p>
    <w:p w14:paraId="263447FC" w14:textId="37AD101F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 (entire book)</w:t>
      </w:r>
    </w:p>
    <w:p w14:paraId="0550495F" w14:textId="140A074B" w:rsidR="000539E2" w:rsidRPr="007E5860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KS (entire book</w:t>
      </w:r>
      <w:r w:rsidR="00256EF2">
        <w:rPr>
          <w:rFonts w:ascii="Garamond" w:hAnsi="Garamond"/>
        </w:rPr>
        <w:t xml:space="preserve"> on calc of variations and optimal control theory</w:t>
      </w:r>
      <w:r>
        <w:rPr>
          <w:rFonts w:ascii="Garamond" w:hAnsi="Garamond"/>
        </w:rPr>
        <w:t>)</w:t>
      </w:r>
    </w:p>
    <w:p w14:paraId="3919B15C" w14:textId="68D16812" w:rsidR="000E4FAA" w:rsidRDefault="000E4FAA" w:rsidP="000E4FAA">
      <w:pPr>
        <w:jc w:val="both"/>
        <w:rPr>
          <w:rFonts w:ascii="Garamond" w:hAnsi="Garamond"/>
        </w:rPr>
      </w:pPr>
    </w:p>
    <w:p w14:paraId="44925B46" w14:textId="0FE6F003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>Integration, measure, and probability theory</w:t>
      </w:r>
      <w:r>
        <w:rPr>
          <w:rFonts w:ascii="Garamond" w:hAnsi="Garamond"/>
        </w:rPr>
        <w:t>:</w:t>
      </w:r>
    </w:p>
    <w:p w14:paraId="531506C3" w14:textId="730A877E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 (this is a fantastic undergraduate-level intro to probability theory)</w:t>
      </w:r>
    </w:p>
    <w:p w14:paraId="767B1C24" w14:textId="063FA7CD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 on probability theory)</w:t>
      </w:r>
    </w:p>
    <w:p w14:paraId="29926028" w14:textId="4B577D9F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7, 9</w:t>
      </w:r>
    </w:p>
    <w:p w14:paraId="483593F4" w14:textId="084DB2EA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 7</w:t>
      </w:r>
    </w:p>
    <w:p w14:paraId="27D574B4" w14:textId="63721ED3" w:rsidR="007E5860" w:rsidRP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appendix D</w:t>
      </w:r>
    </w:p>
    <w:p w14:paraId="0EC4DD70" w14:textId="77777777" w:rsidR="000E4FAA" w:rsidRDefault="000E4FAA" w:rsidP="000E4FAA">
      <w:pPr>
        <w:jc w:val="both"/>
        <w:rPr>
          <w:rFonts w:ascii="Garamond" w:hAnsi="Garamond"/>
        </w:rPr>
      </w:pPr>
    </w:p>
    <w:p w14:paraId="509F5BCB" w14:textId="48468505" w:rsidR="000E4FAA" w:rsidRPr="000E4FAA" w:rsidRDefault="000E4FAA" w:rsidP="000E4FAA">
      <w:pPr>
        <w:jc w:val="both"/>
        <w:rPr>
          <w:rFonts w:ascii="Garamond" w:hAnsi="Garamond"/>
        </w:rPr>
      </w:pPr>
      <w:r w:rsidRPr="007E5860">
        <w:rPr>
          <w:rFonts w:ascii="Garamond" w:hAnsi="Garamond"/>
          <w:i/>
          <w:iCs/>
        </w:rPr>
        <w:t>Stochastic processes, continuous-time Markov chains, stochastic differential equations</w:t>
      </w:r>
      <w:r>
        <w:rPr>
          <w:rFonts w:ascii="Garamond" w:hAnsi="Garamond"/>
        </w:rPr>
        <w:t>:</w:t>
      </w:r>
    </w:p>
    <w:p w14:paraId="287563FC" w14:textId="69871888" w:rsidR="00256EF2" w:rsidRDefault="00256EF2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book)</w:t>
      </w:r>
    </w:p>
    <w:p w14:paraId="3A382DDA" w14:textId="143DF890" w:rsidR="00C52A53" w:rsidRDefault="00C52A53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 (entire book)</w:t>
      </w:r>
    </w:p>
    <w:p w14:paraId="75383AB2" w14:textId="6CE577F7" w:rsidR="0028231E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 (entire book)</w:t>
      </w:r>
    </w:p>
    <w:p w14:paraId="3CDD2FE4" w14:textId="01A7DB99" w:rsidR="007E5860" w:rsidRPr="007E5860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 chapters 2, 3</w:t>
      </w:r>
    </w:p>
    <w:p w14:paraId="405F7396" w14:textId="77777777" w:rsidR="000E4FAA" w:rsidRDefault="000E4FAA" w:rsidP="0028231E">
      <w:pPr>
        <w:jc w:val="both"/>
        <w:rPr>
          <w:rFonts w:ascii="Garamond" w:hAnsi="Garamond"/>
        </w:rPr>
      </w:pPr>
    </w:p>
    <w:p w14:paraId="09E31990" w14:textId="77777777" w:rsidR="004F32AC" w:rsidRDefault="004F32AC" w:rsidP="0028231E">
      <w:pPr>
        <w:jc w:val="both"/>
        <w:rPr>
          <w:rFonts w:ascii="Garamond" w:hAnsi="Garamond"/>
        </w:rPr>
      </w:pPr>
    </w:p>
    <w:p w14:paraId="789672DC" w14:textId="21F4CD8D" w:rsidR="00035158" w:rsidRDefault="0028231E" w:rsidP="0028231E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 xml:space="preserve"> </w:t>
      </w:r>
    </w:p>
    <w:p w14:paraId="0930BB20" w14:textId="477E6B38" w:rsidR="0028231E" w:rsidRDefault="00035158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Homework is optional and the final exam counts for 100% of the grade. However, handing in the problem sets earns you extra credit, up to a total of 60% of the grade. To illustrate: Suppose you score 75/100 on the final exam but fully complete and hand in all 6 problem sets. Then your final grade will be 60 + 0.4*75 = 90/100. If </w:t>
      </w:r>
      <w:proofErr w:type="gramStart"/>
      <w:r>
        <w:rPr>
          <w:rFonts w:ascii="Garamond" w:hAnsi="Garamond"/>
        </w:rPr>
        <w:t>you</w:t>
      </w:r>
      <w:proofErr w:type="gramEnd"/>
      <w:r>
        <w:rPr>
          <w:rFonts w:ascii="Garamond" w:hAnsi="Garamond"/>
        </w:rPr>
        <w:t xml:space="preserve"> complete half of each problem set, then your final grade would be 30 + 0.7*75 = 82.5/100. </w:t>
      </w:r>
    </w:p>
    <w:p w14:paraId="7EF3DFC9" w14:textId="77777777" w:rsidR="00393BF9" w:rsidRDefault="00393BF9" w:rsidP="0028231E">
      <w:pPr>
        <w:jc w:val="both"/>
        <w:rPr>
          <w:rFonts w:ascii="Garamond" w:hAnsi="Garamond"/>
        </w:rPr>
      </w:pPr>
    </w:p>
    <w:p w14:paraId="7EB422AE" w14:textId="77777777" w:rsidR="00035158" w:rsidRDefault="00035158" w:rsidP="0028231E">
      <w:pPr>
        <w:jc w:val="both"/>
        <w:rPr>
          <w:rFonts w:ascii="Garamond" w:hAnsi="Garamond"/>
        </w:rPr>
      </w:pPr>
    </w:p>
    <w:p w14:paraId="7934C4EF" w14:textId="00853ABC" w:rsidR="00393BF9" w:rsidRPr="00393BF9" w:rsidRDefault="00393BF9" w:rsidP="0028231E">
      <w:pPr>
        <w:jc w:val="both"/>
        <w:rPr>
          <w:rFonts w:ascii="Garamond" w:hAnsi="Garamond"/>
          <w:b/>
          <w:bCs/>
        </w:rPr>
      </w:pPr>
      <w:r w:rsidRPr="00393BF9">
        <w:rPr>
          <w:rFonts w:ascii="Garamond" w:hAnsi="Garamond"/>
          <w:b/>
          <w:bCs/>
        </w:rPr>
        <w:t>Office hours</w:t>
      </w:r>
    </w:p>
    <w:p w14:paraId="2D8762DD" w14:textId="1DB71A11" w:rsidR="0028231E" w:rsidRDefault="00393BF9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Andreas: by appointment</w:t>
      </w:r>
    </w:p>
    <w:p w14:paraId="1C891F22" w14:textId="3C5DB4B8" w:rsidR="00393BF9" w:rsidRDefault="00393BF9" w:rsidP="0028231E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Kiyea</w:t>
      </w:r>
      <w:proofErr w:type="spellEnd"/>
      <w:r>
        <w:rPr>
          <w:rFonts w:ascii="Garamond" w:hAnsi="Garamond"/>
        </w:rPr>
        <w:t>: TBD</w:t>
      </w:r>
    </w:p>
    <w:p w14:paraId="3DE88084" w14:textId="77777777" w:rsidR="0028231E" w:rsidRDefault="0028231E" w:rsidP="0028231E">
      <w:pPr>
        <w:jc w:val="both"/>
        <w:rPr>
          <w:rFonts w:ascii="Garamond" w:hAnsi="Garamond"/>
        </w:rPr>
      </w:pPr>
    </w:p>
    <w:p w14:paraId="108DB3B2" w14:textId="10E2F317" w:rsidR="0028231E" w:rsidRDefault="0028231E" w:rsidP="000F57B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48BCCD5" w14:textId="0D6E8AA9" w:rsidR="0028231E" w:rsidRDefault="000F57B0" w:rsidP="000F57B0">
      <w:pPr>
        <w:jc w:val="both"/>
        <w:rPr>
          <w:rFonts w:ascii="Garamond" w:hAnsi="Garamond"/>
        </w:rPr>
      </w:pPr>
      <w:r>
        <w:rPr>
          <w:rFonts w:ascii="Garamond" w:hAnsi="Garamond"/>
          <w:sz w:val="32"/>
          <w:szCs w:val="32"/>
        </w:rPr>
        <w:lastRenderedPageBreak/>
        <w:t>Part I: Dynamic Programming</w:t>
      </w:r>
    </w:p>
    <w:p w14:paraId="04CD7EA3" w14:textId="77777777" w:rsidR="000F57B0" w:rsidRDefault="000F57B0" w:rsidP="0028231E">
      <w:pPr>
        <w:jc w:val="both"/>
        <w:rPr>
          <w:rFonts w:ascii="Garamond" w:hAnsi="Garamond"/>
        </w:rPr>
      </w:pPr>
    </w:p>
    <w:p w14:paraId="3FD0E67B" w14:textId="5BB2B79D" w:rsidR="0028231E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</w:t>
      </w:r>
      <w:r w:rsidR="000F57B0">
        <w:rPr>
          <w:rFonts w:ascii="Garamond" w:hAnsi="Garamond"/>
          <w:b/>
          <w:bCs/>
        </w:rPr>
        <w:t>s</w:t>
      </w:r>
      <w:r w:rsidRPr="00930D74">
        <w:rPr>
          <w:rFonts w:ascii="Garamond" w:hAnsi="Garamond"/>
          <w:b/>
          <w:bCs/>
        </w:rPr>
        <w:t xml:space="preserve"> </w:t>
      </w:r>
      <w:r w:rsidR="000F57B0">
        <w:rPr>
          <w:rFonts w:ascii="Garamond" w:hAnsi="Garamond"/>
          <w:b/>
          <w:bCs/>
        </w:rPr>
        <w:t>1-2</w:t>
      </w:r>
      <w:r>
        <w:rPr>
          <w:rFonts w:ascii="Garamond" w:hAnsi="Garamond"/>
        </w:rPr>
        <w:t>: dynamic programming in discrete time</w:t>
      </w:r>
    </w:p>
    <w:p w14:paraId="4C26D938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</w:t>
      </w:r>
    </w:p>
    <w:p w14:paraId="09681FB3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7A94CE2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Dynamic programming: the principle of optimality </w:t>
      </w:r>
    </w:p>
    <w:p w14:paraId="39B5638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equation</w:t>
      </w:r>
    </w:p>
    <w:p w14:paraId="7EB7A560" w14:textId="77777777" w:rsidR="0028231E" w:rsidRPr="00D8474B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Solving the Bellman equation via guess-and-verify (closed-form solution of growth model)</w:t>
      </w:r>
    </w:p>
    <w:p w14:paraId="703805A0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operator</w:t>
      </w:r>
    </w:p>
    <w:p w14:paraId="303CACC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Contraction mapping</w:t>
      </w:r>
    </w:p>
    <w:p w14:paraId="22BC5C0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Gentle introduction to measure theory: Expectation, conditional expectation, law of iterated expectations, </w:t>
      </w:r>
    </w:p>
    <w:p w14:paraId="2F23524F" w14:textId="77777777" w:rsidR="0028231E" w:rsidRPr="003F0B4B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Adding uncertainty: the Bellman equation with stochastic dynamics</w:t>
      </w:r>
    </w:p>
    <w:p w14:paraId="79196B66" w14:textId="77777777" w:rsidR="0028231E" w:rsidRDefault="0028231E" w:rsidP="0028231E">
      <w:pPr>
        <w:jc w:val="both"/>
        <w:rPr>
          <w:rFonts w:ascii="Garamond" w:hAnsi="Garamond"/>
        </w:rPr>
      </w:pPr>
    </w:p>
    <w:p w14:paraId="4CB7E86F" w14:textId="77777777" w:rsidR="0028231E" w:rsidRPr="00405F15" w:rsidRDefault="0028231E" w:rsidP="0028231E">
      <w:pPr>
        <w:jc w:val="both"/>
        <w:rPr>
          <w:rFonts w:ascii="Garamond" w:hAnsi="Garamond"/>
        </w:rPr>
      </w:pPr>
    </w:p>
    <w:p w14:paraId="3460045C" w14:textId="41C08EC1" w:rsidR="000F57B0" w:rsidRDefault="0028231E" w:rsidP="000F57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</w:t>
      </w:r>
      <w:r w:rsidR="000F57B0">
        <w:rPr>
          <w:rFonts w:ascii="Garamond" w:hAnsi="Garamond"/>
          <w:b/>
          <w:bCs/>
        </w:rPr>
        <w:t>s 3-4</w:t>
      </w:r>
      <w:r>
        <w:rPr>
          <w:rFonts w:ascii="Garamond" w:hAnsi="Garamond"/>
        </w:rPr>
        <w:t xml:space="preserve">: </w:t>
      </w:r>
      <w:r w:rsidR="000F57B0">
        <w:rPr>
          <w:rFonts w:ascii="Garamond" w:hAnsi="Garamond"/>
        </w:rPr>
        <w:t>deterministic dynamic programming in continuous time</w:t>
      </w:r>
    </w:p>
    <w:p w14:paraId="421A1377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(ODEs)</w:t>
      </w:r>
    </w:p>
    <w:p w14:paraId="7D6985F5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</w:t>
      </w:r>
    </w:p>
    <w:p w14:paraId="5444FE04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ODEs with closed-form solutions: population growth, half-life formula, </w:t>
      </w:r>
      <w:proofErr w:type="gramStart"/>
      <w:r>
        <w:rPr>
          <w:rFonts w:ascii="Garamond" w:hAnsi="Garamond"/>
        </w:rPr>
        <w:t>AR(</w:t>
      </w:r>
      <w:proofErr w:type="gramEnd"/>
      <w:r>
        <w:rPr>
          <w:rFonts w:ascii="Garamond" w:hAnsi="Garamond"/>
        </w:rPr>
        <w:t>1) process, general homogeneous solution, …</w:t>
      </w:r>
    </w:p>
    <w:p w14:paraId="75D1BC96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(PDEs)</w:t>
      </w:r>
    </w:p>
    <w:p w14:paraId="088A5E5C" w14:textId="61668097" w:rsidR="000F57B0" w:rsidRP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 w:rsidRPr="000F57B0">
        <w:rPr>
          <w:rFonts w:ascii="Garamond" w:hAnsi="Garamond"/>
        </w:rPr>
        <w:t>Neoclassical growth model in continuous time</w:t>
      </w:r>
    </w:p>
    <w:p w14:paraId="3F52B3AF" w14:textId="77777777" w:rsid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62C40641" w14:textId="77777777" w:rsid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Calculus of variations</w:t>
      </w:r>
    </w:p>
    <w:p w14:paraId="10664784" w14:textId="35A6658D" w:rsidR="000F57B0" w:rsidRP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control theory</w:t>
      </w:r>
    </w:p>
    <w:p w14:paraId="7059EB5E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Deriving the Hamilton-Jacobi-Bellman (HJB) equation (Stokey derivation)</w:t>
      </w:r>
    </w:p>
    <w:p w14:paraId="0C4187DB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First-order condition for consumption </w:t>
      </w:r>
    </w:p>
    <w:p w14:paraId="4905A4DD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Envelope condition and Euler equation</w:t>
      </w:r>
    </w:p>
    <w:p w14:paraId="789296F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Connection between calculus of variations / optimal control and HJBs</w:t>
      </w:r>
    </w:p>
    <w:p w14:paraId="2AB7468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conditions: no-borrowing in the wealth / capital dimension</w:t>
      </w:r>
    </w:p>
    <w:p w14:paraId="737AC0DC" w14:textId="77777777" w:rsidR="0028231E" w:rsidRPr="00240932" w:rsidRDefault="0028231E" w:rsidP="0028231E">
      <w:pPr>
        <w:jc w:val="both"/>
        <w:rPr>
          <w:rFonts w:ascii="Garamond" w:hAnsi="Garamond"/>
        </w:rPr>
      </w:pPr>
    </w:p>
    <w:p w14:paraId="4745AD42" w14:textId="77777777" w:rsidR="0028231E" w:rsidRDefault="0028231E" w:rsidP="0028231E">
      <w:pPr>
        <w:jc w:val="both"/>
        <w:rPr>
          <w:rFonts w:ascii="Garamond" w:hAnsi="Garamond"/>
        </w:rPr>
      </w:pPr>
    </w:p>
    <w:p w14:paraId="5714A833" w14:textId="5DAFDCDC" w:rsidR="0028231E" w:rsidRPr="006C7F7A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 w:rsidR="000F57B0">
        <w:rPr>
          <w:rFonts w:ascii="Garamond" w:hAnsi="Garamond"/>
          <w:b/>
          <w:bCs/>
        </w:rPr>
        <w:t>5-6</w:t>
      </w:r>
      <w:r>
        <w:rPr>
          <w:rFonts w:ascii="Garamond" w:hAnsi="Garamond"/>
        </w:rPr>
        <w:t>: stochastic dynamic programming in continuous time</w:t>
      </w:r>
    </w:p>
    <w:p w14:paraId="62251352" w14:textId="77777777" w:rsid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Stochastic processes </w:t>
      </w:r>
    </w:p>
    <w:p w14:paraId="4363175E" w14:textId="77777777" w:rsid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Brownian motion </w:t>
      </w:r>
    </w:p>
    <w:p w14:paraId="2B5213B3" w14:textId="7A6AE61B" w:rsidR="000F57B0" w:rsidRP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differential equations (SDEs)</w:t>
      </w:r>
    </w:p>
    <w:p w14:paraId="4E85839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is the generator of a stochastic process?</w:t>
      </w:r>
    </w:p>
    <w:p w14:paraId="73163A9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with diffusion process</w:t>
      </w:r>
    </w:p>
    <w:p w14:paraId="36D324B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with Poisson process </w:t>
      </w:r>
    </w:p>
    <w:p w14:paraId="5D34B3E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Examples</w:t>
      </w:r>
    </w:p>
    <w:p w14:paraId="67ED1690" w14:textId="0D878D20" w:rsidR="0028231E" w:rsidRDefault="0028231E" w:rsidP="0028231E">
      <w:pPr>
        <w:jc w:val="both"/>
        <w:rPr>
          <w:rFonts w:ascii="Garamond" w:hAnsi="Garamond"/>
        </w:rPr>
      </w:pPr>
    </w:p>
    <w:p w14:paraId="243DACF0" w14:textId="77777777" w:rsidR="0028231E" w:rsidRDefault="0028231E" w:rsidP="0028231E">
      <w:pPr>
        <w:jc w:val="both"/>
        <w:rPr>
          <w:rFonts w:ascii="Garamond" w:hAnsi="Garamond"/>
        </w:rPr>
      </w:pPr>
    </w:p>
    <w:p w14:paraId="02C2E40F" w14:textId="77777777" w:rsidR="00BB6CB0" w:rsidRDefault="00BB6CB0" w:rsidP="0028231E">
      <w:pPr>
        <w:jc w:val="both"/>
        <w:rPr>
          <w:rFonts w:ascii="Garamond" w:hAnsi="Garamond"/>
        </w:rPr>
      </w:pPr>
    </w:p>
    <w:p w14:paraId="75B99D61" w14:textId="0A177113" w:rsidR="000F57B0" w:rsidRPr="000F57B0" w:rsidRDefault="000F57B0" w:rsidP="0028231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Part II: Applications</w:t>
      </w:r>
    </w:p>
    <w:p w14:paraId="5EB05832" w14:textId="77777777" w:rsidR="0028231E" w:rsidRDefault="0028231E" w:rsidP="0028231E">
      <w:pPr>
        <w:jc w:val="both"/>
        <w:rPr>
          <w:rFonts w:ascii="Garamond" w:hAnsi="Garamond"/>
        </w:rPr>
      </w:pPr>
    </w:p>
    <w:p w14:paraId="0518728D" w14:textId="77777777" w:rsidR="00BB6CB0" w:rsidRDefault="0028231E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</w:t>
      </w:r>
      <w:r w:rsidR="00BB6CB0">
        <w:rPr>
          <w:rFonts w:ascii="Garamond" w:hAnsi="Garamond"/>
          <w:b/>
          <w:bCs/>
        </w:rPr>
        <w:t>s</w:t>
      </w:r>
      <w:r w:rsidRPr="00405F15">
        <w:rPr>
          <w:rFonts w:ascii="Garamond" w:hAnsi="Garamond"/>
          <w:b/>
          <w:bCs/>
        </w:rPr>
        <w:t xml:space="preserve"> </w:t>
      </w:r>
      <w:r w:rsidR="00BB6CB0">
        <w:rPr>
          <w:rFonts w:ascii="Garamond" w:hAnsi="Garamond"/>
          <w:b/>
          <w:bCs/>
        </w:rPr>
        <w:t>7-</w:t>
      </w:r>
      <w:r w:rsidRPr="00405F15">
        <w:rPr>
          <w:rFonts w:ascii="Garamond" w:hAnsi="Garamond"/>
          <w:b/>
          <w:bCs/>
        </w:rPr>
        <w:t>8</w:t>
      </w:r>
      <w:r>
        <w:rPr>
          <w:rFonts w:ascii="Garamond" w:hAnsi="Garamond"/>
        </w:rPr>
        <w:t>: consumption</w:t>
      </w:r>
    </w:p>
    <w:p w14:paraId="2B6BFFD1" w14:textId="68A10A63" w:rsidR="0028231E" w:rsidRPr="00BB6CB0" w:rsidRDefault="0028231E" w:rsidP="00BB6CB0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BB6CB0">
        <w:rPr>
          <w:rFonts w:ascii="Garamond" w:hAnsi="Garamond"/>
        </w:rPr>
        <w:t>Permanent income hypothesis</w:t>
      </w:r>
    </w:p>
    <w:p w14:paraId="6941BEA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Lifetime budget constraint </w:t>
      </w:r>
    </w:p>
    <w:p w14:paraId="1A3C02A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Certainty equivalence and consumption as a martingale (quadratic preferences)</w:t>
      </w:r>
    </w:p>
    <w:p w14:paraId="0B3FAA4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Eat-the-pie problem (CRRA preferences)</w:t>
      </w:r>
    </w:p>
    <w:p w14:paraId="12AA1862" w14:textId="512DB362" w:rsidR="0028231E" w:rsidRPr="00BB6CB0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</w:t>
      </w:r>
    </w:p>
    <w:p w14:paraId="599CF67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8474B">
        <w:rPr>
          <w:rFonts w:ascii="Garamond" w:hAnsi="Garamond"/>
        </w:rPr>
        <w:t>GHH preferences</w:t>
      </w:r>
    </w:p>
    <w:p w14:paraId="75A81981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Income fluctuations and precautionary savings</w:t>
      </w:r>
    </w:p>
    <w:p w14:paraId="4CE767BE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Linearization of consumption Euler equation: deterministic and stochastic</w:t>
      </w:r>
    </w:p>
    <w:p w14:paraId="25A988A5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Liquidity constraints: the buffer stock model</w:t>
      </w:r>
    </w:p>
    <w:p w14:paraId="3D412F2F" w14:textId="667FCC63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 over the life</w:t>
      </w:r>
      <w:r w:rsidR="00F66C02">
        <w:rPr>
          <w:rFonts w:ascii="Garamond" w:hAnsi="Garamond"/>
        </w:rPr>
        <w:t xml:space="preserve"> </w:t>
      </w:r>
      <w:r>
        <w:rPr>
          <w:rFonts w:ascii="Garamond" w:hAnsi="Garamond"/>
        </w:rPr>
        <w:t>cycle</w:t>
      </w:r>
    </w:p>
    <w:p w14:paraId="2EF7541C" w14:textId="77777777" w:rsidR="0028231E" w:rsidRDefault="0028231E" w:rsidP="0028231E">
      <w:pPr>
        <w:jc w:val="both"/>
        <w:rPr>
          <w:rFonts w:ascii="Garamond" w:hAnsi="Garamond"/>
        </w:rPr>
      </w:pPr>
    </w:p>
    <w:p w14:paraId="3274AC16" w14:textId="2B5513D8" w:rsidR="00BB6CB0" w:rsidRDefault="00BB6CB0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9</w:t>
      </w:r>
      <w:r>
        <w:rPr>
          <w:rFonts w:ascii="Garamond" w:hAnsi="Garamond"/>
        </w:rPr>
        <w:t>: investment</w:t>
      </w:r>
    </w:p>
    <w:p w14:paraId="40FA9698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When to shut down a plant?</w:t>
      </w:r>
    </w:p>
    <w:p w14:paraId="68700D73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stopping problems</w:t>
      </w:r>
    </w:p>
    <w:p w14:paraId="2DC0D284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Option value</w:t>
      </w:r>
    </w:p>
    <w:p w14:paraId="5958CE58" w14:textId="77777777" w:rsidR="00BB6CB0" w:rsidRPr="00810F67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Tobin’s Q</w:t>
      </w:r>
    </w:p>
    <w:p w14:paraId="6341B871" w14:textId="77777777" w:rsidR="00BB6CB0" w:rsidRDefault="00BB6CB0" w:rsidP="00BB6CB0">
      <w:pPr>
        <w:jc w:val="both"/>
        <w:rPr>
          <w:rFonts w:ascii="Garamond" w:hAnsi="Garamond"/>
        </w:rPr>
      </w:pPr>
    </w:p>
    <w:p w14:paraId="316E1EA5" w14:textId="77777777" w:rsidR="00BB6CB0" w:rsidRDefault="00BB6CB0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10-11</w:t>
      </w:r>
      <w:r>
        <w:rPr>
          <w:rFonts w:ascii="Garamond" w:hAnsi="Garamond"/>
        </w:rPr>
        <w:t>: inequality</w:t>
      </w:r>
    </w:p>
    <w:p w14:paraId="1D75122D" w14:textId="77777777" w:rsidR="0028231E" w:rsidRDefault="0028231E" w:rsidP="0028231E">
      <w:pPr>
        <w:jc w:val="both"/>
        <w:rPr>
          <w:rFonts w:ascii="Garamond" w:hAnsi="Garamond"/>
        </w:rPr>
      </w:pPr>
    </w:p>
    <w:p w14:paraId="2F471C0B" w14:textId="3E327D0D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</w:t>
      </w:r>
      <w:r w:rsidR="00BB6CB0">
        <w:rPr>
          <w:rFonts w:ascii="Garamond" w:hAnsi="Garamond"/>
          <w:b/>
          <w:bCs/>
        </w:rPr>
        <w:t>2-13</w:t>
      </w:r>
      <w:r>
        <w:rPr>
          <w:rFonts w:ascii="Garamond" w:hAnsi="Garamond"/>
        </w:rPr>
        <w:t xml:space="preserve">: </w:t>
      </w:r>
      <w:r w:rsidR="00BB6CB0">
        <w:rPr>
          <w:rFonts w:ascii="Garamond" w:hAnsi="Garamond"/>
        </w:rPr>
        <w:t>welfare</w:t>
      </w:r>
    </w:p>
    <w:p w14:paraId="541970DB" w14:textId="77777777" w:rsidR="0028231E" w:rsidRDefault="0028231E" w:rsidP="0028231E">
      <w:pPr>
        <w:jc w:val="both"/>
        <w:rPr>
          <w:rFonts w:ascii="Garamond" w:hAnsi="Garamond"/>
        </w:rPr>
      </w:pPr>
    </w:p>
    <w:p w14:paraId="01A35C62" w14:textId="2545BA91" w:rsidR="00BB6CB0" w:rsidRDefault="00BB6CB0" w:rsidP="0028231E">
      <w:pPr>
        <w:jc w:val="both"/>
        <w:rPr>
          <w:rFonts w:ascii="Garamond" w:hAnsi="Garamond"/>
        </w:rPr>
      </w:pPr>
    </w:p>
    <w:sectPr w:rsidR="00BB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4D0D"/>
    <w:multiLevelType w:val="multilevel"/>
    <w:tmpl w:val="66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083"/>
    <w:multiLevelType w:val="hybridMultilevel"/>
    <w:tmpl w:val="18E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48D"/>
    <w:multiLevelType w:val="hybridMultilevel"/>
    <w:tmpl w:val="3C0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6F"/>
    <w:multiLevelType w:val="hybridMultilevel"/>
    <w:tmpl w:val="B25E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10CB"/>
    <w:multiLevelType w:val="hybridMultilevel"/>
    <w:tmpl w:val="C714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C17D7"/>
    <w:multiLevelType w:val="hybridMultilevel"/>
    <w:tmpl w:val="91D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6659"/>
    <w:multiLevelType w:val="hybridMultilevel"/>
    <w:tmpl w:val="704E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2967"/>
    <w:multiLevelType w:val="hybridMultilevel"/>
    <w:tmpl w:val="3E2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20412"/>
    <w:multiLevelType w:val="hybridMultilevel"/>
    <w:tmpl w:val="39E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C12F0"/>
    <w:multiLevelType w:val="multilevel"/>
    <w:tmpl w:val="8B6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E16ED"/>
    <w:multiLevelType w:val="hybridMultilevel"/>
    <w:tmpl w:val="5A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279D3"/>
    <w:multiLevelType w:val="hybridMultilevel"/>
    <w:tmpl w:val="C8A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F6949"/>
    <w:multiLevelType w:val="hybridMultilevel"/>
    <w:tmpl w:val="CE3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52BF0"/>
    <w:multiLevelType w:val="hybridMultilevel"/>
    <w:tmpl w:val="809E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37BB"/>
    <w:multiLevelType w:val="hybridMultilevel"/>
    <w:tmpl w:val="70C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20D5"/>
    <w:multiLevelType w:val="hybridMultilevel"/>
    <w:tmpl w:val="978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C0723"/>
    <w:multiLevelType w:val="multilevel"/>
    <w:tmpl w:val="F4E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D93A76"/>
    <w:multiLevelType w:val="hybridMultilevel"/>
    <w:tmpl w:val="061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C58F4"/>
    <w:multiLevelType w:val="hybridMultilevel"/>
    <w:tmpl w:val="A92A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5006B"/>
    <w:multiLevelType w:val="multilevel"/>
    <w:tmpl w:val="50B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0333A"/>
    <w:multiLevelType w:val="multilevel"/>
    <w:tmpl w:val="FB5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2A0273"/>
    <w:multiLevelType w:val="hybridMultilevel"/>
    <w:tmpl w:val="E72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2131B"/>
    <w:multiLevelType w:val="multilevel"/>
    <w:tmpl w:val="3F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831991">
    <w:abstractNumId w:val="23"/>
  </w:num>
  <w:num w:numId="2" w16cid:durableId="206070407">
    <w:abstractNumId w:val="21"/>
  </w:num>
  <w:num w:numId="3" w16cid:durableId="845024195">
    <w:abstractNumId w:val="10"/>
  </w:num>
  <w:num w:numId="4" w16cid:durableId="1835603312">
    <w:abstractNumId w:val="20"/>
  </w:num>
  <w:num w:numId="5" w16cid:durableId="340134035">
    <w:abstractNumId w:val="17"/>
  </w:num>
  <w:num w:numId="6" w16cid:durableId="397824875">
    <w:abstractNumId w:val="0"/>
  </w:num>
  <w:num w:numId="7" w16cid:durableId="2086222921">
    <w:abstractNumId w:val="22"/>
  </w:num>
  <w:num w:numId="8" w16cid:durableId="135150825">
    <w:abstractNumId w:val="13"/>
  </w:num>
  <w:num w:numId="9" w16cid:durableId="2068451708">
    <w:abstractNumId w:val="8"/>
  </w:num>
  <w:num w:numId="10" w16cid:durableId="2064057950">
    <w:abstractNumId w:val="2"/>
  </w:num>
  <w:num w:numId="11" w16cid:durableId="1846433316">
    <w:abstractNumId w:val="1"/>
  </w:num>
  <w:num w:numId="12" w16cid:durableId="2118862132">
    <w:abstractNumId w:val="12"/>
  </w:num>
  <w:num w:numId="13" w16cid:durableId="596641209">
    <w:abstractNumId w:val="4"/>
  </w:num>
  <w:num w:numId="14" w16cid:durableId="726415252">
    <w:abstractNumId w:val="15"/>
  </w:num>
  <w:num w:numId="15" w16cid:durableId="1657688530">
    <w:abstractNumId w:val="3"/>
  </w:num>
  <w:num w:numId="16" w16cid:durableId="652828927">
    <w:abstractNumId w:val="5"/>
  </w:num>
  <w:num w:numId="17" w16cid:durableId="1339846858">
    <w:abstractNumId w:val="9"/>
  </w:num>
  <w:num w:numId="18" w16cid:durableId="982732692">
    <w:abstractNumId w:val="16"/>
  </w:num>
  <w:num w:numId="19" w16cid:durableId="906963735">
    <w:abstractNumId w:val="11"/>
  </w:num>
  <w:num w:numId="20" w16cid:durableId="775369305">
    <w:abstractNumId w:val="7"/>
  </w:num>
  <w:num w:numId="21" w16cid:durableId="378363547">
    <w:abstractNumId w:val="6"/>
  </w:num>
  <w:num w:numId="22" w16cid:durableId="1682583751">
    <w:abstractNumId w:val="19"/>
  </w:num>
  <w:num w:numId="23" w16cid:durableId="460001763">
    <w:abstractNumId w:val="14"/>
  </w:num>
  <w:num w:numId="24" w16cid:durableId="1417091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035158"/>
    <w:rsid w:val="000539E2"/>
    <w:rsid w:val="000A5985"/>
    <w:rsid w:val="000B1E00"/>
    <w:rsid w:val="000E4FAA"/>
    <w:rsid w:val="000F10B5"/>
    <w:rsid w:val="000F57B0"/>
    <w:rsid w:val="00102E68"/>
    <w:rsid w:val="00152484"/>
    <w:rsid w:val="00256EF2"/>
    <w:rsid w:val="0028231E"/>
    <w:rsid w:val="0034024D"/>
    <w:rsid w:val="00393BF9"/>
    <w:rsid w:val="004F32AC"/>
    <w:rsid w:val="005F57D8"/>
    <w:rsid w:val="00797ED7"/>
    <w:rsid w:val="007E5860"/>
    <w:rsid w:val="008E710F"/>
    <w:rsid w:val="008F5C4F"/>
    <w:rsid w:val="00B235DF"/>
    <w:rsid w:val="00BB6CB0"/>
    <w:rsid w:val="00C52A53"/>
    <w:rsid w:val="00D345CB"/>
    <w:rsid w:val="00F052DE"/>
    <w:rsid w:val="00F63CE5"/>
    <w:rsid w:val="00F66C02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68A6"/>
  <w15:chartTrackingRefBased/>
  <w15:docId w15:val="{DD205178-B0D3-B94E-8A24-FC6D319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aab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22</cp:revision>
  <dcterms:created xsi:type="dcterms:W3CDTF">2022-06-11T21:02:00Z</dcterms:created>
  <dcterms:modified xsi:type="dcterms:W3CDTF">2024-10-22T18:15:00Z</dcterms:modified>
</cp:coreProperties>
</file>